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F5BAD" w14:textId="514031D0" w:rsidR="00922FDB" w:rsidRPr="00611E07" w:rsidRDefault="00922FDB" w:rsidP="00ED630A">
      <w:pPr>
        <w:rPr>
          <w:rFonts w:asciiTheme="majorHAnsi" w:hAnsiTheme="majorHAnsi" w:cs="Times New Roman"/>
          <w:color w:val="1F497D" w:themeColor="text2"/>
          <w:sz w:val="20"/>
          <w:szCs w:val="24"/>
        </w:rPr>
      </w:pPr>
    </w:p>
    <w:p w14:paraId="633CD8C2" w14:textId="77777777" w:rsidR="00E602EB" w:rsidRPr="00611E07" w:rsidRDefault="00E602EB" w:rsidP="00ED630A">
      <w:pPr>
        <w:spacing w:after="240"/>
        <w:jc w:val="center"/>
        <w:rPr>
          <w:rFonts w:asciiTheme="majorHAnsi" w:hAnsiTheme="majorHAnsi" w:cs="Times New Roman"/>
          <w:b/>
          <w:color w:val="1F497D" w:themeColor="text2"/>
          <w:sz w:val="44"/>
          <w:szCs w:val="24"/>
        </w:rPr>
      </w:pPr>
    </w:p>
    <w:p w14:paraId="30546D4F" w14:textId="77777777" w:rsidR="00E602EB" w:rsidRPr="00611E07" w:rsidRDefault="00E602EB" w:rsidP="00ED630A">
      <w:pPr>
        <w:spacing w:after="240"/>
        <w:jc w:val="center"/>
        <w:rPr>
          <w:rFonts w:asciiTheme="majorHAnsi" w:hAnsiTheme="majorHAnsi" w:cs="Times New Roman"/>
          <w:b/>
          <w:color w:val="1F497D" w:themeColor="text2"/>
          <w:sz w:val="44"/>
          <w:szCs w:val="24"/>
        </w:rPr>
      </w:pPr>
    </w:p>
    <w:p w14:paraId="3497C05A" w14:textId="3E6D671D" w:rsidR="00E602EB" w:rsidRPr="00611E07" w:rsidRDefault="00E602EB" w:rsidP="00ED630A">
      <w:pPr>
        <w:spacing w:after="240"/>
        <w:jc w:val="center"/>
        <w:rPr>
          <w:rFonts w:asciiTheme="majorHAnsi" w:hAnsiTheme="majorHAnsi" w:cs="Times New Roman"/>
          <w:b/>
          <w:color w:val="1F497D" w:themeColor="text2"/>
          <w:sz w:val="44"/>
          <w:szCs w:val="24"/>
        </w:rPr>
      </w:pPr>
    </w:p>
    <w:p w14:paraId="3CBB1184" w14:textId="77777777" w:rsidR="00E602EB" w:rsidRPr="00611E07" w:rsidRDefault="00795B9B" w:rsidP="00ED630A">
      <w:pPr>
        <w:spacing w:after="240"/>
        <w:jc w:val="center"/>
        <w:rPr>
          <w:rFonts w:asciiTheme="majorHAnsi" w:hAnsiTheme="majorHAnsi" w:cs="Times New Roman"/>
          <w:b/>
          <w:color w:val="1F497D" w:themeColor="text2"/>
          <w:sz w:val="44"/>
          <w:szCs w:val="24"/>
        </w:rPr>
      </w:pPr>
      <w:r>
        <w:rPr>
          <w:rFonts w:asciiTheme="majorHAnsi" w:hAnsiTheme="majorHAnsi" w:cs="Times New Roman"/>
          <w:b/>
          <w:color w:val="1F497D" w:themeColor="text2"/>
          <w:sz w:val="44"/>
          <w:szCs w:val="24"/>
        </w:rPr>
        <w:pict w14:anchorId="7455C62B">
          <v:rect id="_x0000_i1025" style="width:0;height:1.5pt" o:hralign="center" o:hrstd="t" o:hr="t" fillcolor="#a0a0a0" stroked="f"/>
        </w:pict>
      </w:r>
    </w:p>
    <w:p w14:paraId="6F9BC01B" w14:textId="09D90AB5" w:rsidR="00922FDB" w:rsidRPr="00611E07" w:rsidRDefault="001B6A94" w:rsidP="00ED630A">
      <w:pPr>
        <w:spacing w:after="240"/>
        <w:jc w:val="center"/>
        <w:rPr>
          <w:rFonts w:asciiTheme="majorHAnsi" w:hAnsiTheme="majorHAnsi" w:cs="Times New Roman"/>
          <w:b/>
          <w:color w:val="1F497D" w:themeColor="text2"/>
          <w:sz w:val="52"/>
          <w:szCs w:val="24"/>
        </w:rPr>
      </w:pPr>
      <w:r w:rsidRPr="00611E07">
        <w:rPr>
          <w:rFonts w:asciiTheme="majorHAnsi" w:hAnsiTheme="majorHAnsi" w:cs="Times New Roman"/>
          <w:b/>
          <w:color w:val="1F497D" w:themeColor="text2"/>
          <w:sz w:val="52"/>
          <w:szCs w:val="24"/>
        </w:rPr>
        <w:t xml:space="preserve">CALL FOR </w:t>
      </w:r>
      <w:r w:rsidR="00E614B1">
        <w:rPr>
          <w:rFonts w:asciiTheme="majorHAnsi" w:hAnsiTheme="majorHAnsi" w:cs="Times New Roman"/>
          <w:b/>
          <w:color w:val="1F497D" w:themeColor="text2"/>
          <w:sz w:val="52"/>
          <w:szCs w:val="24"/>
        </w:rPr>
        <w:t>PARTICIPANT</w:t>
      </w:r>
      <w:r w:rsidR="004628A4" w:rsidRPr="00611E07">
        <w:rPr>
          <w:rFonts w:asciiTheme="majorHAnsi" w:hAnsiTheme="majorHAnsi" w:cs="Times New Roman"/>
          <w:b/>
          <w:color w:val="1F497D" w:themeColor="text2"/>
          <w:sz w:val="52"/>
          <w:szCs w:val="24"/>
        </w:rPr>
        <w:t>S</w:t>
      </w:r>
    </w:p>
    <w:p w14:paraId="4525ACC4" w14:textId="7547D7E2" w:rsidR="001B6A94" w:rsidRPr="00611E07" w:rsidRDefault="001B6A94" w:rsidP="00ED630A">
      <w:pPr>
        <w:spacing w:after="240"/>
        <w:jc w:val="center"/>
        <w:rPr>
          <w:rFonts w:asciiTheme="majorHAnsi" w:hAnsiTheme="majorHAnsi" w:cs="Times New Roman"/>
          <w:b/>
          <w:color w:val="1F497D" w:themeColor="text2"/>
          <w:sz w:val="24"/>
          <w:szCs w:val="24"/>
        </w:rPr>
      </w:pPr>
      <w:r w:rsidRPr="00611E07">
        <w:rPr>
          <w:rFonts w:asciiTheme="majorHAnsi" w:hAnsiTheme="majorHAnsi" w:cs="Times New Roman"/>
          <w:b/>
          <w:color w:val="1F497D" w:themeColor="text2"/>
          <w:sz w:val="24"/>
          <w:szCs w:val="24"/>
        </w:rPr>
        <w:t xml:space="preserve">Study trip to Serbia, Kosovo*, Albania and Montenegro </w:t>
      </w:r>
    </w:p>
    <w:p w14:paraId="208CF5CB" w14:textId="3254AB99" w:rsidR="00017A50" w:rsidRPr="00611E07" w:rsidRDefault="00017A50" w:rsidP="00ED630A">
      <w:pPr>
        <w:spacing w:after="240"/>
        <w:jc w:val="center"/>
        <w:rPr>
          <w:rFonts w:asciiTheme="majorHAnsi" w:hAnsiTheme="majorHAnsi" w:cs="Times New Roman"/>
          <w:b/>
          <w:i/>
          <w:color w:val="1F497D" w:themeColor="text2"/>
          <w:sz w:val="24"/>
          <w:szCs w:val="24"/>
        </w:rPr>
      </w:pPr>
      <w:r w:rsidRPr="00611E07">
        <w:rPr>
          <w:rFonts w:asciiTheme="majorHAnsi" w:hAnsiTheme="majorHAnsi" w:cs="Times New Roman"/>
          <w:b/>
          <w:i/>
          <w:color w:val="1F497D" w:themeColor="text2"/>
          <w:sz w:val="24"/>
          <w:szCs w:val="24"/>
        </w:rPr>
        <w:t>Duration: September 3 - September 2</w:t>
      </w:r>
      <w:r w:rsidR="00942340" w:rsidRPr="00611E07">
        <w:rPr>
          <w:rFonts w:asciiTheme="majorHAnsi" w:hAnsiTheme="majorHAnsi" w:cs="Times New Roman"/>
          <w:b/>
          <w:i/>
          <w:color w:val="1F497D" w:themeColor="text2"/>
          <w:sz w:val="24"/>
          <w:szCs w:val="24"/>
        </w:rPr>
        <w:t>0</w:t>
      </w:r>
      <w:r w:rsidRPr="00611E07">
        <w:rPr>
          <w:rFonts w:asciiTheme="majorHAnsi" w:hAnsiTheme="majorHAnsi" w:cs="Times New Roman"/>
          <w:b/>
          <w:i/>
          <w:color w:val="1F497D" w:themeColor="text2"/>
          <w:sz w:val="24"/>
          <w:szCs w:val="24"/>
        </w:rPr>
        <w:t xml:space="preserve"> </w:t>
      </w:r>
    </w:p>
    <w:p w14:paraId="5161B6D7" w14:textId="77777777" w:rsidR="00922FDB" w:rsidRPr="00611E07" w:rsidRDefault="00E602EB" w:rsidP="00ED630A">
      <w:pPr>
        <w:spacing w:after="240"/>
        <w:jc w:val="center"/>
        <w:rPr>
          <w:rFonts w:asciiTheme="majorHAnsi" w:hAnsiTheme="majorHAnsi" w:cs="Times New Roman"/>
          <w:b/>
          <w:color w:val="1F497D" w:themeColor="text2"/>
          <w:sz w:val="24"/>
          <w:szCs w:val="24"/>
        </w:rPr>
      </w:pPr>
      <w:r w:rsidRPr="00611E07">
        <w:rPr>
          <w:rFonts w:asciiTheme="majorHAnsi" w:hAnsiTheme="majorHAnsi" w:cs="Times New Roman"/>
          <w:b/>
          <w:color w:val="1F497D" w:themeColor="text2"/>
          <w:sz w:val="24"/>
          <w:szCs w:val="24"/>
        </w:rPr>
        <w:t xml:space="preserve">Project: </w:t>
      </w:r>
      <w:r w:rsidR="00203A2F" w:rsidRPr="00611E07">
        <w:rPr>
          <w:rFonts w:asciiTheme="majorHAnsi" w:hAnsiTheme="majorHAnsi" w:cs="Times New Roman"/>
          <w:b/>
          <w:color w:val="1F497D" w:themeColor="text2"/>
          <w:sz w:val="24"/>
          <w:szCs w:val="24"/>
        </w:rPr>
        <w:t>YOU</w:t>
      </w:r>
      <w:r w:rsidR="00203A2F" w:rsidRPr="00611E07">
        <w:rPr>
          <w:rFonts w:asciiTheme="majorHAnsi" w:hAnsiTheme="majorHAnsi" w:cs="Times New Roman"/>
          <w:b/>
          <w:i/>
          <w:color w:val="1F497D" w:themeColor="text2"/>
          <w:sz w:val="24"/>
          <w:szCs w:val="24"/>
        </w:rPr>
        <w:t>th</w:t>
      </w:r>
      <w:r w:rsidR="00203A2F" w:rsidRPr="00611E07">
        <w:rPr>
          <w:rFonts w:asciiTheme="majorHAnsi" w:hAnsiTheme="majorHAnsi" w:cs="Times New Roman"/>
          <w:b/>
          <w:color w:val="1F497D" w:themeColor="text2"/>
          <w:sz w:val="24"/>
          <w:szCs w:val="24"/>
        </w:rPr>
        <w:t xml:space="preserve"> CAN CHANGE THE FUTURE</w:t>
      </w:r>
    </w:p>
    <w:p w14:paraId="2CB03591" w14:textId="255DFDB3" w:rsidR="00ED630A" w:rsidRPr="00611E07" w:rsidRDefault="00ED630A" w:rsidP="00ED630A">
      <w:pPr>
        <w:spacing w:after="240"/>
        <w:jc w:val="center"/>
        <w:rPr>
          <w:rFonts w:asciiTheme="majorHAnsi" w:hAnsiTheme="majorHAnsi" w:cs="Times New Roman"/>
          <w:b/>
          <w:color w:val="1F497D" w:themeColor="text2"/>
          <w:sz w:val="24"/>
          <w:szCs w:val="24"/>
        </w:rPr>
      </w:pPr>
      <w:r w:rsidRPr="00611E07">
        <w:rPr>
          <w:rFonts w:asciiTheme="majorHAnsi" w:hAnsiTheme="majorHAnsi" w:cs="Times New Roman"/>
          <w:b/>
          <w:color w:val="FF0000"/>
          <w:sz w:val="24"/>
          <w:szCs w:val="24"/>
        </w:rPr>
        <w:t xml:space="preserve">DEADLINE: </w:t>
      </w:r>
      <w:r w:rsidR="00017A50" w:rsidRPr="00611E07">
        <w:rPr>
          <w:rFonts w:asciiTheme="majorHAnsi" w:hAnsiTheme="majorHAnsi" w:cs="Times New Roman"/>
          <w:b/>
          <w:color w:val="FF0000"/>
          <w:sz w:val="24"/>
          <w:szCs w:val="24"/>
        </w:rPr>
        <w:t>August 2</w:t>
      </w:r>
      <w:r w:rsidR="00942340" w:rsidRPr="00611E07">
        <w:rPr>
          <w:rFonts w:asciiTheme="majorHAnsi" w:hAnsiTheme="majorHAnsi" w:cs="Times New Roman"/>
          <w:b/>
          <w:color w:val="FF0000"/>
          <w:sz w:val="24"/>
          <w:szCs w:val="24"/>
        </w:rPr>
        <w:t>6</w:t>
      </w:r>
      <w:r w:rsidRPr="00611E07">
        <w:rPr>
          <w:rFonts w:asciiTheme="majorHAnsi" w:hAnsiTheme="majorHAnsi" w:cs="Times New Roman"/>
          <w:b/>
          <w:color w:val="FF0000"/>
          <w:sz w:val="24"/>
          <w:szCs w:val="24"/>
        </w:rPr>
        <w:t>, 2018</w:t>
      </w:r>
      <w:r w:rsidRPr="00611E07">
        <w:rPr>
          <w:rFonts w:asciiTheme="majorHAnsi" w:hAnsiTheme="majorHAnsi" w:cs="Times New Roman"/>
          <w:b/>
          <w:color w:val="1F497D" w:themeColor="text2"/>
          <w:sz w:val="24"/>
          <w:szCs w:val="24"/>
        </w:rPr>
        <w:t xml:space="preserve"> </w:t>
      </w:r>
    </w:p>
    <w:p w14:paraId="7F03BEE2" w14:textId="77777777" w:rsidR="00E602EB" w:rsidRPr="00611E07" w:rsidRDefault="00795B9B" w:rsidP="00ED630A">
      <w:pPr>
        <w:spacing w:after="240"/>
        <w:rPr>
          <w:rFonts w:asciiTheme="majorHAnsi" w:hAnsiTheme="majorHAnsi" w:cs="Times New Roman"/>
          <w:color w:val="1F497D" w:themeColor="text2"/>
          <w:sz w:val="24"/>
          <w:szCs w:val="24"/>
        </w:rPr>
      </w:pPr>
      <w:r>
        <w:rPr>
          <w:rFonts w:asciiTheme="majorHAnsi" w:hAnsiTheme="majorHAnsi" w:cs="Times New Roman"/>
          <w:b/>
          <w:color w:val="1F497D" w:themeColor="text2"/>
          <w:sz w:val="52"/>
          <w:szCs w:val="24"/>
        </w:rPr>
        <w:pict w14:anchorId="19A04FB7">
          <v:rect id="_x0000_i1026" style="width:0;height:1.5pt" o:hralign="center" o:hrstd="t" o:hr="t" fillcolor="#a0a0a0" stroked="f"/>
        </w:pict>
      </w:r>
    </w:p>
    <w:p w14:paraId="4DBEE1AE" w14:textId="77777777" w:rsidR="00E602EB" w:rsidRPr="00611E07" w:rsidRDefault="00E602EB" w:rsidP="00ED630A">
      <w:pPr>
        <w:spacing w:after="240"/>
        <w:rPr>
          <w:rFonts w:asciiTheme="majorHAnsi" w:hAnsiTheme="majorHAnsi" w:cs="Times New Roman"/>
          <w:color w:val="1F497D" w:themeColor="text2"/>
          <w:sz w:val="24"/>
          <w:szCs w:val="24"/>
        </w:rPr>
      </w:pPr>
    </w:p>
    <w:p w14:paraId="2EE4BA89" w14:textId="77777777" w:rsidR="00E602EB" w:rsidRPr="00611E07" w:rsidRDefault="00E602EB" w:rsidP="00ED630A">
      <w:pPr>
        <w:spacing w:after="240"/>
        <w:rPr>
          <w:rFonts w:asciiTheme="majorHAnsi" w:hAnsiTheme="majorHAnsi" w:cs="Times New Roman"/>
          <w:color w:val="1F497D" w:themeColor="text2"/>
          <w:sz w:val="24"/>
          <w:szCs w:val="24"/>
        </w:rPr>
      </w:pPr>
    </w:p>
    <w:p w14:paraId="17D4E9F2" w14:textId="77777777" w:rsidR="00E602EB" w:rsidRPr="00611E07" w:rsidRDefault="00E602EB" w:rsidP="00ED630A">
      <w:pPr>
        <w:spacing w:after="240"/>
        <w:rPr>
          <w:rFonts w:asciiTheme="majorHAnsi" w:hAnsiTheme="majorHAnsi" w:cs="Times New Roman"/>
          <w:color w:val="1F497D" w:themeColor="text2"/>
          <w:sz w:val="20"/>
          <w:szCs w:val="24"/>
        </w:rPr>
      </w:pPr>
    </w:p>
    <w:p w14:paraId="5E1FAA06" w14:textId="77777777" w:rsidR="00E602EB" w:rsidRPr="00611E07" w:rsidRDefault="00E602EB" w:rsidP="00ED630A">
      <w:pPr>
        <w:spacing w:after="240"/>
        <w:rPr>
          <w:rFonts w:asciiTheme="majorHAnsi" w:hAnsiTheme="majorHAnsi" w:cs="Times New Roman"/>
          <w:color w:val="1F497D" w:themeColor="text2"/>
          <w:sz w:val="20"/>
          <w:szCs w:val="24"/>
        </w:rPr>
      </w:pPr>
    </w:p>
    <w:p w14:paraId="7FCAA276" w14:textId="77777777" w:rsidR="00E602EB" w:rsidRPr="00611E07" w:rsidRDefault="00E602EB" w:rsidP="00ED630A">
      <w:pPr>
        <w:spacing w:after="240"/>
        <w:rPr>
          <w:rFonts w:asciiTheme="majorHAnsi" w:hAnsiTheme="majorHAnsi" w:cs="Times New Roman"/>
          <w:color w:val="1F497D" w:themeColor="text2"/>
          <w:sz w:val="20"/>
          <w:szCs w:val="24"/>
        </w:rPr>
      </w:pPr>
    </w:p>
    <w:p w14:paraId="1BC7737E" w14:textId="77777777" w:rsidR="00E602EB" w:rsidRPr="00611E07" w:rsidRDefault="00E602EB" w:rsidP="00ED630A">
      <w:pPr>
        <w:spacing w:after="240"/>
        <w:rPr>
          <w:rFonts w:asciiTheme="majorHAnsi" w:hAnsiTheme="majorHAnsi" w:cs="Times New Roman"/>
          <w:color w:val="1F497D" w:themeColor="text2"/>
          <w:sz w:val="20"/>
          <w:szCs w:val="24"/>
        </w:rPr>
      </w:pPr>
    </w:p>
    <w:p w14:paraId="4DA66E88" w14:textId="77777777" w:rsidR="00E602EB" w:rsidRPr="00611E07" w:rsidRDefault="00E602EB" w:rsidP="00ED630A">
      <w:pPr>
        <w:spacing w:after="240"/>
        <w:rPr>
          <w:rFonts w:asciiTheme="majorHAnsi" w:hAnsiTheme="majorHAnsi" w:cs="Times New Roman"/>
          <w:color w:val="1F497D" w:themeColor="text2"/>
          <w:sz w:val="20"/>
          <w:szCs w:val="24"/>
        </w:rPr>
      </w:pPr>
    </w:p>
    <w:p w14:paraId="04EB355F" w14:textId="77777777" w:rsidR="00E602EB" w:rsidRPr="00611E07" w:rsidRDefault="00E602EB" w:rsidP="00ED630A">
      <w:pPr>
        <w:spacing w:after="240"/>
        <w:rPr>
          <w:rFonts w:asciiTheme="majorHAnsi" w:hAnsiTheme="majorHAnsi" w:cs="Times New Roman"/>
          <w:color w:val="1F497D" w:themeColor="text2"/>
          <w:sz w:val="20"/>
          <w:szCs w:val="24"/>
        </w:rPr>
      </w:pPr>
    </w:p>
    <w:p w14:paraId="7FFB7A52" w14:textId="787ADE9D" w:rsidR="00E602EB" w:rsidRPr="00611E07" w:rsidRDefault="00E602EB" w:rsidP="00ED630A">
      <w:pPr>
        <w:spacing w:after="240"/>
        <w:rPr>
          <w:rFonts w:asciiTheme="majorHAnsi" w:hAnsiTheme="majorHAnsi" w:cs="Times New Roman"/>
          <w:color w:val="1F497D" w:themeColor="text2"/>
          <w:sz w:val="20"/>
          <w:szCs w:val="24"/>
        </w:rPr>
      </w:pPr>
    </w:p>
    <w:p w14:paraId="0B61B7FD" w14:textId="77777777" w:rsidR="00735981" w:rsidRDefault="00735981" w:rsidP="00735981">
      <w:pPr>
        <w:spacing w:after="240"/>
        <w:rPr>
          <w:rFonts w:asciiTheme="majorHAnsi" w:hAnsiTheme="majorHAnsi" w:cs="Times New Roman"/>
          <w:color w:val="1F497D" w:themeColor="text2"/>
          <w:sz w:val="20"/>
          <w:szCs w:val="24"/>
        </w:rPr>
      </w:pPr>
      <w:r w:rsidRPr="004E6DE1">
        <w:rPr>
          <w:rFonts w:asciiTheme="majorHAnsi" w:hAnsiTheme="majorHAnsi" w:cs="Times New Roman"/>
          <w:color w:val="1F497D" w:themeColor="text2"/>
          <w:sz w:val="20"/>
          <w:szCs w:val="24"/>
        </w:rPr>
        <w:t>*</w:t>
      </w:r>
      <w:r>
        <w:rPr>
          <w:rFonts w:asciiTheme="majorHAnsi" w:hAnsiTheme="majorHAnsi" w:cs="Times New Roman"/>
          <w:color w:val="1F497D" w:themeColor="text2"/>
          <w:sz w:val="20"/>
          <w:szCs w:val="24"/>
        </w:rPr>
        <w:t xml:space="preserve"> </w:t>
      </w:r>
      <w:r w:rsidRPr="00452376">
        <w:rPr>
          <w:rFonts w:asciiTheme="majorHAnsi" w:hAnsiTheme="majorHAnsi"/>
          <w:color w:val="1F497D" w:themeColor="text2"/>
          <w:sz w:val="20"/>
          <w:lang w:val="en-US"/>
        </w:rPr>
        <w:t>This designation is without prejudice to positions on status, and is in line with UNSCR 1244 and the ICJ Opinion on the Kosovo Declaration of Independence</w:t>
      </w:r>
    </w:p>
    <w:p w14:paraId="4F44F6DE" w14:textId="77777777" w:rsidR="004E6DE1" w:rsidRDefault="004E6DE1" w:rsidP="00ED630A">
      <w:pPr>
        <w:spacing w:after="240"/>
        <w:rPr>
          <w:rFonts w:asciiTheme="majorHAnsi" w:hAnsiTheme="majorHAnsi" w:cs="Times New Roman"/>
          <w:b/>
          <w:color w:val="1F497D" w:themeColor="text2"/>
          <w:sz w:val="28"/>
          <w:szCs w:val="24"/>
        </w:rPr>
      </w:pPr>
    </w:p>
    <w:p w14:paraId="6D90A4FB" w14:textId="77777777" w:rsidR="00E602EB" w:rsidRPr="00611E07" w:rsidRDefault="007747DC" w:rsidP="00ED630A">
      <w:pPr>
        <w:spacing w:after="240"/>
        <w:rPr>
          <w:rFonts w:asciiTheme="majorHAnsi" w:hAnsiTheme="majorHAnsi" w:cs="Times New Roman"/>
          <w:b/>
          <w:color w:val="1F497D" w:themeColor="text2"/>
          <w:sz w:val="28"/>
          <w:szCs w:val="24"/>
        </w:rPr>
      </w:pPr>
      <w:r w:rsidRPr="00611E07">
        <w:rPr>
          <w:rFonts w:asciiTheme="majorHAnsi" w:hAnsiTheme="majorHAnsi" w:cs="Times New Roman"/>
          <w:b/>
          <w:color w:val="1F497D" w:themeColor="text2"/>
          <w:sz w:val="28"/>
          <w:szCs w:val="24"/>
        </w:rPr>
        <w:t>ABOUT THE PROJECT</w:t>
      </w:r>
    </w:p>
    <w:p w14:paraId="61162180" w14:textId="77777777" w:rsidR="007747DC" w:rsidRPr="00611E07" w:rsidRDefault="00795B9B" w:rsidP="00ED630A">
      <w:pPr>
        <w:spacing w:after="240"/>
        <w:rPr>
          <w:rFonts w:asciiTheme="majorHAnsi" w:hAnsiTheme="majorHAnsi" w:cs="Times New Roman"/>
          <w:b/>
          <w:color w:val="1F497D" w:themeColor="text2"/>
          <w:sz w:val="24"/>
          <w:szCs w:val="24"/>
        </w:rPr>
      </w:pPr>
      <w:r>
        <w:rPr>
          <w:rFonts w:asciiTheme="majorHAnsi" w:hAnsiTheme="majorHAnsi" w:cs="Times New Roman"/>
          <w:b/>
          <w:color w:val="1F497D" w:themeColor="text2"/>
          <w:sz w:val="44"/>
          <w:szCs w:val="24"/>
        </w:rPr>
        <w:pict w14:anchorId="361EEF21">
          <v:rect id="_x0000_i1027" style="width:0;height:1.5pt" o:hralign="center" o:hrstd="t" o:hr="t" fillcolor="#a0a0a0" stroked="f"/>
        </w:pict>
      </w:r>
    </w:p>
    <w:p w14:paraId="29101021" w14:textId="77777777" w:rsidR="007B7DD4" w:rsidRPr="00611E07" w:rsidRDefault="007B7DD4" w:rsidP="00ED630A">
      <w:pPr>
        <w:spacing w:after="24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Intercultural dialogue has become one of the most pressing challenges of today’s Western Balkans area and the role of youth bridging diverse communities is more necessary than ever. Providing information and knowledge about intercultural dialogue and foment mutual understanding, open mindedness and tolerance seem to be a need which is crucial for achieving tolerance.</w:t>
      </w:r>
    </w:p>
    <w:p w14:paraId="684799A7" w14:textId="3EDC08E0" w:rsidR="001A0275" w:rsidRPr="00611E07" w:rsidRDefault="007B7DD4" w:rsidP="00ED630A">
      <w:pPr>
        <w:spacing w:after="240"/>
        <w:rPr>
          <w:rFonts w:asciiTheme="majorHAnsi" w:hAnsiTheme="majorHAnsi" w:cs="Times New Roman"/>
          <w:color w:val="1F497D" w:themeColor="text2"/>
          <w:sz w:val="20"/>
          <w:szCs w:val="24"/>
        </w:rPr>
      </w:pPr>
      <w:r w:rsidRPr="00611E07">
        <w:rPr>
          <w:rFonts w:asciiTheme="majorHAnsi" w:hAnsiTheme="majorHAnsi" w:cs="Times New Roman"/>
          <w:b/>
          <w:color w:val="1F497D" w:themeColor="text2"/>
          <w:sz w:val="20"/>
          <w:szCs w:val="24"/>
        </w:rPr>
        <w:t>Center for democracy and Human Rights – CEDEM</w:t>
      </w:r>
      <w:r w:rsidRPr="00611E07">
        <w:rPr>
          <w:rFonts w:asciiTheme="majorHAnsi" w:hAnsiTheme="majorHAnsi" w:cs="Times New Roman"/>
          <w:color w:val="1F497D" w:themeColor="text2"/>
          <w:sz w:val="20"/>
          <w:szCs w:val="24"/>
        </w:rPr>
        <w:t xml:space="preserve">, </w:t>
      </w:r>
      <w:r w:rsidR="00922FDB" w:rsidRPr="00611E07">
        <w:rPr>
          <w:rFonts w:asciiTheme="majorHAnsi" w:hAnsiTheme="majorHAnsi" w:cs="Times New Roman"/>
          <w:color w:val="1F497D" w:themeColor="text2"/>
          <w:sz w:val="20"/>
          <w:szCs w:val="24"/>
        </w:rPr>
        <w:t xml:space="preserve">with partners </w:t>
      </w:r>
      <w:r w:rsidR="00922FDB" w:rsidRPr="00611E07">
        <w:rPr>
          <w:rFonts w:asciiTheme="majorHAnsi" w:hAnsiTheme="majorHAnsi" w:cs="Times New Roman"/>
          <w:b/>
          <w:color w:val="1F497D" w:themeColor="text2"/>
          <w:sz w:val="20"/>
          <w:szCs w:val="24"/>
        </w:rPr>
        <w:t>Institute for European Affairs</w:t>
      </w:r>
      <w:r w:rsidR="00922FDB" w:rsidRPr="00611E07">
        <w:rPr>
          <w:rFonts w:asciiTheme="majorHAnsi" w:hAnsiTheme="majorHAnsi" w:cs="Times New Roman"/>
          <w:color w:val="1F497D" w:themeColor="text2"/>
          <w:sz w:val="20"/>
          <w:szCs w:val="24"/>
        </w:rPr>
        <w:t xml:space="preserve"> (</w:t>
      </w:r>
      <w:r w:rsidRPr="00611E07">
        <w:rPr>
          <w:rFonts w:asciiTheme="majorHAnsi" w:hAnsiTheme="majorHAnsi" w:cs="Times New Roman"/>
          <w:color w:val="1F497D" w:themeColor="text2"/>
          <w:sz w:val="20"/>
          <w:szCs w:val="24"/>
        </w:rPr>
        <w:t>Serbia</w:t>
      </w:r>
      <w:r w:rsidR="00922FDB" w:rsidRPr="00611E07">
        <w:rPr>
          <w:rFonts w:asciiTheme="majorHAnsi" w:hAnsiTheme="majorHAnsi" w:cs="Times New Roman"/>
          <w:color w:val="1F497D" w:themeColor="text2"/>
          <w:sz w:val="20"/>
          <w:szCs w:val="24"/>
        </w:rPr>
        <w:t>)</w:t>
      </w:r>
      <w:r w:rsidR="00A845DA" w:rsidRPr="00611E07">
        <w:rPr>
          <w:rFonts w:asciiTheme="majorHAnsi" w:hAnsiTheme="majorHAnsi" w:cs="Times New Roman"/>
          <w:color w:val="1F497D" w:themeColor="text2"/>
          <w:sz w:val="20"/>
          <w:szCs w:val="24"/>
        </w:rPr>
        <w:t xml:space="preserve"> and </w:t>
      </w:r>
      <w:r w:rsidR="00922FDB" w:rsidRPr="00611E07">
        <w:rPr>
          <w:rFonts w:asciiTheme="majorHAnsi" w:hAnsiTheme="majorHAnsi" w:cs="Times New Roman"/>
          <w:b/>
          <w:color w:val="1F497D" w:themeColor="text2"/>
          <w:sz w:val="20"/>
          <w:szCs w:val="24"/>
        </w:rPr>
        <w:t>Aarhus Information Center</w:t>
      </w:r>
      <w:r w:rsidR="00922FDB" w:rsidRPr="00611E07">
        <w:rPr>
          <w:rFonts w:asciiTheme="majorHAnsi" w:hAnsiTheme="majorHAnsi" w:cs="Times New Roman"/>
          <w:color w:val="1F497D" w:themeColor="text2"/>
          <w:sz w:val="20"/>
          <w:szCs w:val="24"/>
        </w:rPr>
        <w:t xml:space="preserve"> (</w:t>
      </w:r>
      <w:r w:rsidRPr="00611E07">
        <w:rPr>
          <w:rFonts w:asciiTheme="majorHAnsi" w:hAnsiTheme="majorHAnsi" w:cs="Times New Roman"/>
          <w:color w:val="1F497D" w:themeColor="text2"/>
          <w:sz w:val="20"/>
          <w:szCs w:val="24"/>
        </w:rPr>
        <w:t>Albania</w:t>
      </w:r>
      <w:r w:rsidR="00922FDB" w:rsidRPr="00611E07">
        <w:rPr>
          <w:rFonts w:asciiTheme="majorHAnsi" w:hAnsiTheme="majorHAnsi" w:cs="Times New Roman"/>
          <w:color w:val="1F497D" w:themeColor="text2"/>
          <w:sz w:val="20"/>
          <w:szCs w:val="24"/>
        </w:rPr>
        <w:t>)</w:t>
      </w:r>
      <w:r w:rsidR="00410253" w:rsidRPr="00611E07">
        <w:rPr>
          <w:rFonts w:asciiTheme="majorHAnsi" w:hAnsiTheme="majorHAnsi" w:cs="Times New Roman"/>
          <w:color w:val="1F497D" w:themeColor="text2"/>
          <w:sz w:val="20"/>
          <w:szCs w:val="24"/>
        </w:rPr>
        <w:t>,</w:t>
      </w:r>
      <w:r w:rsidRPr="00611E07">
        <w:rPr>
          <w:rFonts w:asciiTheme="majorHAnsi" w:hAnsiTheme="majorHAnsi" w:cs="Times New Roman"/>
          <w:color w:val="1F497D" w:themeColor="text2"/>
          <w:sz w:val="20"/>
          <w:szCs w:val="24"/>
        </w:rPr>
        <w:t xml:space="preserve"> has developed </w:t>
      </w:r>
      <w:r w:rsidR="00410253" w:rsidRPr="00611E07">
        <w:rPr>
          <w:rFonts w:asciiTheme="majorHAnsi" w:hAnsiTheme="majorHAnsi" w:cs="Times New Roman"/>
          <w:color w:val="1F497D" w:themeColor="text2"/>
          <w:sz w:val="20"/>
          <w:szCs w:val="24"/>
        </w:rPr>
        <w:t>the project</w:t>
      </w:r>
      <w:r w:rsidRPr="00611E07">
        <w:rPr>
          <w:rFonts w:asciiTheme="majorHAnsi" w:hAnsiTheme="majorHAnsi" w:cs="Times New Roman"/>
          <w:color w:val="1F497D" w:themeColor="text2"/>
          <w:sz w:val="20"/>
          <w:szCs w:val="24"/>
        </w:rPr>
        <w:t xml:space="preserve"> </w:t>
      </w:r>
      <w:r w:rsidR="001A0275" w:rsidRPr="00611E07">
        <w:rPr>
          <w:rFonts w:asciiTheme="majorHAnsi" w:hAnsiTheme="majorHAnsi" w:cs="Times New Roman"/>
          <w:b/>
          <w:color w:val="1F497D" w:themeColor="text2"/>
          <w:sz w:val="20"/>
          <w:szCs w:val="24"/>
        </w:rPr>
        <w:t>YOU</w:t>
      </w:r>
      <w:r w:rsidR="001A0275" w:rsidRPr="00611E07">
        <w:rPr>
          <w:rFonts w:asciiTheme="majorHAnsi" w:hAnsiTheme="majorHAnsi" w:cs="Times New Roman"/>
          <w:b/>
          <w:i/>
          <w:color w:val="1F497D" w:themeColor="text2"/>
          <w:sz w:val="20"/>
          <w:szCs w:val="24"/>
        </w:rPr>
        <w:t>th</w:t>
      </w:r>
      <w:r w:rsidR="001A0275" w:rsidRPr="00611E07">
        <w:rPr>
          <w:rFonts w:asciiTheme="majorHAnsi" w:hAnsiTheme="majorHAnsi" w:cs="Times New Roman"/>
          <w:b/>
          <w:color w:val="1F497D" w:themeColor="text2"/>
          <w:sz w:val="20"/>
          <w:szCs w:val="24"/>
        </w:rPr>
        <w:t xml:space="preserve"> CAN CHANGE THE FUTURE</w:t>
      </w:r>
      <w:r w:rsidR="00410253" w:rsidRPr="00611E07">
        <w:rPr>
          <w:rFonts w:asciiTheme="majorHAnsi" w:hAnsiTheme="majorHAnsi" w:cs="Times New Roman"/>
          <w:color w:val="1F497D" w:themeColor="text2"/>
          <w:sz w:val="20"/>
          <w:szCs w:val="24"/>
        </w:rPr>
        <w:t xml:space="preserve"> in order to respond to the above</w:t>
      </w:r>
      <w:r w:rsidR="001A0275" w:rsidRPr="00611E07">
        <w:rPr>
          <w:rFonts w:asciiTheme="majorHAnsi" w:hAnsiTheme="majorHAnsi" w:cs="Times New Roman"/>
          <w:color w:val="1F497D" w:themeColor="text2"/>
          <w:sz w:val="20"/>
          <w:szCs w:val="24"/>
        </w:rPr>
        <w:t xml:space="preserve"> </w:t>
      </w:r>
      <w:r w:rsidR="00410253" w:rsidRPr="00611E07">
        <w:rPr>
          <w:rFonts w:asciiTheme="majorHAnsi" w:hAnsiTheme="majorHAnsi" w:cs="Times New Roman"/>
          <w:color w:val="1F497D" w:themeColor="text2"/>
          <w:sz w:val="20"/>
          <w:szCs w:val="24"/>
        </w:rPr>
        <w:t xml:space="preserve">mentioned </w:t>
      </w:r>
      <w:r w:rsidR="001A0275" w:rsidRPr="00611E07">
        <w:rPr>
          <w:rFonts w:asciiTheme="majorHAnsi" w:hAnsiTheme="majorHAnsi" w:cs="Times New Roman"/>
          <w:color w:val="1F497D" w:themeColor="text2"/>
          <w:sz w:val="20"/>
          <w:szCs w:val="24"/>
        </w:rPr>
        <w:t>problems and challenges</w:t>
      </w:r>
      <w:r w:rsidR="007747DC" w:rsidRPr="00611E07">
        <w:rPr>
          <w:rFonts w:asciiTheme="majorHAnsi" w:hAnsiTheme="majorHAnsi" w:cs="Times New Roman"/>
          <w:color w:val="1F497D" w:themeColor="text2"/>
          <w:sz w:val="20"/>
          <w:szCs w:val="24"/>
        </w:rPr>
        <w:t xml:space="preserve"> and </w:t>
      </w:r>
      <w:r w:rsidR="007747DC" w:rsidRPr="00611E07">
        <w:rPr>
          <w:rFonts w:asciiTheme="majorHAnsi" w:hAnsiTheme="majorHAnsi"/>
          <w:color w:val="1F497D" w:themeColor="text2"/>
          <w:sz w:val="20"/>
          <w:szCs w:val="24"/>
        </w:rPr>
        <w:t>to break the prejudices and stereotypes among youth</w:t>
      </w:r>
      <w:r w:rsidR="001A0275" w:rsidRPr="00611E07">
        <w:rPr>
          <w:rFonts w:asciiTheme="majorHAnsi" w:hAnsiTheme="majorHAnsi" w:cs="Times New Roman"/>
          <w:color w:val="1F497D" w:themeColor="text2"/>
          <w:sz w:val="20"/>
          <w:szCs w:val="24"/>
        </w:rPr>
        <w:t xml:space="preserve">, by gathering efforts of </w:t>
      </w:r>
      <w:r w:rsidR="00410253" w:rsidRPr="00611E07">
        <w:rPr>
          <w:rFonts w:asciiTheme="majorHAnsi" w:hAnsiTheme="majorHAnsi" w:cs="Times New Roman"/>
          <w:color w:val="1F497D" w:themeColor="text2"/>
          <w:sz w:val="20"/>
          <w:szCs w:val="24"/>
        </w:rPr>
        <w:t xml:space="preserve">20 </w:t>
      </w:r>
      <w:r w:rsidR="001A0275" w:rsidRPr="00611E07">
        <w:rPr>
          <w:rFonts w:asciiTheme="majorHAnsi" w:hAnsiTheme="majorHAnsi" w:cs="Times New Roman"/>
          <w:color w:val="1F497D" w:themeColor="text2"/>
          <w:sz w:val="20"/>
          <w:szCs w:val="24"/>
        </w:rPr>
        <w:t xml:space="preserve">young and enthusiastic </w:t>
      </w:r>
      <w:r w:rsidR="00410253" w:rsidRPr="00611E07">
        <w:rPr>
          <w:rFonts w:asciiTheme="majorHAnsi" w:hAnsiTheme="majorHAnsi" w:cs="Times New Roman"/>
          <w:color w:val="1F497D" w:themeColor="text2"/>
          <w:sz w:val="20"/>
          <w:szCs w:val="24"/>
        </w:rPr>
        <w:t xml:space="preserve">representatives </w:t>
      </w:r>
      <w:r w:rsidR="007747DC" w:rsidRPr="00611E07">
        <w:rPr>
          <w:rFonts w:asciiTheme="majorHAnsi" w:hAnsiTheme="majorHAnsi" w:cs="Times New Roman"/>
          <w:color w:val="1F497D" w:themeColor="text2"/>
          <w:sz w:val="20"/>
          <w:szCs w:val="24"/>
        </w:rPr>
        <w:t>of High School Student</w:t>
      </w:r>
      <w:r w:rsidR="007747DC" w:rsidRPr="00611E07">
        <w:rPr>
          <w:rFonts w:asciiTheme="majorHAnsi" w:hAnsiTheme="majorHAnsi" w:cs="Times New Roman"/>
          <w:color w:val="1F497D" w:themeColor="text2"/>
          <w:sz w:val="20"/>
          <w:szCs w:val="24"/>
          <w:lang w:val="uz-Cyrl-UZ"/>
        </w:rPr>
        <w:t xml:space="preserve">'s Parlaiment and Student's Parlaiment </w:t>
      </w:r>
      <w:r w:rsidR="001A0275" w:rsidRPr="00611E07">
        <w:rPr>
          <w:rFonts w:asciiTheme="majorHAnsi" w:hAnsiTheme="majorHAnsi" w:cs="Times New Roman"/>
          <w:color w:val="1F497D" w:themeColor="text2"/>
          <w:sz w:val="20"/>
          <w:szCs w:val="24"/>
        </w:rPr>
        <w:t>from Montenegro, Serbia, Albania and Kosovo.</w:t>
      </w:r>
      <w:r w:rsidR="00410253" w:rsidRPr="00611E07">
        <w:rPr>
          <w:rFonts w:asciiTheme="majorHAnsi" w:hAnsiTheme="majorHAnsi" w:cs="Times New Roman"/>
          <w:color w:val="1F497D" w:themeColor="text2"/>
          <w:sz w:val="20"/>
          <w:szCs w:val="24"/>
        </w:rPr>
        <w:t xml:space="preserve"> </w:t>
      </w:r>
    </w:p>
    <w:p w14:paraId="1DDE8971" w14:textId="77777777" w:rsidR="00A55627" w:rsidRPr="00611E07" w:rsidRDefault="00A55627" w:rsidP="00ED630A">
      <w:pPr>
        <w:widowControl w:val="0"/>
        <w:overflowPunct w:val="0"/>
        <w:autoSpaceDE w:val="0"/>
        <w:autoSpaceDN w:val="0"/>
        <w:adjustRightInd w:val="0"/>
        <w:spacing w:after="240"/>
        <w:ind w:right="20"/>
        <w:rPr>
          <w:rFonts w:asciiTheme="majorHAnsi" w:hAnsiTheme="majorHAnsi" w:cs="Times New Roman"/>
          <w:color w:val="1F497D" w:themeColor="text2"/>
          <w:sz w:val="20"/>
          <w:szCs w:val="24"/>
        </w:rPr>
      </w:pPr>
      <w:r w:rsidRPr="00611E07">
        <w:rPr>
          <w:rFonts w:asciiTheme="majorHAnsi" w:hAnsiTheme="majorHAnsi" w:cs="Times New Roman"/>
          <w:b/>
          <w:color w:val="1F497D" w:themeColor="text2"/>
          <w:sz w:val="20"/>
          <w:szCs w:val="24"/>
        </w:rPr>
        <w:t>Purpose of the project</w:t>
      </w:r>
      <w:r w:rsidRPr="00611E07">
        <w:rPr>
          <w:rFonts w:asciiTheme="majorHAnsi" w:hAnsiTheme="majorHAnsi" w:cs="Times New Roman"/>
          <w:color w:val="1F497D" w:themeColor="text2"/>
          <w:sz w:val="20"/>
          <w:szCs w:val="24"/>
        </w:rPr>
        <w:t xml:space="preserve"> is to create a positive atmosphere where exchange and dialogue can happen and be facilitated, as well to contribute to mutual understanding and cooperation of young people by building strong and long-lasting friendships and relationships with individuals from different ethnic groups in the Western Balkan region.</w:t>
      </w:r>
    </w:p>
    <w:p w14:paraId="7D4B6B7F" w14:textId="56FC0022" w:rsidR="001A0275" w:rsidRPr="00611E07" w:rsidRDefault="001A0275" w:rsidP="00ED630A">
      <w:pPr>
        <w:widowControl w:val="0"/>
        <w:overflowPunct w:val="0"/>
        <w:autoSpaceDE w:val="0"/>
        <w:autoSpaceDN w:val="0"/>
        <w:adjustRightInd w:val="0"/>
        <w:spacing w:after="240"/>
        <w:ind w:right="20"/>
        <w:rPr>
          <w:rFonts w:asciiTheme="majorHAnsi" w:hAnsiTheme="majorHAnsi" w:cs="Times New Roman"/>
          <w:color w:val="1F497D" w:themeColor="text2"/>
          <w:sz w:val="20"/>
          <w:szCs w:val="24"/>
        </w:rPr>
      </w:pPr>
      <w:r w:rsidRPr="00611E07">
        <w:rPr>
          <w:rFonts w:asciiTheme="majorHAnsi" w:hAnsiTheme="majorHAnsi" w:cs="Times New Roman"/>
          <w:b/>
          <w:color w:val="1F497D" w:themeColor="text2"/>
          <w:sz w:val="20"/>
          <w:szCs w:val="24"/>
        </w:rPr>
        <w:t>General aim</w:t>
      </w:r>
      <w:r w:rsidRPr="00611E07">
        <w:rPr>
          <w:rFonts w:asciiTheme="majorHAnsi" w:hAnsiTheme="majorHAnsi" w:cs="Times New Roman"/>
          <w:color w:val="1F497D" w:themeColor="text2"/>
          <w:sz w:val="20"/>
          <w:szCs w:val="24"/>
        </w:rPr>
        <w:t xml:space="preserve"> is enhancing and promotion of intercultural dialogue through raising awareness on cultural and linguistic diversity, making young people more knowledgeable, aware and mindful, thus preventing negative attitudes towards people from other </w:t>
      </w:r>
      <w:r w:rsidR="00BF2D35">
        <w:rPr>
          <w:rFonts w:asciiTheme="majorHAnsi" w:hAnsiTheme="majorHAnsi" w:cs="Times New Roman"/>
          <w:color w:val="1F497D" w:themeColor="text2"/>
          <w:sz w:val="20"/>
          <w:szCs w:val="24"/>
        </w:rPr>
        <w:t>societies</w:t>
      </w:r>
      <w:r w:rsidRPr="00611E07">
        <w:rPr>
          <w:rFonts w:asciiTheme="majorHAnsi" w:hAnsiTheme="majorHAnsi" w:cs="Times New Roman"/>
          <w:color w:val="1F497D" w:themeColor="text2"/>
          <w:sz w:val="20"/>
          <w:szCs w:val="24"/>
        </w:rPr>
        <w:t xml:space="preserve">. </w:t>
      </w:r>
    </w:p>
    <w:p w14:paraId="5167D0DC" w14:textId="4F7D5DA2" w:rsidR="007B7DD4" w:rsidRPr="00611E07" w:rsidRDefault="007B7DD4" w:rsidP="00ED630A">
      <w:pPr>
        <w:widowControl w:val="0"/>
        <w:overflowPunct w:val="0"/>
        <w:autoSpaceDE w:val="0"/>
        <w:autoSpaceDN w:val="0"/>
        <w:adjustRightInd w:val="0"/>
        <w:spacing w:after="240"/>
        <w:ind w:right="20"/>
        <w:rPr>
          <w:rFonts w:asciiTheme="majorHAnsi" w:hAnsiTheme="majorHAnsi" w:cs="Times New Roman"/>
          <w:color w:val="1F497D" w:themeColor="text2"/>
          <w:sz w:val="20"/>
          <w:szCs w:val="24"/>
        </w:rPr>
      </w:pPr>
      <w:r w:rsidRPr="00611E07">
        <w:rPr>
          <w:rFonts w:asciiTheme="majorHAnsi" w:hAnsiTheme="majorHAnsi" w:cs="Times New Roman"/>
          <w:b/>
          <w:color w:val="1F497D" w:themeColor="text2"/>
          <w:sz w:val="20"/>
          <w:szCs w:val="24"/>
        </w:rPr>
        <w:t>The main activity</w:t>
      </w:r>
      <w:r w:rsidRPr="00611E07">
        <w:rPr>
          <w:rFonts w:asciiTheme="majorHAnsi" w:hAnsiTheme="majorHAnsi" w:cs="Times New Roman"/>
          <w:color w:val="1F497D" w:themeColor="text2"/>
          <w:sz w:val="20"/>
          <w:szCs w:val="24"/>
        </w:rPr>
        <w:t xml:space="preserve"> of the project is </w:t>
      </w:r>
      <w:r w:rsidR="000B35AE" w:rsidRPr="00611E07">
        <w:rPr>
          <w:rFonts w:asciiTheme="majorHAnsi" w:hAnsiTheme="majorHAnsi" w:cs="Times New Roman"/>
          <w:color w:val="1F497D" w:themeColor="text2"/>
          <w:sz w:val="20"/>
          <w:szCs w:val="24"/>
        </w:rPr>
        <w:t>study trip</w:t>
      </w:r>
      <w:r w:rsidR="000B2470" w:rsidRPr="00611E07">
        <w:rPr>
          <w:rFonts w:asciiTheme="majorHAnsi" w:hAnsiTheme="majorHAnsi" w:cs="Times New Roman"/>
          <w:color w:val="1F497D" w:themeColor="text2"/>
          <w:sz w:val="20"/>
          <w:szCs w:val="24"/>
        </w:rPr>
        <w:t xml:space="preserve"> which </w:t>
      </w:r>
      <w:r w:rsidR="00942340" w:rsidRPr="00611E07">
        <w:rPr>
          <w:rFonts w:asciiTheme="majorHAnsi" w:hAnsiTheme="majorHAnsi" w:cs="Times New Roman"/>
          <w:color w:val="1F497D" w:themeColor="text2"/>
          <w:sz w:val="20"/>
          <w:szCs w:val="24"/>
        </w:rPr>
        <w:t>will be implemented</w:t>
      </w:r>
      <w:r w:rsidR="007747DC" w:rsidRPr="00611E07">
        <w:rPr>
          <w:rFonts w:asciiTheme="majorHAnsi" w:hAnsiTheme="majorHAnsi" w:cs="Times New Roman"/>
          <w:color w:val="1F497D" w:themeColor="text2"/>
          <w:sz w:val="20"/>
          <w:szCs w:val="24"/>
        </w:rPr>
        <w:t xml:space="preserve"> in Serbia, Kosovo, Albania and Montenegro</w:t>
      </w:r>
      <w:r w:rsidR="00942340" w:rsidRPr="00611E07">
        <w:rPr>
          <w:rFonts w:asciiTheme="majorHAnsi" w:hAnsiTheme="majorHAnsi" w:cs="Times New Roman"/>
          <w:color w:val="1F497D" w:themeColor="text2"/>
          <w:sz w:val="20"/>
          <w:szCs w:val="24"/>
        </w:rPr>
        <w:t xml:space="preserve">, 5 days each </w:t>
      </w:r>
      <w:r w:rsidR="00BF2D35">
        <w:rPr>
          <w:rFonts w:asciiTheme="majorHAnsi" w:hAnsiTheme="majorHAnsi" w:cs="Times New Roman"/>
          <w:color w:val="1F497D" w:themeColor="text2"/>
          <w:sz w:val="20"/>
          <w:szCs w:val="24"/>
        </w:rPr>
        <w:t>society</w:t>
      </w:r>
      <w:r w:rsidR="00410253" w:rsidRPr="00611E07">
        <w:rPr>
          <w:rFonts w:asciiTheme="majorHAnsi" w:hAnsiTheme="majorHAnsi" w:cs="Times New Roman"/>
          <w:color w:val="1F497D" w:themeColor="text2"/>
          <w:sz w:val="20"/>
          <w:szCs w:val="24"/>
        </w:rPr>
        <w:t xml:space="preserve">. The </w:t>
      </w:r>
      <w:r w:rsidR="000B35AE" w:rsidRPr="00611E07">
        <w:rPr>
          <w:rFonts w:asciiTheme="majorHAnsi" w:hAnsiTheme="majorHAnsi" w:cs="Times New Roman"/>
          <w:color w:val="1F497D" w:themeColor="text2"/>
          <w:sz w:val="20"/>
          <w:szCs w:val="24"/>
        </w:rPr>
        <w:t>study trip</w:t>
      </w:r>
      <w:r w:rsidR="00B976D5" w:rsidRPr="00611E07">
        <w:rPr>
          <w:rFonts w:asciiTheme="majorHAnsi" w:hAnsiTheme="majorHAnsi" w:cs="Times New Roman"/>
          <w:color w:val="1F497D" w:themeColor="text2"/>
          <w:sz w:val="20"/>
          <w:szCs w:val="24"/>
        </w:rPr>
        <w:t xml:space="preserve"> </w:t>
      </w:r>
      <w:r w:rsidRPr="00611E07">
        <w:rPr>
          <w:rFonts w:asciiTheme="majorHAnsi" w:hAnsiTheme="majorHAnsi" w:cs="Times New Roman"/>
          <w:color w:val="1F497D" w:themeColor="text2"/>
          <w:sz w:val="20"/>
          <w:szCs w:val="24"/>
        </w:rPr>
        <w:t xml:space="preserve">includes </w:t>
      </w:r>
      <w:r w:rsidR="00410253" w:rsidRPr="00611E07">
        <w:rPr>
          <w:rFonts w:asciiTheme="majorHAnsi" w:hAnsiTheme="majorHAnsi" w:cs="Times New Roman"/>
          <w:color w:val="1F497D" w:themeColor="text2"/>
          <w:sz w:val="20"/>
          <w:szCs w:val="24"/>
        </w:rPr>
        <w:t xml:space="preserve">peer-to-peer education </w:t>
      </w:r>
      <w:r w:rsidR="00B976D5" w:rsidRPr="00611E07">
        <w:rPr>
          <w:rFonts w:asciiTheme="majorHAnsi" w:hAnsiTheme="majorHAnsi" w:cs="Times New Roman"/>
          <w:color w:val="1F497D" w:themeColor="text2"/>
          <w:sz w:val="20"/>
          <w:szCs w:val="24"/>
        </w:rPr>
        <w:t>of Montenegrin-Serbian</w:t>
      </w:r>
      <w:r w:rsidR="00410253" w:rsidRPr="00611E07">
        <w:rPr>
          <w:rFonts w:asciiTheme="majorHAnsi" w:hAnsiTheme="majorHAnsi" w:cs="Times New Roman"/>
          <w:color w:val="1F497D" w:themeColor="text2"/>
          <w:sz w:val="20"/>
          <w:szCs w:val="24"/>
        </w:rPr>
        <w:t xml:space="preserve"> </w:t>
      </w:r>
      <w:r w:rsidR="00B976D5" w:rsidRPr="00611E07">
        <w:rPr>
          <w:rFonts w:asciiTheme="majorHAnsi" w:hAnsiTheme="majorHAnsi" w:cs="Times New Roman"/>
          <w:color w:val="1F497D" w:themeColor="text2"/>
          <w:sz w:val="20"/>
          <w:szCs w:val="24"/>
        </w:rPr>
        <w:t xml:space="preserve">and Albanian </w:t>
      </w:r>
      <w:r w:rsidRPr="00611E07">
        <w:rPr>
          <w:rFonts w:asciiTheme="majorHAnsi" w:hAnsiTheme="majorHAnsi" w:cs="Times New Roman"/>
          <w:color w:val="1F497D" w:themeColor="text2"/>
          <w:sz w:val="20"/>
          <w:szCs w:val="24"/>
        </w:rPr>
        <w:t>language, workshops on the topics related to intercultural dialogue, visits to public inst</w:t>
      </w:r>
      <w:r w:rsidR="00B976D5" w:rsidRPr="00611E07">
        <w:rPr>
          <w:rFonts w:asciiTheme="majorHAnsi" w:hAnsiTheme="majorHAnsi" w:cs="Times New Roman"/>
          <w:color w:val="1F497D" w:themeColor="text2"/>
          <w:sz w:val="20"/>
          <w:szCs w:val="24"/>
        </w:rPr>
        <w:t xml:space="preserve">itutions and museums </w:t>
      </w:r>
      <w:r w:rsidR="00ED630A" w:rsidRPr="00611E07">
        <w:rPr>
          <w:rFonts w:asciiTheme="majorHAnsi" w:hAnsiTheme="majorHAnsi" w:cs="Times New Roman"/>
          <w:color w:val="1F497D" w:themeColor="text2"/>
          <w:sz w:val="20"/>
          <w:szCs w:val="24"/>
        </w:rPr>
        <w:t>in</w:t>
      </w:r>
      <w:r w:rsidR="00B976D5" w:rsidRPr="00611E07">
        <w:rPr>
          <w:rFonts w:asciiTheme="majorHAnsi" w:hAnsiTheme="majorHAnsi" w:cs="Times New Roman"/>
          <w:color w:val="1F497D" w:themeColor="text2"/>
          <w:sz w:val="20"/>
          <w:szCs w:val="24"/>
        </w:rPr>
        <w:t xml:space="preserve"> </w:t>
      </w:r>
      <w:r w:rsidRPr="00611E07">
        <w:rPr>
          <w:rFonts w:asciiTheme="majorHAnsi" w:hAnsiTheme="majorHAnsi" w:cs="Times New Roman"/>
          <w:color w:val="1F497D" w:themeColor="text2"/>
          <w:sz w:val="20"/>
          <w:szCs w:val="24"/>
        </w:rPr>
        <w:t>Vranje, Prishtina</w:t>
      </w:r>
      <w:r w:rsidR="00B976D5" w:rsidRPr="00611E07">
        <w:rPr>
          <w:rFonts w:asciiTheme="majorHAnsi" w:hAnsiTheme="majorHAnsi" w:cs="Times New Roman"/>
          <w:color w:val="1F497D" w:themeColor="text2"/>
          <w:sz w:val="20"/>
          <w:szCs w:val="24"/>
        </w:rPr>
        <w:t>, Shokdra</w:t>
      </w:r>
      <w:r w:rsidRPr="00611E07">
        <w:rPr>
          <w:rFonts w:asciiTheme="majorHAnsi" w:hAnsiTheme="majorHAnsi" w:cs="Times New Roman"/>
          <w:color w:val="1F497D" w:themeColor="text2"/>
          <w:sz w:val="20"/>
          <w:szCs w:val="24"/>
        </w:rPr>
        <w:t xml:space="preserve"> and </w:t>
      </w:r>
      <w:r w:rsidR="00410253" w:rsidRPr="00611E07">
        <w:rPr>
          <w:rFonts w:asciiTheme="majorHAnsi" w:hAnsiTheme="majorHAnsi" w:cs="Times New Roman"/>
          <w:color w:val="1F497D" w:themeColor="text2"/>
          <w:sz w:val="20"/>
          <w:szCs w:val="24"/>
        </w:rPr>
        <w:t>City of Bar</w:t>
      </w:r>
      <w:r w:rsidR="00A55627" w:rsidRPr="00611E07">
        <w:rPr>
          <w:rFonts w:asciiTheme="majorHAnsi" w:hAnsiTheme="majorHAnsi" w:cs="Times New Roman"/>
          <w:color w:val="1F497D" w:themeColor="text2"/>
          <w:sz w:val="20"/>
          <w:szCs w:val="24"/>
        </w:rPr>
        <w:t xml:space="preserve">. </w:t>
      </w:r>
      <w:r w:rsidRPr="00611E07">
        <w:rPr>
          <w:rFonts w:asciiTheme="majorHAnsi" w:hAnsiTheme="majorHAnsi" w:cs="Times New Roman"/>
          <w:color w:val="1F497D" w:themeColor="text2"/>
          <w:sz w:val="20"/>
          <w:szCs w:val="24"/>
        </w:rPr>
        <w:t>Every sub-activity will b</w:t>
      </w:r>
      <w:r w:rsidR="00A55627" w:rsidRPr="00611E07">
        <w:rPr>
          <w:rFonts w:asciiTheme="majorHAnsi" w:hAnsiTheme="majorHAnsi" w:cs="Times New Roman"/>
          <w:color w:val="1F497D" w:themeColor="text2"/>
          <w:sz w:val="20"/>
          <w:szCs w:val="24"/>
        </w:rPr>
        <w:t>e implemented in accordance to a</w:t>
      </w:r>
      <w:r w:rsidRPr="00611E07">
        <w:rPr>
          <w:rFonts w:asciiTheme="majorHAnsi" w:hAnsiTheme="majorHAnsi" w:cs="Times New Roman"/>
          <w:color w:val="1F497D" w:themeColor="text2"/>
          <w:sz w:val="20"/>
          <w:szCs w:val="24"/>
        </w:rPr>
        <w:t xml:space="preserve">genda </w:t>
      </w:r>
      <w:r w:rsidR="00A55627" w:rsidRPr="00611E07">
        <w:rPr>
          <w:rFonts w:asciiTheme="majorHAnsi" w:hAnsiTheme="majorHAnsi" w:cs="Times New Roman"/>
          <w:color w:val="1F497D" w:themeColor="text2"/>
          <w:sz w:val="20"/>
          <w:szCs w:val="24"/>
        </w:rPr>
        <w:t xml:space="preserve">of the </w:t>
      </w:r>
      <w:r w:rsidR="000B35AE" w:rsidRPr="00611E07">
        <w:rPr>
          <w:rFonts w:asciiTheme="majorHAnsi" w:hAnsiTheme="majorHAnsi" w:cs="Times New Roman"/>
          <w:color w:val="1F497D" w:themeColor="text2"/>
          <w:sz w:val="20"/>
          <w:szCs w:val="24"/>
        </w:rPr>
        <w:t>study trip</w:t>
      </w:r>
      <w:r w:rsidR="00A55627" w:rsidRPr="00611E07">
        <w:rPr>
          <w:rFonts w:asciiTheme="majorHAnsi" w:hAnsiTheme="majorHAnsi" w:cs="Times New Roman"/>
          <w:color w:val="1F497D" w:themeColor="text2"/>
          <w:sz w:val="20"/>
          <w:szCs w:val="24"/>
        </w:rPr>
        <w:t xml:space="preserve"> </w:t>
      </w:r>
      <w:r w:rsidRPr="00611E07">
        <w:rPr>
          <w:rFonts w:asciiTheme="majorHAnsi" w:hAnsiTheme="majorHAnsi" w:cs="Times New Roman"/>
          <w:color w:val="1F497D" w:themeColor="text2"/>
          <w:sz w:val="20"/>
          <w:szCs w:val="24"/>
        </w:rPr>
        <w:t>in ea</w:t>
      </w:r>
      <w:r w:rsidR="00942340" w:rsidRPr="00611E07">
        <w:rPr>
          <w:rFonts w:asciiTheme="majorHAnsi" w:hAnsiTheme="majorHAnsi" w:cs="Times New Roman"/>
          <w:color w:val="1F497D" w:themeColor="text2"/>
          <w:sz w:val="20"/>
          <w:szCs w:val="24"/>
        </w:rPr>
        <w:t>ch region covered by the action.</w:t>
      </w:r>
      <w:r w:rsidR="000B2470" w:rsidRPr="00611E07">
        <w:rPr>
          <w:rFonts w:asciiTheme="majorHAnsi" w:hAnsiTheme="majorHAnsi" w:cs="Times New Roman"/>
          <w:color w:val="1F497D" w:themeColor="text2"/>
          <w:sz w:val="20"/>
          <w:szCs w:val="24"/>
        </w:rPr>
        <w:t xml:space="preserve"> Working language is English.</w:t>
      </w:r>
    </w:p>
    <w:p w14:paraId="16C46D27" w14:textId="77777777" w:rsidR="00922FDB" w:rsidRPr="00611E07" w:rsidRDefault="00922FDB" w:rsidP="00ED630A">
      <w:pPr>
        <w:spacing w:after="24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 xml:space="preserve">The project is supported by </w:t>
      </w:r>
      <w:r w:rsidRPr="00611E07">
        <w:rPr>
          <w:rFonts w:asciiTheme="majorHAnsi" w:hAnsiTheme="majorHAnsi" w:cs="Times New Roman"/>
          <w:b/>
          <w:color w:val="1F497D" w:themeColor="text2"/>
          <w:sz w:val="20"/>
          <w:szCs w:val="24"/>
        </w:rPr>
        <w:t>Regional Youth Cooperation Office – RYCO</w:t>
      </w:r>
      <w:r w:rsidRPr="00611E07">
        <w:rPr>
          <w:rFonts w:asciiTheme="majorHAnsi" w:hAnsiTheme="majorHAnsi" w:cs="Times New Roman"/>
          <w:color w:val="1F497D" w:themeColor="text2"/>
          <w:sz w:val="20"/>
          <w:szCs w:val="24"/>
        </w:rPr>
        <w:t>, withi</w:t>
      </w:r>
      <w:r w:rsidR="001B6A94" w:rsidRPr="00611E07">
        <w:rPr>
          <w:rFonts w:asciiTheme="majorHAnsi" w:hAnsiTheme="majorHAnsi" w:cs="Times New Roman"/>
          <w:color w:val="1F497D" w:themeColor="text2"/>
          <w:sz w:val="20"/>
          <w:szCs w:val="24"/>
        </w:rPr>
        <w:t>n the first Call for proposals.</w:t>
      </w:r>
    </w:p>
    <w:p w14:paraId="089C33DC" w14:textId="77777777" w:rsidR="005E0FC6" w:rsidRDefault="005E0FC6" w:rsidP="00ED630A">
      <w:pPr>
        <w:spacing w:after="240"/>
        <w:rPr>
          <w:rFonts w:asciiTheme="majorHAnsi" w:hAnsiTheme="majorHAnsi" w:cs="Times New Roman"/>
          <w:color w:val="1F497D" w:themeColor="text2"/>
          <w:sz w:val="20"/>
          <w:szCs w:val="24"/>
        </w:rPr>
      </w:pPr>
    </w:p>
    <w:p w14:paraId="195E64B3" w14:textId="77777777" w:rsidR="004E6DE1" w:rsidRDefault="004E6DE1" w:rsidP="00ED630A">
      <w:pPr>
        <w:spacing w:after="240"/>
        <w:rPr>
          <w:rFonts w:asciiTheme="majorHAnsi" w:hAnsiTheme="majorHAnsi" w:cs="Times New Roman"/>
          <w:color w:val="1F497D" w:themeColor="text2"/>
          <w:sz w:val="20"/>
          <w:szCs w:val="24"/>
        </w:rPr>
      </w:pPr>
    </w:p>
    <w:p w14:paraId="5549DE06" w14:textId="77777777" w:rsidR="004E6DE1" w:rsidRDefault="004E6DE1" w:rsidP="00ED630A">
      <w:pPr>
        <w:spacing w:after="240"/>
        <w:rPr>
          <w:rFonts w:asciiTheme="majorHAnsi" w:hAnsiTheme="majorHAnsi" w:cs="Times New Roman"/>
          <w:color w:val="1F497D" w:themeColor="text2"/>
          <w:sz w:val="20"/>
          <w:szCs w:val="24"/>
        </w:rPr>
      </w:pPr>
    </w:p>
    <w:p w14:paraId="0DD77276" w14:textId="77777777" w:rsidR="004E6DE1" w:rsidRDefault="004E6DE1" w:rsidP="00ED630A">
      <w:pPr>
        <w:spacing w:after="240"/>
        <w:rPr>
          <w:rFonts w:asciiTheme="majorHAnsi" w:hAnsiTheme="majorHAnsi" w:cs="Times New Roman"/>
          <w:color w:val="1F497D" w:themeColor="text2"/>
          <w:sz w:val="20"/>
          <w:szCs w:val="24"/>
        </w:rPr>
      </w:pPr>
    </w:p>
    <w:p w14:paraId="72A901A6" w14:textId="77777777" w:rsidR="004E6DE1" w:rsidRDefault="004E6DE1" w:rsidP="00ED630A">
      <w:pPr>
        <w:spacing w:after="240"/>
        <w:rPr>
          <w:rFonts w:asciiTheme="majorHAnsi" w:hAnsiTheme="majorHAnsi" w:cs="Times New Roman"/>
          <w:color w:val="1F497D" w:themeColor="text2"/>
          <w:sz w:val="20"/>
          <w:szCs w:val="24"/>
        </w:rPr>
      </w:pPr>
    </w:p>
    <w:p w14:paraId="70C13820" w14:textId="77777777" w:rsidR="004E6DE1" w:rsidRPr="004E6DE1" w:rsidRDefault="004E6DE1" w:rsidP="004E6DE1">
      <w:pPr>
        <w:spacing w:after="240"/>
        <w:rPr>
          <w:rFonts w:asciiTheme="majorHAnsi" w:hAnsiTheme="majorHAnsi" w:cs="Times New Roman"/>
          <w:color w:val="1F497D" w:themeColor="text2"/>
          <w:sz w:val="20"/>
          <w:szCs w:val="24"/>
        </w:rPr>
      </w:pPr>
    </w:p>
    <w:p w14:paraId="02FC3956" w14:textId="77777777" w:rsidR="00ED630A" w:rsidRPr="00611E07" w:rsidRDefault="00212C1A" w:rsidP="00ED630A">
      <w:pPr>
        <w:rPr>
          <w:rFonts w:asciiTheme="majorHAnsi" w:hAnsiTheme="majorHAnsi" w:cs="Times New Roman"/>
          <w:b/>
          <w:bCs/>
          <w:color w:val="1F497D" w:themeColor="text2"/>
        </w:rPr>
      </w:pPr>
      <w:r w:rsidRPr="00611E07">
        <w:rPr>
          <w:rFonts w:asciiTheme="majorHAnsi" w:hAnsiTheme="majorHAnsi" w:cs="Times New Roman"/>
          <w:b/>
          <w:bCs/>
          <w:color w:val="1F497D" w:themeColor="text2"/>
          <w:sz w:val="28"/>
        </w:rPr>
        <w:t>THE PROGRAMME</w:t>
      </w:r>
      <w:r w:rsidR="00795B9B">
        <w:rPr>
          <w:rFonts w:asciiTheme="majorHAnsi" w:hAnsiTheme="majorHAnsi" w:cs="Times New Roman"/>
          <w:b/>
          <w:color w:val="1F497D" w:themeColor="text2"/>
          <w:sz w:val="44"/>
          <w:szCs w:val="24"/>
        </w:rPr>
        <w:pict w14:anchorId="5BC8A20C">
          <v:rect id="_x0000_i1028" style="width:0;height:1.5pt" o:hralign="center" o:hrstd="t" o:hr="t" fillcolor="#a0a0a0" stroked="f"/>
        </w:pict>
      </w:r>
    </w:p>
    <w:p w14:paraId="21304128" w14:textId="77777777" w:rsidR="00212C1A" w:rsidRPr="00611E07" w:rsidRDefault="00212C1A" w:rsidP="00ED630A">
      <w:pPr>
        <w:rPr>
          <w:rFonts w:asciiTheme="majorHAnsi" w:hAnsiTheme="majorHAnsi" w:cs="Times New Roman"/>
          <w:b/>
          <w:bCs/>
          <w:color w:val="1F497D" w:themeColor="text2"/>
          <w:sz w:val="18"/>
        </w:rPr>
      </w:pPr>
      <w:r w:rsidRPr="00611E07">
        <w:rPr>
          <w:rFonts w:asciiTheme="majorHAnsi" w:hAnsiTheme="majorHAnsi" w:cs="Times New Roman"/>
          <w:b/>
          <w:bCs/>
          <w:color w:val="1F497D" w:themeColor="text2"/>
          <w:sz w:val="18"/>
        </w:rPr>
        <w:t xml:space="preserve">Study trip programme includes: </w:t>
      </w:r>
    </w:p>
    <w:p w14:paraId="53406368" w14:textId="77777777" w:rsidR="00212C1A" w:rsidRPr="00611E07" w:rsidRDefault="00212C1A" w:rsidP="00ED630A">
      <w:pPr>
        <w:ind w:left="720"/>
        <w:rPr>
          <w:rFonts w:asciiTheme="majorHAnsi" w:hAnsiTheme="majorHAnsi" w:cs="Times New Roman"/>
          <w:bCs/>
          <w:color w:val="1F497D" w:themeColor="text2"/>
          <w:sz w:val="18"/>
        </w:rPr>
      </w:pPr>
      <w:r w:rsidRPr="00611E07">
        <w:rPr>
          <w:rFonts w:asciiTheme="majorHAnsi" w:hAnsiTheme="majorHAnsi" w:cs="Times New Roman"/>
          <w:b/>
          <w:bCs/>
          <w:color w:val="1F497D" w:themeColor="text2"/>
          <w:sz w:val="18"/>
        </w:rPr>
        <w:t>Implementing language courses:</w:t>
      </w:r>
      <w:r w:rsidRPr="00611E07">
        <w:rPr>
          <w:rFonts w:asciiTheme="majorHAnsi" w:hAnsiTheme="majorHAnsi" w:cs="Times New Roman"/>
          <w:bCs/>
          <w:color w:val="1F497D" w:themeColor="text2"/>
          <w:sz w:val="18"/>
        </w:rPr>
        <w:t xml:space="preserve"> 30 classes of 45 minutes of Albanian/Serb-Montenegrin in order to improve knowledge of language from non-existent to basic and to raise awareness on cultural and linguistic diversity;</w:t>
      </w:r>
    </w:p>
    <w:p w14:paraId="6832662B" w14:textId="77777777" w:rsidR="00212C1A" w:rsidRPr="00611E07" w:rsidRDefault="00212C1A" w:rsidP="00ED630A">
      <w:pPr>
        <w:ind w:left="720"/>
        <w:rPr>
          <w:rFonts w:asciiTheme="majorHAnsi" w:hAnsiTheme="majorHAnsi" w:cs="Times New Roman"/>
          <w:bCs/>
          <w:color w:val="1F497D" w:themeColor="text2"/>
          <w:sz w:val="18"/>
        </w:rPr>
      </w:pPr>
      <w:r w:rsidRPr="00611E07">
        <w:rPr>
          <w:rFonts w:asciiTheme="majorHAnsi" w:hAnsiTheme="majorHAnsi" w:cs="Times New Roman"/>
          <w:b/>
          <w:bCs/>
          <w:color w:val="1F497D" w:themeColor="text2"/>
          <w:sz w:val="18"/>
        </w:rPr>
        <w:t>Visiting to state institutions, museums, sightseeing:</w:t>
      </w:r>
      <w:r w:rsidRPr="00611E07">
        <w:rPr>
          <w:rFonts w:asciiTheme="majorHAnsi" w:hAnsiTheme="majorHAnsi" w:cs="Times New Roman"/>
          <w:bCs/>
          <w:color w:val="1F497D" w:themeColor="text2"/>
          <w:sz w:val="18"/>
        </w:rPr>
        <w:t xml:space="preserve"> Meeting and getting familiar with different cultures through visiting different cultural places and exchanging experiences among the students; </w:t>
      </w:r>
    </w:p>
    <w:p w14:paraId="70867435" w14:textId="77777777" w:rsidR="00212C1A" w:rsidRPr="00611E07" w:rsidRDefault="00212C1A" w:rsidP="00ED630A">
      <w:pPr>
        <w:ind w:left="720"/>
        <w:rPr>
          <w:rFonts w:asciiTheme="majorHAnsi" w:hAnsiTheme="majorHAnsi" w:cs="Times New Roman"/>
          <w:b/>
          <w:bCs/>
          <w:color w:val="1F497D" w:themeColor="text2"/>
          <w:sz w:val="18"/>
        </w:rPr>
      </w:pPr>
      <w:r w:rsidRPr="00611E07">
        <w:rPr>
          <w:rFonts w:asciiTheme="majorHAnsi" w:hAnsiTheme="majorHAnsi" w:cs="Times New Roman"/>
          <w:b/>
          <w:bCs/>
          <w:color w:val="1F497D" w:themeColor="text2"/>
          <w:sz w:val="18"/>
        </w:rPr>
        <w:t>Implementing workshops on intercultural dialogue:</w:t>
      </w:r>
      <w:r w:rsidRPr="00611E07">
        <w:rPr>
          <w:rFonts w:asciiTheme="majorHAnsi" w:hAnsiTheme="majorHAnsi" w:cs="Times New Roman"/>
          <w:bCs/>
          <w:color w:val="1F497D" w:themeColor="text2"/>
          <w:sz w:val="18"/>
        </w:rPr>
        <w:t xml:space="preserve"> Workshops on intercultural dialogue, with particular focus on daily life, as well as social and political context and customs of the specific society on the following keys issues:  Cultural Connections - from confusion to creativity; Human rights education for enhancing intercultural dialogue with young people;  Educational spaces and learning practices of intercultural dialogue in the Balkan context and  Education and citizenship: a good practice from the region;</w:t>
      </w:r>
    </w:p>
    <w:p w14:paraId="7125075E" w14:textId="77777777" w:rsidR="00212C1A" w:rsidRPr="00611E07" w:rsidRDefault="00212C1A" w:rsidP="00ED630A">
      <w:pPr>
        <w:ind w:left="720"/>
        <w:rPr>
          <w:rFonts w:asciiTheme="majorHAnsi" w:hAnsiTheme="majorHAnsi" w:cs="Times New Roman"/>
          <w:bCs/>
          <w:color w:val="1F497D" w:themeColor="text2"/>
          <w:sz w:val="18"/>
        </w:rPr>
      </w:pPr>
      <w:r w:rsidRPr="00611E07">
        <w:rPr>
          <w:rFonts w:asciiTheme="majorHAnsi" w:hAnsiTheme="majorHAnsi" w:cs="Times New Roman"/>
          <w:b/>
          <w:bCs/>
          <w:color w:val="1F497D" w:themeColor="text2"/>
          <w:sz w:val="18"/>
        </w:rPr>
        <w:t>Renovation of public spaces:</w:t>
      </w:r>
      <w:r w:rsidRPr="00611E07">
        <w:rPr>
          <w:rFonts w:asciiTheme="majorHAnsi" w:hAnsiTheme="majorHAnsi" w:cs="Times New Roman"/>
          <w:bCs/>
          <w:color w:val="1F497D" w:themeColor="text2"/>
          <w:sz w:val="18"/>
        </w:rPr>
        <w:t xml:space="preserve"> Painting benches, planting flowers, cleaning areas, drawing murals, or similar activity which will be agreed with local government to promote the project and increase visibility, as well as volunteering.</w:t>
      </w:r>
    </w:p>
    <w:p w14:paraId="34989391" w14:textId="77777777" w:rsidR="00212C1A" w:rsidRPr="00611E07" w:rsidRDefault="00212C1A" w:rsidP="00ED630A">
      <w:pPr>
        <w:rPr>
          <w:rFonts w:asciiTheme="majorHAnsi" w:hAnsiTheme="majorHAnsi" w:cs="Times New Roman"/>
          <w:bCs/>
          <w:color w:val="1F497D" w:themeColor="text2"/>
          <w:sz w:val="18"/>
        </w:rPr>
      </w:pPr>
      <w:r w:rsidRPr="00611E07">
        <w:rPr>
          <w:rFonts w:asciiTheme="majorHAnsi" w:hAnsiTheme="majorHAnsi" w:cs="Times New Roman"/>
          <w:b/>
          <w:bCs/>
          <w:color w:val="1F497D" w:themeColor="text2"/>
          <w:sz w:val="18"/>
        </w:rPr>
        <w:t xml:space="preserve">Follow up activities: </w:t>
      </w:r>
      <w:r w:rsidRPr="00611E07">
        <w:rPr>
          <w:rFonts w:asciiTheme="majorHAnsi" w:hAnsiTheme="majorHAnsi" w:cs="Times New Roman"/>
          <w:bCs/>
          <w:color w:val="1F497D" w:themeColor="text2"/>
          <w:sz w:val="18"/>
        </w:rPr>
        <w:t xml:space="preserve">peer to peer workshops on intercultural dialogue and writing reportage to promote the project and increase visibility; </w:t>
      </w:r>
    </w:p>
    <w:p w14:paraId="5C61E33D" w14:textId="77777777" w:rsidR="0095688E" w:rsidRPr="00611E07" w:rsidRDefault="0095688E" w:rsidP="00ED630A">
      <w:pPr>
        <w:rPr>
          <w:rFonts w:asciiTheme="majorHAnsi" w:hAnsiTheme="majorHAnsi" w:cs="Times New Roman"/>
          <w:bCs/>
          <w:color w:val="1F497D" w:themeColor="text2"/>
          <w:sz w:val="18"/>
        </w:rPr>
      </w:pPr>
      <w:r w:rsidRPr="00611E07">
        <w:rPr>
          <w:rFonts w:asciiTheme="majorHAnsi" w:hAnsiTheme="majorHAnsi" w:cs="Times New Roman"/>
          <w:b/>
          <w:bCs/>
          <w:color w:val="1F497D" w:themeColor="text2"/>
          <w:sz w:val="18"/>
        </w:rPr>
        <w:t>Broadcasting of documentary movie:</w:t>
      </w:r>
      <w:r w:rsidRPr="00611E07">
        <w:rPr>
          <w:rFonts w:asciiTheme="majorHAnsi" w:hAnsiTheme="majorHAnsi" w:cs="Times New Roman"/>
          <w:bCs/>
          <w:color w:val="1F497D" w:themeColor="text2"/>
          <w:sz w:val="18"/>
        </w:rPr>
        <w:t xml:space="preserve"> Broadcasting of the movie that includes implementation of the project with interviews with participants</w:t>
      </w:r>
    </w:p>
    <w:p w14:paraId="32577287" w14:textId="77777777" w:rsidR="003D4BC9" w:rsidRPr="00611E07" w:rsidRDefault="003D4BC9" w:rsidP="00ED630A">
      <w:pPr>
        <w:rPr>
          <w:rFonts w:asciiTheme="majorHAnsi" w:hAnsiTheme="majorHAnsi" w:cs="Times New Roman"/>
          <w:b/>
          <w:bCs/>
          <w:color w:val="1F497D" w:themeColor="text2"/>
          <w:sz w:val="18"/>
        </w:rPr>
      </w:pPr>
      <w:r w:rsidRPr="00611E07">
        <w:rPr>
          <w:rFonts w:asciiTheme="majorHAnsi" w:hAnsiTheme="majorHAnsi" w:cs="Times New Roman"/>
          <w:b/>
          <w:bCs/>
          <w:color w:val="1F497D" w:themeColor="text2"/>
          <w:sz w:val="18"/>
        </w:rPr>
        <w:t>Information package with detailed programme and all details related to the study trip will be given on</w:t>
      </w:r>
      <w:r w:rsidR="000B2470" w:rsidRPr="00611E07">
        <w:rPr>
          <w:rFonts w:asciiTheme="majorHAnsi" w:hAnsiTheme="majorHAnsi" w:cs="Times New Roman"/>
          <w:b/>
          <w:bCs/>
          <w:color w:val="1F497D" w:themeColor="text2"/>
          <w:sz w:val="18"/>
        </w:rPr>
        <w:t>ly to the selected participants.</w:t>
      </w:r>
    </w:p>
    <w:tbl>
      <w:tblPr>
        <w:tblStyle w:val="MediumList1-Accent1"/>
        <w:tblW w:w="9636" w:type="dxa"/>
        <w:tblLook w:val="04A0" w:firstRow="1" w:lastRow="0" w:firstColumn="1" w:lastColumn="0" w:noHBand="0" w:noVBand="1"/>
      </w:tblPr>
      <w:tblGrid>
        <w:gridCol w:w="917"/>
        <w:gridCol w:w="2360"/>
        <w:gridCol w:w="1542"/>
        <w:gridCol w:w="4817"/>
      </w:tblGrid>
      <w:tr w:rsidR="00611E07" w:rsidRPr="00611E07" w14:paraId="6310BD18" w14:textId="77777777" w:rsidTr="003D4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tcPr>
          <w:p w14:paraId="5FD176F0" w14:textId="77777777" w:rsidR="00212C1A" w:rsidRPr="00611E07" w:rsidRDefault="00212C1A" w:rsidP="00ED630A">
            <w:pPr>
              <w:spacing w:line="276" w:lineRule="auto"/>
              <w:rPr>
                <w:rFonts w:asciiTheme="majorHAnsi" w:hAnsiTheme="majorHAnsi" w:cs="Times New Roman"/>
                <w:b w:val="0"/>
                <w:bCs w:val="0"/>
                <w:i/>
                <w:iCs/>
                <w:color w:val="1F497D" w:themeColor="text2"/>
                <w:sz w:val="20"/>
                <w:szCs w:val="24"/>
              </w:rPr>
            </w:pPr>
            <w:r w:rsidRPr="00611E07">
              <w:rPr>
                <w:rFonts w:asciiTheme="majorHAnsi" w:hAnsiTheme="majorHAnsi" w:cs="Times New Roman"/>
                <w:b w:val="0"/>
                <w:bCs w:val="0"/>
                <w:i/>
                <w:iCs/>
                <w:color w:val="1F497D" w:themeColor="text2"/>
                <w:sz w:val="20"/>
                <w:szCs w:val="24"/>
              </w:rPr>
              <w:t>Phase</w:t>
            </w:r>
          </w:p>
        </w:tc>
        <w:tc>
          <w:tcPr>
            <w:tcW w:w="2360" w:type="dxa"/>
          </w:tcPr>
          <w:p w14:paraId="01CCC37C" w14:textId="77777777" w:rsidR="00212C1A" w:rsidRPr="00611E07" w:rsidRDefault="00212C1A" w:rsidP="00ED630A">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bCs/>
                <w:i/>
                <w:iCs/>
                <w:color w:val="1F497D" w:themeColor="text2"/>
                <w:sz w:val="20"/>
                <w:szCs w:val="24"/>
              </w:rPr>
            </w:pPr>
            <w:r w:rsidRPr="00611E07">
              <w:rPr>
                <w:rFonts w:asciiTheme="majorHAnsi" w:hAnsiTheme="majorHAnsi" w:cs="Times New Roman"/>
                <w:b/>
                <w:bCs/>
                <w:i/>
                <w:iCs/>
                <w:color w:val="1F497D" w:themeColor="text2"/>
                <w:sz w:val="20"/>
                <w:szCs w:val="24"/>
              </w:rPr>
              <w:t>Subject</w:t>
            </w:r>
          </w:p>
        </w:tc>
        <w:tc>
          <w:tcPr>
            <w:tcW w:w="1542" w:type="dxa"/>
          </w:tcPr>
          <w:p w14:paraId="27742DE9" w14:textId="77777777" w:rsidR="00212C1A" w:rsidRPr="00611E07" w:rsidRDefault="00212C1A" w:rsidP="00ED630A">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bCs/>
                <w:i/>
                <w:iCs/>
                <w:color w:val="1F497D" w:themeColor="text2"/>
                <w:sz w:val="20"/>
                <w:szCs w:val="24"/>
              </w:rPr>
            </w:pPr>
            <w:r w:rsidRPr="00611E07">
              <w:rPr>
                <w:rFonts w:asciiTheme="majorHAnsi" w:hAnsiTheme="majorHAnsi" w:cs="Times New Roman"/>
                <w:b/>
                <w:bCs/>
                <w:i/>
                <w:iCs/>
                <w:color w:val="1F497D" w:themeColor="text2"/>
                <w:sz w:val="20"/>
                <w:szCs w:val="24"/>
              </w:rPr>
              <w:t>Time Framework</w:t>
            </w:r>
          </w:p>
        </w:tc>
        <w:tc>
          <w:tcPr>
            <w:tcW w:w="4817" w:type="dxa"/>
          </w:tcPr>
          <w:p w14:paraId="2F121086" w14:textId="77777777" w:rsidR="00212C1A" w:rsidRPr="00611E07" w:rsidRDefault="00212C1A" w:rsidP="00ED630A">
            <w:pPr>
              <w:spacing w:line="276" w:lineRule="auto"/>
              <w:ind w:right="645"/>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bCs/>
                <w:i/>
                <w:iCs/>
                <w:color w:val="1F497D" w:themeColor="text2"/>
                <w:sz w:val="20"/>
                <w:szCs w:val="24"/>
              </w:rPr>
            </w:pPr>
            <w:r w:rsidRPr="00611E07">
              <w:rPr>
                <w:rFonts w:asciiTheme="majorHAnsi" w:hAnsiTheme="majorHAnsi" w:cs="Times New Roman"/>
                <w:b/>
                <w:bCs/>
                <w:i/>
                <w:iCs/>
                <w:color w:val="1F497D" w:themeColor="text2"/>
                <w:sz w:val="20"/>
                <w:szCs w:val="24"/>
              </w:rPr>
              <w:t>Description</w:t>
            </w:r>
          </w:p>
        </w:tc>
      </w:tr>
      <w:tr w:rsidR="00611E07" w:rsidRPr="00611E07" w14:paraId="43950AE9" w14:textId="77777777" w:rsidTr="003D4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tcPr>
          <w:p w14:paraId="14332873" w14:textId="77777777" w:rsidR="00212C1A" w:rsidRPr="00611E07" w:rsidRDefault="00212C1A" w:rsidP="00ED630A">
            <w:pPr>
              <w:spacing w:line="276" w:lineRule="auto"/>
              <w:rPr>
                <w:rFonts w:asciiTheme="majorHAnsi" w:hAnsiTheme="majorHAnsi" w:cs="Times New Roman"/>
                <w:b w:val="0"/>
                <w:bCs w:val="0"/>
                <w:color w:val="1F497D" w:themeColor="text2"/>
                <w:sz w:val="20"/>
                <w:szCs w:val="24"/>
              </w:rPr>
            </w:pPr>
            <w:r w:rsidRPr="00611E07">
              <w:rPr>
                <w:rFonts w:asciiTheme="majorHAnsi" w:hAnsiTheme="majorHAnsi" w:cs="Times New Roman"/>
                <w:b w:val="0"/>
                <w:bCs w:val="0"/>
                <w:color w:val="1F497D" w:themeColor="text2"/>
                <w:sz w:val="20"/>
                <w:szCs w:val="24"/>
              </w:rPr>
              <w:t>I</w:t>
            </w:r>
          </w:p>
        </w:tc>
        <w:tc>
          <w:tcPr>
            <w:tcW w:w="2360" w:type="dxa"/>
          </w:tcPr>
          <w:p w14:paraId="09A37861" w14:textId="77777777" w:rsidR="00212C1A" w:rsidRPr="00611E07" w:rsidRDefault="00212C1A" w:rsidP="00ED630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bCs/>
                <w:color w:val="1F497D" w:themeColor="text2"/>
                <w:sz w:val="20"/>
                <w:szCs w:val="24"/>
              </w:rPr>
            </w:pPr>
            <w:r w:rsidRPr="00611E07">
              <w:rPr>
                <w:rFonts w:asciiTheme="majorHAnsi" w:hAnsiTheme="majorHAnsi" w:cs="Times New Roman"/>
                <w:b/>
                <w:bCs/>
                <w:color w:val="1F497D" w:themeColor="text2"/>
                <w:sz w:val="20"/>
                <w:szCs w:val="24"/>
              </w:rPr>
              <w:t>Study trip</w:t>
            </w:r>
          </w:p>
        </w:tc>
        <w:tc>
          <w:tcPr>
            <w:tcW w:w="1542" w:type="dxa"/>
          </w:tcPr>
          <w:p w14:paraId="5F4DE858" w14:textId="56BCE81C" w:rsidR="00212C1A" w:rsidRPr="00611E07" w:rsidRDefault="006172AD" w:rsidP="00ED630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Cs/>
                <w:color w:val="1F497D" w:themeColor="text2"/>
                <w:sz w:val="20"/>
                <w:szCs w:val="24"/>
              </w:rPr>
            </w:pPr>
            <w:r w:rsidRPr="00611E07">
              <w:rPr>
                <w:rFonts w:asciiTheme="majorHAnsi" w:hAnsiTheme="majorHAnsi" w:cs="Times New Roman"/>
                <w:bCs/>
                <w:color w:val="1F497D" w:themeColor="text2"/>
                <w:sz w:val="20"/>
                <w:szCs w:val="24"/>
              </w:rPr>
              <w:t xml:space="preserve">3 </w:t>
            </w:r>
            <w:r w:rsidR="003D4BC9" w:rsidRPr="00611E07">
              <w:rPr>
                <w:rFonts w:asciiTheme="majorHAnsi" w:hAnsiTheme="majorHAnsi" w:cs="Times New Roman"/>
                <w:bCs/>
                <w:color w:val="1F497D" w:themeColor="text2"/>
                <w:sz w:val="20"/>
                <w:szCs w:val="24"/>
              </w:rPr>
              <w:t xml:space="preserve">September </w:t>
            </w:r>
            <w:r w:rsidR="00942340" w:rsidRPr="00611E07">
              <w:rPr>
                <w:rFonts w:asciiTheme="majorHAnsi" w:hAnsiTheme="majorHAnsi" w:cs="Times New Roman"/>
                <w:bCs/>
                <w:color w:val="1F497D" w:themeColor="text2"/>
                <w:sz w:val="20"/>
                <w:szCs w:val="24"/>
              </w:rPr>
              <w:t>– 20</w:t>
            </w:r>
            <w:r w:rsidRPr="00611E07">
              <w:rPr>
                <w:rFonts w:asciiTheme="majorHAnsi" w:hAnsiTheme="majorHAnsi" w:cs="Times New Roman"/>
                <w:bCs/>
                <w:color w:val="1F497D" w:themeColor="text2"/>
                <w:sz w:val="20"/>
                <w:szCs w:val="24"/>
              </w:rPr>
              <w:t xml:space="preserve"> September</w:t>
            </w:r>
          </w:p>
        </w:tc>
        <w:tc>
          <w:tcPr>
            <w:tcW w:w="4817" w:type="dxa"/>
          </w:tcPr>
          <w:p w14:paraId="4AD76045" w14:textId="0DCF54C7" w:rsidR="00212C1A" w:rsidRPr="00611E07" w:rsidRDefault="00212C1A" w:rsidP="00ED630A">
            <w:pPr>
              <w:spacing w:line="276" w:lineRule="auto"/>
              <w:ind w:right="9"/>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Cs/>
                <w:color w:val="1F497D" w:themeColor="text2"/>
                <w:sz w:val="20"/>
                <w:szCs w:val="24"/>
              </w:rPr>
            </w:pPr>
            <w:r w:rsidRPr="00611E07">
              <w:rPr>
                <w:rFonts w:asciiTheme="majorHAnsi" w:hAnsiTheme="majorHAnsi" w:cs="Times New Roman"/>
                <w:bCs/>
                <w:color w:val="1F497D" w:themeColor="text2"/>
                <w:sz w:val="20"/>
                <w:szCs w:val="24"/>
              </w:rPr>
              <w:t xml:space="preserve">Study trip to Vranje, Prishtina, Shkodra and </w:t>
            </w:r>
            <w:r w:rsidR="006172AD" w:rsidRPr="00611E07">
              <w:rPr>
                <w:rFonts w:asciiTheme="majorHAnsi" w:hAnsiTheme="majorHAnsi" w:cs="Times New Roman"/>
                <w:bCs/>
                <w:color w:val="1F497D" w:themeColor="text2"/>
                <w:sz w:val="20"/>
                <w:szCs w:val="24"/>
              </w:rPr>
              <w:t xml:space="preserve">City of </w:t>
            </w:r>
            <w:r w:rsidRPr="00611E07">
              <w:rPr>
                <w:rFonts w:asciiTheme="majorHAnsi" w:hAnsiTheme="majorHAnsi" w:cs="Times New Roman"/>
                <w:bCs/>
                <w:color w:val="1F497D" w:themeColor="text2"/>
                <w:sz w:val="20"/>
                <w:szCs w:val="24"/>
              </w:rPr>
              <w:t>Bar</w:t>
            </w:r>
          </w:p>
        </w:tc>
      </w:tr>
      <w:tr w:rsidR="00611E07" w:rsidRPr="00611E07" w14:paraId="2C821346" w14:textId="77777777" w:rsidTr="003D4BC9">
        <w:tc>
          <w:tcPr>
            <w:cnfStyle w:val="001000000000" w:firstRow="0" w:lastRow="0" w:firstColumn="1" w:lastColumn="0" w:oddVBand="0" w:evenVBand="0" w:oddHBand="0" w:evenHBand="0" w:firstRowFirstColumn="0" w:firstRowLastColumn="0" w:lastRowFirstColumn="0" w:lastRowLastColumn="0"/>
            <w:tcW w:w="917" w:type="dxa"/>
          </w:tcPr>
          <w:p w14:paraId="47D0704D" w14:textId="77777777" w:rsidR="00212C1A" w:rsidRPr="00611E07" w:rsidRDefault="00212C1A" w:rsidP="00ED630A">
            <w:pPr>
              <w:spacing w:line="276" w:lineRule="auto"/>
              <w:rPr>
                <w:rFonts w:asciiTheme="majorHAnsi" w:hAnsiTheme="majorHAnsi" w:cs="Times New Roman"/>
                <w:b w:val="0"/>
                <w:bCs w:val="0"/>
                <w:color w:val="1F497D" w:themeColor="text2"/>
                <w:sz w:val="20"/>
                <w:szCs w:val="24"/>
              </w:rPr>
            </w:pPr>
            <w:r w:rsidRPr="00611E07">
              <w:rPr>
                <w:rFonts w:asciiTheme="majorHAnsi" w:hAnsiTheme="majorHAnsi" w:cs="Times New Roman"/>
                <w:b w:val="0"/>
                <w:bCs w:val="0"/>
                <w:color w:val="1F497D" w:themeColor="text2"/>
                <w:sz w:val="20"/>
                <w:szCs w:val="24"/>
              </w:rPr>
              <w:t>II</w:t>
            </w:r>
          </w:p>
        </w:tc>
        <w:tc>
          <w:tcPr>
            <w:tcW w:w="2360" w:type="dxa"/>
          </w:tcPr>
          <w:p w14:paraId="227103C7" w14:textId="77777777" w:rsidR="00212C1A" w:rsidRPr="00611E07" w:rsidRDefault="00212C1A" w:rsidP="00ED630A">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bCs/>
                <w:color w:val="1F497D" w:themeColor="text2"/>
                <w:sz w:val="20"/>
                <w:szCs w:val="24"/>
              </w:rPr>
            </w:pPr>
            <w:r w:rsidRPr="00611E07">
              <w:rPr>
                <w:rFonts w:asciiTheme="majorHAnsi" w:hAnsiTheme="majorHAnsi" w:cs="Times New Roman"/>
                <w:b/>
                <w:bCs/>
                <w:color w:val="1F497D" w:themeColor="text2"/>
                <w:sz w:val="20"/>
                <w:szCs w:val="24"/>
              </w:rPr>
              <w:t xml:space="preserve">Workshops/Discussion groups </w:t>
            </w:r>
          </w:p>
        </w:tc>
        <w:tc>
          <w:tcPr>
            <w:tcW w:w="1542" w:type="dxa"/>
          </w:tcPr>
          <w:p w14:paraId="64AABFE8" w14:textId="77777777" w:rsidR="00212C1A" w:rsidRPr="00611E07" w:rsidRDefault="003D4BC9" w:rsidP="00ED630A">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color w:val="1F497D" w:themeColor="text2"/>
                <w:sz w:val="20"/>
                <w:szCs w:val="24"/>
              </w:rPr>
            </w:pPr>
            <w:r w:rsidRPr="00611E07">
              <w:rPr>
                <w:rFonts w:asciiTheme="majorHAnsi" w:hAnsiTheme="majorHAnsi" w:cs="Times New Roman"/>
                <w:bCs/>
                <w:color w:val="1F497D" w:themeColor="text2"/>
                <w:sz w:val="20"/>
                <w:szCs w:val="24"/>
              </w:rPr>
              <w:t xml:space="preserve">October </w:t>
            </w:r>
            <w:r w:rsidR="00212C1A" w:rsidRPr="00611E07">
              <w:rPr>
                <w:rFonts w:asciiTheme="majorHAnsi" w:hAnsiTheme="majorHAnsi" w:cs="Times New Roman"/>
                <w:bCs/>
                <w:color w:val="1F497D" w:themeColor="text2"/>
                <w:sz w:val="20"/>
                <w:szCs w:val="24"/>
              </w:rPr>
              <w:t>November</w:t>
            </w:r>
          </w:p>
        </w:tc>
        <w:tc>
          <w:tcPr>
            <w:tcW w:w="4817" w:type="dxa"/>
          </w:tcPr>
          <w:p w14:paraId="05912697" w14:textId="77777777" w:rsidR="00212C1A" w:rsidRPr="00611E07" w:rsidRDefault="00212C1A" w:rsidP="00ED630A">
            <w:pPr>
              <w:spacing w:line="276" w:lineRule="auto"/>
              <w:ind w:right="9"/>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color w:val="1F497D" w:themeColor="text2"/>
                <w:sz w:val="20"/>
                <w:szCs w:val="24"/>
              </w:rPr>
            </w:pPr>
            <w:r w:rsidRPr="00611E07">
              <w:rPr>
                <w:rFonts w:asciiTheme="majorHAnsi" w:hAnsiTheme="majorHAnsi" w:cs="Times New Roman"/>
                <w:bCs/>
                <w:color w:val="1F497D" w:themeColor="text2"/>
                <w:sz w:val="20"/>
                <w:szCs w:val="24"/>
              </w:rPr>
              <w:t>Every participant will have to organise peer to pe</w:t>
            </w:r>
            <w:r w:rsidR="003D4BC9" w:rsidRPr="00611E07">
              <w:rPr>
                <w:rFonts w:asciiTheme="majorHAnsi" w:hAnsiTheme="majorHAnsi" w:cs="Times New Roman"/>
                <w:bCs/>
                <w:color w:val="1F497D" w:themeColor="text2"/>
                <w:sz w:val="20"/>
                <w:szCs w:val="24"/>
              </w:rPr>
              <w:t>e</w:t>
            </w:r>
            <w:r w:rsidRPr="00611E07">
              <w:rPr>
                <w:rFonts w:asciiTheme="majorHAnsi" w:hAnsiTheme="majorHAnsi" w:cs="Times New Roman"/>
                <w:bCs/>
                <w:color w:val="1F497D" w:themeColor="text2"/>
                <w:sz w:val="20"/>
                <w:szCs w:val="24"/>
              </w:rPr>
              <w:t xml:space="preserve">r education </w:t>
            </w:r>
            <w:r w:rsidR="003D4BC9" w:rsidRPr="00611E07">
              <w:rPr>
                <w:rFonts w:asciiTheme="majorHAnsi" w:hAnsiTheme="majorHAnsi" w:cs="Times New Roman"/>
                <w:bCs/>
                <w:color w:val="1F497D" w:themeColor="text2"/>
                <w:sz w:val="20"/>
                <w:szCs w:val="24"/>
              </w:rPr>
              <w:t>(</w:t>
            </w:r>
            <w:r w:rsidRPr="00611E07">
              <w:rPr>
                <w:rFonts w:asciiTheme="majorHAnsi" w:hAnsiTheme="majorHAnsi" w:cs="Times New Roman"/>
                <w:bCs/>
                <w:color w:val="1F497D" w:themeColor="text2"/>
                <w:sz w:val="20"/>
                <w:szCs w:val="24"/>
              </w:rPr>
              <w:t xml:space="preserve">see </w:t>
            </w:r>
            <w:r w:rsidRPr="00611E07">
              <w:rPr>
                <w:rFonts w:asciiTheme="majorHAnsi" w:hAnsiTheme="majorHAnsi" w:cs="Times New Roman"/>
                <w:b/>
                <w:bCs/>
                <w:color w:val="1F497D" w:themeColor="text2"/>
                <w:sz w:val="20"/>
                <w:szCs w:val="24"/>
              </w:rPr>
              <w:t>Application Form</w:t>
            </w:r>
            <w:r w:rsidR="003D4BC9" w:rsidRPr="00611E07">
              <w:rPr>
                <w:rFonts w:asciiTheme="majorHAnsi" w:hAnsiTheme="majorHAnsi" w:cs="Times New Roman"/>
                <w:b/>
                <w:bCs/>
                <w:color w:val="1F497D" w:themeColor="text2"/>
                <w:sz w:val="20"/>
                <w:szCs w:val="24"/>
              </w:rPr>
              <w:t>)</w:t>
            </w:r>
          </w:p>
        </w:tc>
      </w:tr>
      <w:tr w:rsidR="00611E07" w:rsidRPr="00611E07" w14:paraId="3587A181" w14:textId="77777777" w:rsidTr="003D4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tcPr>
          <w:p w14:paraId="152A228C" w14:textId="77777777" w:rsidR="00212C1A" w:rsidRPr="00611E07" w:rsidRDefault="00212C1A" w:rsidP="00ED630A">
            <w:pPr>
              <w:spacing w:line="276" w:lineRule="auto"/>
              <w:rPr>
                <w:rFonts w:asciiTheme="majorHAnsi" w:hAnsiTheme="majorHAnsi" w:cs="Times New Roman"/>
                <w:b w:val="0"/>
                <w:bCs w:val="0"/>
                <w:color w:val="1F497D" w:themeColor="text2"/>
                <w:sz w:val="20"/>
                <w:szCs w:val="24"/>
              </w:rPr>
            </w:pPr>
            <w:r w:rsidRPr="00611E07">
              <w:rPr>
                <w:rFonts w:asciiTheme="majorHAnsi" w:hAnsiTheme="majorHAnsi" w:cs="Times New Roman"/>
                <w:b w:val="0"/>
                <w:bCs w:val="0"/>
                <w:color w:val="1F497D" w:themeColor="text2"/>
                <w:sz w:val="20"/>
                <w:szCs w:val="24"/>
              </w:rPr>
              <w:t>III</w:t>
            </w:r>
          </w:p>
        </w:tc>
        <w:tc>
          <w:tcPr>
            <w:tcW w:w="2360" w:type="dxa"/>
          </w:tcPr>
          <w:p w14:paraId="0C7C1E98" w14:textId="3F51DC20" w:rsidR="00212C1A" w:rsidRPr="00611E07" w:rsidRDefault="00212C1A" w:rsidP="00DD20E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bCs/>
                <w:color w:val="1F497D" w:themeColor="text2"/>
                <w:sz w:val="20"/>
                <w:szCs w:val="24"/>
              </w:rPr>
            </w:pPr>
            <w:r w:rsidRPr="00611E07">
              <w:rPr>
                <w:rFonts w:asciiTheme="majorHAnsi" w:hAnsiTheme="majorHAnsi" w:cs="Times New Roman"/>
                <w:b/>
                <w:bCs/>
                <w:color w:val="1F497D" w:themeColor="text2"/>
                <w:sz w:val="20"/>
                <w:szCs w:val="24"/>
              </w:rPr>
              <w:t xml:space="preserve">Report on Workshops/Discussion groups to be Sent </w:t>
            </w:r>
          </w:p>
        </w:tc>
        <w:tc>
          <w:tcPr>
            <w:tcW w:w="1542" w:type="dxa"/>
          </w:tcPr>
          <w:p w14:paraId="10AE5682" w14:textId="77777777" w:rsidR="00212C1A" w:rsidRPr="00611E07" w:rsidRDefault="00212C1A" w:rsidP="00ED630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Cs/>
                <w:color w:val="1F497D" w:themeColor="text2"/>
                <w:sz w:val="20"/>
                <w:szCs w:val="24"/>
              </w:rPr>
            </w:pPr>
            <w:r w:rsidRPr="00611E07">
              <w:rPr>
                <w:rFonts w:asciiTheme="majorHAnsi" w:hAnsiTheme="majorHAnsi" w:cs="Times New Roman"/>
                <w:bCs/>
                <w:color w:val="1F497D" w:themeColor="text2"/>
                <w:sz w:val="20"/>
                <w:szCs w:val="24"/>
              </w:rPr>
              <w:t>November 15</w:t>
            </w:r>
          </w:p>
        </w:tc>
        <w:tc>
          <w:tcPr>
            <w:tcW w:w="4817" w:type="dxa"/>
          </w:tcPr>
          <w:p w14:paraId="0B396FEE" w14:textId="77777777" w:rsidR="00212C1A" w:rsidRPr="00611E07" w:rsidRDefault="00212C1A" w:rsidP="00ED630A">
            <w:pPr>
              <w:spacing w:line="276" w:lineRule="auto"/>
              <w:ind w:right="9"/>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Cs/>
                <w:color w:val="1F497D" w:themeColor="text2"/>
                <w:sz w:val="20"/>
                <w:szCs w:val="24"/>
              </w:rPr>
            </w:pPr>
            <w:r w:rsidRPr="00611E07">
              <w:rPr>
                <w:rFonts w:asciiTheme="majorHAnsi" w:hAnsiTheme="majorHAnsi" w:cs="Times New Roman"/>
                <w:bCs/>
                <w:color w:val="1F497D" w:themeColor="text2"/>
                <w:sz w:val="20"/>
                <w:szCs w:val="24"/>
              </w:rPr>
              <w:t>Report should contain one page report on the event, list of participants attended the lecture, agenda, group photo of all participants and two extra photos of the event.</w:t>
            </w:r>
          </w:p>
        </w:tc>
      </w:tr>
      <w:tr w:rsidR="00611E07" w:rsidRPr="00611E07" w14:paraId="02C137EF" w14:textId="77777777" w:rsidTr="003D4BC9">
        <w:tc>
          <w:tcPr>
            <w:cnfStyle w:val="001000000000" w:firstRow="0" w:lastRow="0" w:firstColumn="1" w:lastColumn="0" w:oddVBand="0" w:evenVBand="0" w:oddHBand="0" w:evenHBand="0" w:firstRowFirstColumn="0" w:firstRowLastColumn="0" w:lastRowFirstColumn="0" w:lastRowLastColumn="0"/>
            <w:tcW w:w="917" w:type="dxa"/>
          </w:tcPr>
          <w:p w14:paraId="2F4B9380" w14:textId="77777777" w:rsidR="00212C1A" w:rsidRPr="00611E07" w:rsidRDefault="003D4BC9" w:rsidP="00ED630A">
            <w:pPr>
              <w:spacing w:line="276" w:lineRule="auto"/>
              <w:rPr>
                <w:rFonts w:asciiTheme="majorHAnsi" w:hAnsiTheme="majorHAnsi" w:cs="Times New Roman"/>
                <w:b w:val="0"/>
                <w:bCs w:val="0"/>
                <w:color w:val="1F497D" w:themeColor="text2"/>
                <w:sz w:val="20"/>
                <w:szCs w:val="24"/>
              </w:rPr>
            </w:pPr>
            <w:r w:rsidRPr="00611E07">
              <w:rPr>
                <w:rFonts w:asciiTheme="majorHAnsi" w:hAnsiTheme="majorHAnsi" w:cs="Times New Roman"/>
                <w:b w:val="0"/>
                <w:bCs w:val="0"/>
                <w:color w:val="1F497D" w:themeColor="text2"/>
                <w:sz w:val="20"/>
                <w:szCs w:val="24"/>
              </w:rPr>
              <w:t>IV</w:t>
            </w:r>
          </w:p>
        </w:tc>
        <w:tc>
          <w:tcPr>
            <w:tcW w:w="2360" w:type="dxa"/>
          </w:tcPr>
          <w:p w14:paraId="016673D7" w14:textId="5ADF6695" w:rsidR="00212C1A" w:rsidRPr="00611E07" w:rsidRDefault="00212C1A" w:rsidP="00DD20E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bCs/>
                <w:color w:val="1F497D" w:themeColor="text2"/>
                <w:sz w:val="20"/>
                <w:szCs w:val="24"/>
              </w:rPr>
            </w:pPr>
            <w:r w:rsidRPr="00611E07">
              <w:rPr>
                <w:rFonts w:asciiTheme="majorHAnsi" w:hAnsiTheme="majorHAnsi" w:cs="Times New Roman"/>
                <w:b/>
                <w:bCs/>
                <w:color w:val="1F497D" w:themeColor="text2"/>
                <w:sz w:val="20"/>
                <w:szCs w:val="24"/>
              </w:rPr>
              <w:t xml:space="preserve">Final Essay to be Sent </w:t>
            </w:r>
          </w:p>
        </w:tc>
        <w:tc>
          <w:tcPr>
            <w:tcW w:w="1542" w:type="dxa"/>
          </w:tcPr>
          <w:p w14:paraId="5276A684" w14:textId="77777777" w:rsidR="00212C1A" w:rsidRPr="00611E07" w:rsidRDefault="00212C1A" w:rsidP="00ED630A">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color w:val="1F497D" w:themeColor="text2"/>
                <w:sz w:val="20"/>
                <w:szCs w:val="24"/>
              </w:rPr>
            </w:pPr>
            <w:r w:rsidRPr="00611E07">
              <w:rPr>
                <w:rFonts w:asciiTheme="majorHAnsi" w:hAnsiTheme="majorHAnsi" w:cs="Times New Roman"/>
                <w:bCs/>
                <w:color w:val="1F497D" w:themeColor="text2"/>
                <w:sz w:val="20"/>
                <w:szCs w:val="24"/>
              </w:rPr>
              <w:t>December 1</w:t>
            </w:r>
          </w:p>
        </w:tc>
        <w:tc>
          <w:tcPr>
            <w:tcW w:w="4817" w:type="dxa"/>
          </w:tcPr>
          <w:p w14:paraId="2CDF04A0" w14:textId="77777777" w:rsidR="00212C1A" w:rsidRPr="00611E07" w:rsidRDefault="00212C1A" w:rsidP="00ED630A">
            <w:pPr>
              <w:spacing w:line="276" w:lineRule="auto"/>
              <w:ind w:right="9"/>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color w:val="1F497D" w:themeColor="text2"/>
                <w:sz w:val="20"/>
                <w:szCs w:val="24"/>
              </w:rPr>
            </w:pPr>
            <w:r w:rsidRPr="00611E07">
              <w:rPr>
                <w:rFonts w:asciiTheme="majorHAnsi" w:hAnsiTheme="majorHAnsi" w:cs="Times New Roman"/>
                <w:bCs/>
                <w:color w:val="1F497D" w:themeColor="text2"/>
                <w:sz w:val="20"/>
                <w:szCs w:val="24"/>
              </w:rPr>
              <w:t xml:space="preserve">All participants have to develop essay on topic “My contribution to the Regional Reconciliation”. Selection committee will select essay which will be published in online regional portal. </w:t>
            </w:r>
            <w:r w:rsidR="003D4BC9" w:rsidRPr="00611E07">
              <w:rPr>
                <w:rFonts w:asciiTheme="majorHAnsi" w:hAnsiTheme="majorHAnsi" w:cs="Times New Roman"/>
                <w:bCs/>
                <w:color w:val="1F497D" w:themeColor="text2"/>
                <w:sz w:val="20"/>
                <w:szCs w:val="24"/>
              </w:rPr>
              <w:t xml:space="preserve">(see </w:t>
            </w:r>
            <w:r w:rsidR="003D4BC9" w:rsidRPr="00611E07">
              <w:rPr>
                <w:rFonts w:asciiTheme="majorHAnsi" w:hAnsiTheme="majorHAnsi" w:cs="Times New Roman"/>
                <w:b/>
                <w:bCs/>
                <w:color w:val="1F497D" w:themeColor="text2"/>
                <w:sz w:val="20"/>
                <w:szCs w:val="24"/>
              </w:rPr>
              <w:t>Application Form)</w:t>
            </w:r>
          </w:p>
        </w:tc>
      </w:tr>
      <w:tr w:rsidR="00611E07" w:rsidRPr="00611E07" w14:paraId="34FC0721" w14:textId="77777777" w:rsidTr="003D4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tcPr>
          <w:p w14:paraId="498B7C14" w14:textId="77777777" w:rsidR="00212C1A" w:rsidRPr="00611E07" w:rsidRDefault="00212C1A" w:rsidP="003D4BC9">
            <w:pPr>
              <w:rPr>
                <w:rFonts w:asciiTheme="majorHAnsi" w:hAnsiTheme="majorHAnsi" w:cs="Times New Roman"/>
                <w:b w:val="0"/>
                <w:bCs w:val="0"/>
                <w:color w:val="1F497D" w:themeColor="text2"/>
                <w:sz w:val="20"/>
                <w:szCs w:val="24"/>
              </w:rPr>
            </w:pPr>
            <w:r w:rsidRPr="00611E07">
              <w:rPr>
                <w:rFonts w:asciiTheme="majorHAnsi" w:hAnsiTheme="majorHAnsi" w:cs="Times New Roman"/>
                <w:b w:val="0"/>
                <w:bCs w:val="0"/>
                <w:color w:val="1F497D" w:themeColor="text2"/>
                <w:sz w:val="20"/>
                <w:szCs w:val="24"/>
              </w:rPr>
              <w:t>V</w:t>
            </w:r>
          </w:p>
        </w:tc>
        <w:tc>
          <w:tcPr>
            <w:tcW w:w="2360" w:type="dxa"/>
          </w:tcPr>
          <w:p w14:paraId="0723E436" w14:textId="77777777" w:rsidR="00212C1A" w:rsidRPr="00611E07" w:rsidRDefault="00212C1A" w:rsidP="00ED630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bCs/>
                <w:color w:val="1F497D" w:themeColor="text2"/>
                <w:sz w:val="20"/>
                <w:szCs w:val="24"/>
              </w:rPr>
            </w:pPr>
            <w:r w:rsidRPr="00611E07">
              <w:rPr>
                <w:rFonts w:asciiTheme="majorHAnsi" w:hAnsiTheme="majorHAnsi" w:cs="Times New Roman"/>
                <w:b/>
                <w:bCs/>
                <w:color w:val="1F497D" w:themeColor="text2"/>
                <w:sz w:val="20"/>
                <w:szCs w:val="24"/>
              </w:rPr>
              <w:t>Essay</w:t>
            </w:r>
            <w:r w:rsidR="00AC676E" w:rsidRPr="00611E07">
              <w:rPr>
                <w:rFonts w:asciiTheme="majorHAnsi" w:hAnsiTheme="majorHAnsi" w:cs="Times New Roman"/>
                <w:b/>
                <w:bCs/>
                <w:color w:val="1F497D" w:themeColor="text2"/>
                <w:sz w:val="20"/>
                <w:szCs w:val="24"/>
              </w:rPr>
              <w:t>s and Documentary movie are p</w:t>
            </w:r>
            <w:r w:rsidRPr="00611E07">
              <w:rPr>
                <w:rFonts w:asciiTheme="majorHAnsi" w:hAnsiTheme="majorHAnsi" w:cs="Times New Roman"/>
                <w:b/>
                <w:bCs/>
                <w:color w:val="1F497D" w:themeColor="text2"/>
                <w:sz w:val="20"/>
                <w:szCs w:val="24"/>
              </w:rPr>
              <w:t>ublish</w:t>
            </w:r>
            <w:r w:rsidR="00AC676E" w:rsidRPr="00611E07">
              <w:rPr>
                <w:rFonts w:asciiTheme="majorHAnsi" w:hAnsiTheme="majorHAnsi" w:cs="Times New Roman"/>
                <w:b/>
                <w:bCs/>
                <w:color w:val="1F497D" w:themeColor="text2"/>
                <w:sz w:val="20"/>
                <w:szCs w:val="24"/>
              </w:rPr>
              <w:t xml:space="preserve">ed </w:t>
            </w:r>
          </w:p>
        </w:tc>
        <w:tc>
          <w:tcPr>
            <w:tcW w:w="1542" w:type="dxa"/>
          </w:tcPr>
          <w:p w14:paraId="06F6A70A" w14:textId="77777777" w:rsidR="00212C1A" w:rsidRPr="00611E07" w:rsidRDefault="00ED630A" w:rsidP="00ED630A">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Cs/>
                <w:color w:val="1F497D" w:themeColor="text2"/>
                <w:sz w:val="20"/>
                <w:szCs w:val="24"/>
              </w:rPr>
            </w:pPr>
            <w:r w:rsidRPr="00611E07">
              <w:rPr>
                <w:rFonts w:asciiTheme="majorHAnsi" w:hAnsiTheme="majorHAnsi" w:cs="Times New Roman"/>
                <w:bCs/>
                <w:color w:val="1F497D" w:themeColor="text2"/>
                <w:sz w:val="20"/>
                <w:szCs w:val="24"/>
              </w:rPr>
              <w:t>December</w:t>
            </w:r>
            <w:r w:rsidR="00212C1A" w:rsidRPr="00611E07">
              <w:rPr>
                <w:rFonts w:asciiTheme="majorHAnsi" w:hAnsiTheme="majorHAnsi" w:cs="Times New Roman"/>
                <w:bCs/>
                <w:color w:val="1F497D" w:themeColor="text2"/>
                <w:sz w:val="20"/>
                <w:szCs w:val="24"/>
              </w:rPr>
              <w:t xml:space="preserve"> 15</w:t>
            </w:r>
          </w:p>
        </w:tc>
        <w:tc>
          <w:tcPr>
            <w:tcW w:w="4817" w:type="dxa"/>
          </w:tcPr>
          <w:p w14:paraId="3F72DFAF" w14:textId="77777777" w:rsidR="00212C1A" w:rsidRPr="00611E07" w:rsidRDefault="003D4BC9" w:rsidP="00ED630A">
            <w:pPr>
              <w:spacing w:line="276" w:lineRule="auto"/>
              <w:ind w:right="645"/>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Cs/>
                <w:color w:val="1F497D" w:themeColor="text2"/>
                <w:sz w:val="20"/>
                <w:szCs w:val="24"/>
              </w:rPr>
            </w:pPr>
            <w:r w:rsidRPr="00611E07">
              <w:rPr>
                <w:rFonts w:asciiTheme="majorHAnsi" w:hAnsiTheme="majorHAnsi" w:cs="Times New Roman"/>
                <w:bCs/>
                <w:color w:val="1F497D" w:themeColor="text2"/>
                <w:sz w:val="20"/>
                <w:szCs w:val="24"/>
              </w:rPr>
              <w:t xml:space="preserve">Essays and Documentary movie will be published online. </w:t>
            </w:r>
          </w:p>
        </w:tc>
      </w:tr>
    </w:tbl>
    <w:p w14:paraId="0A28F545" w14:textId="77777777" w:rsidR="003B2D02" w:rsidRPr="00611E07" w:rsidRDefault="003B2D02" w:rsidP="003D4BC9">
      <w:pPr>
        <w:spacing w:after="240"/>
        <w:rPr>
          <w:rFonts w:asciiTheme="majorHAnsi" w:hAnsiTheme="majorHAnsi" w:cs="Times New Roman"/>
          <w:b/>
          <w:color w:val="1F497D" w:themeColor="text2"/>
          <w:sz w:val="28"/>
          <w:szCs w:val="24"/>
        </w:rPr>
      </w:pPr>
    </w:p>
    <w:p w14:paraId="3537220D" w14:textId="77777777" w:rsidR="001B26B7" w:rsidRDefault="001B26B7" w:rsidP="003D4BC9">
      <w:pPr>
        <w:spacing w:after="240"/>
        <w:rPr>
          <w:rFonts w:asciiTheme="majorHAnsi" w:hAnsiTheme="majorHAnsi" w:cs="Times New Roman"/>
          <w:b/>
          <w:color w:val="1F497D" w:themeColor="text2"/>
          <w:sz w:val="28"/>
          <w:szCs w:val="24"/>
        </w:rPr>
      </w:pPr>
    </w:p>
    <w:p w14:paraId="77480667" w14:textId="77777777" w:rsidR="003D4BC9" w:rsidRPr="00611E07" w:rsidRDefault="003D4BC9" w:rsidP="003D4BC9">
      <w:pPr>
        <w:spacing w:after="240"/>
        <w:rPr>
          <w:rFonts w:asciiTheme="majorHAnsi" w:hAnsiTheme="majorHAnsi" w:cs="Times New Roman"/>
          <w:b/>
          <w:color w:val="1F497D" w:themeColor="text2"/>
          <w:sz w:val="28"/>
          <w:szCs w:val="24"/>
        </w:rPr>
      </w:pPr>
      <w:r w:rsidRPr="00611E07">
        <w:rPr>
          <w:rFonts w:asciiTheme="majorHAnsi" w:hAnsiTheme="majorHAnsi" w:cs="Times New Roman"/>
          <w:b/>
          <w:color w:val="1F497D" w:themeColor="text2"/>
          <w:sz w:val="28"/>
          <w:szCs w:val="24"/>
        </w:rPr>
        <w:t>COSTS</w:t>
      </w:r>
    </w:p>
    <w:p w14:paraId="212A924F" w14:textId="77777777" w:rsidR="003D4BC9" w:rsidRPr="00611E07" w:rsidRDefault="00795B9B" w:rsidP="003D4BC9">
      <w:pPr>
        <w:spacing w:after="240"/>
        <w:rPr>
          <w:rFonts w:asciiTheme="majorHAnsi" w:hAnsiTheme="majorHAnsi" w:cs="Times New Roman"/>
          <w:b/>
          <w:color w:val="1F497D" w:themeColor="text2"/>
          <w:sz w:val="28"/>
          <w:szCs w:val="24"/>
        </w:rPr>
      </w:pPr>
      <w:r>
        <w:rPr>
          <w:rFonts w:asciiTheme="majorHAnsi" w:hAnsiTheme="majorHAnsi" w:cs="Times New Roman"/>
          <w:b/>
          <w:color w:val="1F497D" w:themeColor="text2"/>
          <w:sz w:val="44"/>
          <w:szCs w:val="24"/>
        </w:rPr>
        <w:pict w14:anchorId="3AFD9721">
          <v:rect id="_x0000_i1029" style="width:0;height:1.5pt" o:hralign="center" o:hrstd="t" o:hr="t" fillcolor="#a0a0a0" stroked="f"/>
        </w:pict>
      </w:r>
    </w:p>
    <w:p w14:paraId="793BA1F5" w14:textId="77777777" w:rsidR="003D4BC9" w:rsidRPr="00611E07" w:rsidRDefault="003D4BC9" w:rsidP="003D4BC9">
      <w:pPr>
        <w:spacing w:after="24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 xml:space="preserve">Selected participants will be granted </w:t>
      </w:r>
      <w:r w:rsidRPr="00611E07">
        <w:rPr>
          <w:rFonts w:asciiTheme="majorHAnsi" w:hAnsiTheme="majorHAnsi" w:cs="Times New Roman"/>
          <w:b/>
          <w:color w:val="1F497D" w:themeColor="text2"/>
          <w:sz w:val="20"/>
          <w:szCs w:val="24"/>
        </w:rPr>
        <w:t>a scholarship</w:t>
      </w:r>
      <w:r w:rsidRPr="00611E07">
        <w:rPr>
          <w:rFonts w:asciiTheme="majorHAnsi" w:hAnsiTheme="majorHAnsi" w:cs="Times New Roman"/>
          <w:color w:val="1F497D" w:themeColor="text2"/>
          <w:sz w:val="20"/>
          <w:szCs w:val="24"/>
        </w:rPr>
        <w:t xml:space="preserve">, based on the essay proposal and activity plan, to cover the expenses of the programme, accommodation, food and transportation. </w:t>
      </w:r>
    </w:p>
    <w:p w14:paraId="7FC13C38" w14:textId="77777777" w:rsidR="003D4BC9" w:rsidRPr="00611E07" w:rsidRDefault="003D4BC9" w:rsidP="00ED630A">
      <w:pPr>
        <w:spacing w:after="24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Travel costs to and from hometown will be reimbursed according to the project policy.</w:t>
      </w:r>
    </w:p>
    <w:p w14:paraId="3330393D" w14:textId="77777777" w:rsidR="00E602EB" w:rsidRPr="00611E07" w:rsidRDefault="00E602EB" w:rsidP="00ED630A">
      <w:pPr>
        <w:spacing w:after="240"/>
        <w:rPr>
          <w:rFonts w:asciiTheme="majorHAnsi" w:hAnsiTheme="majorHAnsi" w:cs="Times New Roman"/>
          <w:b/>
          <w:color w:val="1F497D" w:themeColor="text2"/>
          <w:sz w:val="28"/>
          <w:szCs w:val="24"/>
        </w:rPr>
      </w:pPr>
      <w:r w:rsidRPr="00611E07">
        <w:rPr>
          <w:rFonts w:asciiTheme="majorHAnsi" w:hAnsiTheme="majorHAnsi" w:cs="Times New Roman"/>
          <w:b/>
          <w:color w:val="1F497D" w:themeColor="text2"/>
          <w:sz w:val="28"/>
          <w:szCs w:val="24"/>
        </w:rPr>
        <w:t>PARTICIPANTS</w:t>
      </w:r>
    </w:p>
    <w:p w14:paraId="5C10AD9A" w14:textId="77777777" w:rsidR="001B6A94" w:rsidRPr="00611E07" w:rsidRDefault="00795B9B" w:rsidP="00ED630A">
      <w:pPr>
        <w:spacing w:after="240"/>
        <w:rPr>
          <w:rFonts w:asciiTheme="majorHAnsi" w:hAnsiTheme="majorHAnsi" w:cs="Times New Roman"/>
          <w:color w:val="1F497D" w:themeColor="text2"/>
          <w:sz w:val="24"/>
          <w:szCs w:val="24"/>
        </w:rPr>
      </w:pPr>
      <w:r>
        <w:rPr>
          <w:rFonts w:asciiTheme="majorHAnsi" w:hAnsiTheme="majorHAnsi" w:cs="Times New Roman"/>
          <w:b/>
          <w:color w:val="1F497D" w:themeColor="text2"/>
          <w:sz w:val="52"/>
          <w:szCs w:val="24"/>
        </w:rPr>
        <w:pict w14:anchorId="2D9B8EA0">
          <v:rect id="_x0000_i1030" style="width:0;height:1.5pt" o:hralign="center" o:hrstd="t" o:hr="t" fillcolor="#a0a0a0" stroked="f"/>
        </w:pict>
      </w:r>
    </w:p>
    <w:p w14:paraId="06E0E1FD" w14:textId="77777777" w:rsidR="001B6A94" w:rsidRPr="00611E07" w:rsidRDefault="001B6A94" w:rsidP="00ED630A">
      <w:p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The profile of the participants is as following:</w:t>
      </w:r>
    </w:p>
    <w:p w14:paraId="7C4A4FBE" w14:textId="77777777" w:rsidR="001B6A94" w:rsidRPr="00611E07" w:rsidRDefault="001B6A94" w:rsidP="00ED630A">
      <w:pPr>
        <w:spacing w:after="0"/>
        <w:rPr>
          <w:rFonts w:asciiTheme="majorHAnsi" w:hAnsiTheme="majorHAnsi" w:cs="Times New Roman"/>
          <w:color w:val="1F497D" w:themeColor="text2"/>
          <w:sz w:val="20"/>
          <w:szCs w:val="24"/>
        </w:rPr>
      </w:pPr>
    </w:p>
    <w:p w14:paraId="49E22C00" w14:textId="77777777" w:rsidR="003D4BC9" w:rsidRPr="00611E07" w:rsidRDefault="003D4BC9" w:rsidP="00ED630A">
      <w:pPr>
        <w:pStyle w:val="ListParagraph"/>
        <w:numPr>
          <w:ilvl w:val="0"/>
          <w:numId w:val="2"/>
        </w:numPr>
        <w:spacing w:after="0"/>
        <w:rPr>
          <w:rFonts w:asciiTheme="majorHAnsi" w:hAnsiTheme="majorHAnsi" w:cs="Times New Roman"/>
          <w:color w:val="1F497D" w:themeColor="text2"/>
          <w:sz w:val="20"/>
          <w:szCs w:val="24"/>
        </w:rPr>
        <w:sectPr w:rsidR="003D4BC9" w:rsidRPr="00611E07" w:rsidSect="00DD20E4">
          <w:headerReference w:type="default" r:id="rId9"/>
          <w:pgSz w:w="11900" w:h="16840"/>
          <w:pgMar w:top="1701" w:right="1440" w:bottom="1440" w:left="1440" w:header="720" w:footer="720" w:gutter="0"/>
          <w:cols w:space="720"/>
          <w:docGrid w:linePitch="360"/>
        </w:sectPr>
      </w:pPr>
    </w:p>
    <w:p w14:paraId="04BEDF22" w14:textId="72AC3192" w:rsidR="001B6A94" w:rsidRPr="00611E07" w:rsidRDefault="001B6A94" w:rsidP="00ED630A">
      <w:pPr>
        <w:pStyle w:val="ListParagraph"/>
        <w:numPr>
          <w:ilvl w:val="0"/>
          <w:numId w:val="2"/>
        </w:num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Age between 1</w:t>
      </w:r>
      <w:r w:rsidR="00A845DA" w:rsidRPr="00611E07">
        <w:rPr>
          <w:rFonts w:asciiTheme="majorHAnsi" w:hAnsiTheme="majorHAnsi" w:cs="Times New Roman"/>
          <w:color w:val="1F497D" w:themeColor="text2"/>
          <w:sz w:val="20"/>
          <w:szCs w:val="24"/>
        </w:rPr>
        <w:t>6</w:t>
      </w:r>
      <w:r w:rsidR="00215A8A" w:rsidRPr="00611E07">
        <w:rPr>
          <w:rFonts w:asciiTheme="majorHAnsi" w:hAnsiTheme="majorHAnsi" w:cs="Times New Roman"/>
          <w:color w:val="1F497D" w:themeColor="text2"/>
          <w:sz w:val="20"/>
          <w:szCs w:val="24"/>
        </w:rPr>
        <w:t xml:space="preserve"> and </w:t>
      </w:r>
      <w:r w:rsidR="00A845DA" w:rsidRPr="00611E07">
        <w:rPr>
          <w:rFonts w:asciiTheme="majorHAnsi" w:hAnsiTheme="majorHAnsi" w:cs="Times New Roman"/>
          <w:color w:val="1F497D" w:themeColor="text2"/>
          <w:sz w:val="20"/>
          <w:szCs w:val="24"/>
        </w:rPr>
        <w:t>30</w:t>
      </w:r>
      <w:r w:rsidRPr="00611E07">
        <w:rPr>
          <w:rFonts w:asciiTheme="majorHAnsi" w:hAnsiTheme="majorHAnsi" w:cs="Times New Roman"/>
          <w:color w:val="1F497D" w:themeColor="text2"/>
          <w:sz w:val="20"/>
          <w:szCs w:val="24"/>
        </w:rPr>
        <w:t>;</w:t>
      </w:r>
    </w:p>
    <w:p w14:paraId="2982DABE" w14:textId="6CED9227" w:rsidR="00ED630A" w:rsidRPr="00611E07" w:rsidRDefault="00611E07" w:rsidP="00ED630A">
      <w:pPr>
        <w:pStyle w:val="ListParagraph"/>
        <w:numPr>
          <w:ilvl w:val="0"/>
          <w:numId w:val="2"/>
        </w:numPr>
        <w:spacing w:after="0"/>
        <w:rPr>
          <w:rFonts w:asciiTheme="majorHAnsi" w:hAnsiTheme="majorHAnsi" w:cs="Times New Roman"/>
          <w:color w:val="1F497D" w:themeColor="text2"/>
          <w:sz w:val="20"/>
          <w:szCs w:val="24"/>
        </w:rPr>
      </w:pPr>
      <w:r>
        <w:rPr>
          <w:rFonts w:asciiTheme="majorHAnsi" w:hAnsiTheme="majorHAnsi" w:cs="Times New Roman"/>
          <w:color w:val="1F497D" w:themeColor="text2"/>
          <w:sz w:val="20"/>
          <w:szCs w:val="24"/>
        </w:rPr>
        <w:t>A</w:t>
      </w:r>
      <w:r w:rsidR="00215A8A" w:rsidRPr="00611E07">
        <w:rPr>
          <w:rFonts w:asciiTheme="majorHAnsi" w:hAnsiTheme="majorHAnsi" w:cs="Times New Roman"/>
          <w:color w:val="1F497D" w:themeColor="text2"/>
          <w:sz w:val="20"/>
          <w:szCs w:val="24"/>
        </w:rPr>
        <w:t xml:space="preserve"> member</w:t>
      </w:r>
      <w:r w:rsidR="005E0FC6" w:rsidRPr="00611E07">
        <w:rPr>
          <w:rFonts w:asciiTheme="majorHAnsi" w:hAnsiTheme="majorHAnsi" w:cs="Times New Roman"/>
          <w:color w:val="1F497D" w:themeColor="text2"/>
          <w:sz w:val="20"/>
          <w:szCs w:val="24"/>
        </w:rPr>
        <w:t xml:space="preserve"> of the High School Students</w:t>
      </w:r>
      <w:r w:rsidR="00215A8A" w:rsidRPr="00611E07">
        <w:rPr>
          <w:rFonts w:asciiTheme="majorHAnsi" w:hAnsiTheme="majorHAnsi" w:cs="Times New Roman"/>
          <w:color w:val="1F497D" w:themeColor="text2"/>
          <w:sz w:val="20"/>
          <w:szCs w:val="24"/>
          <w:lang w:val="en-US"/>
        </w:rPr>
        <w:t>’</w:t>
      </w:r>
      <w:r w:rsidR="005E0FC6" w:rsidRPr="00611E07">
        <w:rPr>
          <w:rFonts w:asciiTheme="majorHAnsi" w:hAnsiTheme="majorHAnsi" w:cs="Times New Roman"/>
          <w:color w:val="1F497D" w:themeColor="text2"/>
          <w:sz w:val="20"/>
          <w:szCs w:val="24"/>
        </w:rPr>
        <w:t xml:space="preserve"> </w:t>
      </w:r>
      <w:r w:rsidR="00ED630A" w:rsidRPr="00611E07">
        <w:rPr>
          <w:rFonts w:asciiTheme="majorHAnsi" w:hAnsiTheme="majorHAnsi" w:cs="Times New Roman"/>
          <w:color w:val="1F497D" w:themeColor="text2"/>
          <w:sz w:val="20"/>
          <w:szCs w:val="24"/>
        </w:rPr>
        <w:t>Parliament</w:t>
      </w:r>
      <w:r w:rsidR="005E0FC6" w:rsidRPr="00611E07">
        <w:rPr>
          <w:rFonts w:asciiTheme="majorHAnsi" w:hAnsiTheme="majorHAnsi" w:cs="Times New Roman"/>
          <w:color w:val="1F497D" w:themeColor="text2"/>
          <w:sz w:val="20"/>
          <w:szCs w:val="24"/>
        </w:rPr>
        <w:t xml:space="preserve"> </w:t>
      </w:r>
      <w:r w:rsidR="00ED630A" w:rsidRPr="00611E07">
        <w:rPr>
          <w:rFonts w:asciiTheme="majorHAnsi" w:hAnsiTheme="majorHAnsi" w:cs="Times New Roman"/>
          <w:color w:val="1F497D" w:themeColor="text2"/>
          <w:sz w:val="20"/>
          <w:szCs w:val="24"/>
        </w:rPr>
        <w:t>and</w:t>
      </w:r>
      <w:r w:rsidR="00461D28" w:rsidRPr="00611E07">
        <w:rPr>
          <w:rFonts w:asciiTheme="majorHAnsi" w:hAnsiTheme="majorHAnsi" w:cs="Times New Roman"/>
          <w:color w:val="1F497D" w:themeColor="text2"/>
          <w:sz w:val="20"/>
          <w:szCs w:val="24"/>
        </w:rPr>
        <w:t xml:space="preserve"> </w:t>
      </w:r>
      <w:r w:rsidR="00ED630A" w:rsidRPr="00611E07">
        <w:rPr>
          <w:rFonts w:asciiTheme="majorHAnsi" w:hAnsiTheme="majorHAnsi" w:cs="Times New Roman"/>
          <w:color w:val="1F497D" w:themeColor="text2"/>
          <w:sz w:val="20"/>
          <w:szCs w:val="24"/>
        </w:rPr>
        <w:t>S</w:t>
      </w:r>
      <w:r w:rsidR="00461D28" w:rsidRPr="00611E07">
        <w:rPr>
          <w:rFonts w:asciiTheme="majorHAnsi" w:hAnsiTheme="majorHAnsi" w:cs="Times New Roman"/>
          <w:color w:val="1F497D" w:themeColor="text2"/>
          <w:sz w:val="20"/>
          <w:szCs w:val="24"/>
        </w:rPr>
        <w:t>tudent</w:t>
      </w:r>
      <w:r w:rsidR="00215A8A" w:rsidRPr="00611E07">
        <w:rPr>
          <w:rFonts w:asciiTheme="majorHAnsi" w:hAnsiTheme="majorHAnsi" w:cs="Times New Roman"/>
          <w:color w:val="1F497D" w:themeColor="text2"/>
          <w:sz w:val="20"/>
          <w:szCs w:val="24"/>
        </w:rPr>
        <w:t>s’</w:t>
      </w:r>
      <w:r w:rsidR="00ED630A" w:rsidRPr="00611E07">
        <w:rPr>
          <w:rFonts w:asciiTheme="majorHAnsi" w:hAnsiTheme="majorHAnsi" w:cs="Times New Roman"/>
          <w:color w:val="1F497D" w:themeColor="text2"/>
          <w:sz w:val="20"/>
          <w:szCs w:val="24"/>
        </w:rPr>
        <w:t xml:space="preserve"> </w:t>
      </w:r>
      <w:r w:rsidR="00BF2D35" w:rsidRPr="00611E07">
        <w:rPr>
          <w:rFonts w:asciiTheme="majorHAnsi" w:hAnsiTheme="majorHAnsi" w:cs="Times New Roman"/>
          <w:color w:val="1F497D" w:themeColor="text2"/>
          <w:sz w:val="20"/>
          <w:szCs w:val="24"/>
        </w:rPr>
        <w:t>Parliament in</w:t>
      </w:r>
      <w:r w:rsidR="00215A8A" w:rsidRPr="00611E07">
        <w:rPr>
          <w:rFonts w:asciiTheme="majorHAnsi" w:hAnsiTheme="majorHAnsi" w:cs="Times New Roman"/>
          <w:color w:val="1F497D" w:themeColor="text2"/>
          <w:sz w:val="20"/>
          <w:szCs w:val="24"/>
        </w:rPr>
        <w:t xml:space="preserve"> work of the parliaments;</w:t>
      </w:r>
      <w:r>
        <w:rPr>
          <w:rFonts w:asciiTheme="majorHAnsi" w:hAnsiTheme="majorHAnsi" w:cs="Times New Roman"/>
          <w:color w:val="1F497D" w:themeColor="text2"/>
          <w:sz w:val="20"/>
          <w:szCs w:val="24"/>
        </w:rPr>
        <w:t xml:space="preserve"> (Former, current or future members)</w:t>
      </w:r>
    </w:p>
    <w:p w14:paraId="1C0E7821" w14:textId="64D399F8" w:rsidR="00ED630A" w:rsidRPr="00611E07" w:rsidRDefault="00A845DA" w:rsidP="00A845DA">
      <w:pPr>
        <w:pStyle w:val="ListParagraph"/>
        <w:numPr>
          <w:ilvl w:val="0"/>
          <w:numId w:val="2"/>
        </w:num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 xml:space="preserve">Is willing to </w:t>
      </w:r>
      <w:r w:rsidR="00215A8A" w:rsidRPr="00611E07">
        <w:rPr>
          <w:rFonts w:asciiTheme="majorHAnsi" w:hAnsiTheme="majorHAnsi" w:cs="Times New Roman"/>
          <w:color w:val="1F497D" w:themeColor="text2"/>
          <w:sz w:val="20"/>
          <w:szCs w:val="24"/>
        </w:rPr>
        <w:t>challenge his or her</w:t>
      </w:r>
      <w:r w:rsidRPr="00611E07">
        <w:rPr>
          <w:rFonts w:asciiTheme="majorHAnsi" w:hAnsiTheme="majorHAnsi" w:cs="Times New Roman"/>
          <w:color w:val="1F497D" w:themeColor="text2"/>
          <w:sz w:val="20"/>
          <w:szCs w:val="24"/>
        </w:rPr>
        <w:t xml:space="preserve"> own prejudices and stereotypes towards others</w:t>
      </w:r>
      <w:r w:rsidRPr="00611E07">
        <w:rPr>
          <w:rStyle w:val="CommentReference"/>
          <w:rFonts w:asciiTheme="majorHAnsi" w:hAnsiTheme="majorHAnsi" w:cs="Times New Roman"/>
          <w:color w:val="1F497D" w:themeColor="text2"/>
          <w:sz w:val="20"/>
          <w:szCs w:val="24"/>
        </w:rPr>
        <w:t xml:space="preserve"> </w:t>
      </w:r>
    </w:p>
    <w:p w14:paraId="722339F1" w14:textId="77777777" w:rsidR="00ED630A" w:rsidRPr="00611E07" w:rsidRDefault="00ED630A" w:rsidP="00ED630A">
      <w:pPr>
        <w:pStyle w:val="ListParagraph"/>
        <w:numPr>
          <w:ilvl w:val="0"/>
          <w:numId w:val="2"/>
        </w:num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 xml:space="preserve">Be motivated and </w:t>
      </w:r>
      <w:r w:rsidR="003D4BC9" w:rsidRPr="00611E07">
        <w:rPr>
          <w:rFonts w:asciiTheme="majorHAnsi" w:hAnsiTheme="majorHAnsi" w:cs="Times New Roman"/>
          <w:color w:val="1F497D" w:themeColor="text2"/>
          <w:sz w:val="20"/>
          <w:szCs w:val="24"/>
        </w:rPr>
        <w:t>committed</w:t>
      </w:r>
      <w:r w:rsidRPr="00611E07">
        <w:rPr>
          <w:rFonts w:asciiTheme="majorHAnsi" w:hAnsiTheme="majorHAnsi" w:cs="Times New Roman"/>
          <w:color w:val="1F497D" w:themeColor="text2"/>
          <w:sz w:val="20"/>
          <w:szCs w:val="24"/>
        </w:rPr>
        <w:t xml:space="preserve"> to </w:t>
      </w:r>
      <w:r w:rsidR="003D4BC9" w:rsidRPr="00611E07">
        <w:rPr>
          <w:rFonts w:asciiTheme="majorHAnsi" w:hAnsiTheme="majorHAnsi" w:cs="Times New Roman"/>
          <w:color w:val="1F497D" w:themeColor="text2"/>
          <w:sz w:val="20"/>
          <w:szCs w:val="24"/>
        </w:rPr>
        <w:t>the theme and its</w:t>
      </w:r>
      <w:r w:rsidRPr="00611E07">
        <w:rPr>
          <w:rFonts w:asciiTheme="majorHAnsi" w:hAnsiTheme="majorHAnsi" w:cs="Times New Roman"/>
          <w:color w:val="1F497D" w:themeColor="text2"/>
          <w:sz w:val="20"/>
          <w:szCs w:val="24"/>
        </w:rPr>
        <w:t xml:space="preserve"> outcomes</w:t>
      </w:r>
      <w:r w:rsidR="005910A0" w:rsidRPr="00611E07">
        <w:rPr>
          <w:rFonts w:asciiTheme="majorHAnsi" w:hAnsiTheme="majorHAnsi" w:cs="Times New Roman"/>
          <w:color w:val="1F497D" w:themeColor="text2"/>
          <w:sz w:val="20"/>
          <w:szCs w:val="24"/>
        </w:rPr>
        <w:t>;</w:t>
      </w:r>
    </w:p>
    <w:p w14:paraId="4C72B5FB" w14:textId="77777777" w:rsidR="001B6A94" w:rsidRPr="00611E07" w:rsidRDefault="001B6A94" w:rsidP="00ED630A">
      <w:pPr>
        <w:pStyle w:val="ListParagraph"/>
        <w:numPr>
          <w:ilvl w:val="0"/>
          <w:numId w:val="2"/>
        </w:num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Be able to work in the official working language - English;</w:t>
      </w:r>
    </w:p>
    <w:p w14:paraId="67BC3985" w14:textId="77777777" w:rsidR="00B516D1" w:rsidRPr="00611E07" w:rsidRDefault="00B516D1" w:rsidP="00ED630A">
      <w:pPr>
        <w:pStyle w:val="ListParagraph"/>
        <w:numPr>
          <w:ilvl w:val="0"/>
          <w:numId w:val="2"/>
        </w:num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Is willing to learn Albanian</w:t>
      </w:r>
      <w:r w:rsidR="00461D28" w:rsidRPr="00611E07">
        <w:rPr>
          <w:rFonts w:asciiTheme="majorHAnsi" w:hAnsiTheme="majorHAnsi" w:cs="Times New Roman"/>
          <w:color w:val="1F497D" w:themeColor="text2"/>
          <w:sz w:val="20"/>
          <w:szCs w:val="24"/>
        </w:rPr>
        <w:t xml:space="preserve"> or Serbian-</w:t>
      </w:r>
      <w:r w:rsidRPr="00611E07">
        <w:rPr>
          <w:rFonts w:asciiTheme="majorHAnsi" w:hAnsiTheme="majorHAnsi" w:cs="Times New Roman"/>
          <w:color w:val="1F497D" w:themeColor="text2"/>
          <w:sz w:val="20"/>
          <w:szCs w:val="24"/>
        </w:rPr>
        <w:t>Montenegrin language;</w:t>
      </w:r>
    </w:p>
    <w:p w14:paraId="3AF78D44" w14:textId="77777777" w:rsidR="001B6A94" w:rsidRPr="00611E07" w:rsidRDefault="003D4BC9" w:rsidP="00ED630A">
      <w:pPr>
        <w:pStyle w:val="ListParagraph"/>
        <w:numPr>
          <w:ilvl w:val="0"/>
          <w:numId w:val="2"/>
        </w:num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Be a</w:t>
      </w:r>
      <w:r w:rsidR="001B6A94" w:rsidRPr="00611E07">
        <w:rPr>
          <w:rFonts w:asciiTheme="majorHAnsi" w:hAnsiTheme="majorHAnsi" w:cs="Times New Roman"/>
          <w:color w:val="1F497D" w:themeColor="text2"/>
          <w:sz w:val="20"/>
          <w:szCs w:val="24"/>
        </w:rPr>
        <w:t xml:space="preserve">ble </w:t>
      </w:r>
      <w:r w:rsidRPr="00611E07">
        <w:rPr>
          <w:rFonts w:asciiTheme="majorHAnsi" w:hAnsiTheme="majorHAnsi" w:cs="Times New Roman"/>
          <w:color w:val="1F497D" w:themeColor="text2"/>
          <w:sz w:val="20"/>
          <w:szCs w:val="24"/>
        </w:rPr>
        <w:t xml:space="preserve">to participate </w:t>
      </w:r>
      <w:r w:rsidR="001B6A94" w:rsidRPr="00611E07">
        <w:rPr>
          <w:rFonts w:asciiTheme="majorHAnsi" w:hAnsiTheme="majorHAnsi" w:cs="Times New Roman"/>
          <w:color w:val="1F497D" w:themeColor="text2"/>
          <w:sz w:val="20"/>
          <w:szCs w:val="24"/>
        </w:rPr>
        <w:t>for the whole duration of the activity;</w:t>
      </w:r>
    </w:p>
    <w:p w14:paraId="45F33D66" w14:textId="77777777" w:rsidR="005E0FC6" w:rsidRPr="00611E07" w:rsidRDefault="005E0FC6" w:rsidP="00ED630A">
      <w:pPr>
        <w:pStyle w:val="ListParagraph"/>
        <w:numPr>
          <w:ilvl w:val="0"/>
          <w:numId w:val="2"/>
        </w:num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Be ready to participate in the follow-up activities</w:t>
      </w:r>
      <w:r w:rsidR="005910A0" w:rsidRPr="00611E07">
        <w:rPr>
          <w:rFonts w:asciiTheme="majorHAnsi" w:hAnsiTheme="majorHAnsi" w:cs="Times New Roman"/>
          <w:color w:val="1F497D" w:themeColor="text2"/>
          <w:sz w:val="20"/>
          <w:szCs w:val="24"/>
        </w:rPr>
        <w:t>;</w:t>
      </w:r>
    </w:p>
    <w:p w14:paraId="1F8747C6" w14:textId="710CCCB7" w:rsidR="001B6A94" w:rsidRPr="00611E07" w:rsidRDefault="001B6A94" w:rsidP="00ED630A">
      <w:pPr>
        <w:pStyle w:val="ListParagraph"/>
        <w:numPr>
          <w:ilvl w:val="0"/>
          <w:numId w:val="2"/>
        </w:num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 xml:space="preserve">Be a resident of </w:t>
      </w:r>
      <w:r w:rsidR="00B516D1" w:rsidRPr="00611E07">
        <w:rPr>
          <w:rFonts w:asciiTheme="majorHAnsi" w:hAnsiTheme="majorHAnsi" w:cs="Times New Roman"/>
          <w:color w:val="1F497D" w:themeColor="text2"/>
          <w:sz w:val="20"/>
          <w:szCs w:val="24"/>
        </w:rPr>
        <w:t>Serbia</w:t>
      </w:r>
      <w:r w:rsidR="00735981">
        <w:rPr>
          <w:rFonts w:asciiTheme="majorHAnsi" w:hAnsiTheme="majorHAnsi" w:cs="Times New Roman"/>
          <w:color w:val="1F497D" w:themeColor="text2"/>
          <w:sz w:val="20"/>
          <w:szCs w:val="24"/>
        </w:rPr>
        <w:t>, Kosovo</w:t>
      </w:r>
      <w:r w:rsidRPr="00611E07">
        <w:rPr>
          <w:rFonts w:asciiTheme="majorHAnsi" w:hAnsiTheme="majorHAnsi" w:cs="Times New Roman"/>
          <w:color w:val="1F497D" w:themeColor="text2"/>
          <w:sz w:val="20"/>
          <w:szCs w:val="24"/>
        </w:rPr>
        <w:t xml:space="preserve">, </w:t>
      </w:r>
      <w:r w:rsidR="00B516D1" w:rsidRPr="00611E07">
        <w:rPr>
          <w:rFonts w:asciiTheme="majorHAnsi" w:hAnsiTheme="majorHAnsi" w:cs="Times New Roman"/>
          <w:color w:val="1F497D" w:themeColor="text2"/>
          <w:sz w:val="20"/>
          <w:szCs w:val="24"/>
        </w:rPr>
        <w:t>Albania or Montenegro</w:t>
      </w:r>
      <w:r w:rsidRPr="00611E07">
        <w:rPr>
          <w:rFonts w:asciiTheme="majorHAnsi" w:hAnsiTheme="majorHAnsi" w:cs="Times New Roman"/>
          <w:color w:val="1F497D" w:themeColor="text2"/>
          <w:sz w:val="20"/>
          <w:szCs w:val="24"/>
        </w:rPr>
        <w:t>.</w:t>
      </w:r>
    </w:p>
    <w:p w14:paraId="23D948FA" w14:textId="77777777" w:rsidR="003D4BC9" w:rsidRPr="00611E07" w:rsidRDefault="003D4BC9" w:rsidP="00ED630A">
      <w:pPr>
        <w:spacing w:after="0"/>
        <w:rPr>
          <w:rFonts w:asciiTheme="majorHAnsi" w:hAnsiTheme="majorHAnsi" w:cs="Times New Roman"/>
          <w:color w:val="1F497D" w:themeColor="text2"/>
          <w:sz w:val="20"/>
          <w:szCs w:val="24"/>
        </w:rPr>
        <w:sectPr w:rsidR="003D4BC9" w:rsidRPr="00611E07" w:rsidSect="00DD20E4">
          <w:type w:val="continuous"/>
          <w:pgSz w:w="11900" w:h="16840"/>
          <w:pgMar w:top="1701" w:right="1440" w:bottom="1440" w:left="1440" w:header="720" w:footer="720" w:gutter="0"/>
          <w:cols w:num="2" w:space="720"/>
          <w:docGrid w:linePitch="360"/>
        </w:sectPr>
      </w:pPr>
    </w:p>
    <w:p w14:paraId="61D174B0" w14:textId="77777777" w:rsidR="00B516D1" w:rsidRPr="00611E07" w:rsidRDefault="00B516D1" w:rsidP="00ED630A">
      <w:pPr>
        <w:spacing w:after="0"/>
        <w:rPr>
          <w:rFonts w:asciiTheme="majorHAnsi" w:hAnsiTheme="majorHAnsi" w:cs="Times New Roman"/>
          <w:color w:val="1F497D" w:themeColor="text2"/>
          <w:sz w:val="20"/>
          <w:szCs w:val="24"/>
        </w:rPr>
      </w:pPr>
    </w:p>
    <w:p w14:paraId="3B7663EC" w14:textId="77777777" w:rsidR="00B516D1" w:rsidRPr="00611E07" w:rsidRDefault="00B516D1" w:rsidP="00ED630A">
      <w:pPr>
        <w:spacing w:after="0"/>
        <w:rPr>
          <w:rFonts w:asciiTheme="majorHAnsi" w:hAnsiTheme="majorHAnsi" w:cs="Times New Roman"/>
          <w:color w:val="1F497D" w:themeColor="text2"/>
          <w:sz w:val="20"/>
          <w:szCs w:val="24"/>
        </w:rPr>
      </w:pPr>
    </w:p>
    <w:p w14:paraId="47E4225C" w14:textId="77777777" w:rsidR="00B516D1" w:rsidRPr="00611E07" w:rsidRDefault="00B516D1" w:rsidP="009005E9">
      <w:pPr>
        <w:spacing w:after="0"/>
        <w:rPr>
          <w:rFonts w:asciiTheme="majorHAnsi" w:hAnsiTheme="majorHAnsi" w:cs="Times New Roman"/>
          <w:b/>
          <w:color w:val="1F497D" w:themeColor="text2"/>
          <w:sz w:val="28"/>
          <w:szCs w:val="24"/>
        </w:rPr>
      </w:pPr>
      <w:r w:rsidRPr="00611E07">
        <w:rPr>
          <w:rFonts w:asciiTheme="majorHAnsi" w:hAnsiTheme="majorHAnsi" w:cs="Times New Roman"/>
          <w:b/>
          <w:color w:val="1F497D" w:themeColor="text2"/>
          <w:sz w:val="28"/>
          <w:szCs w:val="24"/>
        </w:rPr>
        <w:t>APPLICATION PROCEDURE</w:t>
      </w:r>
    </w:p>
    <w:p w14:paraId="16070428" w14:textId="77777777" w:rsidR="009005E9" w:rsidRPr="00611E07" w:rsidRDefault="00795B9B" w:rsidP="009005E9">
      <w:pPr>
        <w:spacing w:after="0"/>
        <w:rPr>
          <w:rFonts w:asciiTheme="majorHAnsi" w:hAnsiTheme="majorHAnsi" w:cs="Times New Roman"/>
          <w:b/>
          <w:color w:val="1F497D" w:themeColor="text2"/>
          <w:szCs w:val="24"/>
        </w:rPr>
      </w:pPr>
      <w:r>
        <w:rPr>
          <w:rFonts w:asciiTheme="majorHAnsi" w:hAnsiTheme="majorHAnsi" w:cs="Times New Roman"/>
          <w:b/>
          <w:color w:val="1F497D" w:themeColor="text2"/>
          <w:sz w:val="40"/>
          <w:szCs w:val="24"/>
        </w:rPr>
        <w:pict w14:anchorId="43BB6E76">
          <v:rect id="_x0000_i1031" style="width:0;height:1.5pt" o:hralign="center" o:hrstd="t" o:hr="t" fillcolor="#a0a0a0" stroked="f"/>
        </w:pict>
      </w:r>
    </w:p>
    <w:p w14:paraId="2637391E" w14:textId="77777777" w:rsidR="00B516D1" w:rsidRPr="00611E07" w:rsidRDefault="00B516D1" w:rsidP="009005E9">
      <w:pPr>
        <w:spacing w:after="0"/>
        <w:rPr>
          <w:rFonts w:asciiTheme="majorHAnsi" w:hAnsiTheme="majorHAnsi" w:cs="Times New Roman"/>
          <w:color w:val="1F497D" w:themeColor="text2"/>
          <w:sz w:val="20"/>
          <w:szCs w:val="24"/>
        </w:rPr>
      </w:pPr>
    </w:p>
    <w:p w14:paraId="2F96EB6C" w14:textId="329F28E1" w:rsidR="009005E9" w:rsidRPr="00611E07" w:rsidRDefault="009005E9" w:rsidP="00ED630A">
      <w:p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The applicants are required to fill in and submit the online application form</w:t>
      </w:r>
      <w:r w:rsidR="000B2470" w:rsidRPr="00611E07">
        <w:rPr>
          <w:rFonts w:asciiTheme="majorHAnsi" w:hAnsiTheme="majorHAnsi" w:cs="Times New Roman"/>
          <w:color w:val="1F497D" w:themeColor="text2"/>
          <w:sz w:val="20"/>
          <w:szCs w:val="24"/>
        </w:rPr>
        <w:t>, available on the following link -</w:t>
      </w:r>
      <w:r w:rsidR="00E374DF" w:rsidRPr="00611E07">
        <w:rPr>
          <w:rFonts w:asciiTheme="majorHAnsi" w:hAnsiTheme="majorHAnsi" w:cs="Times New Roman"/>
          <w:color w:val="1F497D" w:themeColor="text2"/>
          <w:sz w:val="20"/>
          <w:szCs w:val="24"/>
        </w:rPr>
        <w:t xml:space="preserve"> </w:t>
      </w:r>
      <w:r w:rsidR="004D0B44" w:rsidRPr="004D0B44">
        <w:rPr>
          <w:b/>
          <w:color w:val="1F497D" w:themeColor="text2"/>
        </w:rPr>
        <w:t>https://goo.gl/forms/sEv5HJRxfaNSNLcD2</w:t>
      </w:r>
      <w:r w:rsidR="00F56EE3" w:rsidRPr="004D0B44">
        <w:rPr>
          <w:rFonts w:asciiTheme="majorHAnsi" w:hAnsiTheme="majorHAnsi"/>
          <w:b/>
          <w:color w:val="1F497D" w:themeColor="text2"/>
          <w:sz w:val="24"/>
        </w:rPr>
        <w:t xml:space="preserve"> </w:t>
      </w:r>
      <w:r w:rsidRPr="00611E07">
        <w:rPr>
          <w:rFonts w:asciiTheme="majorHAnsi" w:hAnsiTheme="majorHAnsi" w:cs="Times New Roman"/>
          <w:color w:val="1F497D" w:themeColor="text2"/>
          <w:sz w:val="20"/>
          <w:szCs w:val="24"/>
        </w:rPr>
        <w:t xml:space="preserve">by </w:t>
      </w:r>
      <w:r w:rsidR="00017A50" w:rsidRPr="00611E07">
        <w:rPr>
          <w:rFonts w:asciiTheme="majorHAnsi" w:hAnsiTheme="majorHAnsi" w:cs="Times New Roman"/>
          <w:color w:val="1F497D" w:themeColor="text2"/>
          <w:sz w:val="20"/>
          <w:szCs w:val="24"/>
        </w:rPr>
        <w:t>August 26</w:t>
      </w:r>
      <w:r w:rsidRPr="00611E07">
        <w:rPr>
          <w:rFonts w:asciiTheme="majorHAnsi" w:hAnsiTheme="majorHAnsi" w:cs="Times New Roman"/>
          <w:color w:val="1F497D" w:themeColor="text2"/>
          <w:sz w:val="20"/>
          <w:szCs w:val="24"/>
        </w:rPr>
        <w:t>,</w:t>
      </w:r>
      <w:r w:rsidR="00017A50" w:rsidRPr="00611E07">
        <w:rPr>
          <w:rFonts w:asciiTheme="majorHAnsi" w:hAnsiTheme="majorHAnsi" w:cs="Times New Roman"/>
          <w:color w:val="1F497D" w:themeColor="text2"/>
          <w:sz w:val="20"/>
          <w:szCs w:val="24"/>
        </w:rPr>
        <w:t xml:space="preserve"> </w:t>
      </w:r>
      <w:r w:rsidRPr="00611E07">
        <w:rPr>
          <w:rFonts w:asciiTheme="majorHAnsi" w:hAnsiTheme="majorHAnsi" w:cs="Times New Roman"/>
          <w:color w:val="1F497D" w:themeColor="text2"/>
          <w:sz w:val="20"/>
          <w:szCs w:val="24"/>
        </w:rPr>
        <w:t>2018 by midnight.</w:t>
      </w:r>
      <w:r w:rsidR="00B331E2" w:rsidRPr="00611E07">
        <w:rPr>
          <w:rFonts w:asciiTheme="majorHAnsi" w:hAnsiTheme="majorHAnsi"/>
          <w:color w:val="1F497D" w:themeColor="text2"/>
        </w:rPr>
        <w:t xml:space="preserve"> </w:t>
      </w:r>
    </w:p>
    <w:p w14:paraId="4BD25890" w14:textId="77777777" w:rsidR="009005E9" w:rsidRPr="00611E07" w:rsidRDefault="009005E9" w:rsidP="00ED630A">
      <w:pPr>
        <w:spacing w:after="0"/>
        <w:rPr>
          <w:rFonts w:asciiTheme="majorHAnsi" w:hAnsiTheme="majorHAnsi" w:cs="Times New Roman"/>
          <w:color w:val="1F497D" w:themeColor="text2"/>
          <w:sz w:val="20"/>
          <w:szCs w:val="24"/>
        </w:rPr>
      </w:pPr>
    </w:p>
    <w:p w14:paraId="5F9C6D58" w14:textId="1EE8A5F3" w:rsidR="00B516D1" w:rsidRPr="00611E07" w:rsidRDefault="009005E9" w:rsidP="00ED630A">
      <w:p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 xml:space="preserve">Final results of the selection will be published on the following webpages: </w:t>
      </w:r>
      <w:hyperlink r:id="rId10" w:history="1">
        <w:r w:rsidRPr="00611E07">
          <w:rPr>
            <w:rStyle w:val="Hyperlink"/>
            <w:rFonts w:asciiTheme="majorHAnsi" w:hAnsiTheme="majorHAnsi" w:cs="Times New Roman"/>
            <w:color w:val="1F497D" w:themeColor="text2"/>
            <w:sz w:val="20"/>
            <w:szCs w:val="24"/>
          </w:rPr>
          <w:t>www.cedem.me</w:t>
        </w:r>
      </w:hyperlink>
      <w:r w:rsidRPr="00611E07">
        <w:rPr>
          <w:rFonts w:asciiTheme="majorHAnsi" w:hAnsiTheme="majorHAnsi" w:cs="Times New Roman"/>
          <w:color w:val="1F497D" w:themeColor="text2"/>
          <w:sz w:val="20"/>
          <w:szCs w:val="24"/>
        </w:rPr>
        <w:t>, www.iea.rs</w:t>
      </w:r>
      <w:r w:rsidR="005910A0" w:rsidRPr="00611E07">
        <w:rPr>
          <w:rFonts w:asciiTheme="majorHAnsi" w:hAnsiTheme="majorHAnsi" w:cs="Times New Roman"/>
          <w:color w:val="1F497D" w:themeColor="text2"/>
          <w:sz w:val="20"/>
          <w:szCs w:val="24"/>
        </w:rPr>
        <w:t xml:space="preserve">,  </w:t>
      </w:r>
      <w:r w:rsidRPr="00611E07">
        <w:rPr>
          <w:rFonts w:asciiTheme="majorHAnsi" w:hAnsiTheme="majorHAnsi" w:cs="Times New Roman"/>
          <w:color w:val="1F497D" w:themeColor="text2"/>
          <w:sz w:val="20"/>
          <w:szCs w:val="24"/>
        </w:rPr>
        <w:t xml:space="preserve">as well on the social network pages - </w:t>
      </w:r>
      <w:hyperlink r:id="rId11" w:history="1">
        <w:r w:rsidRPr="00611E07">
          <w:rPr>
            <w:rStyle w:val="Hyperlink"/>
            <w:rFonts w:asciiTheme="majorHAnsi" w:hAnsiTheme="majorHAnsi" w:cs="Times New Roman"/>
            <w:color w:val="1F497D" w:themeColor="text2"/>
            <w:sz w:val="20"/>
            <w:szCs w:val="24"/>
          </w:rPr>
          <w:t>https://www.facebook.com/NGOCEDEM1/</w:t>
        </w:r>
      </w:hyperlink>
      <w:r w:rsidRPr="00611E07">
        <w:rPr>
          <w:rFonts w:asciiTheme="majorHAnsi" w:hAnsiTheme="majorHAnsi" w:cs="Times New Roman"/>
          <w:color w:val="1F497D" w:themeColor="text2"/>
          <w:sz w:val="20"/>
          <w:szCs w:val="24"/>
        </w:rPr>
        <w:t xml:space="preserve">,  </w:t>
      </w:r>
      <w:hyperlink r:id="rId12" w:history="1">
        <w:r w:rsidRPr="00611E07">
          <w:rPr>
            <w:rStyle w:val="Hyperlink"/>
            <w:rFonts w:asciiTheme="majorHAnsi" w:hAnsiTheme="majorHAnsi" w:cs="Times New Roman"/>
            <w:color w:val="1F497D" w:themeColor="text2"/>
            <w:sz w:val="20"/>
            <w:szCs w:val="24"/>
          </w:rPr>
          <w:t>https://www.facebook.com/IEASrbija/</w:t>
        </w:r>
      </w:hyperlink>
      <w:r w:rsidRPr="00611E07">
        <w:rPr>
          <w:rFonts w:asciiTheme="majorHAnsi" w:hAnsiTheme="majorHAnsi" w:cs="Times New Roman"/>
          <w:color w:val="1F497D" w:themeColor="text2"/>
          <w:sz w:val="20"/>
          <w:szCs w:val="24"/>
        </w:rPr>
        <w:t xml:space="preserve">,   </w:t>
      </w:r>
      <w:hyperlink r:id="rId13" w:history="1">
        <w:r w:rsidRPr="00611E07">
          <w:rPr>
            <w:rStyle w:val="Hyperlink"/>
            <w:rFonts w:asciiTheme="majorHAnsi" w:hAnsiTheme="majorHAnsi" w:cs="Times New Roman"/>
            <w:color w:val="1F497D" w:themeColor="text2"/>
            <w:sz w:val="20"/>
            <w:szCs w:val="24"/>
          </w:rPr>
          <w:t>https://www.facebook.com/qendraaarhus.shkoder</w:t>
        </w:r>
      </w:hyperlink>
      <w:r w:rsidRPr="00611E07">
        <w:rPr>
          <w:rFonts w:asciiTheme="majorHAnsi" w:hAnsiTheme="majorHAnsi" w:cs="Times New Roman"/>
          <w:color w:val="1F497D" w:themeColor="text2"/>
          <w:sz w:val="20"/>
          <w:szCs w:val="24"/>
        </w:rPr>
        <w:t xml:space="preserve">, </w:t>
      </w:r>
      <w:r w:rsidR="00B516D1" w:rsidRPr="00611E07">
        <w:rPr>
          <w:rFonts w:asciiTheme="majorHAnsi" w:hAnsiTheme="majorHAnsi" w:cs="Times New Roman"/>
          <w:color w:val="1F497D" w:themeColor="text2"/>
          <w:sz w:val="20"/>
          <w:szCs w:val="24"/>
        </w:rPr>
        <w:t xml:space="preserve">by </w:t>
      </w:r>
      <w:r w:rsidR="00017A50" w:rsidRPr="00611E07">
        <w:rPr>
          <w:rFonts w:asciiTheme="majorHAnsi" w:hAnsiTheme="majorHAnsi" w:cs="Times New Roman"/>
          <w:color w:val="1F497D" w:themeColor="text2"/>
          <w:sz w:val="20"/>
          <w:szCs w:val="24"/>
        </w:rPr>
        <w:t>August 27</w:t>
      </w:r>
      <w:r w:rsidR="00B516D1" w:rsidRPr="00611E07">
        <w:rPr>
          <w:rFonts w:asciiTheme="majorHAnsi" w:hAnsiTheme="majorHAnsi" w:cs="Times New Roman"/>
          <w:color w:val="1F497D" w:themeColor="text2"/>
          <w:sz w:val="20"/>
          <w:szCs w:val="24"/>
        </w:rPr>
        <w:t xml:space="preserve">, 2018 by 17:00hrs. The selected candidates have to confirm their presence by </w:t>
      </w:r>
      <w:r w:rsidR="00017A50" w:rsidRPr="00611E07">
        <w:rPr>
          <w:rFonts w:asciiTheme="majorHAnsi" w:hAnsiTheme="majorHAnsi" w:cs="Times New Roman"/>
          <w:color w:val="1F497D" w:themeColor="text2"/>
          <w:sz w:val="20"/>
          <w:szCs w:val="24"/>
        </w:rPr>
        <w:t>August 28</w:t>
      </w:r>
      <w:r w:rsidR="00B516D1" w:rsidRPr="00611E07">
        <w:rPr>
          <w:rFonts w:asciiTheme="majorHAnsi" w:hAnsiTheme="majorHAnsi" w:cs="Times New Roman"/>
          <w:color w:val="1F497D" w:themeColor="text2"/>
          <w:sz w:val="20"/>
          <w:szCs w:val="24"/>
        </w:rPr>
        <w:t>,</w:t>
      </w:r>
      <w:r w:rsidR="00017A50" w:rsidRPr="00611E07">
        <w:rPr>
          <w:rFonts w:asciiTheme="majorHAnsi" w:hAnsiTheme="majorHAnsi" w:cs="Times New Roman"/>
          <w:color w:val="1F497D" w:themeColor="text2"/>
          <w:sz w:val="20"/>
          <w:szCs w:val="24"/>
        </w:rPr>
        <w:t xml:space="preserve">  no later than 12</w:t>
      </w:r>
      <w:r w:rsidR="00B516D1" w:rsidRPr="00611E07">
        <w:rPr>
          <w:rFonts w:asciiTheme="majorHAnsi" w:hAnsiTheme="majorHAnsi" w:cs="Times New Roman"/>
          <w:color w:val="1F497D" w:themeColor="text2"/>
          <w:sz w:val="20"/>
          <w:szCs w:val="24"/>
        </w:rPr>
        <w:t xml:space="preserve">:00hrs. </w:t>
      </w:r>
    </w:p>
    <w:p w14:paraId="0F1BAB6E" w14:textId="77777777" w:rsidR="00B516D1" w:rsidRPr="00611E07" w:rsidRDefault="00B516D1" w:rsidP="00ED630A">
      <w:pPr>
        <w:spacing w:after="0"/>
        <w:rPr>
          <w:rFonts w:asciiTheme="majorHAnsi" w:hAnsiTheme="majorHAnsi" w:cs="Times New Roman"/>
          <w:color w:val="1F497D" w:themeColor="text2"/>
          <w:sz w:val="20"/>
          <w:szCs w:val="24"/>
        </w:rPr>
      </w:pPr>
    </w:p>
    <w:p w14:paraId="338C4200" w14:textId="77777777" w:rsidR="00B516D1" w:rsidRPr="00611E07" w:rsidRDefault="00B516D1" w:rsidP="00ED630A">
      <w:pPr>
        <w:spacing w:after="0"/>
        <w:rPr>
          <w:rFonts w:asciiTheme="majorHAnsi" w:hAnsiTheme="majorHAnsi" w:cs="Times New Roman"/>
          <w:color w:val="1F497D" w:themeColor="text2"/>
          <w:sz w:val="20"/>
          <w:szCs w:val="24"/>
        </w:rPr>
      </w:pPr>
      <w:r w:rsidRPr="00611E07">
        <w:rPr>
          <w:rFonts w:asciiTheme="majorHAnsi" w:hAnsiTheme="majorHAnsi" w:cs="Times New Roman"/>
          <w:color w:val="1F497D" w:themeColor="text2"/>
          <w:sz w:val="20"/>
          <w:szCs w:val="24"/>
        </w:rPr>
        <w:t xml:space="preserve">If there is a need interviews with some/all of the candidates will be organised on September 6 via SKYPE or phone call. </w:t>
      </w:r>
    </w:p>
    <w:p w14:paraId="26CCC5D4" w14:textId="77777777" w:rsidR="00807C58" w:rsidRPr="00611E07" w:rsidRDefault="00807C58" w:rsidP="00ED630A">
      <w:pPr>
        <w:rPr>
          <w:rFonts w:asciiTheme="majorHAnsi" w:hAnsiTheme="majorHAnsi" w:cs="Times New Roman"/>
          <w:b/>
          <w:bCs/>
          <w:color w:val="1F497D" w:themeColor="text2"/>
          <w:sz w:val="18"/>
        </w:rPr>
      </w:pPr>
    </w:p>
    <w:p w14:paraId="18CE28F7" w14:textId="77777777" w:rsidR="000B2470" w:rsidRPr="00611E07" w:rsidRDefault="000B2470" w:rsidP="00ED630A">
      <w:pPr>
        <w:rPr>
          <w:rFonts w:asciiTheme="majorHAnsi" w:hAnsiTheme="majorHAnsi" w:cs="Times New Roman"/>
          <w:b/>
          <w:bCs/>
          <w:color w:val="1F497D" w:themeColor="text2"/>
          <w:sz w:val="18"/>
        </w:rPr>
      </w:pPr>
    </w:p>
    <w:p w14:paraId="38064221" w14:textId="77777777" w:rsidR="000B2470" w:rsidRPr="00611E07" w:rsidRDefault="000B2470" w:rsidP="00ED630A">
      <w:pPr>
        <w:rPr>
          <w:rFonts w:asciiTheme="majorHAnsi" w:hAnsiTheme="majorHAnsi" w:cs="Times New Roman"/>
          <w:b/>
          <w:bCs/>
          <w:color w:val="1F497D" w:themeColor="text2"/>
          <w:sz w:val="18"/>
        </w:rPr>
      </w:pPr>
    </w:p>
    <w:p w14:paraId="6323C0E1" w14:textId="77777777" w:rsidR="005910A0" w:rsidRPr="00611E07" w:rsidRDefault="005910A0" w:rsidP="000B2470">
      <w:pPr>
        <w:tabs>
          <w:tab w:val="left" w:pos="360"/>
        </w:tabs>
        <w:suppressAutoHyphens/>
        <w:spacing w:after="0" w:line="240" w:lineRule="auto"/>
        <w:jc w:val="left"/>
        <w:rPr>
          <w:rFonts w:asciiTheme="majorHAnsi" w:hAnsiTheme="majorHAnsi"/>
          <w:b/>
          <w:color w:val="1F497D" w:themeColor="text2"/>
          <w:sz w:val="28"/>
          <w:szCs w:val="28"/>
        </w:rPr>
      </w:pPr>
    </w:p>
    <w:p w14:paraId="6DAB7038" w14:textId="77777777" w:rsidR="005910A0" w:rsidRPr="00611E07" w:rsidRDefault="005910A0" w:rsidP="000B2470">
      <w:pPr>
        <w:tabs>
          <w:tab w:val="left" w:pos="360"/>
        </w:tabs>
        <w:suppressAutoHyphens/>
        <w:spacing w:after="0" w:line="240" w:lineRule="auto"/>
        <w:jc w:val="left"/>
        <w:rPr>
          <w:rFonts w:asciiTheme="majorHAnsi" w:hAnsiTheme="majorHAnsi"/>
          <w:b/>
          <w:color w:val="1F497D" w:themeColor="text2"/>
          <w:sz w:val="28"/>
          <w:szCs w:val="28"/>
        </w:rPr>
      </w:pPr>
    </w:p>
    <w:p w14:paraId="2CCA654F" w14:textId="77777777" w:rsidR="000B2470" w:rsidRPr="00611E07" w:rsidRDefault="000B2470" w:rsidP="000B2470">
      <w:pPr>
        <w:tabs>
          <w:tab w:val="left" w:pos="360"/>
        </w:tabs>
        <w:suppressAutoHyphens/>
        <w:spacing w:after="0" w:line="240" w:lineRule="auto"/>
        <w:jc w:val="left"/>
        <w:rPr>
          <w:rFonts w:asciiTheme="majorHAnsi" w:hAnsiTheme="majorHAnsi"/>
          <w:b/>
          <w:color w:val="1F497D" w:themeColor="text2"/>
          <w:sz w:val="28"/>
          <w:szCs w:val="28"/>
        </w:rPr>
      </w:pPr>
      <w:r w:rsidRPr="00611E07">
        <w:rPr>
          <w:rFonts w:asciiTheme="majorHAnsi" w:hAnsiTheme="majorHAnsi"/>
          <w:b/>
          <w:color w:val="1F497D" w:themeColor="text2"/>
          <w:sz w:val="28"/>
          <w:szCs w:val="28"/>
        </w:rPr>
        <w:t>RULES AND PROCEDURES:</w:t>
      </w:r>
    </w:p>
    <w:p w14:paraId="6B9D55D9" w14:textId="77777777" w:rsidR="000B2470" w:rsidRPr="00611E07" w:rsidRDefault="00795B9B" w:rsidP="000B2470">
      <w:pPr>
        <w:tabs>
          <w:tab w:val="left" w:pos="360"/>
        </w:tabs>
        <w:suppressAutoHyphens/>
        <w:spacing w:after="0" w:line="240" w:lineRule="auto"/>
        <w:jc w:val="left"/>
        <w:rPr>
          <w:rFonts w:asciiTheme="majorHAnsi" w:hAnsiTheme="majorHAnsi"/>
          <w:b/>
          <w:color w:val="1F497D" w:themeColor="text2"/>
          <w:sz w:val="28"/>
          <w:szCs w:val="28"/>
        </w:rPr>
      </w:pPr>
      <w:r>
        <w:rPr>
          <w:rFonts w:asciiTheme="majorHAnsi" w:hAnsiTheme="majorHAnsi" w:cs="Times New Roman"/>
          <w:b/>
          <w:color w:val="1F497D" w:themeColor="text2"/>
          <w:sz w:val="28"/>
          <w:szCs w:val="28"/>
        </w:rPr>
        <w:pict w14:anchorId="088972A5">
          <v:rect id="_x0000_i1032" style="width:0;height:1.5pt" o:hralign="center" o:hrstd="t" o:hr="t" fillcolor="#a0a0a0" stroked="f"/>
        </w:pict>
      </w:r>
    </w:p>
    <w:p w14:paraId="0DF350FC" w14:textId="77777777" w:rsidR="000B2470" w:rsidRPr="00611E07" w:rsidRDefault="000B2470" w:rsidP="0005354F">
      <w:pPr>
        <w:pStyle w:val="BodyText2"/>
        <w:jc w:val="center"/>
        <w:rPr>
          <w:rFonts w:asciiTheme="majorHAnsi" w:hAnsiTheme="majorHAnsi" w:cs="Times New Roman"/>
          <w:i/>
          <w:color w:val="1F497D" w:themeColor="text2"/>
          <w:sz w:val="18"/>
          <w:szCs w:val="18"/>
          <w:lang w:val="en-GB"/>
        </w:rPr>
      </w:pPr>
      <w:r w:rsidRPr="00611E07">
        <w:rPr>
          <w:rFonts w:asciiTheme="majorHAnsi" w:hAnsiTheme="majorHAnsi" w:cs="Times New Roman"/>
          <w:i/>
          <w:color w:val="1F497D" w:themeColor="text2"/>
          <w:sz w:val="18"/>
          <w:szCs w:val="18"/>
          <w:lang w:val="en-GB"/>
        </w:rPr>
        <w:t>Setting up a study trip is very time consuming and expensive. These rules are necessary to make everything go as smoothly as possible and are all for good reasons. Please read them thoroughly. Also keep in mind that we are always looking for ways to say yes, not reasons to say no. If you have any questions, feel free to contact us.</w:t>
      </w:r>
    </w:p>
    <w:p w14:paraId="4A767D6E" w14:textId="77777777" w:rsidR="000B2470" w:rsidRPr="00611E07" w:rsidRDefault="000B2470" w:rsidP="000B2470">
      <w:pPr>
        <w:pStyle w:val="BodyText2"/>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 xml:space="preserve"> </w:t>
      </w:r>
    </w:p>
    <w:p w14:paraId="3EB6D368"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By applying to the programme, you are agreeing to these rules</w:t>
      </w:r>
      <w:r w:rsidR="005910A0" w:rsidRPr="00611E07">
        <w:rPr>
          <w:rFonts w:asciiTheme="majorHAnsi" w:hAnsiTheme="majorHAnsi" w:cs="Times New Roman"/>
          <w:color w:val="1F497D" w:themeColor="text2"/>
          <w:sz w:val="18"/>
          <w:szCs w:val="18"/>
          <w:lang w:val="en-GB"/>
        </w:rPr>
        <w:t>.</w:t>
      </w:r>
    </w:p>
    <w:p w14:paraId="06D90C95"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The study visit is an education event dedicated to intercultural dialogue of the region of Western Balkans.</w:t>
      </w:r>
    </w:p>
    <w:p w14:paraId="4FC474C3"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Purpose of the trip is to promote friendship, respect and cooperation between young people.</w:t>
      </w:r>
    </w:p>
    <w:p w14:paraId="3EC0455D" w14:textId="794D47AD"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Twenty p</w:t>
      </w:r>
      <w:r w:rsidR="00735981">
        <w:rPr>
          <w:rFonts w:asciiTheme="majorHAnsi" w:hAnsiTheme="majorHAnsi" w:cs="Times New Roman"/>
          <w:color w:val="1F497D" w:themeColor="text2"/>
          <w:sz w:val="18"/>
          <w:szCs w:val="18"/>
          <w:lang w:val="en-GB"/>
        </w:rPr>
        <w:t>articipants from Serbia</w:t>
      </w:r>
      <w:bookmarkStart w:id="0" w:name="_GoBack"/>
      <w:bookmarkEnd w:id="0"/>
      <w:r w:rsidR="00735981">
        <w:rPr>
          <w:rFonts w:asciiTheme="majorHAnsi" w:hAnsiTheme="majorHAnsi" w:cs="Times New Roman"/>
          <w:color w:val="1F497D" w:themeColor="text2"/>
          <w:sz w:val="18"/>
          <w:szCs w:val="18"/>
          <w:lang w:val="en-GB"/>
        </w:rPr>
        <w:t>, Kosovo</w:t>
      </w:r>
      <w:r w:rsidRPr="00611E07">
        <w:rPr>
          <w:rFonts w:asciiTheme="majorHAnsi" w:hAnsiTheme="majorHAnsi" w:cs="Times New Roman"/>
          <w:color w:val="1F497D" w:themeColor="text2"/>
          <w:sz w:val="18"/>
          <w:szCs w:val="18"/>
          <w:lang w:val="en-GB"/>
        </w:rPr>
        <w:t>, Albania and Montenegro will be accepted for this programme.</w:t>
      </w:r>
    </w:p>
    <w:p w14:paraId="7131E988"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Once you have been accepted to the programme you will be asked to confirm your presence by September   7, 17:00hrs, if you do not confirm you will be replaced with the first one on the „reserve list“.</w:t>
      </w:r>
    </w:p>
    <w:p w14:paraId="22D90410"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Five males and five females will be on “reserve list” if someone from the accepted 20’s should be replaced.</w:t>
      </w:r>
    </w:p>
    <w:p w14:paraId="7A7DA4D0"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We must be notified at least five days before the programme starts if som</w:t>
      </w:r>
      <w:r w:rsidR="003C7032" w:rsidRPr="00611E07">
        <w:rPr>
          <w:rFonts w:asciiTheme="majorHAnsi" w:hAnsiTheme="majorHAnsi" w:cs="Times New Roman"/>
          <w:color w:val="1F497D" w:themeColor="text2"/>
          <w:sz w:val="18"/>
          <w:szCs w:val="18"/>
          <w:lang w:val="en-GB"/>
        </w:rPr>
        <w:t xml:space="preserve">eone that confirmed presence is </w:t>
      </w:r>
      <w:r w:rsidRPr="00611E07">
        <w:rPr>
          <w:rFonts w:asciiTheme="majorHAnsi" w:hAnsiTheme="majorHAnsi" w:cs="Times New Roman"/>
          <w:color w:val="1F497D" w:themeColor="text2"/>
          <w:sz w:val="18"/>
          <w:szCs w:val="18"/>
          <w:lang w:val="en-GB"/>
        </w:rPr>
        <w:t>not able to participate. No exceptions.</w:t>
      </w:r>
    </w:p>
    <w:p w14:paraId="4128B8F2" w14:textId="6E8541F8"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The organisers will evaluate your application and make final list of the participants.</w:t>
      </w:r>
    </w:p>
    <w:p w14:paraId="524BFFA5"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The programme schedule provided by organisers is obligatory for every participant.</w:t>
      </w:r>
    </w:p>
    <w:p w14:paraId="489B2DB7"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In order for the programme to start on time, please be 10 minutes before the start time of any event.</w:t>
      </w:r>
    </w:p>
    <w:p w14:paraId="043597FB"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Organisation reserves right to change the programme agenda due unpredictable circumstances.</w:t>
      </w:r>
    </w:p>
    <w:p w14:paraId="17142B23"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The programme is an exclusive event for invited participants only.</w:t>
      </w:r>
    </w:p>
    <w:p w14:paraId="7BC7A4F8"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All invited participants are awarded with scholarship that will cover programme costs (tuit</w:t>
      </w:r>
      <w:r w:rsidR="003C7032" w:rsidRPr="00611E07">
        <w:rPr>
          <w:rFonts w:asciiTheme="majorHAnsi" w:hAnsiTheme="majorHAnsi" w:cs="Times New Roman"/>
          <w:color w:val="1F497D" w:themeColor="text2"/>
          <w:sz w:val="18"/>
          <w:szCs w:val="18"/>
          <w:lang w:val="en-GB"/>
        </w:rPr>
        <w:t xml:space="preserve">ion, </w:t>
      </w:r>
      <w:r w:rsidRPr="00611E07">
        <w:rPr>
          <w:rFonts w:asciiTheme="majorHAnsi" w:hAnsiTheme="majorHAnsi" w:cs="Times New Roman"/>
          <w:color w:val="1F497D" w:themeColor="text2"/>
          <w:sz w:val="18"/>
          <w:szCs w:val="18"/>
          <w:lang w:val="en-GB"/>
        </w:rPr>
        <w:t>accommodation, food, refreshments, programme materials and travel costs by bus or train).</w:t>
      </w:r>
    </w:p>
    <w:p w14:paraId="3510B455"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During the programme participants shall show openness, good will and respect for the organisation, speakers and fellow participants. Also, they shall strive to unite engagement with mindfulness, and care for the development and health of themselves and others.</w:t>
      </w:r>
    </w:p>
    <w:p w14:paraId="5CE2ECA1"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While in the programme participants shall obey organisations’ instructions and guidelines.</w:t>
      </w:r>
    </w:p>
    <w:p w14:paraId="089CCED5"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 xml:space="preserve">Participants must immediately inform programme’s staff (lecturers and </w:t>
      </w:r>
      <w:r w:rsidR="003C7032" w:rsidRPr="00611E07">
        <w:rPr>
          <w:rFonts w:asciiTheme="majorHAnsi" w:hAnsiTheme="majorHAnsi" w:cs="Times New Roman"/>
          <w:color w:val="1F497D" w:themeColor="text2"/>
          <w:sz w:val="18"/>
          <w:szCs w:val="18"/>
          <w:lang w:val="en-GB"/>
        </w:rPr>
        <w:t xml:space="preserve">organisers) and partners in the </w:t>
      </w:r>
      <w:r w:rsidRPr="00611E07">
        <w:rPr>
          <w:rFonts w:asciiTheme="majorHAnsi" w:hAnsiTheme="majorHAnsi" w:cs="Times New Roman"/>
          <w:color w:val="1F497D" w:themeColor="text2"/>
          <w:sz w:val="18"/>
          <w:szCs w:val="18"/>
          <w:lang w:val="en-GB"/>
        </w:rPr>
        <w:t>study visit about injuries or any issues concerning safety of participants.</w:t>
      </w:r>
    </w:p>
    <w:p w14:paraId="02B77BE7" w14:textId="77777777" w:rsidR="000B2470" w:rsidRPr="00611E07" w:rsidRDefault="000B2470" w:rsidP="003C7032">
      <w:pPr>
        <w:pStyle w:val="BodyText2"/>
        <w:numPr>
          <w:ilvl w:val="3"/>
          <w:numId w:val="7"/>
        </w:numPr>
        <w:tabs>
          <w:tab w:val="left" w:pos="360"/>
        </w:tabs>
        <w:ind w:left="720"/>
        <w:jc w:val="both"/>
        <w:rPr>
          <w:rFonts w:asciiTheme="majorHAnsi" w:hAnsiTheme="majorHAnsi" w:cs="Times New Roman"/>
          <w:color w:val="1F497D" w:themeColor="text2"/>
          <w:sz w:val="18"/>
          <w:szCs w:val="18"/>
          <w:lang w:val="en-GB"/>
        </w:rPr>
      </w:pPr>
      <w:r w:rsidRPr="00611E07">
        <w:rPr>
          <w:rFonts w:asciiTheme="majorHAnsi" w:hAnsiTheme="majorHAnsi" w:cs="Times New Roman"/>
          <w:color w:val="1F497D" w:themeColor="text2"/>
          <w:sz w:val="18"/>
          <w:szCs w:val="18"/>
          <w:lang w:val="en-GB"/>
        </w:rPr>
        <w:t>Participants shall report any conflicts or misunderstandings to the organisers</w:t>
      </w:r>
      <w:r w:rsidR="003C7032" w:rsidRPr="00611E07">
        <w:rPr>
          <w:rFonts w:asciiTheme="majorHAnsi" w:hAnsiTheme="majorHAnsi" w:cs="Times New Roman"/>
          <w:color w:val="1F497D" w:themeColor="text2"/>
          <w:sz w:val="18"/>
          <w:szCs w:val="18"/>
          <w:lang w:val="en-GB"/>
        </w:rPr>
        <w:t xml:space="preserve"> and accept the given solutions </w:t>
      </w:r>
      <w:r w:rsidRPr="00611E07">
        <w:rPr>
          <w:rFonts w:asciiTheme="majorHAnsi" w:hAnsiTheme="majorHAnsi" w:cs="Times New Roman"/>
          <w:color w:val="1F497D" w:themeColor="text2"/>
          <w:sz w:val="18"/>
          <w:szCs w:val="18"/>
          <w:lang w:val="en-GB"/>
        </w:rPr>
        <w:t>with good will and patience.</w:t>
      </w:r>
    </w:p>
    <w:p w14:paraId="5418FB13" w14:textId="77777777" w:rsidR="003C7032" w:rsidRPr="00611E07" w:rsidRDefault="000B2470" w:rsidP="003C7032">
      <w:pPr>
        <w:pStyle w:val="ListParagraph"/>
        <w:numPr>
          <w:ilvl w:val="3"/>
          <w:numId w:val="7"/>
        </w:numPr>
        <w:tabs>
          <w:tab w:val="left" w:pos="360"/>
        </w:tabs>
        <w:ind w:left="720"/>
        <w:rPr>
          <w:rFonts w:asciiTheme="majorHAnsi" w:hAnsiTheme="majorHAnsi"/>
          <w:color w:val="1F497D" w:themeColor="text2"/>
          <w:sz w:val="18"/>
          <w:szCs w:val="18"/>
        </w:rPr>
      </w:pPr>
      <w:r w:rsidRPr="00611E07">
        <w:rPr>
          <w:rFonts w:asciiTheme="majorHAnsi" w:hAnsiTheme="majorHAnsi"/>
          <w:color w:val="1F497D" w:themeColor="text2"/>
          <w:sz w:val="18"/>
          <w:szCs w:val="18"/>
        </w:rPr>
        <w:t>Everyone upholds common harmony, comfort, tidiness and order.</w:t>
      </w:r>
    </w:p>
    <w:p w14:paraId="5D64DD8C" w14:textId="77777777" w:rsidR="003C7032" w:rsidRPr="00611E07" w:rsidRDefault="000B2470" w:rsidP="003C7032">
      <w:pPr>
        <w:pStyle w:val="ListParagraph"/>
        <w:numPr>
          <w:ilvl w:val="3"/>
          <w:numId w:val="7"/>
        </w:numPr>
        <w:tabs>
          <w:tab w:val="left" w:pos="360"/>
        </w:tabs>
        <w:ind w:left="720"/>
        <w:rPr>
          <w:rFonts w:asciiTheme="majorHAnsi" w:hAnsiTheme="majorHAnsi"/>
          <w:color w:val="1F497D" w:themeColor="text2"/>
          <w:sz w:val="18"/>
          <w:szCs w:val="18"/>
        </w:rPr>
      </w:pPr>
      <w:r w:rsidRPr="00611E07">
        <w:rPr>
          <w:rFonts w:asciiTheme="majorHAnsi" w:hAnsiTheme="majorHAnsi" w:cs="Times New Roman"/>
          <w:color w:val="1F497D" w:themeColor="text2"/>
          <w:sz w:val="18"/>
          <w:szCs w:val="18"/>
        </w:rPr>
        <w:t>Everyone shall observe programme and hotel internal regulations as well as the organisers’ guidelines.</w:t>
      </w:r>
    </w:p>
    <w:p w14:paraId="019425F2" w14:textId="77777777" w:rsidR="003C7032" w:rsidRPr="00611E07" w:rsidRDefault="000B2470" w:rsidP="003C7032">
      <w:pPr>
        <w:pStyle w:val="ListParagraph"/>
        <w:numPr>
          <w:ilvl w:val="3"/>
          <w:numId w:val="7"/>
        </w:numPr>
        <w:tabs>
          <w:tab w:val="left" w:pos="360"/>
        </w:tabs>
        <w:ind w:left="720"/>
        <w:rPr>
          <w:rFonts w:asciiTheme="majorHAnsi" w:hAnsiTheme="majorHAnsi"/>
          <w:color w:val="1F497D" w:themeColor="text2"/>
          <w:sz w:val="18"/>
          <w:szCs w:val="18"/>
        </w:rPr>
      </w:pPr>
      <w:r w:rsidRPr="00611E07">
        <w:rPr>
          <w:rFonts w:asciiTheme="majorHAnsi" w:hAnsiTheme="majorHAnsi" w:cs="Times New Roman"/>
          <w:color w:val="1F497D" w:themeColor="text2"/>
          <w:sz w:val="18"/>
          <w:szCs w:val="18"/>
        </w:rPr>
        <w:t>If any object is damaged by participant he or she shall be liable to pay the damage.</w:t>
      </w:r>
    </w:p>
    <w:p w14:paraId="2B805F7A" w14:textId="77777777" w:rsidR="003C7032" w:rsidRPr="00611E07" w:rsidRDefault="000B2470" w:rsidP="003C7032">
      <w:pPr>
        <w:pStyle w:val="ListParagraph"/>
        <w:numPr>
          <w:ilvl w:val="3"/>
          <w:numId w:val="7"/>
        </w:numPr>
        <w:tabs>
          <w:tab w:val="left" w:pos="360"/>
        </w:tabs>
        <w:ind w:left="720"/>
        <w:rPr>
          <w:rFonts w:asciiTheme="majorHAnsi" w:hAnsiTheme="majorHAnsi"/>
          <w:color w:val="1F497D" w:themeColor="text2"/>
          <w:sz w:val="18"/>
          <w:szCs w:val="18"/>
        </w:rPr>
      </w:pPr>
      <w:r w:rsidRPr="00611E07">
        <w:rPr>
          <w:rFonts w:asciiTheme="majorHAnsi" w:hAnsiTheme="majorHAnsi" w:cs="Times New Roman"/>
          <w:color w:val="1F497D" w:themeColor="text2"/>
          <w:sz w:val="18"/>
          <w:szCs w:val="18"/>
        </w:rPr>
        <w:t>Organisation is not responsible for lost or stolen items.</w:t>
      </w:r>
    </w:p>
    <w:p w14:paraId="76DB8563" w14:textId="56A9BB43" w:rsidR="003C7032" w:rsidRPr="00611E07" w:rsidRDefault="000B2470" w:rsidP="003C7032">
      <w:pPr>
        <w:pStyle w:val="ListParagraph"/>
        <w:numPr>
          <w:ilvl w:val="3"/>
          <w:numId w:val="7"/>
        </w:numPr>
        <w:tabs>
          <w:tab w:val="left" w:pos="360"/>
        </w:tabs>
        <w:ind w:left="720"/>
        <w:rPr>
          <w:rFonts w:asciiTheme="majorHAnsi" w:hAnsiTheme="majorHAnsi"/>
          <w:color w:val="1F497D" w:themeColor="text2"/>
          <w:sz w:val="18"/>
          <w:szCs w:val="18"/>
        </w:rPr>
      </w:pPr>
      <w:r w:rsidRPr="00611E07">
        <w:rPr>
          <w:rFonts w:asciiTheme="majorHAnsi" w:hAnsiTheme="majorHAnsi" w:cs="Times New Roman"/>
          <w:color w:val="1F497D" w:themeColor="text2"/>
          <w:sz w:val="18"/>
          <w:szCs w:val="18"/>
        </w:rPr>
        <w:t>Everything concerning personal insurance matters connected with participation in the programme must be arranged by the participants themselves and on their own.</w:t>
      </w:r>
    </w:p>
    <w:p w14:paraId="5E9929E7" w14:textId="0940BADD" w:rsidR="003C7032" w:rsidRPr="00611E07" w:rsidRDefault="000B2470" w:rsidP="003C7032">
      <w:pPr>
        <w:pStyle w:val="ListParagraph"/>
        <w:numPr>
          <w:ilvl w:val="3"/>
          <w:numId w:val="7"/>
        </w:numPr>
        <w:tabs>
          <w:tab w:val="left" w:pos="360"/>
        </w:tabs>
        <w:ind w:left="720"/>
        <w:rPr>
          <w:rFonts w:asciiTheme="majorHAnsi" w:hAnsiTheme="majorHAnsi"/>
          <w:color w:val="1F497D" w:themeColor="text2"/>
          <w:sz w:val="18"/>
          <w:szCs w:val="18"/>
        </w:rPr>
      </w:pPr>
      <w:r w:rsidRPr="00611E07">
        <w:rPr>
          <w:rFonts w:asciiTheme="majorHAnsi" w:hAnsiTheme="majorHAnsi" w:cs="Times New Roman"/>
          <w:color w:val="1F497D" w:themeColor="text2"/>
          <w:sz w:val="18"/>
          <w:szCs w:val="18"/>
        </w:rPr>
        <w:t>Participants agree to further eventual use – for educational purposes and promotion benefits - photos and recordings, taken during programme.</w:t>
      </w:r>
    </w:p>
    <w:p w14:paraId="34E9599C" w14:textId="134D55D4" w:rsidR="003C7032" w:rsidRPr="00611E07" w:rsidRDefault="000B2470" w:rsidP="003C7032">
      <w:pPr>
        <w:pStyle w:val="ListParagraph"/>
        <w:numPr>
          <w:ilvl w:val="3"/>
          <w:numId w:val="7"/>
        </w:numPr>
        <w:tabs>
          <w:tab w:val="left" w:pos="360"/>
        </w:tabs>
        <w:ind w:left="720"/>
        <w:rPr>
          <w:rFonts w:asciiTheme="majorHAnsi" w:hAnsiTheme="majorHAnsi"/>
          <w:color w:val="1F497D" w:themeColor="text2"/>
          <w:sz w:val="18"/>
          <w:szCs w:val="18"/>
        </w:rPr>
      </w:pPr>
      <w:r w:rsidRPr="00611E07">
        <w:rPr>
          <w:rFonts w:asciiTheme="majorHAnsi" w:hAnsiTheme="majorHAnsi" w:cs="Times New Roman"/>
          <w:color w:val="1F497D" w:themeColor="text2"/>
          <w:sz w:val="18"/>
          <w:szCs w:val="18"/>
        </w:rPr>
        <w:t xml:space="preserve">If any of participants resign from the programme or he/she has not conducted all follow up activities (two media appearances, written essay and organised discussion group according to the guidelines) before </w:t>
      </w:r>
      <w:r w:rsidRPr="00611E07">
        <w:rPr>
          <w:rFonts w:asciiTheme="majorHAnsi" w:hAnsiTheme="majorHAnsi" w:cs="Times New Roman"/>
          <w:color w:val="1F497D" w:themeColor="text2"/>
          <w:sz w:val="18"/>
          <w:szCs w:val="18"/>
        </w:rPr>
        <w:tab/>
        <w:t>December 1, 2018</w:t>
      </w:r>
      <w:r w:rsidR="005910A0" w:rsidRPr="00611E07">
        <w:rPr>
          <w:rFonts w:asciiTheme="majorHAnsi" w:hAnsiTheme="majorHAnsi" w:cs="Times New Roman"/>
          <w:color w:val="1F497D" w:themeColor="text2"/>
          <w:sz w:val="18"/>
          <w:szCs w:val="18"/>
        </w:rPr>
        <w:t xml:space="preserve"> will be considered as resignation of the participation in the programme and therefore he or she will have to return full scholarship of 1000 EUR</w:t>
      </w:r>
      <w:r w:rsidR="003C7032" w:rsidRPr="00611E07">
        <w:rPr>
          <w:rFonts w:asciiTheme="majorHAnsi" w:hAnsiTheme="majorHAnsi" w:cs="Times New Roman"/>
          <w:color w:val="1F497D" w:themeColor="text2"/>
          <w:sz w:val="18"/>
          <w:szCs w:val="18"/>
        </w:rPr>
        <w:t>.</w:t>
      </w:r>
    </w:p>
    <w:p w14:paraId="771F9594" w14:textId="77777777" w:rsidR="003C7032" w:rsidRPr="00611E07" w:rsidRDefault="000B2470" w:rsidP="003C7032">
      <w:pPr>
        <w:pStyle w:val="ListParagraph"/>
        <w:numPr>
          <w:ilvl w:val="3"/>
          <w:numId w:val="7"/>
        </w:numPr>
        <w:tabs>
          <w:tab w:val="left" w:pos="360"/>
        </w:tabs>
        <w:ind w:left="720"/>
        <w:rPr>
          <w:rFonts w:asciiTheme="majorHAnsi" w:hAnsiTheme="majorHAnsi"/>
          <w:color w:val="1F497D" w:themeColor="text2"/>
          <w:sz w:val="18"/>
          <w:szCs w:val="18"/>
        </w:rPr>
      </w:pPr>
      <w:r w:rsidRPr="00611E07">
        <w:rPr>
          <w:rFonts w:asciiTheme="majorHAnsi" w:hAnsiTheme="majorHAnsi" w:cs="Times New Roman"/>
          <w:color w:val="1F497D" w:themeColor="text2"/>
          <w:sz w:val="18"/>
          <w:szCs w:val="18"/>
        </w:rPr>
        <w:t>You will be required to sign this document at the arrival. If you have any questions e-mail us before the event.</w:t>
      </w:r>
    </w:p>
    <w:p w14:paraId="11BA3BCA" w14:textId="77777777" w:rsidR="003C7032" w:rsidRPr="00611E07" w:rsidRDefault="000B2470" w:rsidP="003C7032">
      <w:pPr>
        <w:pStyle w:val="ListParagraph"/>
        <w:numPr>
          <w:ilvl w:val="3"/>
          <w:numId w:val="7"/>
        </w:numPr>
        <w:tabs>
          <w:tab w:val="left" w:pos="360"/>
        </w:tabs>
        <w:ind w:left="720"/>
        <w:rPr>
          <w:rFonts w:asciiTheme="majorHAnsi" w:hAnsiTheme="majorHAnsi"/>
          <w:color w:val="1F497D" w:themeColor="text2"/>
          <w:sz w:val="18"/>
          <w:szCs w:val="18"/>
        </w:rPr>
      </w:pPr>
      <w:r w:rsidRPr="00611E07">
        <w:rPr>
          <w:rFonts w:asciiTheme="majorHAnsi" w:hAnsiTheme="majorHAnsi" w:cs="Times New Roman"/>
          <w:color w:val="1F497D" w:themeColor="text2"/>
          <w:sz w:val="18"/>
          <w:szCs w:val="18"/>
        </w:rPr>
        <w:t>Have fun, learn, make friends and be safe!</w:t>
      </w:r>
    </w:p>
    <w:p w14:paraId="309472F3" w14:textId="77777777" w:rsidR="000B2470" w:rsidRPr="00611E07" w:rsidRDefault="000B2470" w:rsidP="00ED630A">
      <w:pPr>
        <w:pStyle w:val="ListParagraph"/>
        <w:numPr>
          <w:ilvl w:val="3"/>
          <w:numId w:val="7"/>
        </w:numPr>
        <w:tabs>
          <w:tab w:val="left" w:pos="360"/>
        </w:tabs>
        <w:ind w:left="720"/>
        <w:rPr>
          <w:rFonts w:asciiTheme="majorHAnsi" w:hAnsiTheme="majorHAnsi"/>
          <w:color w:val="1F497D" w:themeColor="text2"/>
          <w:sz w:val="18"/>
          <w:szCs w:val="18"/>
        </w:rPr>
      </w:pPr>
      <w:r w:rsidRPr="00611E07">
        <w:rPr>
          <w:rFonts w:asciiTheme="majorHAnsi" w:hAnsiTheme="majorHAnsi" w:cs="Times New Roman"/>
          <w:color w:val="1F497D" w:themeColor="text2"/>
          <w:sz w:val="18"/>
          <w:szCs w:val="18"/>
        </w:rPr>
        <w:t>Disrespect to the Rules and Regulations or disobedience to decisions of</w:t>
      </w:r>
      <w:r w:rsidR="003C7032" w:rsidRPr="00611E07">
        <w:rPr>
          <w:rFonts w:asciiTheme="majorHAnsi" w:hAnsiTheme="majorHAnsi" w:cs="Times New Roman"/>
          <w:color w:val="1F497D" w:themeColor="text2"/>
          <w:sz w:val="18"/>
          <w:szCs w:val="18"/>
        </w:rPr>
        <w:t xml:space="preserve"> organizers is understood as a </w:t>
      </w:r>
      <w:r w:rsidRPr="00611E07">
        <w:rPr>
          <w:rFonts w:asciiTheme="majorHAnsi" w:hAnsiTheme="majorHAnsi" w:cs="Times New Roman"/>
          <w:color w:val="1F497D" w:themeColor="text2"/>
          <w:sz w:val="18"/>
          <w:szCs w:val="18"/>
        </w:rPr>
        <w:t>resignation of the participation in the programme</w:t>
      </w:r>
      <w:r w:rsidR="005910A0" w:rsidRPr="00611E07">
        <w:rPr>
          <w:rFonts w:asciiTheme="majorHAnsi" w:hAnsiTheme="majorHAnsi" w:cs="Times New Roman"/>
          <w:color w:val="1F497D" w:themeColor="text2"/>
          <w:sz w:val="18"/>
          <w:szCs w:val="18"/>
        </w:rPr>
        <w:t xml:space="preserve"> as in article 24</w:t>
      </w:r>
      <w:r w:rsidRPr="00611E07">
        <w:rPr>
          <w:rFonts w:asciiTheme="majorHAnsi" w:hAnsiTheme="majorHAnsi" w:cs="Times New Roman"/>
          <w:color w:val="1F497D" w:themeColor="text2"/>
          <w:sz w:val="18"/>
          <w:szCs w:val="18"/>
        </w:rPr>
        <w:t>.</w:t>
      </w:r>
    </w:p>
    <w:p w14:paraId="4A0AA174" w14:textId="77777777" w:rsidR="000B2470" w:rsidRPr="00611E07" w:rsidRDefault="000B2470" w:rsidP="00ED630A">
      <w:pPr>
        <w:rPr>
          <w:rFonts w:asciiTheme="majorHAnsi" w:hAnsiTheme="majorHAnsi" w:cs="Times New Roman"/>
          <w:b/>
          <w:bCs/>
          <w:color w:val="1F497D" w:themeColor="text2"/>
          <w:sz w:val="28"/>
          <w:szCs w:val="20"/>
        </w:rPr>
      </w:pPr>
    </w:p>
    <w:p w14:paraId="0CA980E9" w14:textId="77777777" w:rsidR="000B2470" w:rsidRPr="00611E07" w:rsidRDefault="000B2470" w:rsidP="00ED630A">
      <w:pPr>
        <w:rPr>
          <w:rFonts w:asciiTheme="majorHAnsi" w:hAnsiTheme="majorHAnsi" w:cs="Times New Roman"/>
          <w:b/>
          <w:bCs/>
          <w:color w:val="1F497D" w:themeColor="text2"/>
          <w:sz w:val="28"/>
          <w:szCs w:val="20"/>
        </w:rPr>
      </w:pPr>
    </w:p>
    <w:p w14:paraId="5DC31FEB" w14:textId="77777777" w:rsidR="00807C58" w:rsidRPr="00611E07" w:rsidRDefault="009005E9" w:rsidP="00ED630A">
      <w:pPr>
        <w:rPr>
          <w:rFonts w:asciiTheme="majorHAnsi" w:hAnsiTheme="majorHAnsi" w:cs="Times New Roman"/>
          <w:b/>
          <w:bCs/>
          <w:color w:val="1F497D" w:themeColor="text2"/>
          <w:sz w:val="28"/>
          <w:szCs w:val="20"/>
        </w:rPr>
      </w:pPr>
      <w:r w:rsidRPr="00611E07">
        <w:rPr>
          <w:rFonts w:asciiTheme="majorHAnsi" w:hAnsiTheme="majorHAnsi" w:cs="Times New Roman"/>
          <w:b/>
          <w:bCs/>
          <w:color w:val="1F497D" w:themeColor="text2"/>
          <w:sz w:val="28"/>
          <w:szCs w:val="20"/>
        </w:rPr>
        <w:t>ABOUT ORGANISERS OF THE STUDY TRIP</w:t>
      </w:r>
    </w:p>
    <w:p w14:paraId="21AC59D5" w14:textId="77777777" w:rsidR="00402A85" w:rsidRPr="00611E07" w:rsidRDefault="00795B9B" w:rsidP="00ED630A">
      <w:pPr>
        <w:rPr>
          <w:rFonts w:asciiTheme="majorHAnsi" w:hAnsiTheme="majorHAnsi" w:cs="Times New Roman"/>
          <w:b/>
          <w:bCs/>
          <w:color w:val="1F497D" w:themeColor="text2"/>
          <w:sz w:val="20"/>
          <w:szCs w:val="20"/>
        </w:rPr>
      </w:pPr>
      <w:r>
        <w:rPr>
          <w:rFonts w:asciiTheme="majorHAnsi" w:hAnsiTheme="majorHAnsi" w:cs="Times New Roman"/>
          <w:b/>
          <w:color w:val="1F497D" w:themeColor="text2"/>
          <w:sz w:val="44"/>
          <w:szCs w:val="24"/>
        </w:rPr>
        <w:pict w14:anchorId="1BFFEC40">
          <v:rect id="_x0000_i1033" style="width:0;height:1.5pt" o:hralign="center" o:hrstd="t" o:hr="t" fillcolor="#a0a0a0" stroked="f"/>
        </w:pict>
      </w:r>
    </w:p>
    <w:p w14:paraId="6BFF0396" w14:textId="77777777" w:rsidR="00402A85" w:rsidRPr="00611E07" w:rsidRDefault="00402A85" w:rsidP="00402A85">
      <w:pPr>
        <w:spacing w:after="0"/>
        <w:ind w:left="851"/>
        <w:rPr>
          <w:rFonts w:asciiTheme="majorHAnsi" w:hAnsiTheme="majorHAnsi" w:cs="Times New Roman"/>
          <w:b/>
          <w:color w:val="1F497D" w:themeColor="text2"/>
          <w:sz w:val="16"/>
          <w:szCs w:val="20"/>
        </w:rPr>
      </w:pPr>
    </w:p>
    <w:p w14:paraId="31398F13" w14:textId="77777777" w:rsidR="00B516D1" w:rsidRPr="00611E07" w:rsidRDefault="002E5835" w:rsidP="00402A85">
      <w:pPr>
        <w:spacing w:after="0"/>
        <w:ind w:left="851"/>
        <w:rPr>
          <w:rFonts w:asciiTheme="majorHAnsi" w:hAnsiTheme="majorHAnsi" w:cs="Times New Roman"/>
          <w:color w:val="1F497D" w:themeColor="text2"/>
          <w:sz w:val="18"/>
          <w:szCs w:val="20"/>
        </w:rPr>
      </w:pPr>
      <w:r w:rsidRPr="00611E07">
        <w:rPr>
          <w:rFonts w:asciiTheme="majorHAnsi" w:hAnsiTheme="majorHAnsi" w:cs="Times New Roman"/>
          <w:b/>
          <w:color w:val="1F497D" w:themeColor="text2"/>
          <w:sz w:val="18"/>
          <w:szCs w:val="20"/>
        </w:rPr>
        <w:t>C</w:t>
      </w:r>
      <w:r w:rsidR="00402A85" w:rsidRPr="00611E07">
        <w:rPr>
          <w:rFonts w:asciiTheme="majorHAnsi" w:hAnsiTheme="majorHAnsi" w:cs="Times New Roman"/>
          <w:b/>
          <w:color w:val="1F497D" w:themeColor="text2"/>
          <w:sz w:val="18"/>
          <w:szCs w:val="20"/>
        </w:rPr>
        <w:t>enter for Democracy and Human Rights - C</w:t>
      </w:r>
      <w:r w:rsidRPr="00611E07">
        <w:rPr>
          <w:rFonts w:asciiTheme="majorHAnsi" w:hAnsiTheme="majorHAnsi" w:cs="Times New Roman"/>
          <w:b/>
          <w:color w:val="1F497D" w:themeColor="text2"/>
          <w:sz w:val="18"/>
          <w:szCs w:val="20"/>
        </w:rPr>
        <w:t>EDEM</w:t>
      </w:r>
      <w:r w:rsidRPr="00611E07">
        <w:rPr>
          <w:rFonts w:asciiTheme="majorHAnsi" w:hAnsiTheme="majorHAnsi" w:cs="Times New Roman"/>
          <w:color w:val="1F497D" w:themeColor="text2"/>
          <w:sz w:val="18"/>
          <w:szCs w:val="20"/>
        </w:rPr>
        <w:t xml:space="preserve"> is established </w:t>
      </w:r>
      <w:r w:rsidR="00402A85" w:rsidRPr="00611E07">
        <w:rPr>
          <w:rFonts w:asciiTheme="majorHAnsi" w:hAnsiTheme="majorHAnsi" w:cs="Times New Roman"/>
          <w:color w:val="1F497D" w:themeColor="text2"/>
          <w:sz w:val="18"/>
          <w:szCs w:val="20"/>
        </w:rPr>
        <w:t xml:space="preserve">20 years ago, </w:t>
      </w:r>
      <w:r w:rsidRPr="00611E07">
        <w:rPr>
          <w:rFonts w:asciiTheme="majorHAnsi" w:hAnsiTheme="majorHAnsi" w:cs="Times New Roman"/>
          <w:color w:val="1F497D" w:themeColor="text2"/>
          <w:sz w:val="18"/>
          <w:szCs w:val="20"/>
        </w:rPr>
        <w:t>as a non-profit association of citizens, in order to advance and spread conscience on importance of proper and successful democratic transition; to research, analyze and follow process of transition as well as to influence on transitional process in Montenegro and contribute to the strengthening of civil society and democratization in general.</w:t>
      </w:r>
      <w:r w:rsidRPr="00611E07">
        <w:rPr>
          <w:rFonts w:asciiTheme="majorHAnsi" w:hAnsiTheme="majorHAnsi"/>
          <w:color w:val="1F497D" w:themeColor="text2"/>
          <w:sz w:val="18"/>
          <w:szCs w:val="20"/>
        </w:rPr>
        <w:t xml:space="preserve"> </w:t>
      </w:r>
      <w:r w:rsidR="00402A85" w:rsidRPr="00611E07">
        <w:rPr>
          <w:rFonts w:asciiTheme="majorHAnsi" w:hAnsiTheme="majorHAnsi"/>
          <w:color w:val="1F497D" w:themeColor="text2"/>
          <w:sz w:val="18"/>
          <w:szCs w:val="20"/>
        </w:rPr>
        <w:t>CEDEM mainly operates in: conducting research and analytical projects in the field of democratic transition and human rights in Montenegro; organizing conferences, round tables, meetings, seminars, workshops and training sessions with the aim of encouraging the process of democratic transition; influencing on the legislative processes in Montenegro; informing the public about its activities and results through publications and media; cooperating with other NGO's, with similar areas of interest, from Montenegro, the region and abroad</w:t>
      </w:r>
      <w:r w:rsidR="00402A85" w:rsidRPr="00611E07">
        <w:rPr>
          <w:rFonts w:asciiTheme="majorHAnsi" w:hAnsiTheme="majorHAnsi" w:cs="Times New Roman"/>
          <w:color w:val="1F497D" w:themeColor="text2"/>
          <w:sz w:val="18"/>
          <w:szCs w:val="20"/>
        </w:rPr>
        <w:t xml:space="preserve"> </w:t>
      </w:r>
    </w:p>
    <w:p w14:paraId="08328FDE" w14:textId="77777777" w:rsidR="00402A85" w:rsidRPr="00611E07" w:rsidRDefault="00402A85" w:rsidP="00E374DF">
      <w:pPr>
        <w:spacing w:after="0"/>
        <w:rPr>
          <w:rFonts w:asciiTheme="majorHAnsi" w:hAnsiTheme="majorHAnsi" w:cs="Times New Roman"/>
          <w:color w:val="1F497D" w:themeColor="text2"/>
          <w:sz w:val="18"/>
          <w:szCs w:val="20"/>
        </w:rPr>
      </w:pPr>
    </w:p>
    <w:p w14:paraId="16C5E176" w14:textId="77777777" w:rsidR="00402A85" w:rsidRPr="00611E07" w:rsidRDefault="00402A85" w:rsidP="00402A85">
      <w:pPr>
        <w:spacing w:after="0" w:line="240" w:lineRule="auto"/>
        <w:ind w:left="851"/>
        <w:jc w:val="center"/>
        <w:rPr>
          <w:rFonts w:asciiTheme="majorHAnsi" w:hAnsiTheme="majorHAnsi" w:cs="Times New Roman"/>
          <w:b/>
          <w:color w:val="1F497D" w:themeColor="text2"/>
          <w:sz w:val="18"/>
          <w:szCs w:val="20"/>
        </w:rPr>
      </w:pPr>
      <w:r w:rsidRPr="00611E07">
        <w:rPr>
          <w:rFonts w:asciiTheme="majorHAnsi" w:hAnsiTheme="majorHAnsi" w:cs="Times New Roman"/>
          <w:b/>
          <w:color w:val="1F497D" w:themeColor="text2"/>
          <w:sz w:val="18"/>
          <w:szCs w:val="20"/>
        </w:rPr>
        <w:t>CENTER FOR DEMOCRACY AND HUMAN RIGHTS – CEDEM</w:t>
      </w:r>
    </w:p>
    <w:p w14:paraId="40672CFB" w14:textId="77777777" w:rsidR="00402A85" w:rsidRPr="00611E07" w:rsidRDefault="00402A85" w:rsidP="00402A85">
      <w:pPr>
        <w:spacing w:after="0" w:line="240" w:lineRule="auto"/>
        <w:ind w:left="851"/>
        <w:jc w:val="center"/>
        <w:rPr>
          <w:rFonts w:asciiTheme="majorHAnsi" w:hAnsiTheme="majorHAnsi" w:cs="Times New Roman"/>
          <w:b/>
          <w:color w:val="1F497D" w:themeColor="text2"/>
          <w:sz w:val="18"/>
          <w:szCs w:val="20"/>
        </w:rPr>
      </w:pPr>
      <w:r w:rsidRPr="00611E07">
        <w:rPr>
          <w:rFonts w:asciiTheme="majorHAnsi" w:hAnsiTheme="majorHAnsi" w:cs="Times New Roman"/>
          <w:b/>
          <w:color w:val="1F497D" w:themeColor="text2"/>
          <w:sz w:val="18"/>
          <w:szCs w:val="20"/>
        </w:rPr>
        <w:t>Baku 74/III-6</w:t>
      </w:r>
    </w:p>
    <w:p w14:paraId="51356D1A" w14:textId="77777777" w:rsidR="00402A85" w:rsidRPr="00611E07" w:rsidRDefault="00402A85" w:rsidP="00402A85">
      <w:pPr>
        <w:spacing w:after="0" w:line="240" w:lineRule="auto"/>
        <w:ind w:left="851"/>
        <w:jc w:val="center"/>
        <w:rPr>
          <w:rFonts w:asciiTheme="majorHAnsi" w:hAnsiTheme="majorHAnsi" w:cs="Times New Roman"/>
          <w:b/>
          <w:color w:val="1F497D" w:themeColor="text2"/>
          <w:sz w:val="18"/>
          <w:szCs w:val="20"/>
        </w:rPr>
      </w:pPr>
      <w:r w:rsidRPr="00611E07">
        <w:rPr>
          <w:rFonts w:asciiTheme="majorHAnsi" w:hAnsiTheme="majorHAnsi" w:cs="Times New Roman"/>
          <w:b/>
          <w:color w:val="1F497D" w:themeColor="text2"/>
          <w:sz w:val="18"/>
          <w:szCs w:val="20"/>
        </w:rPr>
        <w:t>81000, Podgorica, Montenegro</w:t>
      </w:r>
    </w:p>
    <w:p w14:paraId="09A76912" w14:textId="77777777" w:rsidR="00402A85" w:rsidRPr="00611E07" w:rsidRDefault="00402A85" w:rsidP="00402A85">
      <w:pPr>
        <w:spacing w:after="0" w:line="240" w:lineRule="auto"/>
        <w:ind w:left="851"/>
        <w:jc w:val="center"/>
        <w:rPr>
          <w:rFonts w:asciiTheme="majorHAnsi" w:hAnsiTheme="majorHAnsi" w:cs="Times New Roman"/>
          <w:color w:val="1F497D" w:themeColor="text2"/>
          <w:sz w:val="18"/>
          <w:szCs w:val="20"/>
        </w:rPr>
      </w:pPr>
      <w:r w:rsidRPr="00611E07">
        <w:rPr>
          <w:rFonts w:asciiTheme="majorHAnsi" w:hAnsiTheme="majorHAnsi" w:cs="Times New Roman"/>
          <w:color w:val="1F497D" w:themeColor="text2"/>
          <w:sz w:val="18"/>
          <w:szCs w:val="20"/>
        </w:rPr>
        <w:t>p/f:+38220234114</w:t>
      </w:r>
    </w:p>
    <w:p w14:paraId="76769D38" w14:textId="77777777" w:rsidR="00402A85" w:rsidRPr="00611E07" w:rsidRDefault="00795B9B" w:rsidP="00402A85">
      <w:pPr>
        <w:spacing w:after="0" w:line="240" w:lineRule="auto"/>
        <w:ind w:left="851"/>
        <w:jc w:val="center"/>
        <w:rPr>
          <w:rFonts w:asciiTheme="majorHAnsi" w:hAnsiTheme="majorHAnsi" w:cs="Times New Roman"/>
          <w:color w:val="1F497D" w:themeColor="text2"/>
          <w:sz w:val="18"/>
          <w:szCs w:val="20"/>
        </w:rPr>
      </w:pPr>
      <w:hyperlink r:id="rId14" w:history="1">
        <w:r w:rsidR="00402A85" w:rsidRPr="00611E07">
          <w:rPr>
            <w:rStyle w:val="Hyperlink"/>
            <w:rFonts w:asciiTheme="majorHAnsi" w:hAnsiTheme="majorHAnsi" w:cs="Times New Roman"/>
            <w:color w:val="1F497D" w:themeColor="text2"/>
            <w:sz w:val="18"/>
            <w:szCs w:val="20"/>
          </w:rPr>
          <w:t>info@cedem.me</w:t>
        </w:r>
        <w:r w:rsidR="00402A85" w:rsidRPr="00611E07">
          <w:rPr>
            <w:rStyle w:val="Hyperlink"/>
            <w:rFonts w:asciiTheme="majorHAnsi" w:hAnsiTheme="majorHAnsi" w:cs="Times New Roman"/>
            <w:color w:val="1F497D" w:themeColor="text2"/>
            <w:sz w:val="18"/>
            <w:szCs w:val="20"/>
            <w:u w:val="none"/>
          </w:rPr>
          <w:t>//</w:t>
        </w:r>
      </w:hyperlink>
      <w:r w:rsidR="00402A85" w:rsidRPr="00611E07">
        <w:rPr>
          <w:rFonts w:asciiTheme="majorHAnsi" w:hAnsiTheme="majorHAnsi" w:cs="Times New Roman"/>
          <w:color w:val="1F497D" w:themeColor="text2"/>
          <w:sz w:val="18"/>
          <w:szCs w:val="20"/>
        </w:rPr>
        <w:t xml:space="preserve"> </w:t>
      </w:r>
      <w:hyperlink r:id="rId15" w:history="1">
        <w:r w:rsidR="00402A85" w:rsidRPr="00611E07">
          <w:rPr>
            <w:rStyle w:val="Hyperlink"/>
            <w:rFonts w:asciiTheme="majorHAnsi" w:hAnsiTheme="majorHAnsi" w:cs="Times New Roman"/>
            <w:color w:val="1F497D" w:themeColor="text2"/>
            <w:sz w:val="18"/>
            <w:szCs w:val="20"/>
          </w:rPr>
          <w:t>www.cedem.me</w:t>
        </w:r>
      </w:hyperlink>
    </w:p>
    <w:p w14:paraId="3F7A6AB3" w14:textId="77777777" w:rsidR="00402A85" w:rsidRPr="00611E07" w:rsidRDefault="00402A85" w:rsidP="00402A85">
      <w:pPr>
        <w:spacing w:after="0"/>
        <w:ind w:left="851"/>
        <w:jc w:val="center"/>
        <w:rPr>
          <w:rFonts w:asciiTheme="majorHAnsi" w:hAnsiTheme="majorHAnsi" w:cs="Times New Roman"/>
          <w:color w:val="1F497D" w:themeColor="text2"/>
          <w:sz w:val="18"/>
          <w:szCs w:val="20"/>
        </w:rPr>
      </w:pPr>
    </w:p>
    <w:p w14:paraId="565C2A85" w14:textId="77777777" w:rsidR="00402A85" w:rsidRPr="00611E07" w:rsidRDefault="00402A85" w:rsidP="00402A85">
      <w:pPr>
        <w:spacing w:after="0"/>
        <w:ind w:left="851"/>
        <w:rPr>
          <w:rStyle w:val="Strong"/>
          <w:rFonts w:asciiTheme="majorHAnsi" w:hAnsiTheme="majorHAnsi" w:cs="Times New Roman"/>
          <w:color w:val="1F497D" w:themeColor="text2"/>
          <w:sz w:val="18"/>
          <w:szCs w:val="20"/>
        </w:rPr>
      </w:pPr>
    </w:p>
    <w:p w14:paraId="28D813D3" w14:textId="77777777" w:rsidR="00203A2F" w:rsidRPr="00611E07" w:rsidRDefault="00203A2F" w:rsidP="00402A85">
      <w:pPr>
        <w:spacing w:after="0"/>
        <w:ind w:left="851"/>
        <w:rPr>
          <w:rStyle w:val="Strong"/>
          <w:rFonts w:asciiTheme="majorHAnsi" w:hAnsiTheme="majorHAnsi" w:cs="Times New Roman"/>
          <w:b w:val="0"/>
          <w:color w:val="1F497D" w:themeColor="text2"/>
          <w:sz w:val="18"/>
          <w:szCs w:val="20"/>
        </w:rPr>
      </w:pPr>
      <w:r w:rsidRPr="00611E07">
        <w:rPr>
          <w:rStyle w:val="Strong"/>
          <w:rFonts w:asciiTheme="majorHAnsi" w:hAnsiTheme="majorHAnsi" w:cs="Times New Roman"/>
          <w:color w:val="1F497D" w:themeColor="text2"/>
          <w:sz w:val="18"/>
          <w:szCs w:val="20"/>
        </w:rPr>
        <w:t>Institute for European Affairs</w:t>
      </w:r>
      <w:r w:rsidR="002E5835" w:rsidRPr="00611E07">
        <w:rPr>
          <w:rStyle w:val="Strong"/>
          <w:rFonts w:asciiTheme="majorHAnsi" w:hAnsiTheme="majorHAnsi" w:cs="Times New Roman"/>
          <w:color w:val="1F497D" w:themeColor="text2"/>
          <w:sz w:val="18"/>
          <w:szCs w:val="20"/>
        </w:rPr>
        <w:t xml:space="preserve"> (SERBIA)</w:t>
      </w:r>
      <w:r w:rsidRPr="00611E07">
        <w:rPr>
          <w:rStyle w:val="Strong"/>
          <w:rFonts w:asciiTheme="majorHAnsi" w:hAnsiTheme="majorHAnsi" w:cs="Times New Roman"/>
          <w:color w:val="1F497D" w:themeColor="text2"/>
          <w:sz w:val="18"/>
          <w:szCs w:val="20"/>
        </w:rPr>
        <w:t xml:space="preserve"> </w:t>
      </w:r>
      <w:r w:rsidRPr="00611E07">
        <w:rPr>
          <w:rStyle w:val="Strong"/>
          <w:rFonts w:asciiTheme="majorHAnsi" w:hAnsiTheme="majorHAnsi" w:cs="Times New Roman"/>
          <w:b w:val="0"/>
          <w:color w:val="1F497D" w:themeColor="text2"/>
          <w:sz w:val="18"/>
          <w:szCs w:val="20"/>
        </w:rPr>
        <w:t xml:space="preserve">is focusing on negotiations between Serbia and the EU as well as on strengthening the capacity of all sides involved in the process. Given the complexity and long duration of the process, the Institute brings together a large number of professionals and external experts with whom organises trainings, debates and other forms of capacity development. We want to contribute to enhanced understanding of Serbia-EU relations. </w:t>
      </w:r>
      <w:r w:rsidR="00402A85" w:rsidRPr="00611E07">
        <w:rPr>
          <w:rStyle w:val="Strong"/>
          <w:rFonts w:asciiTheme="majorHAnsi" w:hAnsiTheme="majorHAnsi" w:cs="Times New Roman"/>
          <w:b w:val="0"/>
          <w:color w:val="1F497D" w:themeColor="text2"/>
          <w:sz w:val="18"/>
          <w:szCs w:val="20"/>
        </w:rPr>
        <w:t>The Institute provides multi-perspective trainings in order to enable active participation of professionals and citizens in the decision-making processes. The Institute actively advocates for fundamental reforms within the EU integration process and in cooperation with partners working on strengthening Serbia's capacity to face the challenges of the global world through collective action. The overall objective is active membership of Serbia in Euro-Atlantic framework for the benefit of all citizens.</w:t>
      </w:r>
    </w:p>
    <w:p w14:paraId="047D4186" w14:textId="77777777" w:rsidR="00402A85" w:rsidRPr="00611E07" w:rsidRDefault="00402A85" w:rsidP="00402A85">
      <w:pPr>
        <w:spacing w:after="0"/>
        <w:ind w:left="851"/>
        <w:rPr>
          <w:rStyle w:val="Strong"/>
          <w:rFonts w:asciiTheme="majorHAnsi" w:hAnsiTheme="majorHAnsi" w:cs="Times New Roman"/>
          <w:color w:val="1F497D" w:themeColor="text2"/>
          <w:sz w:val="18"/>
          <w:szCs w:val="20"/>
        </w:rPr>
      </w:pPr>
    </w:p>
    <w:p w14:paraId="54476A2D" w14:textId="77777777" w:rsidR="00203A2F" w:rsidRPr="00611E07" w:rsidRDefault="00203A2F" w:rsidP="00402A85">
      <w:pPr>
        <w:spacing w:after="0" w:line="240" w:lineRule="auto"/>
        <w:ind w:left="851"/>
        <w:jc w:val="center"/>
        <w:rPr>
          <w:rStyle w:val="Strong"/>
          <w:rFonts w:asciiTheme="majorHAnsi" w:hAnsiTheme="majorHAnsi" w:cs="Times New Roman"/>
          <w:bCs w:val="0"/>
          <w:color w:val="1F497D" w:themeColor="text2"/>
          <w:sz w:val="18"/>
          <w:szCs w:val="20"/>
        </w:rPr>
      </w:pPr>
      <w:r w:rsidRPr="00611E07">
        <w:rPr>
          <w:rStyle w:val="Strong"/>
          <w:rFonts w:asciiTheme="majorHAnsi" w:hAnsiTheme="majorHAnsi" w:cs="Times New Roman"/>
          <w:color w:val="1F497D" w:themeColor="text2"/>
          <w:sz w:val="18"/>
          <w:szCs w:val="20"/>
        </w:rPr>
        <w:t>INSTITUTE FOR EUROPEAN AFFAIRS</w:t>
      </w:r>
    </w:p>
    <w:p w14:paraId="52C1188A" w14:textId="77777777" w:rsidR="00203A2F" w:rsidRPr="00611E07" w:rsidRDefault="00203A2F" w:rsidP="00402A85">
      <w:pPr>
        <w:spacing w:after="0" w:line="240" w:lineRule="auto"/>
        <w:ind w:left="851"/>
        <w:jc w:val="center"/>
        <w:rPr>
          <w:rStyle w:val="Strong"/>
          <w:rFonts w:asciiTheme="majorHAnsi" w:hAnsiTheme="majorHAnsi" w:cs="Times New Roman"/>
          <w:b w:val="0"/>
          <w:bCs w:val="0"/>
          <w:color w:val="1F497D" w:themeColor="text2"/>
          <w:sz w:val="18"/>
          <w:szCs w:val="20"/>
        </w:rPr>
      </w:pPr>
      <w:r w:rsidRPr="00611E07">
        <w:rPr>
          <w:rStyle w:val="Strong"/>
          <w:rFonts w:asciiTheme="majorHAnsi" w:hAnsiTheme="majorHAnsi" w:cs="Times New Roman"/>
          <w:color w:val="1F497D" w:themeColor="text2"/>
          <w:sz w:val="18"/>
          <w:szCs w:val="20"/>
        </w:rPr>
        <w:t xml:space="preserve">25A Dvadesetsedmog marta </w:t>
      </w:r>
    </w:p>
    <w:p w14:paraId="54D737F4" w14:textId="77777777" w:rsidR="00203A2F" w:rsidRPr="00611E07" w:rsidRDefault="00203A2F" w:rsidP="00402A85">
      <w:pPr>
        <w:spacing w:after="0" w:line="240" w:lineRule="auto"/>
        <w:ind w:left="851"/>
        <w:jc w:val="center"/>
        <w:rPr>
          <w:rStyle w:val="Strong"/>
          <w:rFonts w:asciiTheme="majorHAnsi" w:hAnsiTheme="majorHAnsi" w:cs="Times New Roman"/>
          <w:b w:val="0"/>
          <w:bCs w:val="0"/>
          <w:color w:val="1F497D" w:themeColor="text2"/>
          <w:sz w:val="18"/>
          <w:szCs w:val="20"/>
        </w:rPr>
      </w:pPr>
      <w:r w:rsidRPr="00611E07">
        <w:rPr>
          <w:rStyle w:val="Strong"/>
          <w:rFonts w:asciiTheme="majorHAnsi" w:hAnsiTheme="majorHAnsi" w:cs="Times New Roman"/>
          <w:color w:val="1F497D" w:themeColor="text2"/>
          <w:sz w:val="18"/>
          <w:szCs w:val="20"/>
        </w:rPr>
        <w:t>11120 Belgrade – Palilula</w:t>
      </w:r>
    </w:p>
    <w:p w14:paraId="5F8A72F7" w14:textId="77777777" w:rsidR="00203A2F" w:rsidRPr="00611E07" w:rsidRDefault="00203A2F" w:rsidP="00402A85">
      <w:pPr>
        <w:spacing w:after="0" w:line="240" w:lineRule="auto"/>
        <w:ind w:left="851"/>
        <w:jc w:val="center"/>
        <w:rPr>
          <w:rFonts w:asciiTheme="majorHAnsi" w:hAnsiTheme="majorHAnsi" w:cs="Times New Roman"/>
          <w:color w:val="1F497D" w:themeColor="text2"/>
          <w:sz w:val="18"/>
          <w:szCs w:val="20"/>
          <w:shd w:val="clear" w:color="auto" w:fill="FFFFFF"/>
        </w:rPr>
      </w:pPr>
      <w:r w:rsidRPr="00611E07">
        <w:rPr>
          <w:rFonts w:asciiTheme="majorHAnsi" w:hAnsiTheme="majorHAnsi" w:cs="Times New Roman"/>
          <w:color w:val="1F497D" w:themeColor="text2"/>
          <w:sz w:val="18"/>
          <w:szCs w:val="20"/>
          <w:shd w:val="clear" w:color="auto" w:fill="FFFFFF"/>
        </w:rPr>
        <w:t>p/f: +381113245806</w:t>
      </w:r>
    </w:p>
    <w:p w14:paraId="5D695A13" w14:textId="77777777" w:rsidR="00203A2F" w:rsidRPr="00611E07" w:rsidRDefault="00795B9B" w:rsidP="00402A85">
      <w:pPr>
        <w:spacing w:after="0" w:line="240" w:lineRule="auto"/>
        <w:ind w:left="851"/>
        <w:jc w:val="center"/>
        <w:rPr>
          <w:rFonts w:asciiTheme="majorHAnsi" w:hAnsiTheme="majorHAnsi" w:cs="Times New Roman"/>
          <w:color w:val="1F497D" w:themeColor="text2"/>
          <w:sz w:val="18"/>
          <w:szCs w:val="20"/>
        </w:rPr>
      </w:pPr>
      <w:hyperlink r:id="rId16" w:history="1">
        <w:r w:rsidR="00203A2F" w:rsidRPr="00611E07">
          <w:rPr>
            <w:rStyle w:val="Hyperlink"/>
            <w:rFonts w:asciiTheme="majorHAnsi" w:hAnsiTheme="majorHAnsi" w:cs="Times New Roman"/>
            <w:color w:val="1F497D" w:themeColor="text2"/>
            <w:sz w:val="18"/>
            <w:szCs w:val="20"/>
          </w:rPr>
          <w:t>future@iea.rs</w:t>
        </w:r>
      </w:hyperlink>
      <w:r w:rsidR="00203A2F" w:rsidRPr="00611E07">
        <w:rPr>
          <w:rStyle w:val="Strong"/>
          <w:rFonts w:asciiTheme="majorHAnsi" w:hAnsiTheme="majorHAnsi" w:cs="Times New Roman"/>
          <w:color w:val="1F497D" w:themeColor="text2"/>
          <w:sz w:val="18"/>
          <w:szCs w:val="20"/>
        </w:rPr>
        <w:t xml:space="preserve"> //</w:t>
      </w:r>
      <w:r w:rsidR="00203A2F" w:rsidRPr="00611E07">
        <w:rPr>
          <w:rFonts w:asciiTheme="majorHAnsi" w:hAnsiTheme="majorHAnsi" w:cs="Times New Roman"/>
          <w:color w:val="1F497D" w:themeColor="text2"/>
          <w:sz w:val="18"/>
          <w:szCs w:val="20"/>
        </w:rPr>
        <w:t xml:space="preserve"> </w:t>
      </w:r>
      <w:hyperlink r:id="rId17" w:history="1">
        <w:r w:rsidR="00203A2F" w:rsidRPr="00611E07">
          <w:rPr>
            <w:rStyle w:val="Hyperlink"/>
            <w:rFonts w:asciiTheme="majorHAnsi" w:hAnsiTheme="majorHAnsi" w:cs="Times New Roman"/>
            <w:color w:val="1F497D" w:themeColor="text2"/>
            <w:sz w:val="18"/>
            <w:szCs w:val="20"/>
          </w:rPr>
          <w:t>www.iea.rs</w:t>
        </w:r>
      </w:hyperlink>
      <w:r w:rsidR="00203A2F" w:rsidRPr="00611E07">
        <w:rPr>
          <w:rFonts w:asciiTheme="majorHAnsi" w:hAnsiTheme="majorHAnsi" w:cs="Times New Roman"/>
          <w:color w:val="1F497D" w:themeColor="text2"/>
          <w:sz w:val="18"/>
          <w:szCs w:val="20"/>
        </w:rPr>
        <w:t xml:space="preserve">  </w:t>
      </w:r>
    </w:p>
    <w:p w14:paraId="2DB17DC5" w14:textId="77777777" w:rsidR="00402A85" w:rsidRPr="00611E07" w:rsidRDefault="00402A85" w:rsidP="00E374DF">
      <w:pPr>
        <w:rPr>
          <w:rFonts w:asciiTheme="majorHAnsi" w:hAnsiTheme="majorHAnsi" w:cs="Times New Roman"/>
          <w:b/>
          <w:color w:val="1F497D" w:themeColor="text2"/>
          <w:sz w:val="18"/>
          <w:szCs w:val="20"/>
        </w:rPr>
      </w:pPr>
    </w:p>
    <w:p w14:paraId="0D32B381" w14:textId="77777777" w:rsidR="002E5835" w:rsidRPr="00611E07" w:rsidRDefault="002E5835" w:rsidP="00402A85">
      <w:pPr>
        <w:ind w:left="851"/>
        <w:rPr>
          <w:rFonts w:asciiTheme="majorHAnsi" w:hAnsiTheme="majorHAnsi" w:cs="Times New Roman"/>
          <w:color w:val="1F497D" w:themeColor="text2"/>
          <w:sz w:val="18"/>
          <w:szCs w:val="20"/>
        </w:rPr>
      </w:pPr>
      <w:r w:rsidRPr="00611E07">
        <w:rPr>
          <w:rFonts w:asciiTheme="majorHAnsi" w:hAnsiTheme="majorHAnsi" w:cs="Times New Roman"/>
          <w:b/>
          <w:color w:val="1F497D" w:themeColor="text2"/>
          <w:sz w:val="18"/>
          <w:szCs w:val="20"/>
        </w:rPr>
        <w:t xml:space="preserve">Aarhus Information Center (Albania) focus on the environmental issues, but </w:t>
      </w:r>
      <w:r w:rsidRPr="00611E07">
        <w:rPr>
          <w:rFonts w:asciiTheme="majorHAnsi" w:hAnsiTheme="majorHAnsi" w:cs="Times New Roman"/>
          <w:color w:val="1F497D" w:themeColor="text2"/>
          <w:sz w:val="18"/>
          <w:szCs w:val="20"/>
        </w:rPr>
        <w:t>for all project</w:t>
      </w:r>
      <w:r w:rsidRPr="00611E07">
        <w:rPr>
          <w:rFonts w:asciiTheme="majorHAnsi" w:hAnsiTheme="majorHAnsi" w:cs="Times New Roman"/>
          <w:b/>
          <w:color w:val="1F497D" w:themeColor="text2"/>
          <w:sz w:val="18"/>
          <w:szCs w:val="20"/>
        </w:rPr>
        <w:t xml:space="preserve"> </w:t>
      </w:r>
      <w:r w:rsidRPr="00611E07">
        <w:rPr>
          <w:rFonts w:asciiTheme="majorHAnsi" w:hAnsiTheme="majorHAnsi" w:cs="Times New Roman"/>
          <w:color w:val="1F497D" w:themeColor="text2"/>
          <w:sz w:val="18"/>
          <w:szCs w:val="20"/>
        </w:rPr>
        <w:t>implemented have in focus and involve youth, students</w:t>
      </w:r>
      <w:r w:rsidRPr="00611E07">
        <w:rPr>
          <w:rFonts w:asciiTheme="majorHAnsi" w:hAnsiTheme="majorHAnsi" w:cs="Times New Roman"/>
          <w:b/>
          <w:color w:val="1F497D" w:themeColor="text2"/>
          <w:sz w:val="18"/>
          <w:szCs w:val="20"/>
        </w:rPr>
        <w:t xml:space="preserve"> </w:t>
      </w:r>
      <w:r w:rsidRPr="00611E07">
        <w:rPr>
          <w:rFonts w:asciiTheme="majorHAnsi" w:hAnsiTheme="majorHAnsi" w:cs="Times New Roman"/>
          <w:color w:val="1F497D" w:themeColor="text2"/>
          <w:sz w:val="18"/>
          <w:szCs w:val="20"/>
        </w:rPr>
        <w:t>of High Schools and Universities in trainings and capacity building</w:t>
      </w:r>
      <w:r w:rsidRPr="00611E07">
        <w:rPr>
          <w:rFonts w:asciiTheme="majorHAnsi" w:hAnsiTheme="majorHAnsi" w:cs="Times New Roman"/>
          <w:b/>
          <w:color w:val="1F497D" w:themeColor="text2"/>
          <w:sz w:val="18"/>
          <w:szCs w:val="20"/>
        </w:rPr>
        <w:t xml:space="preserve"> </w:t>
      </w:r>
      <w:r w:rsidRPr="00611E07">
        <w:rPr>
          <w:rFonts w:asciiTheme="majorHAnsi" w:hAnsiTheme="majorHAnsi" w:cs="Times New Roman"/>
          <w:color w:val="1F497D" w:themeColor="text2"/>
          <w:sz w:val="18"/>
          <w:szCs w:val="20"/>
        </w:rPr>
        <w:t>activities, in roundtables and debates related to human rights topic,</w:t>
      </w:r>
      <w:r w:rsidRPr="00611E07">
        <w:rPr>
          <w:rFonts w:asciiTheme="majorHAnsi" w:hAnsiTheme="majorHAnsi" w:cs="Times New Roman"/>
          <w:b/>
          <w:color w:val="1F497D" w:themeColor="text2"/>
          <w:sz w:val="18"/>
          <w:szCs w:val="20"/>
        </w:rPr>
        <w:t xml:space="preserve"> </w:t>
      </w:r>
      <w:r w:rsidRPr="00611E07">
        <w:rPr>
          <w:rFonts w:asciiTheme="majorHAnsi" w:hAnsiTheme="majorHAnsi" w:cs="Times New Roman"/>
          <w:color w:val="1F497D" w:themeColor="text2"/>
          <w:sz w:val="18"/>
          <w:szCs w:val="20"/>
        </w:rPr>
        <w:t>public information and equal public participation in decision making.</w:t>
      </w:r>
      <w:r w:rsidRPr="00611E07">
        <w:rPr>
          <w:rFonts w:asciiTheme="majorHAnsi" w:hAnsiTheme="majorHAnsi" w:cs="Times New Roman"/>
          <w:b/>
          <w:color w:val="1F497D" w:themeColor="text2"/>
          <w:sz w:val="18"/>
          <w:szCs w:val="20"/>
        </w:rPr>
        <w:t xml:space="preserve"> </w:t>
      </w:r>
      <w:r w:rsidRPr="00611E07">
        <w:rPr>
          <w:rFonts w:asciiTheme="majorHAnsi" w:hAnsiTheme="majorHAnsi" w:cs="Times New Roman"/>
          <w:color w:val="1F497D" w:themeColor="text2"/>
          <w:sz w:val="18"/>
          <w:szCs w:val="20"/>
        </w:rPr>
        <w:t>Only in last 2 years, AIC Shkoder has included more than 1050 young</w:t>
      </w:r>
      <w:r w:rsidRPr="00611E07">
        <w:rPr>
          <w:rFonts w:asciiTheme="majorHAnsi" w:hAnsiTheme="majorHAnsi" w:cs="Times New Roman"/>
          <w:b/>
          <w:color w:val="1F497D" w:themeColor="text2"/>
          <w:sz w:val="18"/>
          <w:szCs w:val="20"/>
        </w:rPr>
        <w:t xml:space="preserve"> </w:t>
      </w:r>
      <w:r w:rsidRPr="00611E07">
        <w:rPr>
          <w:rFonts w:asciiTheme="majorHAnsi" w:hAnsiTheme="majorHAnsi" w:cs="Times New Roman"/>
          <w:color w:val="1F497D" w:themeColor="text2"/>
          <w:sz w:val="18"/>
          <w:szCs w:val="20"/>
        </w:rPr>
        <w:t>people in its activities.</w:t>
      </w:r>
    </w:p>
    <w:p w14:paraId="6D1D1388" w14:textId="77777777" w:rsidR="002E5835" w:rsidRPr="00611E07" w:rsidRDefault="00402A85" w:rsidP="00402A85">
      <w:pPr>
        <w:spacing w:after="0" w:line="240" w:lineRule="auto"/>
        <w:ind w:left="851"/>
        <w:jc w:val="center"/>
        <w:rPr>
          <w:rFonts w:asciiTheme="majorHAnsi" w:hAnsiTheme="majorHAnsi" w:cs="Times New Roman"/>
          <w:b/>
          <w:color w:val="1F497D" w:themeColor="text2"/>
          <w:sz w:val="18"/>
          <w:szCs w:val="20"/>
        </w:rPr>
      </w:pPr>
      <w:r w:rsidRPr="00611E07">
        <w:rPr>
          <w:rFonts w:asciiTheme="majorHAnsi" w:hAnsiTheme="majorHAnsi" w:cs="Times New Roman"/>
          <w:b/>
          <w:color w:val="1F497D" w:themeColor="text2"/>
          <w:sz w:val="18"/>
          <w:szCs w:val="20"/>
        </w:rPr>
        <w:t>AARHUS INFORMATION CENTER</w:t>
      </w:r>
    </w:p>
    <w:p w14:paraId="0F83470A" w14:textId="77777777" w:rsidR="002E5835" w:rsidRPr="00611E07" w:rsidRDefault="002E5835" w:rsidP="00402A85">
      <w:pPr>
        <w:spacing w:after="0" w:line="240" w:lineRule="auto"/>
        <w:ind w:left="851"/>
        <w:jc w:val="center"/>
        <w:rPr>
          <w:rFonts w:asciiTheme="majorHAnsi" w:hAnsiTheme="majorHAnsi" w:cs="Times New Roman"/>
          <w:b/>
          <w:color w:val="1F497D" w:themeColor="text2"/>
          <w:sz w:val="18"/>
          <w:szCs w:val="20"/>
        </w:rPr>
      </w:pPr>
      <w:r w:rsidRPr="00611E07">
        <w:rPr>
          <w:rFonts w:asciiTheme="majorHAnsi" w:hAnsiTheme="majorHAnsi" w:cs="Times New Roman"/>
          <w:b/>
          <w:color w:val="1F497D" w:themeColor="text2"/>
          <w:sz w:val="18"/>
          <w:szCs w:val="20"/>
        </w:rPr>
        <w:t>Rr. 28 Nentori</w:t>
      </w:r>
    </w:p>
    <w:p w14:paraId="3A48FD36" w14:textId="77777777" w:rsidR="002E5835" w:rsidRPr="00611E07" w:rsidRDefault="002E5835" w:rsidP="00402A85">
      <w:pPr>
        <w:spacing w:after="0" w:line="240" w:lineRule="auto"/>
        <w:ind w:left="851"/>
        <w:jc w:val="center"/>
        <w:rPr>
          <w:rFonts w:asciiTheme="majorHAnsi" w:hAnsiTheme="majorHAnsi" w:cs="Times New Roman"/>
          <w:b/>
          <w:color w:val="1F497D" w:themeColor="text2"/>
          <w:sz w:val="18"/>
          <w:szCs w:val="20"/>
        </w:rPr>
      </w:pPr>
      <w:r w:rsidRPr="00611E07">
        <w:rPr>
          <w:rFonts w:asciiTheme="majorHAnsi" w:hAnsiTheme="majorHAnsi" w:cs="Times New Roman"/>
          <w:b/>
          <w:color w:val="1F497D" w:themeColor="text2"/>
          <w:sz w:val="18"/>
          <w:szCs w:val="20"/>
        </w:rPr>
        <w:t>Shkoder, Albania</w:t>
      </w:r>
    </w:p>
    <w:p w14:paraId="1D26CB66" w14:textId="77777777" w:rsidR="001A0275" w:rsidRPr="00611E07" w:rsidRDefault="00795B9B" w:rsidP="00402A85">
      <w:pPr>
        <w:spacing w:after="0" w:line="240" w:lineRule="auto"/>
        <w:ind w:left="851"/>
        <w:jc w:val="center"/>
        <w:rPr>
          <w:rFonts w:asciiTheme="majorHAnsi" w:hAnsiTheme="majorHAnsi" w:cs="Times New Roman"/>
          <w:b/>
          <w:color w:val="1F497D" w:themeColor="text2"/>
          <w:sz w:val="18"/>
          <w:szCs w:val="20"/>
        </w:rPr>
      </w:pPr>
      <w:hyperlink r:id="rId18" w:history="1">
        <w:r w:rsidR="00402A85" w:rsidRPr="00611E07">
          <w:rPr>
            <w:rStyle w:val="Hyperlink"/>
            <w:rFonts w:asciiTheme="majorHAnsi" w:hAnsiTheme="majorHAnsi" w:cs="Arial"/>
            <w:color w:val="1F497D" w:themeColor="text2"/>
            <w:sz w:val="18"/>
            <w:szCs w:val="20"/>
            <w:shd w:val="clear" w:color="auto" w:fill="FFFFFF"/>
          </w:rPr>
          <w:t>aicshkodra@gmail.com</w:t>
        </w:r>
      </w:hyperlink>
      <w:r w:rsidR="00402A85" w:rsidRPr="00611E07">
        <w:rPr>
          <w:rFonts w:asciiTheme="majorHAnsi" w:hAnsiTheme="majorHAnsi" w:cs="Arial"/>
          <w:color w:val="1F497D" w:themeColor="text2"/>
          <w:sz w:val="18"/>
          <w:szCs w:val="20"/>
          <w:shd w:val="clear" w:color="auto" w:fill="FFFFFF"/>
        </w:rPr>
        <w:t xml:space="preserve"> </w:t>
      </w:r>
      <w:r w:rsidR="002E5835" w:rsidRPr="00611E07">
        <w:rPr>
          <w:rFonts w:asciiTheme="majorHAnsi" w:hAnsiTheme="majorHAnsi" w:cs="Times New Roman"/>
          <w:color w:val="1F497D" w:themeColor="text2"/>
          <w:sz w:val="18"/>
          <w:szCs w:val="20"/>
        </w:rPr>
        <w:t xml:space="preserve"> // </w:t>
      </w:r>
      <w:hyperlink r:id="rId19" w:history="1">
        <w:r w:rsidR="00402A85" w:rsidRPr="00611E07">
          <w:rPr>
            <w:rStyle w:val="Hyperlink"/>
            <w:rFonts w:asciiTheme="majorHAnsi" w:hAnsiTheme="majorHAnsi" w:cs="Times New Roman"/>
            <w:color w:val="1F497D" w:themeColor="text2"/>
            <w:sz w:val="18"/>
            <w:szCs w:val="20"/>
          </w:rPr>
          <w:t>www.facebook.com/qendraaarhus.shkoder</w:t>
        </w:r>
      </w:hyperlink>
    </w:p>
    <w:sectPr w:rsidR="001A0275" w:rsidRPr="00611E07" w:rsidSect="00DD20E4">
      <w:type w:val="continuous"/>
      <w:pgSz w:w="11900" w:h="16840"/>
      <w:pgMar w:top="1701" w:right="203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B81D5" w14:textId="77777777" w:rsidR="00795B9B" w:rsidRDefault="00795B9B" w:rsidP="00922FDB">
      <w:pPr>
        <w:spacing w:after="0" w:line="240" w:lineRule="auto"/>
      </w:pPr>
      <w:r>
        <w:separator/>
      </w:r>
    </w:p>
  </w:endnote>
  <w:endnote w:type="continuationSeparator" w:id="0">
    <w:p w14:paraId="6355BD30" w14:textId="77777777" w:rsidR="00795B9B" w:rsidRDefault="00795B9B" w:rsidP="0092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94A2B" w14:textId="77777777" w:rsidR="00795B9B" w:rsidRDefault="00795B9B" w:rsidP="00922FDB">
      <w:pPr>
        <w:spacing w:after="0" w:line="240" w:lineRule="auto"/>
      </w:pPr>
      <w:r>
        <w:separator/>
      </w:r>
    </w:p>
  </w:footnote>
  <w:footnote w:type="continuationSeparator" w:id="0">
    <w:p w14:paraId="62D874E6" w14:textId="77777777" w:rsidR="00795B9B" w:rsidRDefault="00795B9B" w:rsidP="00922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0587A" w14:textId="2F48C280" w:rsidR="004E6DE1" w:rsidRPr="00611E07" w:rsidRDefault="002D29C8" w:rsidP="004E6DE1">
    <w:pPr>
      <w:spacing w:after="240"/>
      <w:jc w:val="center"/>
      <w:rPr>
        <w:rFonts w:asciiTheme="majorHAnsi" w:hAnsiTheme="majorHAnsi" w:cs="Times New Roman"/>
        <w:b/>
        <w:color w:val="1F497D" w:themeColor="text2"/>
        <w:sz w:val="44"/>
        <w:szCs w:val="24"/>
      </w:rPr>
    </w:pPr>
    <w:r>
      <w:rPr>
        <w:noProof/>
        <w:lang w:val="en-US"/>
      </w:rPr>
      <w:drawing>
        <wp:anchor distT="0" distB="0" distL="114300" distR="114300" simplePos="0" relativeHeight="251669504" behindDoc="1" locked="0" layoutInCell="1" allowOverlap="1" wp14:anchorId="3BCE41FF" wp14:editId="4AA927E6">
          <wp:simplePos x="0" y="0"/>
          <wp:positionH relativeFrom="column">
            <wp:posOffset>1746885</wp:posOffset>
          </wp:positionH>
          <wp:positionV relativeFrom="paragraph">
            <wp:posOffset>15240</wp:posOffset>
          </wp:positionV>
          <wp:extent cx="866775" cy="848360"/>
          <wp:effectExtent l="0" t="0" r="9525" b="8890"/>
          <wp:wrapThrough wrapText="bothSides">
            <wp:wrapPolygon edited="0">
              <wp:start x="9020" y="0"/>
              <wp:lineTo x="0" y="970"/>
              <wp:lineTo x="0" y="21341"/>
              <wp:lineTo x="20888" y="21341"/>
              <wp:lineTo x="21363" y="5820"/>
              <wp:lineTo x="21363" y="970"/>
              <wp:lineTo x="12343" y="0"/>
              <wp:lineTo x="902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8360"/>
                  </a:xfrm>
                  <a:prstGeom prst="rect">
                    <a:avLst/>
                  </a:prstGeom>
                  <a:noFill/>
                </pic:spPr>
              </pic:pic>
            </a:graphicData>
          </a:graphic>
          <wp14:sizeRelH relativeFrom="page">
            <wp14:pctWidth>0</wp14:pctWidth>
          </wp14:sizeRelH>
          <wp14:sizeRelV relativeFrom="page">
            <wp14:pctHeight>0</wp14:pctHeight>
          </wp14:sizeRelV>
        </wp:anchor>
      </w:drawing>
    </w:r>
    <w:r w:rsidR="004E6DE1">
      <w:rPr>
        <w:noProof/>
        <w:lang w:val="en-US"/>
      </w:rPr>
      <w:drawing>
        <wp:anchor distT="0" distB="0" distL="114300" distR="114300" simplePos="0" relativeHeight="251666432" behindDoc="1" locked="0" layoutInCell="1" allowOverlap="1" wp14:anchorId="2CD1302D" wp14:editId="155A778D">
          <wp:simplePos x="0" y="0"/>
          <wp:positionH relativeFrom="column">
            <wp:posOffset>2868930</wp:posOffset>
          </wp:positionH>
          <wp:positionV relativeFrom="paragraph">
            <wp:posOffset>55245</wp:posOffset>
          </wp:positionV>
          <wp:extent cx="850900" cy="788035"/>
          <wp:effectExtent l="0" t="0" r="6350" b="0"/>
          <wp:wrapThrough wrapText="bothSides">
            <wp:wrapPolygon edited="0">
              <wp:start x="0" y="0"/>
              <wp:lineTo x="0" y="20886"/>
              <wp:lineTo x="21278" y="20886"/>
              <wp:lineTo x="21278" y="0"/>
              <wp:lineTo x="0" y="0"/>
            </wp:wrapPolygon>
          </wp:wrapThrough>
          <wp:docPr id="5" name="Picture 5" descr="Institute for European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itute for European Affairs 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0900" cy="788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6DE1">
      <w:rPr>
        <w:noProof/>
        <w:lang w:val="en-US"/>
      </w:rPr>
      <w:drawing>
        <wp:anchor distT="0" distB="0" distL="114300" distR="114300" simplePos="0" relativeHeight="251667456" behindDoc="1" locked="0" layoutInCell="1" allowOverlap="1" wp14:anchorId="437F405F" wp14:editId="5D7A6C54">
          <wp:simplePos x="0" y="0"/>
          <wp:positionH relativeFrom="column">
            <wp:posOffset>3719830</wp:posOffset>
          </wp:positionH>
          <wp:positionV relativeFrom="paragraph">
            <wp:posOffset>62865</wp:posOffset>
          </wp:positionV>
          <wp:extent cx="1970405" cy="788035"/>
          <wp:effectExtent l="0" t="0" r="0" b="0"/>
          <wp:wrapThrough wrapText="bothSides">
            <wp:wrapPolygon edited="0">
              <wp:start x="0" y="0"/>
              <wp:lineTo x="0" y="20886"/>
              <wp:lineTo x="21301" y="20886"/>
              <wp:lineTo x="21301"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rotWithShape="1">
                  <a:blip r:embed="rId3" cstate="print">
                    <a:extLst>
                      <a:ext uri="{28A0092B-C50C-407E-A947-70E740481C1C}">
                        <a14:useLocalDpi xmlns:a14="http://schemas.microsoft.com/office/drawing/2010/main" val="0"/>
                      </a:ext>
                    </a:extLst>
                  </a:blip>
                  <a:srcRect t="36181" b="37214"/>
                  <a:stretch/>
                </pic:blipFill>
                <pic:spPr bwMode="auto">
                  <a:xfrm>
                    <a:off x="0" y="0"/>
                    <a:ext cx="1970405" cy="788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6DE1">
      <w:rPr>
        <w:noProof/>
        <w:lang w:val="en-US"/>
      </w:rPr>
      <w:drawing>
        <wp:anchor distT="0" distB="0" distL="114300" distR="114300" simplePos="0" relativeHeight="251668480" behindDoc="1" locked="0" layoutInCell="1" allowOverlap="1" wp14:anchorId="1C9722E9" wp14:editId="7DD03FF6">
          <wp:simplePos x="0" y="0"/>
          <wp:positionH relativeFrom="column">
            <wp:posOffset>-63500</wp:posOffset>
          </wp:positionH>
          <wp:positionV relativeFrom="paragraph">
            <wp:posOffset>15240</wp:posOffset>
          </wp:positionV>
          <wp:extent cx="1686560" cy="835025"/>
          <wp:effectExtent l="0" t="0" r="8890" b="3175"/>
          <wp:wrapThrough wrapText="bothSides">
            <wp:wrapPolygon edited="0">
              <wp:start x="0" y="0"/>
              <wp:lineTo x="0" y="21189"/>
              <wp:lineTo x="21470" y="21189"/>
              <wp:lineTo x="2147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6560" cy="835025"/>
                  </a:xfrm>
                  <a:prstGeom prst="rect">
                    <a:avLst/>
                  </a:prstGeom>
                  <a:noFill/>
                </pic:spPr>
              </pic:pic>
            </a:graphicData>
          </a:graphic>
          <wp14:sizeRelH relativeFrom="page">
            <wp14:pctWidth>0</wp14:pctWidth>
          </wp14:sizeRelH>
          <wp14:sizeRelV relativeFrom="page">
            <wp14:pctHeight>0</wp14:pctHeight>
          </wp14:sizeRelV>
        </wp:anchor>
      </w:drawing>
    </w:r>
  </w:p>
  <w:p w14:paraId="04DE1A75" w14:textId="5A6D2158" w:rsidR="00922FDB" w:rsidRDefault="00922FDB" w:rsidP="00922FDB">
    <w:pPr>
      <w:pStyle w:val="Header"/>
      <w:tabs>
        <w:tab w:val="clear" w:pos="4680"/>
        <w:tab w:val="clear" w:pos="9360"/>
        <w:tab w:val="left" w:pos="3030"/>
        <w:tab w:val="left" w:pos="5775"/>
      </w:tabs>
      <w:rPr>
        <w:noProof/>
        <w:lang w:val="en-US"/>
      </w:rPr>
    </w:pPr>
  </w:p>
  <w:p w14:paraId="57A9AD9B" w14:textId="1BABDBF6" w:rsidR="00922FDB" w:rsidRDefault="00922FDB" w:rsidP="00922FDB">
    <w:pPr>
      <w:pStyle w:val="Header"/>
      <w:tabs>
        <w:tab w:val="clear" w:pos="4680"/>
        <w:tab w:val="clear" w:pos="9360"/>
        <w:tab w:val="left" w:pos="3030"/>
        <w:tab w:val="left" w:pos="57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D809324"/>
    <w:name w:val="WW8Num2"/>
    <w:lvl w:ilvl="0">
      <w:start w:val="1"/>
      <w:numFmt w:val="decimal"/>
      <w:lvlText w:val="%1."/>
      <w:lvlJc w:val="left"/>
      <w:pPr>
        <w:tabs>
          <w:tab w:val="num" w:pos="0"/>
        </w:tabs>
        <w:ind w:left="720" w:hanging="360"/>
      </w:pPr>
      <w:rPr>
        <w:rFonts w:cs="Times New Roman"/>
        <w:sz w:val="18"/>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F8E61E2"/>
    <w:multiLevelType w:val="hybridMultilevel"/>
    <w:tmpl w:val="C00C3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665DC2"/>
    <w:multiLevelType w:val="hybridMultilevel"/>
    <w:tmpl w:val="E8104F72"/>
    <w:lvl w:ilvl="0" w:tplc="7B6A2C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47790"/>
    <w:multiLevelType w:val="hybridMultilevel"/>
    <w:tmpl w:val="42424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F1262"/>
    <w:multiLevelType w:val="hybridMultilevel"/>
    <w:tmpl w:val="CCAC5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873940"/>
    <w:multiLevelType w:val="hybridMultilevel"/>
    <w:tmpl w:val="352C5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97123"/>
    <w:multiLevelType w:val="hybridMultilevel"/>
    <w:tmpl w:val="28CECDF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4D35372E"/>
    <w:multiLevelType w:val="hybridMultilevel"/>
    <w:tmpl w:val="86D2A41A"/>
    <w:lvl w:ilvl="0" w:tplc="93F6DC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2D"/>
    <w:rsid w:val="00017A50"/>
    <w:rsid w:val="0005354F"/>
    <w:rsid w:val="000A6A2E"/>
    <w:rsid w:val="000B2470"/>
    <w:rsid w:val="000B35AE"/>
    <w:rsid w:val="00131B1A"/>
    <w:rsid w:val="0014265B"/>
    <w:rsid w:val="00192FAA"/>
    <w:rsid w:val="001A0275"/>
    <w:rsid w:val="001B26B7"/>
    <w:rsid w:val="001B6A94"/>
    <w:rsid w:val="00203A2F"/>
    <w:rsid w:val="00212C1A"/>
    <w:rsid w:val="00215A8A"/>
    <w:rsid w:val="00252FF3"/>
    <w:rsid w:val="00293035"/>
    <w:rsid w:val="002D29C8"/>
    <w:rsid w:val="002E5835"/>
    <w:rsid w:val="002F66F4"/>
    <w:rsid w:val="00304CC4"/>
    <w:rsid w:val="0035225D"/>
    <w:rsid w:val="00370876"/>
    <w:rsid w:val="00383055"/>
    <w:rsid w:val="003B2D02"/>
    <w:rsid w:val="003C7032"/>
    <w:rsid w:val="003D4BC9"/>
    <w:rsid w:val="003F0B98"/>
    <w:rsid w:val="00402A85"/>
    <w:rsid w:val="00410253"/>
    <w:rsid w:val="00412D1B"/>
    <w:rsid w:val="00420C33"/>
    <w:rsid w:val="004300B4"/>
    <w:rsid w:val="00447B1F"/>
    <w:rsid w:val="00461D28"/>
    <w:rsid w:val="004628A4"/>
    <w:rsid w:val="00481AA9"/>
    <w:rsid w:val="004C0116"/>
    <w:rsid w:val="004D0B44"/>
    <w:rsid w:val="004E6DE1"/>
    <w:rsid w:val="005910A0"/>
    <w:rsid w:val="005E0FC6"/>
    <w:rsid w:val="005F616F"/>
    <w:rsid w:val="00611E07"/>
    <w:rsid w:val="006172AD"/>
    <w:rsid w:val="00680E7C"/>
    <w:rsid w:val="006D0D2D"/>
    <w:rsid w:val="00735981"/>
    <w:rsid w:val="007747DC"/>
    <w:rsid w:val="00795B9B"/>
    <w:rsid w:val="007B7DD4"/>
    <w:rsid w:val="00800DF4"/>
    <w:rsid w:val="00807C58"/>
    <w:rsid w:val="00821E97"/>
    <w:rsid w:val="00841C00"/>
    <w:rsid w:val="008B1694"/>
    <w:rsid w:val="008B5056"/>
    <w:rsid w:val="009005E9"/>
    <w:rsid w:val="00922FDB"/>
    <w:rsid w:val="00926AFD"/>
    <w:rsid w:val="00940A18"/>
    <w:rsid w:val="00942340"/>
    <w:rsid w:val="0095688E"/>
    <w:rsid w:val="009A05E7"/>
    <w:rsid w:val="009A2D91"/>
    <w:rsid w:val="00A02CC9"/>
    <w:rsid w:val="00A402F5"/>
    <w:rsid w:val="00A51352"/>
    <w:rsid w:val="00A55627"/>
    <w:rsid w:val="00A845DA"/>
    <w:rsid w:val="00AC676E"/>
    <w:rsid w:val="00B331E2"/>
    <w:rsid w:val="00B516D1"/>
    <w:rsid w:val="00B62DE0"/>
    <w:rsid w:val="00B976D5"/>
    <w:rsid w:val="00BF2D35"/>
    <w:rsid w:val="00BF3C29"/>
    <w:rsid w:val="00C06B83"/>
    <w:rsid w:val="00D44F39"/>
    <w:rsid w:val="00DA378A"/>
    <w:rsid w:val="00DB78E4"/>
    <w:rsid w:val="00DD20E4"/>
    <w:rsid w:val="00E30D7C"/>
    <w:rsid w:val="00E374DF"/>
    <w:rsid w:val="00E602EB"/>
    <w:rsid w:val="00E614B1"/>
    <w:rsid w:val="00E96C74"/>
    <w:rsid w:val="00EB2C80"/>
    <w:rsid w:val="00ED630A"/>
    <w:rsid w:val="00EE6700"/>
    <w:rsid w:val="00EF1FE7"/>
    <w:rsid w:val="00F5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7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74"/>
    <w:pPr>
      <w:jc w:val="both"/>
    </w:pPr>
    <w:rPr>
      <w:rFonts w:ascii="Palatino Linotype" w:hAnsi="Palatino Linotyp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0275"/>
    <w:pPr>
      <w:spacing w:after="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22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FDB"/>
    <w:rPr>
      <w:rFonts w:ascii="Palatino Linotype" w:hAnsi="Palatino Linotype"/>
      <w:lang w:val="en-GB"/>
    </w:rPr>
  </w:style>
  <w:style w:type="paragraph" w:styleId="Footer">
    <w:name w:val="footer"/>
    <w:basedOn w:val="Normal"/>
    <w:link w:val="FooterChar"/>
    <w:uiPriority w:val="99"/>
    <w:unhideWhenUsed/>
    <w:rsid w:val="00922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DB"/>
    <w:rPr>
      <w:rFonts w:ascii="Palatino Linotype" w:hAnsi="Palatino Linotype"/>
      <w:lang w:val="en-GB"/>
    </w:rPr>
  </w:style>
  <w:style w:type="paragraph" w:styleId="BalloonText">
    <w:name w:val="Balloon Text"/>
    <w:basedOn w:val="Normal"/>
    <w:link w:val="BalloonTextChar"/>
    <w:uiPriority w:val="99"/>
    <w:semiHidden/>
    <w:unhideWhenUsed/>
    <w:rsid w:val="00922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FDB"/>
    <w:rPr>
      <w:rFonts w:ascii="Tahoma" w:hAnsi="Tahoma" w:cs="Tahoma"/>
      <w:sz w:val="16"/>
      <w:szCs w:val="16"/>
      <w:lang w:val="en-GB"/>
    </w:rPr>
  </w:style>
  <w:style w:type="paragraph" w:styleId="ListParagraph">
    <w:name w:val="List Paragraph"/>
    <w:basedOn w:val="Normal"/>
    <w:qFormat/>
    <w:rsid w:val="00B516D1"/>
    <w:pPr>
      <w:ind w:left="720"/>
      <w:contextualSpacing/>
    </w:pPr>
  </w:style>
  <w:style w:type="character" w:styleId="Hyperlink">
    <w:name w:val="Hyperlink"/>
    <w:basedOn w:val="DefaultParagraphFont"/>
    <w:uiPriority w:val="99"/>
    <w:unhideWhenUsed/>
    <w:rsid w:val="00B516D1"/>
    <w:rPr>
      <w:color w:val="0000FF" w:themeColor="hyperlink"/>
      <w:u w:val="single"/>
    </w:rPr>
  </w:style>
  <w:style w:type="character" w:styleId="Strong">
    <w:name w:val="Strong"/>
    <w:qFormat/>
    <w:rsid w:val="00203A2F"/>
    <w:rPr>
      <w:b/>
      <w:bCs/>
    </w:rPr>
  </w:style>
  <w:style w:type="character" w:styleId="CommentReference">
    <w:name w:val="annotation reference"/>
    <w:basedOn w:val="DefaultParagraphFont"/>
    <w:uiPriority w:val="99"/>
    <w:semiHidden/>
    <w:unhideWhenUsed/>
    <w:rsid w:val="00807C58"/>
    <w:rPr>
      <w:sz w:val="16"/>
      <w:szCs w:val="16"/>
    </w:rPr>
  </w:style>
  <w:style w:type="paragraph" w:styleId="CommentText">
    <w:name w:val="annotation text"/>
    <w:basedOn w:val="Normal"/>
    <w:link w:val="CommentTextChar"/>
    <w:uiPriority w:val="99"/>
    <w:semiHidden/>
    <w:unhideWhenUsed/>
    <w:rsid w:val="00807C58"/>
    <w:pPr>
      <w:spacing w:line="240" w:lineRule="auto"/>
    </w:pPr>
    <w:rPr>
      <w:sz w:val="20"/>
      <w:szCs w:val="20"/>
    </w:rPr>
  </w:style>
  <w:style w:type="character" w:customStyle="1" w:styleId="CommentTextChar">
    <w:name w:val="Comment Text Char"/>
    <w:basedOn w:val="DefaultParagraphFont"/>
    <w:link w:val="CommentText"/>
    <w:uiPriority w:val="99"/>
    <w:semiHidden/>
    <w:rsid w:val="00807C58"/>
    <w:rPr>
      <w:rFonts w:ascii="Palatino Linotype" w:hAnsi="Palatino Linotype"/>
      <w:sz w:val="20"/>
      <w:szCs w:val="20"/>
      <w:lang w:val="en-GB"/>
    </w:rPr>
  </w:style>
  <w:style w:type="paragraph" w:styleId="CommentSubject">
    <w:name w:val="annotation subject"/>
    <w:basedOn w:val="CommentText"/>
    <w:next w:val="CommentText"/>
    <w:link w:val="CommentSubjectChar"/>
    <w:uiPriority w:val="99"/>
    <w:semiHidden/>
    <w:unhideWhenUsed/>
    <w:rsid w:val="00807C58"/>
    <w:rPr>
      <w:b/>
      <w:bCs/>
    </w:rPr>
  </w:style>
  <w:style w:type="character" w:customStyle="1" w:styleId="CommentSubjectChar">
    <w:name w:val="Comment Subject Char"/>
    <w:basedOn w:val="CommentTextChar"/>
    <w:link w:val="CommentSubject"/>
    <w:uiPriority w:val="99"/>
    <w:semiHidden/>
    <w:rsid w:val="00807C58"/>
    <w:rPr>
      <w:rFonts w:ascii="Palatino Linotype" w:hAnsi="Palatino Linotype"/>
      <w:b/>
      <w:bCs/>
      <w:sz w:val="20"/>
      <w:szCs w:val="20"/>
      <w:lang w:val="en-GB"/>
    </w:rPr>
  </w:style>
  <w:style w:type="table" w:styleId="MediumList2-Accent1">
    <w:name w:val="Medium List 2 Accent 1"/>
    <w:basedOn w:val="TableNormal"/>
    <w:uiPriority w:val="66"/>
    <w:rsid w:val="003D4BC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rsid w:val="003D4BC9"/>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odyText2">
    <w:name w:val="Body Text 2"/>
    <w:basedOn w:val="Normal"/>
    <w:link w:val="BodyText2Char"/>
    <w:rsid w:val="000B2470"/>
    <w:pPr>
      <w:suppressAutoHyphens/>
      <w:spacing w:after="0" w:line="240" w:lineRule="auto"/>
      <w:jc w:val="left"/>
    </w:pPr>
    <w:rPr>
      <w:rFonts w:ascii="Arial" w:eastAsia="Times New Roman" w:hAnsi="Arial" w:cs="Arial"/>
      <w:kern w:val="1"/>
      <w:sz w:val="20"/>
      <w:szCs w:val="20"/>
      <w:lang w:val="nl-NL" w:eastAsia="ar-SA"/>
    </w:rPr>
  </w:style>
  <w:style w:type="character" w:customStyle="1" w:styleId="BodyText2Char">
    <w:name w:val="Body Text 2 Char"/>
    <w:basedOn w:val="DefaultParagraphFont"/>
    <w:link w:val="BodyText2"/>
    <w:rsid w:val="000B2470"/>
    <w:rPr>
      <w:rFonts w:ascii="Arial" w:eastAsia="Times New Roman" w:hAnsi="Arial" w:cs="Arial"/>
      <w:kern w:val="1"/>
      <w:sz w:val="20"/>
      <w:szCs w:val="20"/>
      <w:lang w:val="nl-NL" w:eastAsia="ar-SA"/>
    </w:rPr>
  </w:style>
  <w:style w:type="paragraph" w:customStyle="1" w:styleId="ColorfulList-Accent11">
    <w:name w:val="Colorful List - Accent 11"/>
    <w:basedOn w:val="Normal"/>
    <w:rsid w:val="000B2470"/>
    <w:pPr>
      <w:suppressAutoHyphens/>
      <w:spacing w:after="0" w:line="240" w:lineRule="auto"/>
      <w:ind w:left="720"/>
      <w:jc w:val="left"/>
    </w:pPr>
    <w:rPr>
      <w:rFonts w:ascii="Helvetica" w:eastAsia="Times New Roman" w:hAnsi="Helvetica" w:cs="Times New Roman"/>
      <w:kern w:val="1"/>
      <w:sz w:val="20"/>
      <w:szCs w:val="24"/>
      <w:lang w:val="nl-NL" w:eastAsia="ar-SA"/>
    </w:rPr>
  </w:style>
  <w:style w:type="character" w:styleId="FollowedHyperlink">
    <w:name w:val="FollowedHyperlink"/>
    <w:basedOn w:val="DefaultParagraphFont"/>
    <w:uiPriority w:val="99"/>
    <w:semiHidden/>
    <w:unhideWhenUsed/>
    <w:rsid w:val="00E374DF"/>
    <w:rPr>
      <w:color w:val="800080" w:themeColor="followedHyperlink"/>
      <w:u w:val="single"/>
    </w:rPr>
  </w:style>
  <w:style w:type="paragraph" w:styleId="FootnoteText">
    <w:name w:val="footnote text"/>
    <w:basedOn w:val="Normal"/>
    <w:link w:val="FootnoteTextChar"/>
    <w:uiPriority w:val="99"/>
    <w:semiHidden/>
    <w:unhideWhenUsed/>
    <w:rsid w:val="00E374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4DF"/>
    <w:rPr>
      <w:rFonts w:ascii="Palatino Linotype" w:hAnsi="Palatino Linotype"/>
      <w:sz w:val="20"/>
      <w:szCs w:val="20"/>
      <w:lang w:val="en-GB"/>
    </w:rPr>
  </w:style>
  <w:style w:type="character" w:styleId="FootnoteReference">
    <w:name w:val="footnote reference"/>
    <w:basedOn w:val="DefaultParagraphFont"/>
    <w:uiPriority w:val="99"/>
    <w:semiHidden/>
    <w:unhideWhenUsed/>
    <w:rsid w:val="00E374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74"/>
    <w:pPr>
      <w:jc w:val="both"/>
    </w:pPr>
    <w:rPr>
      <w:rFonts w:ascii="Palatino Linotype" w:hAnsi="Palatino Linotyp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0275"/>
    <w:pPr>
      <w:spacing w:after="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22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FDB"/>
    <w:rPr>
      <w:rFonts w:ascii="Palatino Linotype" w:hAnsi="Palatino Linotype"/>
      <w:lang w:val="en-GB"/>
    </w:rPr>
  </w:style>
  <w:style w:type="paragraph" w:styleId="Footer">
    <w:name w:val="footer"/>
    <w:basedOn w:val="Normal"/>
    <w:link w:val="FooterChar"/>
    <w:uiPriority w:val="99"/>
    <w:unhideWhenUsed/>
    <w:rsid w:val="00922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DB"/>
    <w:rPr>
      <w:rFonts w:ascii="Palatino Linotype" w:hAnsi="Palatino Linotype"/>
      <w:lang w:val="en-GB"/>
    </w:rPr>
  </w:style>
  <w:style w:type="paragraph" w:styleId="BalloonText">
    <w:name w:val="Balloon Text"/>
    <w:basedOn w:val="Normal"/>
    <w:link w:val="BalloonTextChar"/>
    <w:uiPriority w:val="99"/>
    <w:semiHidden/>
    <w:unhideWhenUsed/>
    <w:rsid w:val="00922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FDB"/>
    <w:rPr>
      <w:rFonts w:ascii="Tahoma" w:hAnsi="Tahoma" w:cs="Tahoma"/>
      <w:sz w:val="16"/>
      <w:szCs w:val="16"/>
      <w:lang w:val="en-GB"/>
    </w:rPr>
  </w:style>
  <w:style w:type="paragraph" w:styleId="ListParagraph">
    <w:name w:val="List Paragraph"/>
    <w:basedOn w:val="Normal"/>
    <w:qFormat/>
    <w:rsid w:val="00B516D1"/>
    <w:pPr>
      <w:ind w:left="720"/>
      <w:contextualSpacing/>
    </w:pPr>
  </w:style>
  <w:style w:type="character" w:styleId="Hyperlink">
    <w:name w:val="Hyperlink"/>
    <w:basedOn w:val="DefaultParagraphFont"/>
    <w:uiPriority w:val="99"/>
    <w:unhideWhenUsed/>
    <w:rsid w:val="00B516D1"/>
    <w:rPr>
      <w:color w:val="0000FF" w:themeColor="hyperlink"/>
      <w:u w:val="single"/>
    </w:rPr>
  </w:style>
  <w:style w:type="character" w:styleId="Strong">
    <w:name w:val="Strong"/>
    <w:qFormat/>
    <w:rsid w:val="00203A2F"/>
    <w:rPr>
      <w:b/>
      <w:bCs/>
    </w:rPr>
  </w:style>
  <w:style w:type="character" w:styleId="CommentReference">
    <w:name w:val="annotation reference"/>
    <w:basedOn w:val="DefaultParagraphFont"/>
    <w:uiPriority w:val="99"/>
    <w:semiHidden/>
    <w:unhideWhenUsed/>
    <w:rsid w:val="00807C58"/>
    <w:rPr>
      <w:sz w:val="16"/>
      <w:szCs w:val="16"/>
    </w:rPr>
  </w:style>
  <w:style w:type="paragraph" w:styleId="CommentText">
    <w:name w:val="annotation text"/>
    <w:basedOn w:val="Normal"/>
    <w:link w:val="CommentTextChar"/>
    <w:uiPriority w:val="99"/>
    <w:semiHidden/>
    <w:unhideWhenUsed/>
    <w:rsid w:val="00807C58"/>
    <w:pPr>
      <w:spacing w:line="240" w:lineRule="auto"/>
    </w:pPr>
    <w:rPr>
      <w:sz w:val="20"/>
      <w:szCs w:val="20"/>
    </w:rPr>
  </w:style>
  <w:style w:type="character" w:customStyle="1" w:styleId="CommentTextChar">
    <w:name w:val="Comment Text Char"/>
    <w:basedOn w:val="DefaultParagraphFont"/>
    <w:link w:val="CommentText"/>
    <w:uiPriority w:val="99"/>
    <w:semiHidden/>
    <w:rsid w:val="00807C58"/>
    <w:rPr>
      <w:rFonts w:ascii="Palatino Linotype" w:hAnsi="Palatino Linotype"/>
      <w:sz w:val="20"/>
      <w:szCs w:val="20"/>
      <w:lang w:val="en-GB"/>
    </w:rPr>
  </w:style>
  <w:style w:type="paragraph" w:styleId="CommentSubject">
    <w:name w:val="annotation subject"/>
    <w:basedOn w:val="CommentText"/>
    <w:next w:val="CommentText"/>
    <w:link w:val="CommentSubjectChar"/>
    <w:uiPriority w:val="99"/>
    <w:semiHidden/>
    <w:unhideWhenUsed/>
    <w:rsid w:val="00807C58"/>
    <w:rPr>
      <w:b/>
      <w:bCs/>
    </w:rPr>
  </w:style>
  <w:style w:type="character" w:customStyle="1" w:styleId="CommentSubjectChar">
    <w:name w:val="Comment Subject Char"/>
    <w:basedOn w:val="CommentTextChar"/>
    <w:link w:val="CommentSubject"/>
    <w:uiPriority w:val="99"/>
    <w:semiHidden/>
    <w:rsid w:val="00807C58"/>
    <w:rPr>
      <w:rFonts w:ascii="Palatino Linotype" w:hAnsi="Palatino Linotype"/>
      <w:b/>
      <w:bCs/>
      <w:sz w:val="20"/>
      <w:szCs w:val="20"/>
      <w:lang w:val="en-GB"/>
    </w:rPr>
  </w:style>
  <w:style w:type="table" w:styleId="MediumList2-Accent1">
    <w:name w:val="Medium List 2 Accent 1"/>
    <w:basedOn w:val="TableNormal"/>
    <w:uiPriority w:val="66"/>
    <w:rsid w:val="003D4BC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rsid w:val="003D4BC9"/>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odyText2">
    <w:name w:val="Body Text 2"/>
    <w:basedOn w:val="Normal"/>
    <w:link w:val="BodyText2Char"/>
    <w:rsid w:val="000B2470"/>
    <w:pPr>
      <w:suppressAutoHyphens/>
      <w:spacing w:after="0" w:line="240" w:lineRule="auto"/>
      <w:jc w:val="left"/>
    </w:pPr>
    <w:rPr>
      <w:rFonts w:ascii="Arial" w:eastAsia="Times New Roman" w:hAnsi="Arial" w:cs="Arial"/>
      <w:kern w:val="1"/>
      <w:sz w:val="20"/>
      <w:szCs w:val="20"/>
      <w:lang w:val="nl-NL" w:eastAsia="ar-SA"/>
    </w:rPr>
  </w:style>
  <w:style w:type="character" w:customStyle="1" w:styleId="BodyText2Char">
    <w:name w:val="Body Text 2 Char"/>
    <w:basedOn w:val="DefaultParagraphFont"/>
    <w:link w:val="BodyText2"/>
    <w:rsid w:val="000B2470"/>
    <w:rPr>
      <w:rFonts w:ascii="Arial" w:eastAsia="Times New Roman" w:hAnsi="Arial" w:cs="Arial"/>
      <w:kern w:val="1"/>
      <w:sz w:val="20"/>
      <w:szCs w:val="20"/>
      <w:lang w:val="nl-NL" w:eastAsia="ar-SA"/>
    </w:rPr>
  </w:style>
  <w:style w:type="paragraph" w:customStyle="1" w:styleId="ColorfulList-Accent11">
    <w:name w:val="Colorful List - Accent 11"/>
    <w:basedOn w:val="Normal"/>
    <w:rsid w:val="000B2470"/>
    <w:pPr>
      <w:suppressAutoHyphens/>
      <w:spacing w:after="0" w:line="240" w:lineRule="auto"/>
      <w:ind w:left="720"/>
      <w:jc w:val="left"/>
    </w:pPr>
    <w:rPr>
      <w:rFonts w:ascii="Helvetica" w:eastAsia="Times New Roman" w:hAnsi="Helvetica" w:cs="Times New Roman"/>
      <w:kern w:val="1"/>
      <w:sz w:val="20"/>
      <w:szCs w:val="24"/>
      <w:lang w:val="nl-NL" w:eastAsia="ar-SA"/>
    </w:rPr>
  </w:style>
  <w:style w:type="character" w:styleId="FollowedHyperlink">
    <w:name w:val="FollowedHyperlink"/>
    <w:basedOn w:val="DefaultParagraphFont"/>
    <w:uiPriority w:val="99"/>
    <w:semiHidden/>
    <w:unhideWhenUsed/>
    <w:rsid w:val="00E374DF"/>
    <w:rPr>
      <w:color w:val="800080" w:themeColor="followedHyperlink"/>
      <w:u w:val="single"/>
    </w:rPr>
  </w:style>
  <w:style w:type="paragraph" w:styleId="FootnoteText">
    <w:name w:val="footnote text"/>
    <w:basedOn w:val="Normal"/>
    <w:link w:val="FootnoteTextChar"/>
    <w:uiPriority w:val="99"/>
    <w:semiHidden/>
    <w:unhideWhenUsed/>
    <w:rsid w:val="00E374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4DF"/>
    <w:rPr>
      <w:rFonts w:ascii="Palatino Linotype" w:hAnsi="Palatino Linotype"/>
      <w:sz w:val="20"/>
      <w:szCs w:val="20"/>
      <w:lang w:val="en-GB"/>
    </w:rPr>
  </w:style>
  <w:style w:type="character" w:styleId="FootnoteReference">
    <w:name w:val="footnote reference"/>
    <w:basedOn w:val="DefaultParagraphFont"/>
    <w:uiPriority w:val="99"/>
    <w:semiHidden/>
    <w:unhideWhenUsed/>
    <w:rsid w:val="00E37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qendraaarhus.shkoder" TargetMode="External"/><Relationship Id="rId18" Type="http://schemas.openxmlformats.org/officeDocument/2006/relationships/hyperlink" Target="mailto:aicshkodra@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acebook.com/IEASrbija/" TargetMode="External"/><Relationship Id="rId17" Type="http://schemas.openxmlformats.org/officeDocument/2006/relationships/hyperlink" Target="http://www.iea.rs" TargetMode="External"/><Relationship Id="rId2" Type="http://schemas.openxmlformats.org/officeDocument/2006/relationships/numbering" Target="numbering.xml"/><Relationship Id="rId16" Type="http://schemas.openxmlformats.org/officeDocument/2006/relationships/hyperlink" Target="mailto:future@iea.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NGOCEDEM1/" TargetMode="External"/><Relationship Id="rId5" Type="http://schemas.openxmlformats.org/officeDocument/2006/relationships/settings" Target="settings.xml"/><Relationship Id="rId15" Type="http://schemas.openxmlformats.org/officeDocument/2006/relationships/hyperlink" Target="http://www.cedem.me" TargetMode="External"/><Relationship Id="rId10" Type="http://schemas.openxmlformats.org/officeDocument/2006/relationships/hyperlink" Target="http://www.cedem.me" TargetMode="External"/><Relationship Id="rId19" Type="http://schemas.openxmlformats.org/officeDocument/2006/relationships/hyperlink" Target="http://www.facebook.com/qendraaarhus.shkode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info@cedem.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775B-5FB9-4C12-B65F-028D3288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2</cp:revision>
  <dcterms:created xsi:type="dcterms:W3CDTF">2018-08-21T06:48:00Z</dcterms:created>
  <dcterms:modified xsi:type="dcterms:W3CDTF">2018-08-21T06:48:00Z</dcterms:modified>
</cp:coreProperties>
</file>