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2FB6F" w14:textId="4E2B79BB" w:rsidR="00537722" w:rsidRPr="006618C2" w:rsidRDefault="00DD04DB"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 xml:space="preserve">FRAMEWORK SERVICE </w:t>
      </w:r>
      <w:r w:rsidR="00537722" w:rsidRPr="006618C2">
        <w:rPr>
          <w:rFonts w:ascii="Times New Roman" w:hAnsi="Times New Roman" w:cs="Times New Roman"/>
          <w:b/>
          <w:sz w:val="24"/>
          <w:szCs w:val="24"/>
        </w:rPr>
        <w:t>CONTRACT</w:t>
      </w:r>
    </w:p>
    <w:p w14:paraId="0FEA9D85" w14:textId="77777777" w:rsidR="002F17FF" w:rsidRPr="006618C2" w:rsidRDefault="002F17FF" w:rsidP="006B5F2C">
      <w:pPr>
        <w:spacing w:after="0" w:line="240" w:lineRule="auto"/>
        <w:jc w:val="center"/>
        <w:rPr>
          <w:rFonts w:ascii="Times New Roman" w:hAnsi="Times New Roman" w:cs="Times New Roman"/>
          <w:b/>
          <w:sz w:val="24"/>
          <w:szCs w:val="24"/>
        </w:rPr>
      </w:pPr>
    </w:p>
    <w:p w14:paraId="059489D3" w14:textId="37DDF4A8" w:rsidR="00537722" w:rsidRPr="006618C2" w:rsidRDefault="002F17FF"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 xml:space="preserve">FOR </w:t>
      </w:r>
    </w:p>
    <w:p w14:paraId="5358C782" w14:textId="77777777" w:rsidR="002F17FF" w:rsidRPr="006618C2" w:rsidRDefault="002F17FF" w:rsidP="006B5F2C">
      <w:pPr>
        <w:spacing w:after="0" w:line="240" w:lineRule="auto"/>
        <w:jc w:val="center"/>
        <w:rPr>
          <w:rFonts w:ascii="Times New Roman" w:hAnsi="Times New Roman" w:cs="Times New Roman"/>
          <w:b/>
          <w:sz w:val="24"/>
          <w:szCs w:val="24"/>
        </w:rPr>
      </w:pPr>
    </w:p>
    <w:p w14:paraId="2EE78154" w14:textId="295809C5" w:rsidR="007D78EA" w:rsidRPr="006618C2" w:rsidRDefault="000C3B80" w:rsidP="00AC1FA9">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 xml:space="preserve">“FOR THE PROVISION OF TAXI SERVICES TO THE REGIONAL YOUTH COOPERATION OFFICE </w:t>
      </w:r>
      <w:r w:rsidR="00374539">
        <w:rPr>
          <w:rFonts w:ascii="Times New Roman" w:hAnsi="Times New Roman" w:cs="Times New Roman"/>
          <w:b/>
          <w:sz w:val="24"/>
          <w:szCs w:val="24"/>
        </w:rPr>
        <w:t>(RYCO) HEAD OFFICE</w:t>
      </w:r>
      <w:bookmarkStart w:id="0" w:name="_GoBack"/>
      <w:bookmarkEnd w:id="0"/>
      <w:r w:rsidRPr="006618C2">
        <w:rPr>
          <w:rFonts w:ascii="Times New Roman" w:hAnsi="Times New Roman" w:cs="Times New Roman"/>
          <w:b/>
          <w:sz w:val="24"/>
          <w:szCs w:val="24"/>
        </w:rPr>
        <w:t>”</w:t>
      </w:r>
    </w:p>
    <w:p w14:paraId="523F3D24" w14:textId="77777777" w:rsidR="00E156DB" w:rsidRPr="006618C2" w:rsidRDefault="00E156DB" w:rsidP="00AC1FA9">
      <w:pPr>
        <w:spacing w:after="0" w:line="240" w:lineRule="auto"/>
        <w:jc w:val="center"/>
        <w:rPr>
          <w:rFonts w:ascii="Times New Roman" w:hAnsi="Times New Roman" w:cs="Times New Roman"/>
          <w:b/>
          <w:sz w:val="24"/>
          <w:szCs w:val="24"/>
        </w:rPr>
      </w:pPr>
    </w:p>
    <w:p w14:paraId="643B92C8" w14:textId="77777777" w:rsidR="00115D31" w:rsidRPr="006618C2" w:rsidRDefault="00115D31" w:rsidP="006B5F2C">
      <w:pPr>
        <w:shd w:val="clear" w:color="auto" w:fill="FFFFFF" w:themeFill="background1"/>
        <w:spacing w:after="0" w:line="240" w:lineRule="auto"/>
        <w:ind w:left="720"/>
        <w:jc w:val="both"/>
        <w:rPr>
          <w:rFonts w:ascii="Times New Roman" w:eastAsia="Times New Roman" w:hAnsi="Times New Roman" w:cs="Times New Roman"/>
          <w:sz w:val="24"/>
          <w:szCs w:val="24"/>
          <w:lang w:val="en-GB"/>
        </w:rPr>
      </w:pPr>
    </w:p>
    <w:p w14:paraId="5C7AF585" w14:textId="662D5ABC" w:rsidR="00537722" w:rsidRPr="006618C2" w:rsidRDefault="00537722" w:rsidP="006B5F2C">
      <w:pPr>
        <w:shd w:val="clear" w:color="auto" w:fill="FFFFFF" w:themeFill="background1"/>
        <w:spacing w:after="0" w:line="240" w:lineRule="auto"/>
        <w:jc w:val="both"/>
        <w:rPr>
          <w:rFonts w:ascii="Times New Roman" w:eastAsia="Times New Roman" w:hAnsi="Times New Roman" w:cs="Times New Roman"/>
          <w:i/>
          <w:sz w:val="24"/>
          <w:szCs w:val="24"/>
          <w:lang w:val="en-GB"/>
        </w:rPr>
      </w:pPr>
      <w:r w:rsidRPr="006618C2">
        <w:rPr>
          <w:rFonts w:ascii="Times New Roman" w:eastAsia="Times New Roman" w:hAnsi="Times New Roman" w:cs="Times New Roman"/>
          <w:sz w:val="24"/>
          <w:szCs w:val="24"/>
        </w:rPr>
        <w:t>This</w:t>
      </w:r>
      <w:r w:rsidR="00DD04DB" w:rsidRPr="006618C2">
        <w:rPr>
          <w:rFonts w:ascii="Times New Roman" w:eastAsia="Times New Roman" w:hAnsi="Times New Roman" w:cs="Times New Roman"/>
          <w:sz w:val="24"/>
          <w:szCs w:val="24"/>
        </w:rPr>
        <w:t xml:space="preserve"> Framework </w:t>
      </w:r>
      <w:r w:rsidRPr="006618C2">
        <w:rPr>
          <w:rFonts w:ascii="Times New Roman" w:eastAsia="Times New Roman" w:hAnsi="Times New Roman" w:cs="Times New Roman"/>
          <w:sz w:val="24"/>
          <w:szCs w:val="24"/>
        </w:rPr>
        <w:t>Service contract,</w:t>
      </w:r>
      <w:r w:rsidRPr="006618C2">
        <w:rPr>
          <w:rFonts w:ascii="Times New Roman" w:eastAsia="Times New Roman" w:hAnsi="Times New Roman" w:cs="Times New Roman"/>
          <w:i/>
          <w:sz w:val="24"/>
          <w:szCs w:val="24"/>
          <w:lang w:val="en-GB"/>
        </w:rPr>
        <w:t xml:space="preserve"> </w:t>
      </w:r>
      <w:r w:rsidRPr="006618C2">
        <w:rPr>
          <w:rFonts w:ascii="Times New Roman" w:eastAsia="Times New Roman" w:hAnsi="Times New Roman" w:cs="Times New Roman"/>
          <w:sz w:val="24"/>
          <w:szCs w:val="24"/>
          <w:lang w:val="en-GB"/>
        </w:rPr>
        <w:t>the “Contract</w:t>
      </w:r>
      <w:r w:rsidRPr="006618C2">
        <w:rPr>
          <w:rFonts w:ascii="Times New Roman" w:eastAsia="Times New Roman" w:hAnsi="Times New Roman" w:cs="Times New Roman"/>
          <w:i/>
          <w:sz w:val="24"/>
          <w:szCs w:val="24"/>
          <w:lang w:val="en-GB"/>
        </w:rPr>
        <w:t>”</w:t>
      </w:r>
      <w:r w:rsidRPr="006618C2">
        <w:rPr>
          <w:rFonts w:ascii="Times New Roman" w:eastAsia="Times New Roman" w:hAnsi="Times New Roman" w:cs="Times New Roman"/>
          <w:sz w:val="24"/>
          <w:szCs w:val="24"/>
        </w:rPr>
        <w:t xml:space="preserve">, is signed on </w:t>
      </w:r>
      <w:r w:rsidR="004B4673" w:rsidRPr="006618C2">
        <w:rPr>
          <w:rFonts w:ascii="Times New Roman" w:eastAsia="Times New Roman" w:hAnsi="Times New Roman" w:cs="Times New Roman"/>
          <w:sz w:val="24"/>
          <w:szCs w:val="24"/>
        </w:rPr>
        <w:t>day/month/</w:t>
      </w:r>
      <w:r w:rsidR="00A77C9D" w:rsidRPr="006618C2">
        <w:rPr>
          <w:rFonts w:ascii="Times New Roman" w:eastAsia="Times New Roman" w:hAnsi="Times New Roman" w:cs="Times New Roman"/>
          <w:sz w:val="24"/>
          <w:szCs w:val="24"/>
        </w:rPr>
        <w:t xml:space="preserve">, </w:t>
      </w:r>
      <w:r w:rsidR="00CC64D7">
        <w:rPr>
          <w:rFonts w:ascii="Times New Roman" w:eastAsia="Times New Roman" w:hAnsi="Times New Roman" w:cs="Times New Roman"/>
          <w:sz w:val="24"/>
          <w:szCs w:val="24"/>
        </w:rPr>
        <w:t>2021</w:t>
      </w:r>
      <w:r w:rsidRPr="006618C2">
        <w:rPr>
          <w:rFonts w:ascii="Times New Roman" w:eastAsia="Times New Roman" w:hAnsi="Times New Roman" w:cs="Times New Roman"/>
          <w:sz w:val="24"/>
          <w:szCs w:val="24"/>
        </w:rPr>
        <w:t xml:space="preserve"> </w:t>
      </w:r>
      <w:r w:rsidRPr="006618C2">
        <w:rPr>
          <w:rFonts w:ascii="Times New Roman" w:eastAsia="Times New Roman" w:hAnsi="Times New Roman" w:cs="Times New Roman"/>
          <w:sz w:val="24"/>
          <w:szCs w:val="24"/>
          <w:lang w:val="en-GB"/>
        </w:rPr>
        <w:t>by and between:</w:t>
      </w:r>
    </w:p>
    <w:p w14:paraId="7429DA9C" w14:textId="77777777" w:rsidR="00537722" w:rsidRPr="006618C2" w:rsidRDefault="00537722" w:rsidP="006B5F2C">
      <w:pPr>
        <w:shd w:val="clear" w:color="auto" w:fill="FFFFFF" w:themeFill="background1"/>
        <w:spacing w:after="0" w:line="240" w:lineRule="auto"/>
        <w:jc w:val="both"/>
        <w:rPr>
          <w:rFonts w:ascii="Times New Roman" w:eastAsia="Times New Roman" w:hAnsi="Times New Roman" w:cs="Times New Roman"/>
          <w:b/>
          <w:caps/>
          <w:sz w:val="24"/>
          <w:szCs w:val="24"/>
          <w:lang w:val="en-GB"/>
        </w:rPr>
      </w:pPr>
    </w:p>
    <w:p w14:paraId="04B49713" w14:textId="59897BDA" w:rsidR="00537722" w:rsidRPr="006618C2" w:rsidRDefault="00537722" w:rsidP="00243E95">
      <w:pPr>
        <w:pStyle w:val="ListParagraph"/>
        <w:numPr>
          <w:ilvl w:val="0"/>
          <w:numId w:val="2"/>
        </w:numPr>
        <w:shd w:val="clear" w:color="auto" w:fill="FFFFFF" w:themeFill="background1"/>
        <w:spacing w:after="0" w:line="240" w:lineRule="auto"/>
        <w:jc w:val="both"/>
        <w:rPr>
          <w:rFonts w:ascii="Times New Roman" w:eastAsia="Times New Roman" w:hAnsi="Times New Roman" w:cs="Times New Roman"/>
          <w:sz w:val="24"/>
          <w:szCs w:val="24"/>
          <w:lang w:val="sq-AL"/>
        </w:rPr>
      </w:pPr>
      <w:r w:rsidRPr="006618C2">
        <w:rPr>
          <w:rFonts w:ascii="Times New Roman" w:eastAsia="Times New Roman" w:hAnsi="Times New Roman" w:cs="Times New Roman"/>
          <w:b/>
          <w:sz w:val="24"/>
          <w:szCs w:val="24"/>
        </w:rPr>
        <w:t>The Regional Youth Cooperation Office (RYCO),</w:t>
      </w:r>
      <w:r w:rsidRPr="006618C2">
        <w:rPr>
          <w:rFonts w:ascii="Times New Roman" w:eastAsia="Times New Roman" w:hAnsi="Times New Roman" w:cs="Times New Roman"/>
          <w:sz w:val="24"/>
          <w:szCs w:val="24"/>
        </w:rPr>
        <w:t xml:space="preserve"> duly established and</w:t>
      </w:r>
      <w:r w:rsidR="008A71A3" w:rsidRPr="006618C2">
        <w:rPr>
          <w:rFonts w:ascii="Times New Roman" w:eastAsia="Times New Roman" w:hAnsi="Times New Roman" w:cs="Times New Roman"/>
          <w:sz w:val="24"/>
          <w:szCs w:val="24"/>
        </w:rPr>
        <w:t xml:space="preserve"> organized under the laws</w:t>
      </w:r>
      <w:r w:rsidRPr="006618C2">
        <w:rPr>
          <w:rFonts w:ascii="Times New Roman" w:eastAsia="Times New Roman" w:hAnsi="Times New Roman" w:cs="Times New Roman"/>
          <w:sz w:val="24"/>
          <w:szCs w:val="24"/>
        </w:rPr>
        <w:t xml:space="preserve"> </w:t>
      </w:r>
      <w:r w:rsidR="008A71A3" w:rsidRPr="006618C2">
        <w:rPr>
          <w:rFonts w:ascii="Times New Roman" w:eastAsia="Times New Roman" w:hAnsi="Times New Roman" w:cs="Times New Roman"/>
          <w:sz w:val="24"/>
          <w:szCs w:val="24"/>
        </w:rPr>
        <w:t>of Albania</w:t>
      </w:r>
      <w:r w:rsidRPr="006618C2">
        <w:rPr>
          <w:rFonts w:ascii="Times New Roman" w:eastAsia="Times New Roman" w:hAnsi="Times New Roman" w:cs="Times New Roman"/>
          <w:sz w:val="24"/>
          <w:szCs w:val="24"/>
        </w:rPr>
        <w:t>, under registration number L71911452J</w:t>
      </w:r>
      <w:r w:rsidR="00994A57" w:rsidRPr="006618C2">
        <w:rPr>
          <w:rFonts w:ascii="Times New Roman" w:eastAsia="Times New Roman" w:hAnsi="Times New Roman" w:cs="Times New Roman"/>
          <w:sz w:val="24"/>
          <w:szCs w:val="24"/>
        </w:rPr>
        <w:t>,</w:t>
      </w:r>
      <w:r w:rsidRPr="006618C2">
        <w:rPr>
          <w:rFonts w:ascii="Times New Roman" w:eastAsia="Times New Roman" w:hAnsi="Times New Roman" w:cs="Times New Roman"/>
          <w:sz w:val="24"/>
          <w:szCs w:val="24"/>
        </w:rPr>
        <w:t xml:space="preserve"> having its registered address and Head Office at </w:t>
      </w:r>
      <w:proofErr w:type="spellStart"/>
      <w:r w:rsidRPr="006618C2">
        <w:rPr>
          <w:rFonts w:ascii="Times New Roman" w:eastAsia="Times New Roman" w:hAnsi="Times New Roman" w:cs="Times New Roman"/>
          <w:sz w:val="24"/>
          <w:szCs w:val="24"/>
        </w:rPr>
        <w:t>Rruga</w:t>
      </w:r>
      <w:proofErr w:type="spellEnd"/>
      <w:r w:rsidRPr="006618C2">
        <w:rPr>
          <w:rFonts w:ascii="Times New Roman" w:eastAsia="Times New Roman" w:hAnsi="Times New Roman" w:cs="Times New Roman"/>
          <w:sz w:val="24"/>
          <w:szCs w:val="24"/>
        </w:rPr>
        <w:t xml:space="preserve"> “</w:t>
      </w:r>
      <w:proofErr w:type="spellStart"/>
      <w:r w:rsidRPr="006618C2">
        <w:rPr>
          <w:rFonts w:ascii="Times New Roman" w:eastAsia="Times New Roman" w:hAnsi="Times New Roman" w:cs="Times New Roman"/>
          <w:sz w:val="24"/>
          <w:szCs w:val="24"/>
        </w:rPr>
        <w:t>Skenderbej</w:t>
      </w:r>
      <w:proofErr w:type="spellEnd"/>
      <w:r w:rsidRPr="006618C2">
        <w:rPr>
          <w:rFonts w:ascii="Times New Roman" w:eastAsia="Times New Roman" w:hAnsi="Times New Roman" w:cs="Times New Roman"/>
          <w:sz w:val="24"/>
          <w:szCs w:val="24"/>
        </w:rPr>
        <w:t xml:space="preserve">”, 8/2/2 in Tirana, Albania, legally represented by Secretary General, Mr. </w:t>
      </w:r>
      <w:proofErr w:type="spellStart"/>
      <w:r w:rsidRPr="006618C2">
        <w:rPr>
          <w:rFonts w:ascii="Times New Roman" w:eastAsia="Times New Roman" w:hAnsi="Times New Roman" w:cs="Times New Roman"/>
          <w:sz w:val="24"/>
          <w:szCs w:val="24"/>
        </w:rPr>
        <w:t>Djuro</w:t>
      </w:r>
      <w:proofErr w:type="spellEnd"/>
      <w:r w:rsidRPr="006618C2">
        <w:rPr>
          <w:rFonts w:ascii="Times New Roman" w:eastAsia="Times New Roman" w:hAnsi="Times New Roman" w:cs="Times New Roman"/>
          <w:sz w:val="24"/>
          <w:szCs w:val="24"/>
        </w:rPr>
        <w:t xml:space="preserve"> </w:t>
      </w:r>
      <w:proofErr w:type="spellStart"/>
      <w:r w:rsidRPr="006618C2">
        <w:rPr>
          <w:rFonts w:ascii="Times New Roman" w:eastAsia="Times New Roman" w:hAnsi="Times New Roman" w:cs="Times New Roman"/>
          <w:sz w:val="24"/>
          <w:szCs w:val="24"/>
        </w:rPr>
        <w:t>Blanusa</w:t>
      </w:r>
      <w:proofErr w:type="spellEnd"/>
      <w:r w:rsidRPr="006618C2">
        <w:rPr>
          <w:rFonts w:ascii="Times New Roman" w:eastAsia="Times New Roman" w:hAnsi="Times New Roman" w:cs="Times New Roman"/>
          <w:sz w:val="24"/>
          <w:szCs w:val="24"/>
        </w:rPr>
        <w:t xml:space="preserve">, adult, with full legal capacity to act, </w:t>
      </w:r>
      <w:r w:rsidRPr="006618C2">
        <w:rPr>
          <w:rFonts w:ascii="Times New Roman" w:eastAsia="Times New Roman" w:hAnsi="Times New Roman" w:cs="Times New Roman"/>
          <w:sz w:val="24"/>
          <w:szCs w:val="24"/>
          <w:lang w:val="sq-AL"/>
        </w:rPr>
        <w:t>hereinafter referred to as “</w:t>
      </w:r>
      <w:r w:rsidRPr="006618C2">
        <w:rPr>
          <w:rFonts w:ascii="Times New Roman" w:eastAsia="Times New Roman" w:hAnsi="Times New Roman" w:cs="Times New Roman"/>
          <w:i/>
          <w:sz w:val="24"/>
          <w:szCs w:val="24"/>
        </w:rPr>
        <w:t>RYCO</w:t>
      </w:r>
      <w:r w:rsidRPr="006618C2">
        <w:rPr>
          <w:rFonts w:ascii="Times New Roman" w:eastAsia="Times New Roman" w:hAnsi="Times New Roman" w:cs="Times New Roman"/>
          <w:sz w:val="24"/>
          <w:szCs w:val="24"/>
          <w:lang w:val="sq-AL"/>
        </w:rPr>
        <w:t>” or the “</w:t>
      </w:r>
      <w:r w:rsidRPr="006618C2">
        <w:rPr>
          <w:rFonts w:ascii="Times New Roman" w:eastAsia="Times New Roman" w:hAnsi="Times New Roman" w:cs="Times New Roman"/>
          <w:i/>
          <w:sz w:val="24"/>
          <w:szCs w:val="24"/>
        </w:rPr>
        <w:t>Contracting authority</w:t>
      </w:r>
      <w:r w:rsidRPr="006618C2">
        <w:rPr>
          <w:rFonts w:ascii="Times New Roman" w:eastAsia="Times New Roman" w:hAnsi="Times New Roman" w:cs="Times New Roman"/>
          <w:sz w:val="24"/>
          <w:szCs w:val="24"/>
          <w:lang w:val="sq-AL"/>
        </w:rPr>
        <w:t>”</w:t>
      </w:r>
    </w:p>
    <w:p w14:paraId="1F1465E2" w14:textId="77777777" w:rsidR="00537722" w:rsidRPr="006618C2" w:rsidRDefault="00537722" w:rsidP="006B5F2C">
      <w:pPr>
        <w:shd w:val="clear" w:color="auto" w:fill="FFFFFF" w:themeFill="background1"/>
        <w:spacing w:after="0" w:line="240" w:lineRule="auto"/>
        <w:jc w:val="right"/>
        <w:rPr>
          <w:rFonts w:ascii="Times New Roman" w:eastAsia="Times New Roman" w:hAnsi="Times New Roman" w:cs="Times New Roman"/>
          <w:i/>
          <w:sz w:val="24"/>
          <w:szCs w:val="24"/>
          <w:lang w:val="en-GB"/>
        </w:rPr>
      </w:pPr>
    </w:p>
    <w:p w14:paraId="6C95487F" w14:textId="77777777" w:rsidR="00537722" w:rsidRPr="006618C2" w:rsidRDefault="00537722" w:rsidP="006B5F2C">
      <w:pPr>
        <w:shd w:val="clear" w:color="auto" w:fill="FFFFFF" w:themeFill="background1"/>
        <w:spacing w:after="0" w:line="240" w:lineRule="auto"/>
        <w:jc w:val="right"/>
        <w:rPr>
          <w:rFonts w:ascii="Times New Roman" w:eastAsia="Times New Roman" w:hAnsi="Times New Roman" w:cs="Times New Roman"/>
          <w:i/>
          <w:sz w:val="24"/>
          <w:szCs w:val="24"/>
          <w:lang w:val="en-GB"/>
        </w:rPr>
      </w:pPr>
      <w:r w:rsidRPr="006618C2">
        <w:rPr>
          <w:rFonts w:ascii="Times New Roman" w:eastAsia="Times New Roman" w:hAnsi="Times New Roman" w:cs="Times New Roman"/>
          <w:i/>
          <w:sz w:val="24"/>
          <w:szCs w:val="24"/>
          <w:lang w:val="en-GB"/>
        </w:rPr>
        <w:t>on the one part</w:t>
      </w:r>
    </w:p>
    <w:p w14:paraId="360B0F39" w14:textId="42D8601C" w:rsidR="00537722" w:rsidRPr="006618C2" w:rsidRDefault="00A77C9D" w:rsidP="006B5F2C">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6618C2">
        <w:rPr>
          <w:rFonts w:ascii="Times New Roman" w:eastAsia="Times New Roman" w:hAnsi="Times New Roman" w:cs="Times New Roman"/>
          <w:sz w:val="24"/>
          <w:szCs w:val="24"/>
          <w:lang w:val="en-GB"/>
        </w:rPr>
        <w:t>a</w:t>
      </w:r>
      <w:r w:rsidR="00537722" w:rsidRPr="006618C2">
        <w:rPr>
          <w:rFonts w:ascii="Times New Roman" w:eastAsia="Times New Roman" w:hAnsi="Times New Roman" w:cs="Times New Roman"/>
          <w:sz w:val="24"/>
          <w:szCs w:val="24"/>
          <w:lang w:val="en-GB"/>
        </w:rPr>
        <w:t>nd</w:t>
      </w:r>
    </w:p>
    <w:p w14:paraId="6153C483" w14:textId="77777777" w:rsidR="00537722" w:rsidRPr="006618C2" w:rsidRDefault="00537722" w:rsidP="006B5F2C">
      <w:pPr>
        <w:widowControl w:val="0"/>
        <w:pBdr>
          <w:top w:val="nil"/>
          <w:left w:val="nil"/>
          <w:bottom w:val="nil"/>
          <w:right w:val="nil"/>
          <w:between w:val="nil"/>
        </w:pBdr>
        <w:spacing w:after="0" w:line="240" w:lineRule="auto"/>
        <w:ind w:right="345"/>
        <w:jc w:val="both"/>
        <w:rPr>
          <w:rFonts w:ascii="Times New Roman" w:eastAsia="Times New Roman" w:hAnsi="Times New Roman" w:cs="Times New Roman"/>
          <w:b/>
          <w:sz w:val="24"/>
          <w:szCs w:val="24"/>
        </w:rPr>
      </w:pPr>
    </w:p>
    <w:p w14:paraId="69A85DA5" w14:textId="0A614DBD" w:rsidR="00872936" w:rsidRPr="006618C2" w:rsidRDefault="000C3B80" w:rsidP="000C3B80">
      <w:pPr>
        <w:numPr>
          <w:ilvl w:val="0"/>
          <w:numId w:val="2"/>
        </w:numPr>
        <w:shd w:val="clear" w:color="auto" w:fill="FFFFFF" w:themeFill="background1"/>
        <w:spacing w:after="0" w:line="240" w:lineRule="auto"/>
        <w:contextualSpacing/>
        <w:jc w:val="both"/>
        <w:rPr>
          <w:rFonts w:ascii="Times New Roman" w:eastAsia="Times New Roman" w:hAnsi="Times New Roman" w:cs="Times New Roman"/>
          <w:sz w:val="24"/>
          <w:szCs w:val="24"/>
          <w:lang w:val="en-GB"/>
        </w:rPr>
      </w:pPr>
      <w:r w:rsidRPr="006618C2">
        <w:rPr>
          <w:rFonts w:ascii="Times New Roman" w:eastAsia="Times New Roman" w:hAnsi="Times New Roman" w:cs="Times New Roman"/>
          <w:b/>
          <w:i/>
          <w:sz w:val="24"/>
          <w:szCs w:val="24"/>
          <w:lang w:val="en-GB"/>
        </w:rPr>
        <w:t>C</w:t>
      </w:r>
      <w:r w:rsidR="00872936" w:rsidRPr="006618C2">
        <w:rPr>
          <w:rFonts w:ascii="Times New Roman" w:eastAsia="Times New Roman" w:hAnsi="Times New Roman" w:cs="Times New Roman"/>
          <w:b/>
          <w:i/>
          <w:sz w:val="24"/>
          <w:szCs w:val="24"/>
          <w:lang w:val="en-GB"/>
        </w:rPr>
        <w:t>ompany</w:t>
      </w:r>
      <w:r w:rsidR="00872936" w:rsidRPr="006618C2">
        <w:rPr>
          <w:rFonts w:ascii="Times New Roman" w:eastAsia="Times New Roman" w:hAnsi="Times New Roman" w:cs="Times New Roman"/>
          <w:sz w:val="24"/>
          <w:szCs w:val="24"/>
          <w:lang w:val="en-GB"/>
        </w:rPr>
        <w:t>: -------- (</w:t>
      </w:r>
      <w:r w:rsidR="00872936" w:rsidRPr="006618C2">
        <w:rPr>
          <w:rFonts w:ascii="Times New Roman" w:eastAsia="Times New Roman" w:hAnsi="Times New Roman" w:cs="Times New Roman"/>
          <w:i/>
          <w:sz w:val="24"/>
          <w:szCs w:val="24"/>
          <w:lang w:val="en-GB"/>
        </w:rPr>
        <w:t>name</w:t>
      </w:r>
      <w:r w:rsidR="00872936" w:rsidRPr="006618C2">
        <w:rPr>
          <w:rFonts w:ascii="Times New Roman" w:eastAsia="Times New Roman" w:hAnsi="Times New Roman" w:cs="Times New Roman"/>
          <w:sz w:val="24"/>
          <w:szCs w:val="24"/>
          <w:lang w:val="en-GB"/>
        </w:rPr>
        <w:t>) -----------------a company incorporated under the laws of -----------, having its registered office in --- (</w:t>
      </w:r>
      <w:r w:rsidR="00872936" w:rsidRPr="006618C2">
        <w:rPr>
          <w:rFonts w:ascii="Times New Roman" w:eastAsia="Calibri" w:hAnsi="Times New Roman" w:cs="Times New Roman"/>
          <w:i/>
          <w:sz w:val="24"/>
          <w:szCs w:val="24"/>
          <w:lang w:val="en-GB"/>
        </w:rPr>
        <w:t xml:space="preserve">insert </w:t>
      </w:r>
      <w:r w:rsidR="00872936" w:rsidRPr="006618C2">
        <w:rPr>
          <w:rFonts w:ascii="Times New Roman" w:eastAsia="Times New Roman" w:hAnsi="Times New Roman" w:cs="Times New Roman"/>
          <w:i/>
          <w:sz w:val="24"/>
          <w:szCs w:val="24"/>
          <w:lang w:val="en-GB"/>
        </w:rPr>
        <w:t>full address</w:t>
      </w:r>
      <w:r w:rsidR="00872936" w:rsidRPr="006618C2">
        <w:rPr>
          <w:rFonts w:ascii="Times New Roman" w:eastAsia="Times New Roman" w:hAnsi="Times New Roman" w:cs="Times New Roman"/>
          <w:sz w:val="24"/>
          <w:szCs w:val="24"/>
          <w:lang w:val="en-GB"/>
        </w:rPr>
        <w:t>)--, registered with the unique registration number -----------------, legally represented for the purposes of the signature of this Contract by M/Mrs (</w:t>
      </w:r>
      <w:r w:rsidR="00872936" w:rsidRPr="006618C2">
        <w:rPr>
          <w:rFonts w:ascii="Times New Roman" w:eastAsia="Times New Roman" w:hAnsi="Times New Roman" w:cs="Times New Roman"/>
          <w:i/>
          <w:sz w:val="24"/>
          <w:szCs w:val="24"/>
          <w:lang w:val="en-GB"/>
        </w:rPr>
        <w:t>name surname</w:t>
      </w:r>
      <w:r w:rsidR="00872936" w:rsidRPr="006618C2">
        <w:rPr>
          <w:rFonts w:ascii="Times New Roman" w:eastAsia="Times New Roman" w:hAnsi="Times New Roman" w:cs="Times New Roman"/>
          <w:sz w:val="24"/>
          <w:szCs w:val="24"/>
          <w:lang w:val="en-GB"/>
        </w:rPr>
        <w:t>), (</w:t>
      </w:r>
      <w:r w:rsidR="00872936" w:rsidRPr="006618C2">
        <w:rPr>
          <w:rFonts w:ascii="Times New Roman" w:eastAsia="Times New Roman" w:hAnsi="Times New Roman" w:cs="Times New Roman"/>
          <w:i/>
          <w:sz w:val="24"/>
          <w:szCs w:val="24"/>
          <w:lang w:val="en-GB"/>
        </w:rPr>
        <w:t>Administrator, CEO</w:t>
      </w:r>
      <w:r w:rsidR="00872936" w:rsidRPr="006618C2">
        <w:rPr>
          <w:rFonts w:ascii="Times New Roman" w:eastAsia="Times New Roman" w:hAnsi="Times New Roman" w:cs="Times New Roman"/>
          <w:sz w:val="24"/>
          <w:szCs w:val="24"/>
          <w:lang w:val="en-GB"/>
        </w:rPr>
        <w:t xml:space="preserve">), adult, with full legal capacity to act, </w:t>
      </w:r>
      <w:r w:rsidR="00872936" w:rsidRPr="006618C2">
        <w:rPr>
          <w:rFonts w:ascii="Times New Roman" w:eastAsia="Times New Roman" w:hAnsi="Times New Roman" w:cs="Times New Roman"/>
          <w:sz w:val="24"/>
          <w:szCs w:val="24"/>
          <w:lang w:val="sq-AL"/>
        </w:rPr>
        <w:t xml:space="preserve">referred to as the </w:t>
      </w:r>
      <w:r w:rsidR="00872936" w:rsidRPr="006618C2">
        <w:rPr>
          <w:rFonts w:ascii="Times New Roman" w:eastAsia="Times New Roman" w:hAnsi="Times New Roman" w:cs="Times New Roman"/>
          <w:sz w:val="24"/>
          <w:szCs w:val="24"/>
          <w:lang w:val="en-GB"/>
        </w:rPr>
        <w:t>“</w:t>
      </w:r>
      <w:r w:rsidR="00872936" w:rsidRPr="006618C2">
        <w:rPr>
          <w:rFonts w:ascii="Times New Roman" w:eastAsia="Times New Roman" w:hAnsi="Times New Roman" w:cs="Times New Roman"/>
          <w:i/>
          <w:sz w:val="24"/>
          <w:szCs w:val="24"/>
          <w:lang w:val="en-GB"/>
        </w:rPr>
        <w:t>Service Provider</w:t>
      </w:r>
      <w:r w:rsidR="00872936" w:rsidRPr="006618C2">
        <w:rPr>
          <w:rFonts w:ascii="Times New Roman" w:eastAsia="Times New Roman" w:hAnsi="Times New Roman" w:cs="Times New Roman"/>
          <w:sz w:val="24"/>
          <w:szCs w:val="24"/>
          <w:lang w:val="en-GB"/>
        </w:rPr>
        <w:t>” or the “</w:t>
      </w:r>
      <w:r w:rsidR="00872936" w:rsidRPr="006618C2">
        <w:rPr>
          <w:rFonts w:ascii="Times New Roman" w:eastAsia="Times New Roman" w:hAnsi="Times New Roman" w:cs="Times New Roman"/>
          <w:i/>
          <w:sz w:val="24"/>
          <w:szCs w:val="24"/>
          <w:lang w:val="en-GB"/>
        </w:rPr>
        <w:t>Contractor</w:t>
      </w:r>
      <w:r w:rsidR="00872936" w:rsidRPr="006618C2">
        <w:rPr>
          <w:rFonts w:ascii="Times New Roman" w:eastAsia="Times New Roman" w:hAnsi="Times New Roman" w:cs="Times New Roman"/>
          <w:sz w:val="24"/>
          <w:szCs w:val="24"/>
          <w:lang w:val="en-GB"/>
        </w:rPr>
        <w:t xml:space="preserve">”. </w:t>
      </w:r>
    </w:p>
    <w:p w14:paraId="43812F0B" w14:textId="77777777" w:rsidR="007D78EA" w:rsidRPr="006618C2" w:rsidRDefault="007D78EA" w:rsidP="007D78EA">
      <w:pPr>
        <w:spacing w:after="0" w:line="240" w:lineRule="auto"/>
        <w:jc w:val="both"/>
        <w:rPr>
          <w:rFonts w:ascii="Times New Roman" w:eastAsia="Times New Roman" w:hAnsi="Times New Roman" w:cs="Times New Roman"/>
          <w:sz w:val="24"/>
          <w:szCs w:val="24"/>
        </w:rPr>
      </w:pPr>
    </w:p>
    <w:p w14:paraId="6DC77D6B" w14:textId="77777777" w:rsidR="00537722" w:rsidRPr="006618C2" w:rsidRDefault="00537722" w:rsidP="006B5F2C">
      <w:pPr>
        <w:spacing w:after="0" w:line="240" w:lineRule="auto"/>
        <w:jc w:val="right"/>
        <w:rPr>
          <w:rFonts w:ascii="Times New Roman" w:eastAsia="Times New Roman" w:hAnsi="Times New Roman" w:cs="Times New Roman"/>
          <w:i/>
          <w:sz w:val="24"/>
          <w:szCs w:val="24"/>
          <w:lang w:val="en-GB"/>
        </w:rPr>
      </w:pPr>
      <w:r w:rsidRPr="006618C2">
        <w:rPr>
          <w:rFonts w:ascii="Times New Roman" w:eastAsia="Times New Roman" w:hAnsi="Times New Roman" w:cs="Times New Roman"/>
          <w:i/>
          <w:sz w:val="24"/>
          <w:szCs w:val="24"/>
          <w:lang w:val="en-GB"/>
        </w:rPr>
        <w:t>on the other part,</w:t>
      </w:r>
    </w:p>
    <w:p w14:paraId="4DF69D2D" w14:textId="77777777" w:rsidR="007D78EA" w:rsidRPr="006618C2" w:rsidRDefault="007D78EA" w:rsidP="006B5F2C">
      <w:pPr>
        <w:spacing w:after="0" w:line="240" w:lineRule="auto"/>
        <w:jc w:val="both"/>
        <w:rPr>
          <w:rFonts w:ascii="Times New Roman" w:eastAsia="Times New Roman" w:hAnsi="Times New Roman" w:cs="Times New Roman"/>
          <w:i/>
          <w:sz w:val="24"/>
          <w:szCs w:val="24"/>
          <w:lang w:val="en-GB"/>
        </w:rPr>
      </w:pPr>
    </w:p>
    <w:p w14:paraId="7FF8D35A" w14:textId="77777777" w:rsidR="00537722" w:rsidRPr="006618C2" w:rsidRDefault="00537722" w:rsidP="006B5F2C">
      <w:pPr>
        <w:spacing w:after="0" w:line="240" w:lineRule="auto"/>
        <w:jc w:val="both"/>
        <w:rPr>
          <w:rFonts w:ascii="Times New Roman" w:eastAsia="Times New Roman" w:hAnsi="Times New Roman" w:cs="Times New Roman"/>
          <w:sz w:val="24"/>
          <w:szCs w:val="24"/>
          <w:lang w:val="en-GB"/>
        </w:rPr>
      </w:pPr>
      <w:r w:rsidRPr="006618C2">
        <w:rPr>
          <w:rFonts w:ascii="Times New Roman" w:eastAsia="Times New Roman" w:hAnsi="Times New Roman" w:cs="Times New Roman"/>
          <w:sz w:val="24"/>
          <w:szCs w:val="24"/>
          <w:lang w:val="en-GB"/>
        </w:rPr>
        <w:t>Hereinafter referred to individually as the “Party” and collectively the “Parties”</w:t>
      </w:r>
    </w:p>
    <w:p w14:paraId="07D12793" w14:textId="77777777" w:rsidR="00537722" w:rsidRPr="006618C2" w:rsidRDefault="00537722" w:rsidP="006B5F2C">
      <w:pPr>
        <w:shd w:val="clear" w:color="auto" w:fill="FFFFFF" w:themeFill="background1"/>
        <w:spacing w:after="0" w:line="240" w:lineRule="auto"/>
        <w:jc w:val="both"/>
        <w:rPr>
          <w:rFonts w:ascii="Times New Roman" w:eastAsia="Times New Roman" w:hAnsi="Times New Roman" w:cs="Times New Roman"/>
          <w:sz w:val="24"/>
          <w:szCs w:val="24"/>
          <w:lang w:val="en-GB"/>
        </w:rPr>
      </w:pPr>
    </w:p>
    <w:p w14:paraId="7DE7D9E3" w14:textId="77777777" w:rsidR="00537722" w:rsidRPr="006618C2" w:rsidRDefault="00537722" w:rsidP="006B5F2C">
      <w:pPr>
        <w:shd w:val="clear" w:color="auto" w:fill="FFFFFF" w:themeFill="background1"/>
        <w:spacing w:after="0" w:line="240" w:lineRule="auto"/>
        <w:jc w:val="both"/>
        <w:rPr>
          <w:rFonts w:ascii="Times New Roman" w:eastAsia="Times New Roman" w:hAnsi="Times New Roman" w:cs="Times New Roman"/>
          <w:b/>
          <w:bCs/>
          <w:iCs/>
          <w:sz w:val="24"/>
          <w:szCs w:val="24"/>
        </w:rPr>
      </w:pPr>
    </w:p>
    <w:p w14:paraId="1D818A29" w14:textId="4228E6D6" w:rsidR="00DF3268" w:rsidRPr="006618C2" w:rsidRDefault="00DF3268" w:rsidP="00DF3268">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6618C2">
        <w:rPr>
          <w:rFonts w:ascii="Times New Roman" w:eastAsia="Times New Roman" w:hAnsi="Times New Roman" w:cs="Times New Roman"/>
          <w:sz w:val="24"/>
          <w:szCs w:val="24"/>
          <w:lang w:val="en-GB"/>
        </w:rPr>
        <w:t>By signing this Contract, the</w:t>
      </w:r>
      <w:r w:rsidRPr="006618C2">
        <w:rPr>
          <w:rFonts w:ascii="Times New Roman" w:eastAsia="Arial" w:hAnsi="Times New Roman" w:cs="Times New Roman"/>
          <w:sz w:val="24"/>
          <w:szCs w:val="24"/>
        </w:rPr>
        <w:t xml:space="preserve"> </w:t>
      </w:r>
      <w:r w:rsidRPr="006618C2">
        <w:rPr>
          <w:rFonts w:ascii="Times New Roman" w:eastAsia="Times New Roman" w:hAnsi="Times New Roman" w:cs="Times New Roman"/>
          <w:sz w:val="24"/>
          <w:szCs w:val="24"/>
          <w:lang w:val="en-GB"/>
        </w:rPr>
        <w:t xml:space="preserve">Service Provider confirms that it has read, understood and accepted the Contract and all its terms and conditions. </w:t>
      </w:r>
    </w:p>
    <w:p w14:paraId="429ECF1A" w14:textId="77777777" w:rsidR="00537722" w:rsidRPr="006618C2" w:rsidRDefault="00537722" w:rsidP="00115D31">
      <w:pPr>
        <w:shd w:val="clear" w:color="auto" w:fill="FFFFFF" w:themeFill="background1"/>
        <w:spacing w:after="0" w:line="240" w:lineRule="auto"/>
        <w:rPr>
          <w:rFonts w:ascii="Times New Roman" w:eastAsia="Times New Roman" w:hAnsi="Times New Roman" w:cs="Times New Roman"/>
          <w:b/>
          <w:bCs/>
          <w:sz w:val="24"/>
          <w:szCs w:val="24"/>
          <w:u w:val="single"/>
        </w:rPr>
      </w:pPr>
    </w:p>
    <w:p w14:paraId="617BF92D" w14:textId="77777777" w:rsidR="00115D31" w:rsidRPr="006618C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C13204B" w14:textId="77777777" w:rsidR="00115D31" w:rsidRPr="006618C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34CABB22" w14:textId="77777777" w:rsidR="00115D31" w:rsidRPr="006618C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079D1C1" w14:textId="77777777" w:rsidR="00115D31" w:rsidRPr="006618C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4CAD53DF" w14:textId="77777777" w:rsidR="00115D31" w:rsidRPr="006618C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58AFFCA6" w14:textId="77777777" w:rsidR="00CE585E" w:rsidRPr="006618C2" w:rsidRDefault="00CE585E"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7A5A261B" w14:textId="77777777" w:rsidR="004B71F5" w:rsidRPr="006618C2" w:rsidRDefault="004B71F5" w:rsidP="006B5F2C">
      <w:pPr>
        <w:spacing w:after="0" w:line="240" w:lineRule="auto"/>
        <w:rPr>
          <w:rFonts w:ascii="Times New Roman" w:hAnsi="Times New Roman" w:cs="Times New Roman"/>
          <w:b/>
          <w:sz w:val="24"/>
          <w:szCs w:val="24"/>
        </w:rPr>
      </w:pPr>
    </w:p>
    <w:p w14:paraId="2FE34CFA" w14:textId="77777777" w:rsidR="00DC7596" w:rsidRPr="006618C2" w:rsidRDefault="00DC7596" w:rsidP="006B5F2C">
      <w:pPr>
        <w:spacing w:after="0" w:line="240" w:lineRule="auto"/>
        <w:rPr>
          <w:rFonts w:ascii="Times New Roman" w:hAnsi="Times New Roman" w:cs="Times New Roman"/>
          <w:b/>
          <w:sz w:val="24"/>
          <w:szCs w:val="24"/>
        </w:rPr>
      </w:pPr>
    </w:p>
    <w:p w14:paraId="3E0CD73B" w14:textId="77777777" w:rsidR="00DC7596" w:rsidRPr="006618C2" w:rsidRDefault="00DC7596" w:rsidP="006B5F2C">
      <w:pPr>
        <w:spacing w:after="0" w:line="240" w:lineRule="auto"/>
        <w:rPr>
          <w:rFonts w:ascii="Times New Roman" w:hAnsi="Times New Roman" w:cs="Times New Roman"/>
          <w:b/>
          <w:sz w:val="24"/>
          <w:szCs w:val="24"/>
        </w:rPr>
      </w:pPr>
    </w:p>
    <w:p w14:paraId="0DA9C60F" w14:textId="77777777" w:rsidR="00DC7596" w:rsidRPr="006618C2" w:rsidRDefault="00DC7596" w:rsidP="006B5F2C">
      <w:pPr>
        <w:spacing w:after="0" w:line="240" w:lineRule="auto"/>
        <w:rPr>
          <w:rFonts w:ascii="Times New Roman" w:hAnsi="Times New Roman" w:cs="Times New Roman"/>
          <w:b/>
          <w:sz w:val="24"/>
          <w:szCs w:val="24"/>
        </w:rPr>
      </w:pPr>
    </w:p>
    <w:p w14:paraId="451FD5D6" w14:textId="77777777" w:rsidR="00DC7596" w:rsidRPr="006618C2" w:rsidRDefault="00DC7596" w:rsidP="006B5F2C">
      <w:pPr>
        <w:spacing w:after="0" w:line="240" w:lineRule="auto"/>
        <w:rPr>
          <w:rFonts w:ascii="Times New Roman" w:hAnsi="Times New Roman" w:cs="Times New Roman"/>
          <w:b/>
          <w:sz w:val="24"/>
          <w:szCs w:val="24"/>
        </w:rPr>
      </w:pPr>
    </w:p>
    <w:p w14:paraId="715B48E8" w14:textId="77777777" w:rsidR="00DC7596" w:rsidRPr="006618C2" w:rsidRDefault="00DC7596" w:rsidP="006B5F2C">
      <w:pPr>
        <w:spacing w:after="0" w:line="240" w:lineRule="auto"/>
        <w:rPr>
          <w:rFonts w:ascii="Times New Roman" w:hAnsi="Times New Roman" w:cs="Times New Roman"/>
          <w:b/>
          <w:sz w:val="24"/>
          <w:szCs w:val="24"/>
        </w:rPr>
      </w:pPr>
    </w:p>
    <w:p w14:paraId="5608E823" w14:textId="77777777" w:rsidR="00DC7596" w:rsidRPr="006618C2" w:rsidRDefault="00DC7596" w:rsidP="006B5F2C">
      <w:pPr>
        <w:spacing w:after="0" w:line="240" w:lineRule="auto"/>
        <w:rPr>
          <w:rFonts w:ascii="Times New Roman" w:hAnsi="Times New Roman" w:cs="Times New Roman"/>
          <w:b/>
          <w:sz w:val="24"/>
          <w:szCs w:val="24"/>
        </w:rPr>
      </w:pPr>
    </w:p>
    <w:p w14:paraId="2EBE6A4C" w14:textId="77777777" w:rsidR="00DC7596" w:rsidRPr="006618C2" w:rsidRDefault="00DC7596" w:rsidP="006B5F2C">
      <w:pPr>
        <w:spacing w:after="0" w:line="240" w:lineRule="auto"/>
        <w:rPr>
          <w:rFonts w:ascii="Times New Roman" w:hAnsi="Times New Roman" w:cs="Times New Roman"/>
          <w:b/>
          <w:sz w:val="24"/>
          <w:szCs w:val="24"/>
        </w:rPr>
      </w:pPr>
    </w:p>
    <w:p w14:paraId="66C0D8DD" w14:textId="77777777" w:rsidR="00994A57" w:rsidRPr="006618C2" w:rsidRDefault="00994A57" w:rsidP="00115D31">
      <w:pPr>
        <w:spacing w:after="0" w:line="240" w:lineRule="auto"/>
        <w:jc w:val="center"/>
        <w:rPr>
          <w:rFonts w:ascii="Times New Roman" w:hAnsi="Times New Roman" w:cs="Times New Roman"/>
          <w:b/>
          <w:sz w:val="24"/>
          <w:szCs w:val="24"/>
        </w:rPr>
      </w:pPr>
    </w:p>
    <w:p w14:paraId="74E9EC5F" w14:textId="77777777" w:rsidR="00DD04DB" w:rsidRPr="006618C2" w:rsidRDefault="00DD04DB" w:rsidP="00115D31">
      <w:pPr>
        <w:spacing w:after="0" w:line="240" w:lineRule="auto"/>
        <w:jc w:val="center"/>
        <w:rPr>
          <w:rFonts w:ascii="Times New Roman" w:hAnsi="Times New Roman" w:cs="Times New Roman"/>
          <w:b/>
          <w:sz w:val="24"/>
          <w:szCs w:val="24"/>
        </w:rPr>
      </w:pPr>
    </w:p>
    <w:p w14:paraId="687865F6" w14:textId="77777777" w:rsidR="00A43EB8" w:rsidRPr="006618C2" w:rsidRDefault="00A43EB8" w:rsidP="00115D31">
      <w:pPr>
        <w:spacing w:after="0" w:line="240" w:lineRule="auto"/>
        <w:jc w:val="center"/>
        <w:rPr>
          <w:rFonts w:ascii="Times New Roman" w:hAnsi="Times New Roman" w:cs="Times New Roman"/>
          <w:b/>
          <w:sz w:val="24"/>
          <w:szCs w:val="24"/>
        </w:rPr>
      </w:pPr>
    </w:p>
    <w:p w14:paraId="5979EA27" w14:textId="77777777" w:rsidR="00537722" w:rsidRPr="006618C2" w:rsidRDefault="00537722" w:rsidP="00115D31">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lastRenderedPageBreak/>
        <w:t>Article 1</w:t>
      </w:r>
    </w:p>
    <w:p w14:paraId="530B35E8" w14:textId="1C0E6DBD" w:rsidR="00D57BC7" w:rsidRPr="006618C2" w:rsidRDefault="00537722" w:rsidP="00595B22">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Object of the Contract</w:t>
      </w:r>
    </w:p>
    <w:p w14:paraId="0AD3A3F1" w14:textId="77777777" w:rsidR="00D57BC7" w:rsidRPr="006618C2" w:rsidRDefault="00D57BC7" w:rsidP="00595B22">
      <w:pPr>
        <w:spacing w:after="0" w:line="240" w:lineRule="auto"/>
        <w:rPr>
          <w:rFonts w:ascii="Times New Roman" w:hAnsi="Times New Roman" w:cs="Times New Roman"/>
          <w:b/>
          <w:sz w:val="24"/>
          <w:szCs w:val="24"/>
        </w:rPr>
      </w:pPr>
    </w:p>
    <w:p w14:paraId="5091B1B9" w14:textId="7B117599" w:rsidR="00537722" w:rsidRPr="006618C2" w:rsidRDefault="00994A57" w:rsidP="00395D00">
      <w:pPr>
        <w:pStyle w:val="ListParagraph"/>
        <w:numPr>
          <w:ilvl w:val="0"/>
          <w:numId w:val="5"/>
        </w:numPr>
        <w:spacing w:after="0" w:line="240" w:lineRule="auto"/>
        <w:jc w:val="both"/>
        <w:rPr>
          <w:rFonts w:ascii="Times New Roman" w:eastAsia="Times New Roman" w:hAnsi="Times New Roman" w:cs="Times New Roman"/>
          <w:sz w:val="24"/>
          <w:szCs w:val="24"/>
        </w:rPr>
      </w:pPr>
      <w:r w:rsidRPr="006618C2">
        <w:rPr>
          <w:rFonts w:ascii="Times New Roman" w:eastAsia="Times New Roman" w:hAnsi="Times New Roman" w:cs="Times New Roman"/>
          <w:sz w:val="24"/>
          <w:szCs w:val="24"/>
        </w:rPr>
        <w:t xml:space="preserve">The object of the Contract is </w:t>
      </w:r>
      <w:r w:rsidRPr="006618C2">
        <w:rPr>
          <w:rFonts w:ascii="Times New Roman" w:hAnsi="Times New Roman" w:cs="Times New Roman"/>
          <w:sz w:val="24"/>
          <w:szCs w:val="24"/>
        </w:rPr>
        <w:t>the provision of taxi services to RYCO</w:t>
      </w:r>
      <w:r w:rsidR="00595B22" w:rsidRPr="006618C2">
        <w:rPr>
          <w:rFonts w:ascii="Times New Roman" w:eastAsia="Times New Roman" w:hAnsi="Times New Roman" w:cs="Times New Roman"/>
          <w:sz w:val="24"/>
          <w:szCs w:val="24"/>
          <w:u w:val="single"/>
        </w:rPr>
        <w:t>,</w:t>
      </w:r>
      <w:r w:rsidR="00595B22" w:rsidRPr="006618C2">
        <w:rPr>
          <w:rFonts w:ascii="Times New Roman" w:hAnsi="Times New Roman" w:cs="Times New Roman"/>
          <w:sz w:val="24"/>
          <w:szCs w:val="24"/>
        </w:rPr>
        <w:t xml:space="preserve"> as described </w:t>
      </w:r>
      <w:r w:rsidR="00C4788E" w:rsidRPr="006618C2">
        <w:rPr>
          <w:rFonts w:ascii="Times New Roman" w:hAnsi="Times New Roman" w:cs="Times New Roman"/>
          <w:sz w:val="24"/>
          <w:szCs w:val="24"/>
        </w:rPr>
        <w:t xml:space="preserve">in the terms of reference, part of </w:t>
      </w:r>
      <w:r w:rsidR="00595B22" w:rsidRPr="006618C2">
        <w:rPr>
          <w:rFonts w:ascii="Times New Roman" w:hAnsi="Times New Roman" w:cs="Times New Roman"/>
          <w:sz w:val="24"/>
          <w:szCs w:val="24"/>
        </w:rPr>
        <w:t xml:space="preserve">and attached to </w:t>
      </w:r>
      <w:r w:rsidR="00C4788E" w:rsidRPr="006618C2">
        <w:rPr>
          <w:rFonts w:ascii="Times New Roman" w:hAnsi="Times New Roman" w:cs="Times New Roman"/>
          <w:sz w:val="24"/>
          <w:szCs w:val="24"/>
        </w:rPr>
        <w:t xml:space="preserve">this Contract. </w:t>
      </w:r>
    </w:p>
    <w:p w14:paraId="0EF5084D" w14:textId="77777777" w:rsidR="000B3676" w:rsidRPr="006618C2" w:rsidRDefault="000B3676" w:rsidP="00BE45B3">
      <w:pPr>
        <w:pStyle w:val="ListParagraph"/>
        <w:spacing w:after="0" w:line="240" w:lineRule="auto"/>
        <w:jc w:val="both"/>
        <w:rPr>
          <w:rFonts w:ascii="Times New Roman" w:eastAsia="Times New Roman" w:hAnsi="Times New Roman" w:cs="Times New Roman"/>
          <w:sz w:val="24"/>
          <w:szCs w:val="24"/>
        </w:rPr>
      </w:pPr>
    </w:p>
    <w:p w14:paraId="4CF4998B" w14:textId="749DCD39" w:rsidR="003B1FAE" w:rsidRPr="006618C2" w:rsidRDefault="003B1FAE" w:rsidP="00395D00">
      <w:pPr>
        <w:pStyle w:val="ListParagraph"/>
        <w:numPr>
          <w:ilvl w:val="0"/>
          <w:numId w:val="5"/>
        </w:numPr>
        <w:spacing w:after="0" w:line="240" w:lineRule="auto"/>
        <w:jc w:val="both"/>
        <w:rPr>
          <w:rFonts w:ascii="Times New Roman" w:eastAsia="Times New Roman" w:hAnsi="Times New Roman" w:cs="Times New Roman"/>
          <w:sz w:val="24"/>
          <w:szCs w:val="24"/>
        </w:rPr>
      </w:pPr>
      <w:r w:rsidRPr="006618C2">
        <w:rPr>
          <w:rFonts w:ascii="Times New Roman" w:eastAsia="Times New Roman" w:hAnsi="Times New Roman" w:cs="Times New Roman"/>
          <w:sz w:val="24"/>
          <w:szCs w:val="24"/>
        </w:rPr>
        <w:t xml:space="preserve">The Service provider hereby states and warrants that it is fully capable to provide the Services outlined herein and has no other commitments or engagements which could prevent it from performing its obligations under the present Contract. </w:t>
      </w:r>
    </w:p>
    <w:p w14:paraId="73D8D058" w14:textId="77777777" w:rsidR="00537722" w:rsidRPr="006618C2" w:rsidRDefault="00537722" w:rsidP="00886154">
      <w:pPr>
        <w:spacing w:after="0" w:line="240" w:lineRule="auto"/>
        <w:rPr>
          <w:rFonts w:ascii="Times New Roman" w:hAnsi="Times New Roman" w:cs="Times New Roman"/>
          <w:b/>
          <w:sz w:val="24"/>
          <w:szCs w:val="24"/>
        </w:rPr>
      </w:pPr>
    </w:p>
    <w:p w14:paraId="5FBDAC8A" w14:textId="6A657C36" w:rsidR="00537722" w:rsidRPr="006618C2" w:rsidRDefault="00615551"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 xml:space="preserve">Article </w:t>
      </w:r>
      <w:r w:rsidR="000B3676" w:rsidRPr="006618C2">
        <w:rPr>
          <w:rFonts w:ascii="Times New Roman" w:hAnsi="Times New Roman" w:cs="Times New Roman"/>
          <w:b/>
          <w:sz w:val="24"/>
          <w:szCs w:val="24"/>
        </w:rPr>
        <w:t>2</w:t>
      </w:r>
    </w:p>
    <w:p w14:paraId="0A910B9E" w14:textId="77777777" w:rsidR="00537722" w:rsidRPr="006618C2" w:rsidRDefault="00537722"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Term of the Contract</w:t>
      </w:r>
    </w:p>
    <w:p w14:paraId="79776BEF" w14:textId="77777777" w:rsidR="00537722" w:rsidRPr="006618C2" w:rsidRDefault="00537722" w:rsidP="006B5F2C">
      <w:pPr>
        <w:spacing w:after="0" w:line="240" w:lineRule="auto"/>
        <w:ind w:left="360"/>
        <w:jc w:val="center"/>
        <w:rPr>
          <w:rFonts w:ascii="Times New Roman" w:hAnsi="Times New Roman" w:cs="Times New Roman"/>
          <w:b/>
          <w:sz w:val="24"/>
          <w:szCs w:val="24"/>
        </w:rPr>
      </w:pPr>
    </w:p>
    <w:p w14:paraId="7574B139" w14:textId="1F8C0E79" w:rsidR="00537722" w:rsidRPr="006618C2" w:rsidRDefault="00537722" w:rsidP="004135E5">
      <w:p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 xml:space="preserve">This Contract shall enter into force </w:t>
      </w:r>
      <w:r w:rsidR="0064726F" w:rsidRPr="006618C2">
        <w:rPr>
          <w:rFonts w:ascii="Times New Roman" w:hAnsi="Times New Roman" w:cs="Times New Roman"/>
          <w:sz w:val="24"/>
          <w:szCs w:val="24"/>
        </w:rPr>
        <w:t xml:space="preserve">on </w:t>
      </w:r>
      <w:r w:rsidR="00E65454" w:rsidRPr="006618C2">
        <w:rPr>
          <w:rFonts w:ascii="Times New Roman" w:hAnsi="Times New Roman" w:cs="Times New Roman"/>
          <w:sz w:val="24"/>
          <w:szCs w:val="24"/>
        </w:rPr>
        <w:t>January</w:t>
      </w:r>
      <w:r w:rsidR="00886154" w:rsidRPr="006618C2">
        <w:rPr>
          <w:rFonts w:ascii="Times New Roman" w:hAnsi="Times New Roman" w:cs="Times New Roman"/>
          <w:sz w:val="24"/>
          <w:szCs w:val="24"/>
        </w:rPr>
        <w:t xml:space="preserve"> 31</w:t>
      </w:r>
      <w:r w:rsidR="00886154" w:rsidRPr="006618C2">
        <w:rPr>
          <w:rFonts w:ascii="Times New Roman" w:hAnsi="Times New Roman" w:cs="Times New Roman"/>
          <w:sz w:val="24"/>
          <w:szCs w:val="24"/>
          <w:vertAlign w:val="superscript"/>
        </w:rPr>
        <w:t>st</w:t>
      </w:r>
      <w:r w:rsidR="00886154" w:rsidRPr="006618C2">
        <w:rPr>
          <w:rFonts w:ascii="Times New Roman" w:hAnsi="Times New Roman" w:cs="Times New Roman"/>
          <w:sz w:val="24"/>
          <w:szCs w:val="24"/>
        </w:rPr>
        <w:t xml:space="preserve">, </w:t>
      </w:r>
      <w:r w:rsidR="00E65454" w:rsidRPr="006618C2">
        <w:rPr>
          <w:rFonts w:ascii="Times New Roman" w:hAnsi="Times New Roman" w:cs="Times New Roman"/>
          <w:sz w:val="24"/>
          <w:szCs w:val="24"/>
        </w:rPr>
        <w:t xml:space="preserve">2021 </w:t>
      </w:r>
      <w:r w:rsidRPr="006618C2">
        <w:rPr>
          <w:rFonts w:ascii="Times New Roman" w:hAnsi="Times New Roman" w:cs="Times New Roman"/>
          <w:sz w:val="24"/>
          <w:szCs w:val="24"/>
        </w:rPr>
        <w:t xml:space="preserve">and shall be valid until </w:t>
      </w:r>
      <w:r w:rsidR="00E65454" w:rsidRPr="006618C2">
        <w:rPr>
          <w:rFonts w:ascii="Times New Roman" w:hAnsi="Times New Roman" w:cs="Times New Roman"/>
          <w:sz w:val="24"/>
          <w:szCs w:val="24"/>
        </w:rPr>
        <w:br/>
      </w:r>
      <w:r w:rsidR="00141B8D" w:rsidRPr="006618C2">
        <w:rPr>
          <w:rFonts w:ascii="Times New Roman" w:hAnsi="Times New Roman" w:cs="Times New Roman"/>
          <w:sz w:val="24"/>
          <w:szCs w:val="24"/>
        </w:rPr>
        <w:t>December</w:t>
      </w:r>
      <w:r w:rsidR="00E65454" w:rsidRPr="006618C2">
        <w:rPr>
          <w:rFonts w:ascii="Times New Roman" w:hAnsi="Times New Roman" w:cs="Times New Roman"/>
          <w:sz w:val="24"/>
          <w:szCs w:val="24"/>
        </w:rPr>
        <w:t xml:space="preserve"> 31</w:t>
      </w:r>
      <w:r w:rsidR="00E65454" w:rsidRPr="006618C2">
        <w:rPr>
          <w:rFonts w:ascii="Times New Roman" w:hAnsi="Times New Roman" w:cs="Times New Roman"/>
          <w:sz w:val="24"/>
          <w:szCs w:val="24"/>
          <w:vertAlign w:val="superscript"/>
        </w:rPr>
        <w:t>st</w:t>
      </w:r>
      <w:r w:rsidR="00E65454" w:rsidRPr="006618C2">
        <w:rPr>
          <w:rFonts w:ascii="Times New Roman" w:hAnsi="Times New Roman" w:cs="Times New Roman"/>
          <w:sz w:val="24"/>
          <w:szCs w:val="24"/>
        </w:rPr>
        <w:t>, 2021</w:t>
      </w:r>
      <w:r w:rsidR="009149CB" w:rsidRPr="006618C2">
        <w:rPr>
          <w:rFonts w:ascii="Times New Roman" w:hAnsi="Times New Roman" w:cs="Times New Roman"/>
          <w:sz w:val="24"/>
          <w:szCs w:val="24"/>
        </w:rPr>
        <w:t>.</w:t>
      </w:r>
      <w:r w:rsidR="00EF0BAF" w:rsidRPr="006618C2">
        <w:rPr>
          <w:rFonts w:ascii="Times New Roman" w:hAnsi="Times New Roman" w:cs="Times New Roman"/>
          <w:sz w:val="24"/>
          <w:szCs w:val="24"/>
        </w:rPr>
        <w:t xml:space="preserve"> This Contract can be further extended or renewed upon </w:t>
      </w:r>
      <w:r w:rsidR="00EF7946" w:rsidRPr="006618C2">
        <w:rPr>
          <w:rFonts w:ascii="Times New Roman" w:hAnsi="Times New Roman" w:cs="Times New Roman"/>
          <w:sz w:val="24"/>
          <w:szCs w:val="24"/>
        </w:rPr>
        <w:t xml:space="preserve">mutual agreement </w:t>
      </w:r>
      <w:r w:rsidR="00EF0BAF" w:rsidRPr="006618C2">
        <w:rPr>
          <w:rFonts w:ascii="Times New Roman" w:hAnsi="Times New Roman" w:cs="Times New Roman"/>
          <w:sz w:val="24"/>
          <w:szCs w:val="24"/>
        </w:rPr>
        <w:t xml:space="preserve">of the Parties. </w:t>
      </w:r>
    </w:p>
    <w:p w14:paraId="09C5E9BD" w14:textId="77777777" w:rsidR="009F0A81" w:rsidRPr="006618C2" w:rsidRDefault="009F0A81" w:rsidP="00115D31">
      <w:pPr>
        <w:widowControl w:val="0"/>
        <w:pBdr>
          <w:top w:val="nil"/>
          <w:left w:val="nil"/>
          <w:bottom w:val="nil"/>
          <w:right w:val="nil"/>
          <w:between w:val="nil"/>
        </w:pBdr>
        <w:spacing w:after="0" w:line="240" w:lineRule="auto"/>
        <w:ind w:right="307"/>
        <w:rPr>
          <w:rFonts w:ascii="Times New Roman" w:eastAsia="Arial" w:hAnsi="Times New Roman" w:cs="Times New Roman"/>
          <w:sz w:val="24"/>
          <w:szCs w:val="24"/>
        </w:rPr>
      </w:pPr>
    </w:p>
    <w:p w14:paraId="7F6B0568" w14:textId="525B16EE" w:rsidR="00537722" w:rsidRPr="006618C2" w:rsidRDefault="00615551"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 xml:space="preserve">Article </w:t>
      </w:r>
      <w:r w:rsidR="000B3676" w:rsidRPr="006618C2">
        <w:rPr>
          <w:rFonts w:ascii="Times New Roman" w:hAnsi="Times New Roman" w:cs="Times New Roman"/>
          <w:b/>
          <w:sz w:val="24"/>
          <w:szCs w:val="24"/>
        </w:rPr>
        <w:t>3</w:t>
      </w:r>
    </w:p>
    <w:p w14:paraId="47BB658F" w14:textId="77777777" w:rsidR="00537722" w:rsidRPr="006618C2" w:rsidRDefault="00537722"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Obligations of the Service provider</w:t>
      </w:r>
    </w:p>
    <w:p w14:paraId="1E51D47F" w14:textId="77777777" w:rsidR="00733781" w:rsidRPr="006618C2" w:rsidRDefault="00733781" w:rsidP="00733781">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25787587" w14:textId="77777777" w:rsidR="00733781" w:rsidRPr="006618C2" w:rsidRDefault="003B1FAE" w:rsidP="00733781">
      <w:pPr>
        <w:pStyle w:val="ListParagraph"/>
        <w:widowControl w:val="0"/>
        <w:numPr>
          <w:ilvl w:val="0"/>
          <w:numId w:val="23"/>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 xml:space="preserve">The Service provider </w:t>
      </w:r>
      <w:r w:rsidR="00733781" w:rsidRPr="006618C2">
        <w:rPr>
          <w:rFonts w:ascii="Times New Roman" w:eastAsia="Arial" w:hAnsi="Times New Roman" w:cs="Times New Roman"/>
          <w:sz w:val="24"/>
          <w:szCs w:val="24"/>
        </w:rPr>
        <w:t xml:space="preserve">shall </w:t>
      </w:r>
      <w:r w:rsidRPr="006618C2">
        <w:rPr>
          <w:rFonts w:ascii="Times New Roman" w:eastAsia="Arial" w:hAnsi="Times New Roman" w:cs="Times New Roman"/>
          <w:sz w:val="24"/>
          <w:szCs w:val="24"/>
        </w:rPr>
        <w:t xml:space="preserve">be responsible for </w:t>
      </w:r>
      <w:r w:rsidR="00733781" w:rsidRPr="006618C2">
        <w:rPr>
          <w:rFonts w:ascii="Times New Roman" w:eastAsia="Arial" w:hAnsi="Times New Roman" w:cs="Times New Roman"/>
          <w:sz w:val="24"/>
          <w:szCs w:val="24"/>
        </w:rPr>
        <w:t xml:space="preserve">rendering taxi services, including but not limited, to the following itineraries: </w:t>
      </w:r>
    </w:p>
    <w:p w14:paraId="344953FC" w14:textId="19417AB0" w:rsidR="00733781" w:rsidRPr="006618C2" w:rsidRDefault="00733781" w:rsidP="00733781">
      <w:pPr>
        <w:pStyle w:val="ListParagraph"/>
        <w:widowControl w:val="0"/>
        <w:numPr>
          <w:ilvl w:val="0"/>
          <w:numId w:val="24"/>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 xml:space="preserve">Within the city of Tirana; </w:t>
      </w:r>
    </w:p>
    <w:p w14:paraId="7C27C556" w14:textId="77777777" w:rsidR="00733781" w:rsidRPr="006618C2" w:rsidRDefault="00733781" w:rsidP="00733781">
      <w:pPr>
        <w:pStyle w:val="ListParagraph"/>
        <w:widowControl w:val="0"/>
        <w:numPr>
          <w:ilvl w:val="0"/>
          <w:numId w:val="24"/>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To - from the Tirana Airport;</w:t>
      </w:r>
    </w:p>
    <w:p w14:paraId="1CCA8202" w14:textId="77777777" w:rsidR="00733781" w:rsidRPr="006618C2" w:rsidRDefault="00733781" w:rsidP="00733781">
      <w:pPr>
        <w:pStyle w:val="ListParagraph"/>
        <w:widowControl w:val="0"/>
        <w:numPr>
          <w:ilvl w:val="0"/>
          <w:numId w:val="24"/>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Travels within Albania;</w:t>
      </w:r>
    </w:p>
    <w:p w14:paraId="700CC045" w14:textId="3C82E993" w:rsidR="00733781" w:rsidRPr="006618C2" w:rsidRDefault="00733781" w:rsidP="00733781">
      <w:pPr>
        <w:pStyle w:val="ListParagraph"/>
        <w:widowControl w:val="0"/>
        <w:numPr>
          <w:ilvl w:val="0"/>
          <w:numId w:val="24"/>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 xml:space="preserve">Travel from </w:t>
      </w:r>
      <w:r w:rsidR="005E3896" w:rsidRPr="006618C2">
        <w:rPr>
          <w:rFonts w:ascii="Times New Roman" w:eastAsia="Arial" w:hAnsi="Times New Roman" w:cs="Times New Roman"/>
          <w:sz w:val="24"/>
          <w:szCs w:val="24"/>
        </w:rPr>
        <w:t>Tirana, Albania</w:t>
      </w:r>
      <w:r w:rsidRPr="006618C2">
        <w:rPr>
          <w:rFonts w:ascii="Times New Roman" w:eastAsia="Arial" w:hAnsi="Times New Roman" w:cs="Times New Roman"/>
          <w:sz w:val="24"/>
          <w:szCs w:val="24"/>
        </w:rPr>
        <w:t xml:space="preserve"> towards the Western Balkans region </w:t>
      </w:r>
      <w:r w:rsidR="005E3896" w:rsidRPr="006618C2">
        <w:rPr>
          <w:rFonts w:ascii="Times New Roman" w:eastAsia="Arial" w:hAnsi="Times New Roman" w:cs="Times New Roman"/>
          <w:sz w:val="24"/>
          <w:szCs w:val="24"/>
        </w:rPr>
        <w:t xml:space="preserve">(Bosnia and Herzegovina, Kosovo*, Montenegro, North Macedonia and Serbia) and vice versa. </w:t>
      </w:r>
    </w:p>
    <w:p w14:paraId="659260C4" w14:textId="77777777" w:rsidR="00733781" w:rsidRPr="006618C2" w:rsidRDefault="00733781" w:rsidP="00733781">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58147BDD" w14:textId="49CEABE0" w:rsidR="007837E9" w:rsidRPr="006618C2" w:rsidRDefault="00615551" w:rsidP="00733781">
      <w:pPr>
        <w:pStyle w:val="ListParagraph"/>
        <w:numPr>
          <w:ilvl w:val="0"/>
          <w:numId w:val="23"/>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The Service provider</w:t>
      </w:r>
      <w:r w:rsidR="007837E9" w:rsidRPr="006618C2">
        <w:rPr>
          <w:rFonts w:ascii="Times New Roman" w:hAnsi="Times New Roman" w:cs="Times New Roman"/>
          <w:sz w:val="24"/>
          <w:szCs w:val="24"/>
        </w:rPr>
        <w:t xml:space="preserve">: </w:t>
      </w:r>
    </w:p>
    <w:p w14:paraId="0FB09318" w14:textId="497C9415" w:rsidR="007837E9" w:rsidRPr="006618C2" w:rsidRDefault="00615551" w:rsidP="00395D00">
      <w:pPr>
        <w:pStyle w:val="ListParagraph"/>
        <w:numPr>
          <w:ilvl w:val="0"/>
          <w:numId w:val="18"/>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 xml:space="preserve">shall </w:t>
      </w:r>
      <w:r w:rsidR="00896DD3" w:rsidRPr="006618C2">
        <w:rPr>
          <w:rFonts w:ascii="Times New Roman" w:hAnsi="Times New Roman" w:cs="Times New Roman"/>
          <w:sz w:val="24"/>
          <w:szCs w:val="24"/>
        </w:rPr>
        <w:t>immediately review any</w:t>
      </w:r>
      <w:r w:rsidRPr="006618C2">
        <w:rPr>
          <w:rFonts w:ascii="Times New Roman" w:hAnsi="Times New Roman" w:cs="Times New Roman"/>
          <w:sz w:val="24"/>
          <w:szCs w:val="24"/>
        </w:rPr>
        <w:t xml:space="preserve"> request</w:t>
      </w:r>
      <w:r w:rsidR="005D0B3E" w:rsidRPr="006618C2">
        <w:rPr>
          <w:rFonts w:ascii="Times New Roman" w:hAnsi="Times New Roman" w:cs="Times New Roman"/>
          <w:sz w:val="24"/>
          <w:szCs w:val="24"/>
        </w:rPr>
        <w:t>s</w:t>
      </w:r>
      <w:r w:rsidRPr="006618C2">
        <w:rPr>
          <w:rFonts w:ascii="Times New Roman" w:hAnsi="Times New Roman" w:cs="Times New Roman"/>
          <w:sz w:val="24"/>
          <w:szCs w:val="24"/>
        </w:rPr>
        <w:t xml:space="preserve"> or complaint</w:t>
      </w:r>
      <w:r w:rsidR="00733781" w:rsidRPr="006618C2">
        <w:rPr>
          <w:rFonts w:ascii="Times New Roman" w:hAnsi="Times New Roman" w:cs="Times New Roman"/>
          <w:sz w:val="24"/>
          <w:szCs w:val="24"/>
        </w:rPr>
        <w:t>s</w:t>
      </w:r>
      <w:r w:rsidRPr="006618C2">
        <w:rPr>
          <w:rFonts w:ascii="Times New Roman" w:hAnsi="Times New Roman" w:cs="Times New Roman"/>
          <w:sz w:val="24"/>
          <w:szCs w:val="24"/>
        </w:rPr>
        <w:t xml:space="preserve"> </w:t>
      </w:r>
      <w:r w:rsidR="000B37AF" w:rsidRPr="006618C2">
        <w:rPr>
          <w:rFonts w:ascii="Times New Roman" w:hAnsi="Times New Roman" w:cs="Times New Roman"/>
          <w:sz w:val="24"/>
          <w:szCs w:val="24"/>
        </w:rPr>
        <w:t>submitted by</w:t>
      </w:r>
      <w:r w:rsidRPr="006618C2">
        <w:rPr>
          <w:rFonts w:ascii="Times New Roman" w:hAnsi="Times New Roman" w:cs="Times New Roman"/>
          <w:sz w:val="24"/>
          <w:szCs w:val="24"/>
        </w:rPr>
        <w:t xml:space="preserve"> RYCO </w:t>
      </w:r>
      <w:r w:rsidR="00896DD3" w:rsidRPr="006618C2">
        <w:rPr>
          <w:rFonts w:ascii="Times New Roman" w:hAnsi="Times New Roman" w:cs="Times New Roman"/>
          <w:sz w:val="24"/>
          <w:szCs w:val="24"/>
        </w:rPr>
        <w:t>and resolve any issues or disputes related to the provision and quality of services</w:t>
      </w:r>
      <w:r w:rsidR="00916A91" w:rsidRPr="006618C2">
        <w:rPr>
          <w:rFonts w:ascii="Times New Roman" w:hAnsi="Times New Roman" w:cs="Times New Roman"/>
          <w:sz w:val="24"/>
          <w:szCs w:val="24"/>
        </w:rPr>
        <w:t xml:space="preserve"> within ten (10) working days</w:t>
      </w:r>
      <w:r w:rsidR="007837E9" w:rsidRPr="006618C2">
        <w:rPr>
          <w:rFonts w:ascii="Times New Roman" w:hAnsi="Times New Roman" w:cs="Times New Roman"/>
          <w:sz w:val="24"/>
          <w:szCs w:val="24"/>
        </w:rPr>
        <w:t xml:space="preserve">. RYCO must describe and </w:t>
      </w:r>
      <w:r w:rsidR="005D0B3E" w:rsidRPr="006618C2">
        <w:rPr>
          <w:rFonts w:ascii="Times New Roman" w:hAnsi="Times New Roman" w:cs="Times New Roman"/>
          <w:sz w:val="24"/>
          <w:szCs w:val="24"/>
        </w:rPr>
        <w:t>report the problem in details;</w:t>
      </w:r>
    </w:p>
    <w:p w14:paraId="1150F261" w14:textId="53D76E6F" w:rsidR="00733781" w:rsidRPr="006618C2" w:rsidRDefault="00733781" w:rsidP="00733781">
      <w:pPr>
        <w:pStyle w:val="ListParagraph"/>
        <w:numPr>
          <w:ilvl w:val="0"/>
          <w:numId w:val="18"/>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shall be responsible for problems that may affect the quality of the provided services when they are caused by the Service provider and shall cover all related costs;</w:t>
      </w:r>
    </w:p>
    <w:p w14:paraId="68DC9F4A" w14:textId="7CE27DCE" w:rsidR="000143A6" w:rsidRPr="006618C2" w:rsidRDefault="000143A6" w:rsidP="000143A6">
      <w:pPr>
        <w:pStyle w:val="ListParagraph"/>
        <w:numPr>
          <w:ilvl w:val="0"/>
          <w:numId w:val="18"/>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assign a contact person with very good command of English to oversee the services provided to RYCO;</w:t>
      </w:r>
    </w:p>
    <w:p w14:paraId="10F6AC93" w14:textId="678C1364" w:rsidR="00733781" w:rsidRPr="006618C2" w:rsidRDefault="00733781" w:rsidP="00733781">
      <w:pPr>
        <w:pStyle w:val="ListParagraph"/>
        <w:numPr>
          <w:ilvl w:val="0"/>
          <w:numId w:val="18"/>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shall not charge for the time required for the vehicle to arrive at the pick-up location.</w:t>
      </w:r>
    </w:p>
    <w:p w14:paraId="6B8E5513" w14:textId="77777777" w:rsidR="00DB116D" w:rsidRPr="006618C2" w:rsidRDefault="00DB116D" w:rsidP="00DB116D">
      <w:pPr>
        <w:pStyle w:val="ListParagraph"/>
        <w:spacing w:after="0" w:line="240" w:lineRule="auto"/>
        <w:ind w:left="1800"/>
        <w:jc w:val="both"/>
        <w:rPr>
          <w:rFonts w:ascii="Times New Roman" w:hAnsi="Times New Roman" w:cs="Times New Roman"/>
          <w:sz w:val="24"/>
          <w:szCs w:val="24"/>
        </w:rPr>
      </w:pPr>
    </w:p>
    <w:p w14:paraId="1223B9C6" w14:textId="22DF19FC" w:rsidR="00443798" w:rsidRPr="006618C2" w:rsidRDefault="00A43EB8" w:rsidP="00443798">
      <w:pPr>
        <w:pStyle w:val="ListParagraph"/>
        <w:numPr>
          <w:ilvl w:val="0"/>
          <w:numId w:val="23"/>
        </w:numPr>
        <w:spacing w:after="0" w:line="240" w:lineRule="auto"/>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 xml:space="preserve">The </w:t>
      </w:r>
      <w:r w:rsidR="00443798" w:rsidRPr="006618C2">
        <w:rPr>
          <w:rFonts w:ascii="Times New Roman" w:eastAsia="Arial" w:hAnsi="Times New Roman" w:cs="Times New Roman"/>
          <w:sz w:val="24"/>
          <w:szCs w:val="24"/>
        </w:rPr>
        <w:t>Service provider shall render the taxi services on a “</w:t>
      </w:r>
      <w:r w:rsidR="00443798" w:rsidRPr="006618C2">
        <w:rPr>
          <w:rFonts w:ascii="Times New Roman" w:eastAsia="Arial" w:hAnsi="Times New Roman" w:cs="Times New Roman"/>
          <w:i/>
          <w:sz w:val="24"/>
          <w:szCs w:val="24"/>
        </w:rPr>
        <w:t>when needed</w:t>
      </w:r>
      <w:r w:rsidR="00443798" w:rsidRPr="006618C2">
        <w:rPr>
          <w:rFonts w:ascii="Times New Roman" w:eastAsia="Arial" w:hAnsi="Times New Roman" w:cs="Times New Roman"/>
          <w:sz w:val="24"/>
          <w:szCs w:val="24"/>
        </w:rPr>
        <w:t xml:space="preserve">” basis. </w:t>
      </w:r>
    </w:p>
    <w:p w14:paraId="0674DD0A" w14:textId="77777777" w:rsidR="00443798" w:rsidRPr="006618C2" w:rsidRDefault="00443798" w:rsidP="00443798">
      <w:pPr>
        <w:pStyle w:val="ListParagraph"/>
        <w:spacing w:after="0" w:line="240" w:lineRule="auto"/>
        <w:jc w:val="both"/>
        <w:rPr>
          <w:rFonts w:ascii="Times New Roman" w:eastAsia="Arial" w:hAnsi="Times New Roman" w:cs="Times New Roman"/>
          <w:sz w:val="24"/>
          <w:szCs w:val="24"/>
        </w:rPr>
      </w:pPr>
    </w:p>
    <w:p w14:paraId="63F4AF3D" w14:textId="77777777" w:rsidR="00A43EB8" w:rsidRPr="006618C2" w:rsidRDefault="00A43EB8" w:rsidP="00615551">
      <w:pPr>
        <w:spacing w:after="0" w:line="240" w:lineRule="auto"/>
        <w:jc w:val="center"/>
        <w:rPr>
          <w:rFonts w:ascii="Times New Roman" w:hAnsi="Times New Roman" w:cs="Times New Roman"/>
          <w:b/>
          <w:sz w:val="24"/>
          <w:szCs w:val="24"/>
        </w:rPr>
      </w:pPr>
    </w:p>
    <w:p w14:paraId="3CF39712" w14:textId="77777777" w:rsidR="00A43EB8" w:rsidRPr="006618C2" w:rsidRDefault="00A43EB8" w:rsidP="00615551">
      <w:pPr>
        <w:spacing w:after="0" w:line="240" w:lineRule="auto"/>
        <w:jc w:val="center"/>
        <w:rPr>
          <w:rFonts w:ascii="Times New Roman" w:hAnsi="Times New Roman" w:cs="Times New Roman"/>
          <w:b/>
          <w:sz w:val="24"/>
          <w:szCs w:val="24"/>
        </w:rPr>
      </w:pPr>
    </w:p>
    <w:p w14:paraId="67F75432" w14:textId="77777777" w:rsidR="00A43EB8" w:rsidRPr="006618C2" w:rsidRDefault="00A43EB8" w:rsidP="00615551">
      <w:pPr>
        <w:spacing w:after="0" w:line="240" w:lineRule="auto"/>
        <w:jc w:val="center"/>
        <w:rPr>
          <w:rFonts w:ascii="Times New Roman" w:hAnsi="Times New Roman" w:cs="Times New Roman"/>
          <w:b/>
          <w:sz w:val="24"/>
          <w:szCs w:val="24"/>
        </w:rPr>
      </w:pPr>
    </w:p>
    <w:p w14:paraId="1665E705" w14:textId="77777777" w:rsidR="00A43EB8" w:rsidRPr="006618C2" w:rsidRDefault="00A43EB8" w:rsidP="00615551">
      <w:pPr>
        <w:spacing w:after="0" w:line="240" w:lineRule="auto"/>
        <w:jc w:val="center"/>
        <w:rPr>
          <w:rFonts w:ascii="Times New Roman" w:hAnsi="Times New Roman" w:cs="Times New Roman"/>
          <w:b/>
          <w:sz w:val="24"/>
          <w:szCs w:val="24"/>
        </w:rPr>
      </w:pPr>
    </w:p>
    <w:p w14:paraId="1B68D497" w14:textId="77777777" w:rsidR="00A43EB8" w:rsidRPr="006618C2" w:rsidRDefault="00A43EB8" w:rsidP="00615551">
      <w:pPr>
        <w:spacing w:after="0" w:line="240" w:lineRule="auto"/>
        <w:jc w:val="center"/>
        <w:rPr>
          <w:rFonts w:ascii="Times New Roman" w:hAnsi="Times New Roman" w:cs="Times New Roman"/>
          <w:b/>
          <w:sz w:val="24"/>
          <w:szCs w:val="24"/>
        </w:rPr>
      </w:pPr>
    </w:p>
    <w:p w14:paraId="4EC17440" w14:textId="77777777" w:rsidR="00A43EB8" w:rsidRPr="006618C2" w:rsidRDefault="00A43EB8" w:rsidP="00A43EB8">
      <w:pPr>
        <w:spacing w:after="0" w:line="240" w:lineRule="auto"/>
        <w:rPr>
          <w:rFonts w:ascii="Times New Roman" w:hAnsi="Times New Roman" w:cs="Times New Roman"/>
          <w:b/>
          <w:sz w:val="24"/>
          <w:szCs w:val="24"/>
        </w:rPr>
      </w:pPr>
    </w:p>
    <w:p w14:paraId="6E9598C2" w14:textId="77777777" w:rsidR="00A43EB8" w:rsidRPr="006618C2" w:rsidRDefault="00A43EB8" w:rsidP="00A43EB8">
      <w:pPr>
        <w:pBdr>
          <w:top w:val="single" w:sz="4" w:space="1" w:color="auto"/>
        </w:pBdr>
        <w:spacing w:after="0" w:line="240" w:lineRule="auto"/>
        <w:rPr>
          <w:rFonts w:ascii="Times New Roman" w:hAnsi="Times New Roman" w:cs="Times New Roman"/>
          <w:i/>
          <w:sz w:val="18"/>
          <w:szCs w:val="18"/>
        </w:rPr>
      </w:pPr>
      <w:r w:rsidRPr="006618C2">
        <w:rPr>
          <w:rFonts w:ascii="Times New Roman" w:hAnsi="Times New Roman" w:cs="Times New Roman"/>
          <w:i/>
          <w:sz w:val="18"/>
          <w:szCs w:val="18"/>
          <w:highlight w:val="white"/>
        </w:rPr>
        <w:t>*This designation is without prejudice to positions on status, and is in line with UNSCR 1244 and the ICJ Opinion on the Kosovo Declaration of Independence.</w:t>
      </w:r>
    </w:p>
    <w:p w14:paraId="439FC92D" w14:textId="77777777" w:rsidR="00A43EB8" w:rsidRPr="006618C2" w:rsidRDefault="00A43EB8" w:rsidP="00615551">
      <w:pPr>
        <w:spacing w:after="0" w:line="240" w:lineRule="auto"/>
        <w:jc w:val="center"/>
        <w:rPr>
          <w:rFonts w:ascii="Times New Roman" w:hAnsi="Times New Roman" w:cs="Times New Roman"/>
          <w:b/>
          <w:sz w:val="24"/>
          <w:szCs w:val="24"/>
        </w:rPr>
      </w:pPr>
    </w:p>
    <w:p w14:paraId="16588A2A" w14:textId="177E269B" w:rsidR="00537722" w:rsidRPr="006618C2" w:rsidRDefault="00615551" w:rsidP="00615551">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lastRenderedPageBreak/>
        <w:t xml:space="preserve">Article </w:t>
      </w:r>
      <w:r w:rsidR="000B3676" w:rsidRPr="006618C2">
        <w:rPr>
          <w:rFonts w:ascii="Times New Roman" w:hAnsi="Times New Roman" w:cs="Times New Roman"/>
          <w:b/>
          <w:sz w:val="24"/>
          <w:szCs w:val="24"/>
        </w:rPr>
        <w:t>4</w:t>
      </w:r>
    </w:p>
    <w:p w14:paraId="5DB938DC" w14:textId="77777777" w:rsidR="00537722" w:rsidRPr="006618C2" w:rsidRDefault="00537722" w:rsidP="00615551">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Obligations of RYCO</w:t>
      </w:r>
    </w:p>
    <w:p w14:paraId="25C73454" w14:textId="77777777" w:rsidR="00537722" w:rsidRPr="006618C2" w:rsidRDefault="00537722" w:rsidP="006B5F2C">
      <w:pPr>
        <w:spacing w:after="0" w:line="240" w:lineRule="auto"/>
        <w:jc w:val="center"/>
        <w:rPr>
          <w:rFonts w:ascii="Times New Roman" w:hAnsi="Times New Roman" w:cs="Times New Roman"/>
          <w:b/>
          <w:sz w:val="24"/>
          <w:szCs w:val="24"/>
        </w:rPr>
      </w:pPr>
    </w:p>
    <w:p w14:paraId="5E2548E0" w14:textId="2640A7BB" w:rsidR="003A3E84" w:rsidRPr="006618C2" w:rsidRDefault="003A3E84" w:rsidP="003A3E84">
      <w:pPr>
        <w:widowControl w:val="0"/>
        <w:pBdr>
          <w:top w:val="nil"/>
          <w:left w:val="nil"/>
          <w:bottom w:val="nil"/>
          <w:right w:val="nil"/>
          <w:between w:val="nil"/>
        </w:pBdr>
        <w:spacing w:after="0" w:line="240" w:lineRule="auto"/>
        <w:ind w:right="307"/>
        <w:jc w:val="both"/>
        <w:rPr>
          <w:rFonts w:ascii="Times New Roman" w:hAnsi="Times New Roman" w:cs="Times New Roman"/>
          <w:sz w:val="24"/>
          <w:szCs w:val="24"/>
        </w:rPr>
      </w:pPr>
      <w:r w:rsidRPr="006618C2">
        <w:rPr>
          <w:rFonts w:ascii="Times New Roman" w:hAnsi="Times New Roman" w:cs="Times New Roman"/>
          <w:sz w:val="24"/>
          <w:szCs w:val="24"/>
        </w:rPr>
        <w:t>RYCO shall:</w:t>
      </w:r>
    </w:p>
    <w:p w14:paraId="7EC22417" w14:textId="09095D4A" w:rsidR="003A3E84" w:rsidRPr="006618C2" w:rsidRDefault="003A3E84" w:rsidP="00395D00">
      <w:pPr>
        <w:pStyle w:val="ListParagraph"/>
        <w:widowControl w:val="0"/>
        <w:numPr>
          <w:ilvl w:val="0"/>
          <w:numId w:val="17"/>
        </w:numPr>
        <w:pBdr>
          <w:top w:val="nil"/>
          <w:left w:val="nil"/>
          <w:bottom w:val="nil"/>
          <w:right w:val="nil"/>
          <w:between w:val="nil"/>
        </w:pBdr>
        <w:spacing w:after="0" w:line="240" w:lineRule="auto"/>
        <w:ind w:right="307"/>
        <w:jc w:val="both"/>
        <w:rPr>
          <w:rFonts w:ascii="Times New Roman" w:hAnsi="Times New Roman" w:cs="Times New Roman"/>
          <w:sz w:val="24"/>
          <w:szCs w:val="24"/>
        </w:rPr>
      </w:pPr>
      <w:r w:rsidRPr="006618C2">
        <w:rPr>
          <w:rFonts w:ascii="Times New Roman" w:hAnsi="Times New Roman" w:cs="Times New Roman"/>
          <w:sz w:val="24"/>
          <w:szCs w:val="24"/>
        </w:rPr>
        <w:t>Immediately notify the Service provider in case of any possible problem</w:t>
      </w:r>
      <w:r w:rsidR="003F34ED" w:rsidRPr="006618C2">
        <w:rPr>
          <w:rFonts w:ascii="Times New Roman" w:hAnsi="Times New Roman" w:cs="Times New Roman"/>
          <w:sz w:val="24"/>
          <w:szCs w:val="24"/>
        </w:rPr>
        <w:t>s</w:t>
      </w:r>
      <w:r w:rsidRPr="006618C2">
        <w:rPr>
          <w:rFonts w:ascii="Times New Roman" w:hAnsi="Times New Roman" w:cs="Times New Roman"/>
          <w:sz w:val="24"/>
          <w:szCs w:val="24"/>
        </w:rPr>
        <w:t xml:space="preserve"> or</w:t>
      </w:r>
      <w:r w:rsidR="00151567" w:rsidRPr="006618C2">
        <w:rPr>
          <w:rFonts w:ascii="Times New Roman" w:hAnsi="Times New Roman" w:cs="Times New Roman"/>
          <w:sz w:val="24"/>
          <w:szCs w:val="24"/>
        </w:rPr>
        <w:t xml:space="preserve"> malfunction</w:t>
      </w:r>
      <w:r w:rsidR="003F34ED" w:rsidRPr="006618C2">
        <w:rPr>
          <w:rFonts w:ascii="Times New Roman" w:hAnsi="Times New Roman" w:cs="Times New Roman"/>
          <w:sz w:val="24"/>
          <w:szCs w:val="24"/>
        </w:rPr>
        <w:t>s;</w:t>
      </w:r>
    </w:p>
    <w:p w14:paraId="4591A768" w14:textId="283C2621" w:rsidR="003A3E84" w:rsidRPr="006618C2" w:rsidRDefault="003A3E84" w:rsidP="00395D00">
      <w:pPr>
        <w:pStyle w:val="ListParagraph"/>
        <w:widowControl w:val="0"/>
        <w:numPr>
          <w:ilvl w:val="0"/>
          <w:numId w:val="17"/>
        </w:numPr>
        <w:pBdr>
          <w:top w:val="nil"/>
          <w:left w:val="nil"/>
          <w:bottom w:val="nil"/>
          <w:right w:val="nil"/>
          <w:between w:val="nil"/>
        </w:pBdr>
        <w:spacing w:after="0" w:line="240" w:lineRule="auto"/>
        <w:ind w:right="307"/>
        <w:jc w:val="both"/>
        <w:rPr>
          <w:rFonts w:ascii="Times New Roman" w:hAnsi="Times New Roman" w:cs="Times New Roman"/>
          <w:sz w:val="24"/>
          <w:szCs w:val="24"/>
        </w:rPr>
      </w:pPr>
      <w:r w:rsidRPr="006618C2">
        <w:rPr>
          <w:rFonts w:ascii="Times New Roman" w:hAnsi="Times New Roman" w:cs="Times New Roman"/>
          <w:sz w:val="24"/>
          <w:szCs w:val="24"/>
        </w:rPr>
        <w:t xml:space="preserve">Create all the conditions and provide </w:t>
      </w:r>
      <w:r w:rsidRPr="006618C2">
        <w:rPr>
          <w:rFonts w:ascii="Times New Roman" w:eastAsiaTheme="minorHAnsi" w:hAnsi="Times New Roman" w:cs="Times New Roman"/>
          <w:sz w:val="24"/>
          <w:szCs w:val="24"/>
        </w:rPr>
        <w:t>a</w:t>
      </w:r>
      <w:r w:rsidRPr="006618C2">
        <w:rPr>
          <w:rFonts w:ascii="Times New Roman" w:hAnsi="Times New Roman" w:cs="Times New Roman"/>
          <w:sz w:val="24"/>
          <w:szCs w:val="24"/>
        </w:rPr>
        <w:t xml:space="preserve">ll the necessary support in order </w:t>
      </w:r>
      <w:r w:rsidR="002C6FE7" w:rsidRPr="006618C2">
        <w:rPr>
          <w:rFonts w:ascii="Times New Roman" w:hAnsi="Times New Roman" w:cs="Times New Roman"/>
          <w:sz w:val="24"/>
          <w:szCs w:val="24"/>
        </w:rPr>
        <w:t>for the Service p</w:t>
      </w:r>
      <w:r w:rsidR="003649D1" w:rsidRPr="006618C2">
        <w:rPr>
          <w:rFonts w:ascii="Times New Roman" w:hAnsi="Times New Roman" w:cs="Times New Roman"/>
          <w:sz w:val="24"/>
          <w:szCs w:val="24"/>
        </w:rPr>
        <w:t xml:space="preserve">rovider </w:t>
      </w:r>
      <w:r w:rsidR="006A4514" w:rsidRPr="006618C2">
        <w:rPr>
          <w:rFonts w:ascii="Times New Roman" w:hAnsi="Times New Roman" w:cs="Times New Roman"/>
          <w:sz w:val="24"/>
          <w:szCs w:val="24"/>
        </w:rPr>
        <w:t xml:space="preserve">to perform all required services and </w:t>
      </w:r>
      <w:r w:rsidRPr="006618C2">
        <w:rPr>
          <w:rFonts w:ascii="Times New Roman" w:hAnsi="Times New Roman" w:cs="Times New Roman"/>
          <w:sz w:val="24"/>
          <w:szCs w:val="24"/>
        </w:rPr>
        <w:t>to</w:t>
      </w:r>
      <w:r w:rsidRPr="006618C2">
        <w:rPr>
          <w:rFonts w:ascii="Times New Roman" w:eastAsiaTheme="minorHAnsi" w:hAnsi="Times New Roman" w:cs="Times New Roman"/>
          <w:sz w:val="24"/>
          <w:szCs w:val="24"/>
        </w:rPr>
        <w:t xml:space="preserve"> achieve </w:t>
      </w:r>
      <w:r w:rsidRPr="006618C2">
        <w:rPr>
          <w:rFonts w:ascii="Times New Roman" w:hAnsi="Times New Roman" w:cs="Times New Roman"/>
          <w:sz w:val="24"/>
          <w:szCs w:val="24"/>
        </w:rPr>
        <w:t>the objective of this Contract</w:t>
      </w:r>
      <w:r w:rsidR="003F34ED" w:rsidRPr="006618C2">
        <w:rPr>
          <w:rFonts w:ascii="Times New Roman" w:hAnsi="Times New Roman" w:cs="Times New Roman"/>
          <w:sz w:val="24"/>
          <w:szCs w:val="24"/>
        </w:rPr>
        <w:t>;</w:t>
      </w:r>
    </w:p>
    <w:p w14:paraId="795615E5" w14:textId="23EAC57D" w:rsidR="003A3E84" w:rsidRPr="006618C2" w:rsidRDefault="006A4514" w:rsidP="00395D00">
      <w:pPr>
        <w:pStyle w:val="ListParagraph"/>
        <w:widowControl w:val="0"/>
        <w:numPr>
          <w:ilvl w:val="0"/>
          <w:numId w:val="17"/>
        </w:numPr>
        <w:pBdr>
          <w:top w:val="nil"/>
          <w:left w:val="nil"/>
          <w:bottom w:val="nil"/>
          <w:right w:val="nil"/>
          <w:between w:val="nil"/>
        </w:pBdr>
        <w:spacing w:after="0" w:line="240" w:lineRule="auto"/>
        <w:ind w:right="307"/>
        <w:jc w:val="both"/>
        <w:rPr>
          <w:rFonts w:ascii="Times New Roman" w:eastAsiaTheme="minorHAnsi" w:hAnsi="Times New Roman" w:cs="Times New Roman"/>
          <w:sz w:val="24"/>
          <w:szCs w:val="24"/>
        </w:rPr>
      </w:pPr>
      <w:r w:rsidRPr="006618C2">
        <w:rPr>
          <w:rFonts w:ascii="Times New Roman" w:hAnsi="Times New Roman" w:cs="Times New Roman"/>
          <w:sz w:val="24"/>
          <w:szCs w:val="24"/>
        </w:rPr>
        <w:t>P</w:t>
      </w:r>
      <w:r w:rsidR="003A3E84" w:rsidRPr="006618C2">
        <w:rPr>
          <w:rFonts w:ascii="Times New Roman" w:hAnsi="Times New Roman" w:cs="Times New Roman"/>
          <w:sz w:val="24"/>
          <w:szCs w:val="24"/>
        </w:rPr>
        <w:t>rovide feedback and guidance on the perf</w:t>
      </w:r>
      <w:r w:rsidR="003F34ED" w:rsidRPr="006618C2">
        <w:rPr>
          <w:rFonts w:ascii="Times New Roman" w:hAnsi="Times New Roman" w:cs="Times New Roman"/>
          <w:sz w:val="24"/>
          <w:szCs w:val="24"/>
        </w:rPr>
        <w:t>ormance of the Service provider;</w:t>
      </w:r>
    </w:p>
    <w:p w14:paraId="3D4EA090" w14:textId="4C47249F" w:rsidR="00537722" w:rsidRPr="006618C2" w:rsidRDefault="006A4514" w:rsidP="00395D00">
      <w:pPr>
        <w:pStyle w:val="ListParagraph"/>
        <w:widowControl w:val="0"/>
        <w:numPr>
          <w:ilvl w:val="0"/>
          <w:numId w:val="17"/>
        </w:numPr>
        <w:pBdr>
          <w:top w:val="nil"/>
          <w:left w:val="nil"/>
          <w:bottom w:val="nil"/>
          <w:right w:val="nil"/>
          <w:between w:val="nil"/>
        </w:pBdr>
        <w:spacing w:after="0" w:line="240" w:lineRule="auto"/>
        <w:ind w:right="307"/>
        <w:jc w:val="both"/>
        <w:rPr>
          <w:rFonts w:ascii="Times New Roman" w:hAnsi="Times New Roman" w:cs="Times New Roman"/>
          <w:sz w:val="24"/>
          <w:szCs w:val="24"/>
        </w:rPr>
      </w:pPr>
      <w:r w:rsidRPr="006618C2">
        <w:rPr>
          <w:rFonts w:ascii="Times New Roman" w:hAnsi="Times New Roman" w:cs="Times New Roman"/>
          <w:sz w:val="24"/>
          <w:szCs w:val="24"/>
        </w:rPr>
        <w:t>C</w:t>
      </w:r>
      <w:r w:rsidR="00537722" w:rsidRPr="006618C2">
        <w:rPr>
          <w:rFonts w:ascii="Times New Roman" w:hAnsi="Times New Roman" w:cs="Times New Roman"/>
          <w:sz w:val="24"/>
          <w:szCs w:val="24"/>
        </w:rPr>
        <w:t>ommunicate on a regular b</w:t>
      </w:r>
      <w:r w:rsidRPr="006618C2">
        <w:rPr>
          <w:rFonts w:ascii="Times New Roman" w:hAnsi="Times New Roman" w:cs="Times New Roman"/>
          <w:sz w:val="24"/>
          <w:szCs w:val="24"/>
        </w:rPr>
        <w:t>asis with the Service provider.</w:t>
      </w:r>
    </w:p>
    <w:p w14:paraId="67E36437" w14:textId="77777777" w:rsidR="004135E5" w:rsidRPr="006618C2" w:rsidRDefault="004135E5" w:rsidP="006B5F2C">
      <w:pPr>
        <w:spacing w:after="0" w:line="240" w:lineRule="auto"/>
        <w:jc w:val="center"/>
        <w:rPr>
          <w:rFonts w:ascii="Times New Roman" w:hAnsi="Times New Roman" w:cs="Times New Roman"/>
          <w:b/>
          <w:sz w:val="24"/>
          <w:szCs w:val="24"/>
        </w:rPr>
      </w:pPr>
    </w:p>
    <w:p w14:paraId="4E55D411" w14:textId="30BBD3B3" w:rsidR="00537722" w:rsidRPr="006618C2" w:rsidRDefault="004726FC"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 xml:space="preserve">Article </w:t>
      </w:r>
      <w:r w:rsidR="00CE585E" w:rsidRPr="006618C2">
        <w:rPr>
          <w:rFonts w:ascii="Times New Roman" w:hAnsi="Times New Roman" w:cs="Times New Roman"/>
          <w:b/>
          <w:sz w:val="24"/>
          <w:szCs w:val="24"/>
        </w:rPr>
        <w:t>5</w:t>
      </w:r>
    </w:p>
    <w:p w14:paraId="43189F72" w14:textId="5251CD4E" w:rsidR="00537722" w:rsidRPr="006618C2" w:rsidRDefault="00537722" w:rsidP="00A8704F">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Payment Modality</w:t>
      </w:r>
    </w:p>
    <w:p w14:paraId="52C8D5EF" w14:textId="77777777" w:rsidR="00DD04DB" w:rsidRPr="006618C2" w:rsidRDefault="00DD04DB" w:rsidP="00DD04DB">
      <w:pPr>
        <w:pStyle w:val="ListParagraph"/>
        <w:spacing w:after="0" w:line="240" w:lineRule="auto"/>
        <w:jc w:val="both"/>
        <w:rPr>
          <w:rFonts w:ascii="Times New Roman" w:hAnsi="Times New Roman" w:cs="Times New Roman"/>
          <w:sz w:val="24"/>
          <w:szCs w:val="24"/>
        </w:rPr>
      </w:pPr>
    </w:p>
    <w:p w14:paraId="4B914CB1" w14:textId="432E0DFC" w:rsidR="00192B8F" w:rsidRPr="006618C2" w:rsidRDefault="00192B8F" w:rsidP="00395D00">
      <w:pPr>
        <w:pStyle w:val="ListParagraph"/>
        <w:numPr>
          <w:ilvl w:val="0"/>
          <w:numId w:val="6"/>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 xml:space="preserve">The Service provider shall submit </w:t>
      </w:r>
      <w:r w:rsidR="00A01320" w:rsidRPr="006618C2">
        <w:rPr>
          <w:rFonts w:ascii="Times New Roman" w:hAnsi="Times New Roman" w:cs="Times New Roman"/>
          <w:sz w:val="24"/>
          <w:szCs w:val="24"/>
        </w:rPr>
        <w:t xml:space="preserve">to RYCO </w:t>
      </w:r>
      <w:r w:rsidRPr="006618C2">
        <w:rPr>
          <w:rFonts w:ascii="Times New Roman" w:hAnsi="Times New Roman" w:cs="Times New Roman"/>
          <w:sz w:val="24"/>
          <w:szCs w:val="24"/>
        </w:rPr>
        <w:t xml:space="preserve">the monthly </w:t>
      </w:r>
      <w:r w:rsidR="00A01320" w:rsidRPr="006618C2">
        <w:rPr>
          <w:rFonts w:ascii="Times New Roman" w:hAnsi="Times New Roman" w:cs="Times New Roman"/>
          <w:sz w:val="24"/>
          <w:szCs w:val="24"/>
        </w:rPr>
        <w:t xml:space="preserve">original </w:t>
      </w:r>
      <w:r w:rsidRPr="006618C2">
        <w:rPr>
          <w:rFonts w:ascii="Times New Roman" w:hAnsi="Times New Roman" w:cs="Times New Roman"/>
          <w:sz w:val="24"/>
          <w:szCs w:val="24"/>
        </w:rPr>
        <w:t>i</w:t>
      </w:r>
      <w:r w:rsidR="00325819" w:rsidRPr="006618C2">
        <w:rPr>
          <w:rFonts w:ascii="Times New Roman" w:hAnsi="Times New Roman" w:cs="Times New Roman"/>
          <w:sz w:val="24"/>
          <w:szCs w:val="24"/>
        </w:rPr>
        <w:t>nvoice at the end of each month,</w:t>
      </w:r>
      <w:r w:rsidRPr="006618C2">
        <w:rPr>
          <w:rFonts w:ascii="Times New Roman" w:hAnsi="Times New Roman" w:cs="Times New Roman"/>
          <w:sz w:val="24"/>
          <w:szCs w:val="24"/>
        </w:rPr>
        <w:t xml:space="preserve"> </w:t>
      </w:r>
      <w:r w:rsidR="00325819" w:rsidRPr="006618C2">
        <w:rPr>
          <w:rFonts w:ascii="Times New Roman" w:hAnsi="Times New Roman" w:cs="Times New Roman"/>
          <w:sz w:val="24"/>
          <w:szCs w:val="24"/>
        </w:rPr>
        <w:t>specifying the services performed within the duration of one month, the fixed unit prices per each route and the total value.</w:t>
      </w:r>
    </w:p>
    <w:p w14:paraId="20380895" w14:textId="77777777" w:rsidR="00192B8F" w:rsidRPr="006618C2" w:rsidRDefault="00192B8F" w:rsidP="00BE45B3">
      <w:pPr>
        <w:pStyle w:val="ListParagraph"/>
        <w:rPr>
          <w:rFonts w:ascii="Times New Roman" w:hAnsi="Times New Roman" w:cs="Times New Roman"/>
          <w:sz w:val="24"/>
          <w:szCs w:val="24"/>
        </w:rPr>
      </w:pPr>
    </w:p>
    <w:p w14:paraId="0B47983F" w14:textId="2D32F072" w:rsidR="000B0950" w:rsidRPr="006618C2" w:rsidRDefault="00537722" w:rsidP="00395D00">
      <w:pPr>
        <w:pStyle w:val="ListParagraph"/>
        <w:numPr>
          <w:ilvl w:val="0"/>
          <w:numId w:val="6"/>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 xml:space="preserve">The Contracting authority will execute the payment </w:t>
      </w:r>
      <w:r w:rsidR="00833E2D" w:rsidRPr="006618C2">
        <w:rPr>
          <w:rFonts w:ascii="Times New Roman" w:eastAsiaTheme="minorHAnsi" w:hAnsi="Times New Roman" w:cs="Times New Roman"/>
          <w:sz w:val="24"/>
          <w:szCs w:val="24"/>
        </w:rPr>
        <w:t xml:space="preserve">of </w:t>
      </w:r>
      <w:r w:rsidR="00833E2D" w:rsidRPr="006618C2">
        <w:rPr>
          <w:rFonts w:ascii="Times New Roman" w:hAnsi="Times New Roman" w:cs="Times New Roman"/>
          <w:sz w:val="24"/>
          <w:szCs w:val="24"/>
        </w:rPr>
        <w:t xml:space="preserve">the respective monthly </w:t>
      </w:r>
      <w:r w:rsidR="00833E2D" w:rsidRPr="006618C2">
        <w:rPr>
          <w:rFonts w:ascii="Times New Roman" w:eastAsiaTheme="minorHAnsi" w:hAnsi="Times New Roman" w:cs="Times New Roman"/>
          <w:sz w:val="24"/>
          <w:szCs w:val="24"/>
        </w:rPr>
        <w:t>invoice</w:t>
      </w:r>
      <w:r w:rsidR="00833E2D" w:rsidRPr="006618C2">
        <w:rPr>
          <w:rFonts w:ascii="Times New Roman" w:hAnsi="Times New Roman" w:cs="Times New Roman"/>
          <w:sz w:val="24"/>
          <w:szCs w:val="24"/>
        </w:rPr>
        <w:t xml:space="preserve"> </w:t>
      </w:r>
      <w:r w:rsidR="007837E9" w:rsidRPr="006618C2">
        <w:rPr>
          <w:rFonts w:ascii="Times New Roman" w:eastAsiaTheme="minorHAnsi" w:hAnsi="Times New Roman" w:cs="Times New Roman"/>
          <w:sz w:val="24"/>
          <w:szCs w:val="24"/>
        </w:rPr>
        <w:t xml:space="preserve">within </w:t>
      </w:r>
      <w:r w:rsidR="00833E2D" w:rsidRPr="006618C2">
        <w:rPr>
          <w:rFonts w:ascii="Times New Roman" w:eastAsiaTheme="minorHAnsi" w:hAnsi="Times New Roman" w:cs="Times New Roman"/>
          <w:sz w:val="24"/>
          <w:szCs w:val="24"/>
        </w:rPr>
        <w:t>30 (thirty</w:t>
      </w:r>
      <w:r w:rsidR="007837E9" w:rsidRPr="006618C2">
        <w:rPr>
          <w:rFonts w:ascii="Times New Roman" w:eastAsiaTheme="minorHAnsi" w:hAnsi="Times New Roman" w:cs="Times New Roman"/>
          <w:sz w:val="24"/>
          <w:szCs w:val="24"/>
        </w:rPr>
        <w:t>)</w:t>
      </w:r>
      <w:r w:rsidRPr="006618C2">
        <w:rPr>
          <w:rFonts w:ascii="Times New Roman" w:eastAsiaTheme="minorHAnsi" w:hAnsi="Times New Roman" w:cs="Times New Roman"/>
          <w:sz w:val="24"/>
          <w:szCs w:val="24"/>
        </w:rPr>
        <w:t xml:space="preserve"> days </w:t>
      </w:r>
      <w:r w:rsidR="00A77C9D" w:rsidRPr="006618C2">
        <w:rPr>
          <w:rFonts w:ascii="Times New Roman" w:eastAsiaTheme="minorHAnsi" w:hAnsi="Times New Roman" w:cs="Times New Roman"/>
          <w:sz w:val="24"/>
          <w:szCs w:val="24"/>
        </w:rPr>
        <w:t xml:space="preserve">upon </w:t>
      </w:r>
      <w:r w:rsidR="00833E2D" w:rsidRPr="006618C2">
        <w:rPr>
          <w:rFonts w:ascii="Times New Roman" w:eastAsiaTheme="minorHAnsi" w:hAnsi="Times New Roman" w:cs="Times New Roman"/>
          <w:sz w:val="24"/>
          <w:szCs w:val="24"/>
        </w:rPr>
        <w:t xml:space="preserve">its </w:t>
      </w:r>
      <w:r w:rsidR="000143A6" w:rsidRPr="006618C2">
        <w:rPr>
          <w:rFonts w:ascii="Times New Roman" w:hAnsi="Times New Roman" w:cs="Times New Roman"/>
          <w:sz w:val="24"/>
          <w:szCs w:val="24"/>
        </w:rPr>
        <w:t>submission by the Service provider</w:t>
      </w:r>
      <w:r w:rsidRPr="006618C2">
        <w:rPr>
          <w:rFonts w:ascii="Times New Roman" w:hAnsi="Times New Roman" w:cs="Times New Roman"/>
          <w:sz w:val="24"/>
          <w:szCs w:val="24"/>
        </w:rPr>
        <w:t>.</w:t>
      </w:r>
      <w:r w:rsidR="00A77C9D" w:rsidRPr="006618C2">
        <w:rPr>
          <w:rFonts w:ascii="Times New Roman" w:hAnsi="Times New Roman" w:cs="Times New Roman"/>
          <w:sz w:val="24"/>
          <w:szCs w:val="24"/>
        </w:rPr>
        <w:t xml:space="preserve"> </w:t>
      </w:r>
      <w:r w:rsidR="00833E2D" w:rsidRPr="006618C2">
        <w:rPr>
          <w:rFonts w:ascii="Times New Roman" w:hAnsi="Times New Roman" w:cs="Times New Roman"/>
          <w:sz w:val="24"/>
          <w:szCs w:val="24"/>
        </w:rPr>
        <w:t>If RYCO cannot accept an invoice it shall inform the Service provider of its non-acceptance within a reasonable time from receipt.</w:t>
      </w:r>
    </w:p>
    <w:p w14:paraId="6BC990FE" w14:textId="77777777" w:rsidR="00DD04DB" w:rsidRPr="006618C2" w:rsidRDefault="00DD04DB" w:rsidP="00DD04DB">
      <w:pPr>
        <w:spacing w:after="0" w:line="240" w:lineRule="auto"/>
        <w:jc w:val="both"/>
        <w:rPr>
          <w:rFonts w:ascii="Times New Roman" w:hAnsi="Times New Roman" w:cs="Times New Roman"/>
          <w:sz w:val="24"/>
          <w:szCs w:val="24"/>
        </w:rPr>
      </w:pPr>
    </w:p>
    <w:p w14:paraId="5D8A4E20" w14:textId="77777777" w:rsidR="00537722" w:rsidRPr="006618C2" w:rsidRDefault="00537722" w:rsidP="00395D00">
      <w:pPr>
        <w:pStyle w:val="ListParagraph"/>
        <w:numPr>
          <w:ilvl w:val="0"/>
          <w:numId w:val="6"/>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 xml:space="preserve">The payment will be in EUR currency, to the following bank account: </w:t>
      </w:r>
    </w:p>
    <w:p w14:paraId="77EF8F19" w14:textId="77777777" w:rsidR="00A77C9D" w:rsidRPr="006618C2" w:rsidRDefault="00A77C9D" w:rsidP="006B5F2C">
      <w:pPr>
        <w:spacing w:after="0" w:line="240" w:lineRule="auto"/>
        <w:ind w:left="1080"/>
        <w:jc w:val="both"/>
        <w:rPr>
          <w:rFonts w:ascii="Times New Roman" w:hAnsi="Times New Roman" w:cs="Times New Roman"/>
          <w:i/>
          <w:sz w:val="24"/>
          <w:szCs w:val="24"/>
        </w:rPr>
      </w:pPr>
    </w:p>
    <w:p w14:paraId="1DE41AB6" w14:textId="20647310" w:rsidR="00537722" w:rsidRPr="006618C2" w:rsidRDefault="00537722" w:rsidP="00395D00">
      <w:pPr>
        <w:pStyle w:val="ListParagraph"/>
        <w:numPr>
          <w:ilvl w:val="1"/>
          <w:numId w:val="20"/>
        </w:numPr>
        <w:spacing w:after="0" w:line="240" w:lineRule="auto"/>
        <w:jc w:val="both"/>
        <w:rPr>
          <w:rFonts w:ascii="Times New Roman" w:hAnsi="Times New Roman" w:cs="Times New Roman"/>
          <w:i/>
          <w:sz w:val="24"/>
          <w:szCs w:val="24"/>
        </w:rPr>
      </w:pPr>
      <w:r w:rsidRPr="006618C2">
        <w:rPr>
          <w:rFonts w:ascii="Times New Roman" w:hAnsi="Times New Roman" w:cs="Times New Roman"/>
          <w:i/>
          <w:sz w:val="24"/>
          <w:szCs w:val="24"/>
        </w:rPr>
        <w:t xml:space="preserve">Bank account holder name: </w:t>
      </w:r>
    </w:p>
    <w:p w14:paraId="52E17FF9" w14:textId="489EF2F2" w:rsidR="00537722" w:rsidRPr="006618C2" w:rsidRDefault="00537722" w:rsidP="00395D00">
      <w:pPr>
        <w:pStyle w:val="ListParagraph"/>
        <w:numPr>
          <w:ilvl w:val="1"/>
          <w:numId w:val="20"/>
        </w:numPr>
        <w:spacing w:after="0" w:line="240" w:lineRule="auto"/>
        <w:jc w:val="both"/>
        <w:rPr>
          <w:rFonts w:ascii="Times New Roman" w:hAnsi="Times New Roman" w:cs="Times New Roman"/>
          <w:i/>
          <w:sz w:val="24"/>
          <w:szCs w:val="24"/>
        </w:rPr>
      </w:pPr>
      <w:r w:rsidRPr="006618C2">
        <w:rPr>
          <w:rFonts w:ascii="Times New Roman" w:hAnsi="Times New Roman" w:cs="Times New Roman"/>
          <w:i/>
          <w:sz w:val="24"/>
          <w:szCs w:val="24"/>
        </w:rPr>
        <w:t xml:space="preserve">Bank name: </w:t>
      </w:r>
    </w:p>
    <w:p w14:paraId="2A1296E1" w14:textId="66F8ABFD" w:rsidR="00DB4583" w:rsidRPr="006618C2" w:rsidRDefault="00DB4583" w:rsidP="00395D00">
      <w:pPr>
        <w:pStyle w:val="ListParagraph"/>
        <w:numPr>
          <w:ilvl w:val="1"/>
          <w:numId w:val="20"/>
        </w:numPr>
        <w:spacing w:after="0" w:line="240" w:lineRule="auto"/>
        <w:jc w:val="both"/>
        <w:rPr>
          <w:rFonts w:ascii="Times New Roman" w:hAnsi="Times New Roman" w:cs="Times New Roman"/>
          <w:i/>
          <w:sz w:val="24"/>
          <w:szCs w:val="24"/>
        </w:rPr>
      </w:pPr>
      <w:r w:rsidRPr="006618C2">
        <w:rPr>
          <w:rFonts w:ascii="Times New Roman" w:hAnsi="Times New Roman" w:cs="Times New Roman"/>
          <w:i/>
          <w:sz w:val="24"/>
          <w:szCs w:val="24"/>
        </w:rPr>
        <w:t xml:space="preserve">Bank account no: </w:t>
      </w:r>
    </w:p>
    <w:p w14:paraId="068C222A" w14:textId="08CA14C2" w:rsidR="00537722" w:rsidRPr="006618C2" w:rsidRDefault="00173AF9" w:rsidP="006B5F2C">
      <w:pPr>
        <w:pStyle w:val="ListParagraph"/>
        <w:numPr>
          <w:ilvl w:val="1"/>
          <w:numId w:val="20"/>
        </w:numPr>
        <w:spacing w:after="0" w:line="240" w:lineRule="auto"/>
        <w:jc w:val="both"/>
        <w:rPr>
          <w:rFonts w:ascii="Times New Roman" w:hAnsi="Times New Roman" w:cs="Times New Roman"/>
          <w:i/>
          <w:sz w:val="24"/>
          <w:szCs w:val="24"/>
        </w:rPr>
      </w:pPr>
      <w:r w:rsidRPr="006618C2">
        <w:rPr>
          <w:rFonts w:ascii="Times New Roman" w:hAnsi="Times New Roman" w:cs="Times New Roman"/>
          <w:i/>
          <w:sz w:val="24"/>
          <w:szCs w:val="24"/>
        </w:rPr>
        <w:t>SWIFT</w:t>
      </w:r>
      <w:r w:rsidR="009B120E" w:rsidRPr="006618C2">
        <w:rPr>
          <w:rFonts w:ascii="Times New Roman" w:hAnsi="Times New Roman" w:cs="Times New Roman"/>
          <w:i/>
          <w:sz w:val="24"/>
          <w:szCs w:val="24"/>
        </w:rPr>
        <w:t>:</w:t>
      </w:r>
    </w:p>
    <w:p w14:paraId="1185FC51" w14:textId="77777777" w:rsidR="00A01320" w:rsidRPr="006618C2" w:rsidRDefault="00A01320" w:rsidP="00A01320">
      <w:pPr>
        <w:pStyle w:val="ListParagraph"/>
        <w:spacing w:after="0" w:line="240" w:lineRule="auto"/>
        <w:jc w:val="both"/>
        <w:rPr>
          <w:rFonts w:ascii="Times New Roman" w:hAnsi="Times New Roman" w:cs="Times New Roman"/>
          <w:sz w:val="24"/>
          <w:szCs w:val="24"/>
        </w:rPr>
      </w:pPr>
    </w:p>
    <w:p w14:paraId="49074746" w14:textId="2F23B270" w:rsidR="00537722" w:rsidRPr="006618C2" w:rsidRDefault="00537722" w:rsidP="00395D00">
      <w:pPr>
        <w:pStyle w:val="ListParagraph"/>
        <w:numPr>
          <w:ilvl w:val="0"/>
          <w:numId w:val="6"/>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 xml:space="preserve">The Contracting authority may at any point suspend the payment deadline if the request for payment cannot be processed because it does not comply with the Contract’s provisions. </w:t>
      </w:r>
      <w:r w:rsidRPr="006618C2">
        <w:rPr>
          <w:rFonts w:ascii="Times New Roman" w:eastAsia="Arial" w:hAnsi="Times New Roman" w:cs="Times New Roman"/>
          <w:sz w:val="24"/>
          <w:szCs w:val="24"/>
        </w:rPr>
        <w:t xml:space="preserve">The </w:t>
      </w:r>
      <w:r w:rsidRPr="006618C2">
        <w:rPr>
          <w:rFonts w:ascii="Times New Roman" w:hAnsi="Times New Roman" w:cs="Times New Roman"/>
          <w:sz w:val="24"/>
          <w:szCs w:val="24"/>
        </w:rPr>
        <w:t xml:space="preserve">Contracting authority </w:t>
      </w:r>
      <w:r w:rsidRPr="006618C2">
        <w:rPr>
          <w:rFonts w:ascii="Times New Roman" w:eastAsia="Arial" w:hAnsi="Times New Roman" w:cs="Times New Roman"/>
          <w:sz w:val="24"/>
          <w:szCs w:val="24"/>
        </w:rPr>
        <w:t>must formally notify the Service provider of the sus</w:t>
      </w:r>
      <w:r w:rsidR="00DB4583" w:rsidRPr="006618C2">
        <w:rPr>
          <w:rFonts w:ascii="Times New Roman" w:eastAsia="Arial" w:hAnsi="Times New Roman" w:cs="Times New Roman"/>
          <w:sz w:val="24"/>
          <w:szCs w:val="24"/>
        </w:rPr>
        <w:t>pension and the reasons for it within 5 (five) days</w:t>
      </w:r>
      <w:r w:rsidR="00192B8F" w:rsidRPr="006618C2">
        <w:rPr>
          <w:rFonts w:ascii="Times New Roman" w:eastAsia="Arial" w:hAnsi="Times New Roman" w:cs="Times New Roman"/>
          <w:sz w:val="24"/>
          <w:szCs w:val="24"/>
        </w:rPr>
        <w:t xml:space="preserve"> upon reception of the invoice</w:t>
      </w:r>
      <w:r w:rsidR="00DB4583" w:rsidRPr="006618C2">
        <w:rPr>
          <w:rFonts w:ascii="Times New Roman" w:eastAsia="Arial" w:hAnsi="Times New Roman" w:cs="Times New Roman"/>
          <w:sz w:val="24"/>
          <w:szCs w:val="24"/>
        </w:rPr>
        <w:t xml:space="preserve">. </w:t>
      </w:r>
    </w:p>
    <w:p w14:paraId="3746341A" w14:textId="77777777" w:rsidR="00537722" w:rsidRPr="006618C2" w:rsidRDefault="00537722" w:rsidP="006B5F2C">
      <w:pPr>
        <w:pStyle w:val="ListParagraph"/>
        <w:spacing w:after="0" w:line="240" w:lineRule="auto"/>
        <w:ind w:left="1080"/>
        <w:jc w:val="both"/>
        <w:rPr>
          <w:rFonts w:ascii="Times New Roman" w:hAnsi="Times New Roman" w:cs="Times New Roman"/>
          <w:sz w:val="24"/>
          <w:szCs w:val="24"/>
        </w:rPr>
      </w:pPr>
    </w:p>
    <w:p w14:paraId="1B49A3F6" w14:textId="77777777" w:rsidR="00537722" w:rsidRPr="006618C2" w:rsidRDefault="00537722" w:rsidP="00395D00">
      <w:pPr>
        <w:pStyle w:val="ListParagraph"/>
        <w:numPr>
          <w:ilvl w:val="0"/>
          <w:numId w:val="6"/>
        </w:numPr>
        <w:spacing w:after="0" w:line="240" w:lineRule="auto"/>
        <w:jc w:val="both"/>
        <w:rPr>
          <w:rFonts w:ascii="Times New Roman" w:hAnsi="Times New Roman" w:cs="Times New Roman"/>
          <w:sz w:val="24"/>
          <w:szCs w:val="24"/>
        </w:rPr>
      </w:pPr>
      <w:r w:rsidRPr="006618C2">
        <w:rPr>
          <w:rFonts w:ascii="Times New Roman" w:eastAsia="Arial" w:hAnsi="Times New Roman" w:cs="Times New Roman"/>
          <w:sz w:val="24"/>
          <w:szCs w:val="24"/>
        </w:rPr>
        <w:t xml:space="preserve">The suspension takes effect on the day the notification is sent by the Contracting authority. If the condition for suspending the payment deadline as referred to is no longer met, the suspension will be lifted and the remaining period will resume. </w:t>
      </w:r>
    </w:p>
    <w:p w14:paraId="7323D806" w14:textId="77777777" w:rsidR="00537722" w:rsidRPr="006618C2" w:rsidRDefault="00537722" w:rsidP="006B5F2C">
      <w:pPr>
        <w:pStyle w:val="ListParagraph"/>
        <w:spacing w:after="0" w:line="240" w:lineRule="auto"/>
        <w:ind w:left="1080"/>
        <w:jc w:val="both"/>
        <w:rPr>
          <w:rFonts w:ascii="Times New Roman" w:hAnsi="Times New Roman" w:cs="Times New Roman"/>
          <w:sz w:val="24"/>
          <w:szCs w:val="24"/>
        </w:rPr>
      </w:pPr>
    </w:p>
    <w:p w14:paraId="41235F35" w14:textId="73D367DC" w:rsidR="00537722" w:rsidRPr="006618C2" w:rsidRDefault="00537722" w:rsidP="00395D00">
      <w:pPr>
        <w:pStyle w:val="ListParagraph"/>
        <w:numPr>
          <w:ilvl w:val="0"/>
          <w:numId w:val="6"/>
        </w:numPr>
        <w:spacing w:after="0" w:line="240" w:lineRule="auto"/>
        <w:jc w:val="both"/>
        <w:rPr>
          <w:rFonts w:ascii="Times New Roman" w:hAnsi="Times New Roman" w:cs="Times New Roman"/>
          <w:sz w:val="24"/>
          <w:szCs w:val="24"/>
        </w:rPr>
      </w:pPr>
      <w:r w:rsidRPr="006618C2">
        <w:rPr>
          <w:rFonts w:ascii="Times New Roman" w:eastAsia="Arial" w:hAnsi="Times New Roman" w:cs="Times New Roman"/>
          <w:sz w:val="24"/>
          <w:szCs w:val="24"/>
        </w:rPr>
        <w:t xml:space="preserve">If the payment deadline has been suspended due to the non-compliance of the </w:t>
      </w:r>
      <w:r w:rsidR="00DB4583" w:rsidRPr="006618C2">
        <w:rPr>
          <w:rFonts w:ascii="Times New Roman" w:eastAsia="Arial" w:hAnsi="Times New Roman" w:cs="Times New Roman"/>
          <w:sz w:val="24"/>
          <w:szCs w:val="24"/>
        </w:rPr>
        <w:t xml:space="preserve">provided </w:t>
      </w:r>
      <w:r w:rsidR="007837E9" w:rsidRPr="006618C2">
        <w:rPr>
          <w:rFonts w:ascii="Times New Roman" w:eastAsia="Arial" w:hAnsi="Times New Roman" w:cs="Times New Roman"/>
          <w:sz w:val="24"/>
          <w:szCs w:val="24"/>
        </w:rPr>
        <w:t>services</w:t>
      </w:r>
      <w:r w:rsidRPr="006618C2">
        <w:rPr>
          <w:rFonts w:ascii="Times New Roman" w:eastAsia="Arial" w:hAnsi="Times New Roman" w:cs="Times New Roman"/>
          <w:sz w:val="24"/>
          <w:szCs w:val="24"/>
        </w:rPr>
        <w:t xml:space="preserve"> </w:t>
      </w:r>
      <w:r w:rsidR="00DB4583" w:rsidRPr="006618C2">
        <w:rPr>
          <w:rFonts w:ascii="Times New Roman" w:eastAsia="Arial" w:hAnsi="Times New Roman" w:cs="Times New Roman"/>
          <w:sz w:val="24"/>
          <w:szCs w:val="24"/>
        </w:rPr>
        <w:t xml:space="preserve">the Service provider must take all measures to provide </w:t>
      </w:r>
      <w:r w:rsidR="00992570" w:rsidRPr="006618C2">
        <w:rPr>
          <w:rFonts w:ascii="Times New Roman" w:eastAsia="Arial" w:hAnsi="Times New Roman" w:cs="Times New Roman"/>
          <w:sz w:val="24"/>
          <w:szCs w:val="24"/>
        </w:rPr>
        <w:t>any</w:t>
      </w:r>
      <w:r w:rsidR="00DB4583" w:rsidRPr="006618C2">
        <w:rPr>
          <w:rFonts w:ascii="Times New Roman" w:eastAsia="Arial" w:hAnsi="Times New Roman" w:cs="Times New Roman"/>
          <w:sz w:val="24"/>
          <w:szCs w:val="24"/>
        </w:rPr>
        <w:t xml:space="preserve"> services at the </w:t>
      </w:r>
      <w:r w:rsidR="00992570" w:rsidRPr="006618C2">
        <w:rPr>
          <w:rFonts w:ascii="Times New Roman" w:eastAsia="Arial" w:hAnsi="Times New Roman" w:cs="Times New Roman"/>
          <w:sz w:val="24"/>
          <w:szCs w:val="24"/>
        </w:rPr>
        <w:t>required standard within 5 (five)</w:t>
      </w:r>
      <w:r w:rsidR="00DB4583" w:rsidRPr="006618C2">
        <w:rPr>
          <w:rFonts w:ascii="Times New Roman" w:eastAsia="Arial" w:hAnsi="Times New Roman" w:cs="Times New Roman"/>
          <w:sz w:val="24"/>
          <w:szCs w:val="24"/>
        </w:rPr>
        <w:t xml:space="preserve"> working days upon notification</w:t>
      </w:r>
      <w:r w:rsidRPr="006618C2">
        <w:rPr>
          <w:rFonts w:ascii="Times New Roman" w:eastAsia="Arial" w:hAnsi="Times New Roman" w:cs="Times New Roman"/>
          <w:sz w:val="24"/>
          <w:szCs w:val="24"/>
        </w:rPr>
        <w:t xml:space="preserve">, </w:t>
      </w:r>
      <w:r w:rsidR="00DB4583" w:rsidRPr="006618C2">
        <w:rPr>
          <w:rFonts w:ascii="Times New Roman" w:eastAsia="Arial" w:hAnsi="Times New Roman" w:cs="Times New Roman"/>
          <w:sz w:val="24"/>
          <w:szCs w:val="24"/>
        </w:rPr>
        <w:t xml:space="preserve">otherwise </w:t>
      </w:r>
      <w:r w:rsidRPr="006618C2">
        <w:rPr>
          <w:rFonts w:ascii="Times New Roman" w:eastAsia="Arial" w:hAnsi="Times New Roman" w:cs="Times New Roman"/>
          <w:sz w:val="24"/>
          <w:szCs w:val="24"/>
        </w:rPr>
        <w:t>the Contracting authority may also terminate the Contract.</w:t>
      </w:r>
      <w:r w:rsidR="00CA1270" w:rsidRPr="006618C2">
        <w:rPr>
          <w:rFonts w:ascii="Times New Roman" w:eastAsia="Arial" w:hAnsi="Times New Roman" w:cs="Times New Roman"/>
          <w:sz w:val="24"/>
          <w:szCs w:val="24"/>
        </w:rPr>
        <w:t xml:space="preserve"> </w:t>
      </w:r>
    </w:p>
    <w:p w14:paraId="05084601" w14:textId="77777777" w:rsidR="00CA1270" w:rsidRPr="006618C2" w:rsidRDefault="00CA1270" w:rsidP="00CA1270">
      <w:pPr>
        <w:pStyle w:val="ListParagraph"/>
        <w:rPr>
          <w:rFonts w:ascii="Times New Roman" w:hAnsi="Times New Roman" w:cs="Times New Roman"/>
          <w:sz w:val="24"/>
          <w:szCs w:val="24"/>
        </w:rPr>
      </w:pPr>
    </w:p>
    <w:p w14:paraId="2134E987" w14:textId="77777777" w:rsidR="00537722" w:rsidRPr="006618C2" w:rsidRDefault="00537722" w:rsidP="00395D00">
      <w:pPr>
        <w:pStyle w:val="ListParagraph"/>
        <w:numPr>
          <w:ilvl w:val="0"/>
          <w:numId w:val="6"/>
        </w:numPr>
        <w:spacing w:after="0" w:line="240" w:lineRule="auto"/>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The Co</w:t>
      </w:r>
      <w:r w:rsidR="00F73223" w:rsidRPr="006618C2">
        <w:rPr>
          <w:rFonts w:ascii="Times New Roman" w:eastAsia="Arial" w:hAnsi="Times New Roman" w:cs="Times New Roman"/>
          <w:sz w:val="24"/>
          <w:szCs w:val="24"/>
        </w:rPr>
        <w:t>ntracting authority may reject parts of</w:t>
      </w:r>
      <w:r w:rsidRPr="006618C2">
        <w:rPr>
          <w:rFonts w:ascii="Times New Roman" w:eastAsia="Arial" w:hAnsi="Times New Roman" w:cs="Times New Roman"/>
          <w:sz w:val="24"/>
          <w:szCs w:val="24"/>
        </w:rPr>
        <w:t xml:space="preserve"> or reduce the payment if the Service provider is in breach of any of the obligations under this Contract.</w:t>
      </w:r>
    </w:p>
    <w:p w14:paraId="614F2F5A" w14:textId="77777777" w:rsidR="00537722" w:rsidRPr="006618C2" w:rsidRDefault="00537722" w:rsidP="006B5F2C">
      <w:pPr>
        <w:spacing w:after="0" w:line="240" w:lineRule="auto"/>
        <w:rPr>
          <w:rFonts w:ascii="Times New Roman" w:hAnsi="Times New Roman" w:cs="Times New Roman"/>
          <w:b/>
          <w:sz w:val="24"/>
          <w:szCs w:val="24"/>
        </w:rPr>
      </w:pPr>
    </w:p>
    <w:p w14:paraId="76FE6743" w14:textId="77777777" w:rsidR="00985CF2" w:rsidRPr="006618C2" w:rsidRDefault="00985CF2" w:rsidP="006B5F2C">
      <w:pPr>
        <w:spacing w:after="0" w:line="240" w:lineRule="auto"/>
        <w:jc w:val="center"/>
        <w:rPr>
          <w:rFonts w:ascii="Times New Roman" w:hAnsi="Times New Roman" w:cs="Times New Roman"/>
          <w:b/>
          <w:sz w:val="24"/>
          <w:szCs w:val="24"/>
        </w:rPr>
      </w:pPr>
    </w:p>
    <w:p w14:paraId="18CC7937" w14:textId="77777777" w:rsidR="00985CF2" w:rsidRPr="006618C2" w:rsidRDefault="00985CF2" w:rsidP="006B5F2C">
      <w:pPr>
        <w:spacing w:after="0" w:line="240" w:lineRule="auto"/>
        <w:jc w:val="center"/>
        <w:rPr>
          <w:rFonts w:ascii="Times New Roman" w:hAnsi="Times New Roman" w:cs="Times New Roman"/>
          <w:b/>
          <w:sz w:val="24"/>
          <w:szCs w:val="24"/>
        </w:rPr>
      </w:pPr>
    </w:p>
    <w:p w14:paraId="6F7C2A29" w14:textId="77777777" w:rsidR="00A01320" w:rsidRDefault="00A01320" w:rsidP="006B5F2C">
      <w:pPr>
        <w:spacing w:after="0" w:line="240" w:lineRule="auto"/>
        <w:jc w:val="center"/>
        <w:rPr>
          <w:rFonts w:ascii="Times New Roman" w:hAnsi="Times New Roman" w:cs="Times New Roman"/>
          <w:b/>
          <w:sz w:val="24"/>
          <w:szCs w:val="24"/>
        </w:rPr>
      </w:pPr>
    </w:p>
    <w:p w14:paraId="0D7638F6" w14:textId="77777777" w:rsidR="006618C2" w:rsidRPr="006618C2" w:rsidRDefault="006618C2" w:rsidP="006B5F2C">
      <w:pPr>
        <w:spacing w:after="0" w:line="240" w:lineRule="auto"/>
        <w:jc w:val="center"/>
        <w:rPr>
          <w:rFonts w:ascii="Times New Roman" w:hAnsi="Times New Roman" w:cs="Times New Roman"/>
          <w:b/>
          <w:sz w:val="24"/>
          <w:szCs w:val="24"/>
        </w:rPr>
      </w:pPr>
    </w:p>
    <w:p w14:paraId="35D8730D" w14:textId="35E3CE64" w:rsidR="00537722" w:rsidRPr="006618C2" w:rsidRDefault="004726FC"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lastRenderedPageBreak/>
        <w:t xml:space="preserve">Article </w:t>
      </w:r>
      <w:r w:rsidR="00CE585E" w:rsidRPr="006618C2">
        <w:rPr>
          <w:rFonts w:ascii="Times New Roman" w:hAnsi="Times New Roman" w:cs="Times New Roman"/>
          <w:b/>
          <w:sz w:val="24"/>
          <w:szCs w:val="24"/>
        </w:rPr>
        <w:t>6</w:t>
      </w:r>
    </w:p>
    <w:p w14:paraId="4BC28E04" w14:textId="77777777" w:rsidR="00537722" w:rsidRPr="006618C2" w:rsidRDefault="00537722"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Performance of the Contract</w:t>
      </w:r>
    </w:p>
    <w:p w14:paraId="01CF168F" w14:textId="77777777" w:rsidR="00537722" w:rsidRPr="006618C2" w:rsidRDefault="00537722" w:rsidP="006B5F2C">
      <w:pPr>
        <w:spacing w:after="0" w:line="240" w:lineRule="auto"/>
        <w:jc w:val="center"/>
        <w:rPr>
          <w:rFonts w:ascii="Times New Roman" w:hAnsi="Times New Roman" w:cs="Times New Roman"/>
          <w:b/>
          <w:sz w:val="24"/>
          <w:szCs w:val="24"/>
        </w:rPr>
      </w:pPr>
    </w:p>
    <w:p w14:paraId="00A11D08" w14:textId="7B7DE123" w:rsidR="00537722" w:rsidRPr="006618C2" w:rsidRDefault="00537722" w:rsidP="00CD28C5">
      <w:pPr>
        <w:pStyle w:val="Normalhangingindent"/>
        <w:numPr>
          <w:ilvl w:val="0"/>
          <w:numId w:val="25"/>
        </w:numPr>
        <w:rPr>
          <w:rFonts w:ascii="Times New Roman" w:hAnsi="Times New Roman"/>
        </w:rPr>
      </w:pPr>
      <w:r w:rsidRPr="006618C2">
        <w:rPr>
          <w:rFonts w:ascii="Times New Roman" w:hAnsi="Times New Roman"/>
          <w:szCs w:val="24"/>
        </w:rPr>
        <w:t xml:space="preserve">The </w:t>
      </w:r>
      <w:r w:rsidRPr="006618C2">
        <w:rPr>
          <w:rFonts w:ascii="Times New Roman" w:eastAsia="Arial" w:hAnsi="Times New Roman"/>
          <w:szCs w:val="24"/>
        </w:rPr>
        <w:t>Service provider</w:t>
      </w:r>
      <w:r w:rsidRPr="006618C2">
        <w:rPr>
          <w:rFonts w:ascii="Times New Roman" w:hAnsi="Times New Roman"/>
          <w:szCs w:val="24"/>
        </w:rPr>
        <w:t xml:space="preserve"> must perform the Contract to the </w:t>
      </w:r>
      <w:r w:rsidR="00CD28C5" w:rsidRPr="006618C2">
        <w:rPr>
          <w:rFonts w:ascii="Times New Roman" w:hAnsi="Times New Roman"/>
          <w:szCs w:val="24"/>
        </w:rPr>
        <w:t xml:space="preserve">highest professional standards with </w:t>
      </w:r>
      <w:r w:rsidR="00CD28C5" w:rsidRPr="006618C2">
        <w:rPr>
          <w:rFonts w:ascii="Times New Roman" w:hAnsi="Times New Roman"/>
        </w:rPr>
        <w:t>all due care, skill and diligence. Timely provision of the Services is of the essence of the Contract.</w:t>
      </w:r>
    </w:p>
    <w:p w14:paraId="1178CE51" w14:textId="77777777" w:rsidR="00F777F5" w:rsidRPr="006618C2" w:rsidRDefault="00F777F5" w:rsidP="00173AF9">
      <w:pPr>
        <w:spacing w:after="0" w:line="240" w:lineRule="auto"/>
        <w:rPr>
          <w:rFonts w:ascii="Times New Roman" w:hAnsi="Times New Roman" w:cs="Times New Roman"/>
          <w:sz w:val="24"/>
          <w:szCs w:val="24"/>
        </w:rPr>
      </w:pPr>
    </w:p>
    <w:p w14:paraId="569F3911" w14:textId="69A0FBFF" w:rsidR="00537722" w:rsidRPr="006618C2" w:rsidRDefault="00537722" w:rsidP="00CD28C5">
      <w:pPr>
        <w:pStyle w:val="ListParagraph"/>
        <w:numPr>
          <w:ilvl w:val="0"/>
          <w:numId w:val="25"/>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 xml:space="preserve">If the </w:t>
      </w:r>
      <w:r w:rsidRPr="006618C2">
        <w:rPr>
          <w:rFonts w:ascii="Times New Roman" w:eastAsia="Arial" w:hAnsi="Times New Roman" w:cs="Times New Roman"/>
          <w:sz w:val="24"/>
          <w:szCs w:val="24"/>
        </w:rPr>
        <w:t>Service provider</w:t>
      </w:r>
      <w:r w:rsidRPr="006618C2">
        <w:rPr>
          <w:rFonts w:ascii="Times New Roman" w:hAnsi="Times New Roman" w:cs="Times New Roman"/>
          <w:sz w:val="24"/>
          <w:szCs w:val="24"/>
        </w:rPr>
        <w:t xml:space="preserve"> cannot fulfil its obligations, it must immediately inform the </w:t>
      </w:r>
      <w:r w:rsidRPr="006618C2">
        <w:rPr>
          <w:rFonts w:ascii="Times New Roman" w:eastAsia="Times New Roman" w:hAnsi="Times New Roman" w:cs="Times New Roman"/>
          <w:sz w:val="24"/>
          <w:szCs w:val="24"/>
        </w:rPr>
        <w:t>Contracting authority</w:t>
      </w:r>
      <w:r w:rsidRPr="006618C2">
        <w:rPr>
          <w:rFonts w:ascii="Times New Roman" w:hAnsi="Times New Roman" w:cs="Times New Roman"/>
          <w:sz w:val="24"/>
          <w:szCs w:val="24"/>
        </w:rPr>
        <w:t>.</w:t>
      </w:r>
    </w:p>
    <w:p w14:paraId="77343F6B" w14:textId="733A4356" w:rsidR="00537722" w:rsidRPr="006618C2" w:rsidRDefault="00537722" w:rsidP="005C2836">
      <w:pPr>
        <w:widowControl w:val="0"/>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p>
    <w:p w14:paraId="6EA5B037" w14:textId="5759E269" w:rsidR="00537722" w:rsidRPr="006618C2" w:rsidRDefault="00537722"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Article</w:t>
      </w:r>
      <w:r w:rsidR="004726FC" w:rsidRPr="006618C2">
        <w:rPr>
          <w:rFonts w:ascii="Times New Roman" w:hAnsi="Times New Roman" w:cs="Times New Roman"/>
          <w:b/>
          <w:sz w:val="24"/>
          <w:szCs w:val="24"/>
        </w:rPr>
        <w:t xml:space="preserve"> </w:t>
      </w:r>
      <w:r w:rsidR="0045683D" w:rsidRPr="006618C2">
        <w:rPr>
          <w:rFonts w:ascii="Times New Roman" w:hAnsi="Times New Roman" w:cs="Times New Roman"/>
          <w:b/>
          <w:sz w:val="24"/>
          <w:szCs w:val="24"/>
        </w:rPr>
        <w:t>7</w:t>
      </w:r>
    </w:p>
    <w:p w14:paraId="656632C0" w14:textId="77777777" w:rsidR="00537722" w:rsidRPr="006618C2" w:rsidRDefault="00537722"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Termination of the Contract</w:t>
      </w:r>
    </w:p>
    <w:p w14:paraId="1CB5EADC" w14:textId="77777777" w:rsidR="00537722" w:rsidRPr="006618C2" w:rsidRDefault="00537722" w:rsidP="006B5F2C">
      <w:pPr>
        <w:pStyle w:val="ListParagraph"/>
        <w:spacing w:after="0" w:line="240" w:lineRule="auto"/>
        <w:ind w:left="360"/>
        <w:jc w:val="center"/>
        <w:rPr>
          <w:rFonts w:ascii="Times New Roman" w:hAnsi="Times New Roman" w:cs="Times New Roman"/>
          <w:b/>
          <w:sz w:val="24"/>
          <w:szCs w:val="24"/>
        </w:rPr>
      </w:pPr>
    </w:p>
    <w:p w14:paraId="09FFBE1C" w14:textId="77777777" w:rsidR="00537722" w:rsidRPr="006618C2" w:rsidRDefault="00537722" w:rsidP="00395D00">
      <w:pPr>
        <w:pStyle w:val="ListParagraph"/>
        <w:widowControl w:val="0"/>
        <w:numPr>
          <w:ilvl w:val="0"/>
          <w:numId w:val="9"/>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 xml:space="preserve">The Contracting authority may at any moment terminate the Contract if the Service provider: </w:t>
      </w:r>
    </w:p>
    <w:p w14:paraId="332CF6E3" w14:textId="77777777" w:rsidR="00537722" w:rsidRPr="006618C2" w:rsidRDefault="00537722" w:rsidP="006B5F2C">
      <w:pPr>
        <w:widowControl w:val="0"/>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p>
    <w:p w14:paraId="5A2F2BCF" w14:textId="01BF6327" w:rsidR="00537722" w:rsidRPr="006618C2" w:rsidRDefault="00537722" w:rsidP="00886154">
      <w:pPr>
        <w:pStyle w:val="ListParagraph"/>
        <w:widowControl w:val="0"/>
        <w:numPr>
          <w:ilvl w:val="1"/>
          <w:numId w:val="9"/>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 xml:space="preserve">is </w:t>
      </w:r>
      <w:r w:rsidR="00173AF9" w:rsidRPr="006618C2">
        <w:rPr>
          <w:rFonts w:ascii="Times New Roman" w:eastAsia="Arial" w:hAnsi="Times New Roman" w:cs="Times New Roman"/>
          <w:sz w:val="24"/>
          <w:szCs w:val="24"/>
        </w:rPr>
        <w:t xml:space="preserve">performing </w:t>
      </w:r>
      <w:r w:rsidRPr="006618C2">
        <w:rPr>
          <w:rFonts w:ascii="Times New Roman" w:eastAsia="Arial" w:hAnsi="Times New Roman" w:cs="Times New Roman"/>
          <w:sz w:val="24"/>
          <w:szCs w:val="24"/>
        </w:rPr>
        <w:t>its obligations poorly,</w:t>
      </w:r>
      <w:r w:rsidR="00886154" w:rsidRPr="006618C2">
        <w:rPr>
          <w:rFonts w:ascii="Times New Roman" w:eastAsia="Arial" w:hAnsi="Times New Roman" w:cs="Times New Roman"/>
          <w:sz w:val="24"/>
          <w:szCs w:val="24"/>
        </w:rPr>
        <w:t xml:space="preserve"> </w:t>
      </w:r>
      <w:r w:rsidRPr="006618C2">
        <w:rPr>
          <w:rFonts w:ascii="Times New Roman" w:eastAsia="Arial" w:hAnsi="Times New Roman" w:cs="Times New Roman"/>
          <w:sz w:val="24"/>
          <w:szCs w:val="24"/>
        </w:rPr>
        <w:t>or</w:t>
      </w:r>
    </w:p>
    <w:p w14:paraId="5EB08441" w14:textId="264B9321" w:rsidR="00537722" w:rsidRPr="006618C2" w:rsidRDefault="00537722" w:rsidP="00395D00">
      <w:pPr>
        <w:pStyle w:val="ListParagraph"/>
        <w:widowControl w:val="0"/>
        <w:numPr>
          <w:ilvl w:val="1"/>
          <w:numId w:val="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ha</w:t>
      </w:r>
      <w:r w:rsidR="0090271A" w:rsidRPr="006618C2">
        <w:rPr>
          <w:rFonts w:ascii="Times New Roman" w:eastAsia="Arial" w:hAnsi="Times New Roman" w:cs="Times New Roman"/>
          <w:sz w:val="24"/>
          <w:szCs w:val="24"/>
        </w:rPr>
        <w:t xml:space="preserve">s committed substantial errors or </w:t>
      </w:r>
      <w:r w:rsidRPr="006618C2">
        <w:rPr>
          <w:rFonts w:ascii="Times New Roman" w:eastAsia="Arial" w:hAnsi="Times New Roman" w:cs="Times New Roman"/>
          <w:sz w:val="24"/>
          <w:szCs w:val="24"/>
        </w:rPr>
        <w:t xml:space="preserve">irregularities </w:t>
      </w:r>
      <w:r w:rsidR="0090271A" w:rsidRPr="006618C2">
        <w:rPr>
          <w:rFonts w:ascii="Times New Roman" w:eastAsia="Arial" w:hAnsi="Times New Roman" w:cs="Times New Roman"/>
          <w:sz w:val="24"/>
          <w:szCs w:val="24"/>
        </w:rPr>
        <w:t xml:space="preserve">that have undermined the continuity of the work. </w:t>
      </w:r>
    </w:p>
    <w:p w14:paraId="34CEAC92" w14:textId="77777777" w:rsidR="00537722" w:rsidRPr="006618C2" w:rsidRDefault="00537722" w:rsidP="006B5F2C">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73C9C309" w14:textId="77777777" w:rsidR="0090271A" w:rsidRPr="006618C2" w:rsidRDefault="00537722" w:rsidP="00395D00">
      <w:pPr>
        <w:pStyle w:val="ListParagraph"/>
        <w:widowControl w:val="0"/>
        <w:numPr>
          <w:ilvl w:val="0"/>
          <w:numId w:val="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The Contracting authority must formally notify the Service provider of its intention, includ</w:t>
      </w:r>
      <w:r w:rsidR="00A67B07" w:rsidRPr="006618C2">
        <w:rPr>
          <w:rFonts w:ascii="Times New Roman" w:eastAsia="Arial" w:hAnsi="Times New Roman" w:cs="Times New Roman"/>
          <w:sz w:val="24"/>
          <w:szCs w:val="24"/>
        </w:rPr>
        <w:t>ing</w:t>
      </w:r>
      <w:r w:rsidRPr="006618C2">
        <w:rPr>
          <w:rFonts w:ascii="Times New Roman" w:eastAsia="Arial" w:hAnsi="Times New Roman" w:cs="Times New Roman"/>
          <w:sz w:val="24"/>
          <w:szCs w:val="24"/>
        </w:rPr>
        <w:t xml:space="preserve"> the</w:t>
      </w:r>
      <w:r w:rsidR="0055168B" w:rsidRPr="006618C2">
        <w:rPr>
          <w:rFonts w:ascii="Times New Roman" w:eastAsia="Arial" w:hAnsi="Times New Roman" w:cs="Times New Roman"/>
          <w:sz w:val="24"/>
          <w:szCs w:val="24"/>
        </w:rPr>
        <w:t xml:space="preserve"> reasons why and </w:t>
      </w:r>
      <w:r w:rsidRPr="006618C2">
        <w:rPr>
          <w:rFonts w:ascii="Times New Roman" w:eastAsia="Arial" w:hAnsi="Times New Roman" w:cs="Times New Roman"/>
          <w:sz w:val="24"/>
          <w:szCs w:val="24"/>
        </w:rPr>
        <w:t>i</w:t>
      </w:r>
      <w:r w:rsidR="00A67B07" w:rsidRPr="006618C2">
        <w:rPr>
          <w:rFonts w:ascii="Times New Roman" w:eastAsia="Arial" w:hAnsi="Times New Roman" w:cs="Times New Roman"/>
          <w:sz w:val="24"/>
          <w:szCs w:val="24"/>
        </w:rPr>
        <w:t>s</w:t>
      </w:r>
      <w:r w:rsidRPr="006618C2">
        <w:rPr>
          <w:rFonts w:ascii="Times New Roman" w:eastAsia="Arial" w:hAnsi="Times New Roman" w:cs="Times New Roman"/>
          <w:sz w:val="24"/>
          <w:szCs w:val="24"/>
        </w:rPr>
        <w:t xml:space="preserve"> to </w:t>
      </w:r>
      <w:r w:rsidR="00E93BD8" w:rsidRPr="006618C2">
        <w:rPr>
          <w:rFonts w:ascii="Times New Roman" w:eastAsia="Arial" w:hAnsi="Times New Roman" w:cs="Times New Roman"/>
          <w:sz w:val="24"/>
          <w:szCs w:val="24"/>
        </w:rPr>
        <w:t>submit any observations within 5 (days</w:t>
      </w:r>
      <w:r w:rsidR="006A4514" w:rsidRPr="006618C2">
        <w:rPr>
          <w:rFonts w:ascii="Times New Roman" w:eastAsia="Arial" w:hAnsi="Times New Roman" w:cs="Times New Roman"/>
          <w:sz w:val="24"/>
          <w:szCs w:val="24"/>
        </w:rPr>
        <w:t xml:space="preserve">) </w:t>
      </w:r>
      <w:r w:rsidRPr="006618C2">
        <w:rPr>
          <w:rFonts w:ascii="Times New Roman" w:eastAsia="Arial" w:hAnsi="Times New Roman" w:cs="Times New Roman"/>
          <w:sz w:val="24"/>
          <w:szCs w:val="24"/>
        </w:rPr>
        <w:t>days of receiving notification. If the Contracting authority does not accept these observations, it will formally notify confirmation of the termination. The termination will take effect on the date the notification is sent</w:t>
      </w:r>
      <w:r w:rsidR="00173AF9" w:rsidRPr="006618C2">
        <w:rPr>
          <w:rFonts w:ascii="Times New Roman" w:eastAsia="Arial" w:hAnsi="Times New Roman" w:cs="Times New Roman"/>
          <w:sz w:val="24"/>
          <w:szCs w:val="24"/>
        </w:rPr>
        <w:t xml:space="preserve"> by the Contracting authority. </w:t>
      </w:r>
    </w:p>
    <w:p w14:paraId="680CB065" w14:textId="77777777" w:rsidR="0090271A" w:rsidRPr="006618C2" w:rsidRDefault="0090271A" w:rsidP="0090271A">
      <w:pPr>
        <w:pStyle w:val="ListParagraph"/>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7BE3FA85" w14:textId="4C766517" w:rsidR="0090271A" w:rsidRPr="006618C2" w:rsidRDefault="00537722" w:rsidP="00395D00">
      <w:pPr>
        <w:pStyle w:val="ListParagraph"/>
        <w:widowControl w:val="0"/>
        <w:numPr>
          <w:ilvl w:val="0"/>
          <w:numId w:val="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 xml:space="preserve">The Service provider </w:t>
      </w:r>
      <w:r w:rsidR="0090271A" w:rsidRPr="006618C2">
        <w:rPr>
          <w:rFonts w:ascii="Times New Roman" w:eastAsia="Arial" w:hAnsi="Times New Roman" w:cs="Times New Roman"/>
          <w:sz w:val="24"/>
          <w:szCs w:val="24"/>
        </w:rPr>
        <w:t>shall cover all costs for any damages caused to RYCO during th</w:t>
      </w:r>
      <w:r w:rsidR="009B120E" w:rsidRPr="006618C2">
        <w:rPr>
          <w:rFonts w:ascii="Times New Roman" w:eastAsia="Arial" w:hAnsi="Times New Roman" w:cs="Times New Roman"/>
          <w:sz w:val="24"/>
          <w:szCs w:val="24"/>
        </w:rPr>
        <w:t>e performance of this C</w:t>
      </w:r>
      <w:r w:rsidR="0090271A" w:rsidRPr="006618C2">
        <w:rPr>
          <w:rFonts w:ascii="Times New Roman" w:eastAsia="Arial" w:hAnsi="Times New Roman" w:cs="Times New Roman"/>
          <w:sz w:val="24"/>
          <w:szCs w:val="24"/>
        </w:rPr>
        <w:t>ontract.</w:t>
      </w:r>
      <w:r w:rsidR="00640B58" w:rsidRPr="006618C2">
        <w:rPr>
          <w:rFonts w:ascii="Times New Roman" w:eastAsia="Arial" w:hAnsi="Times New Roman" w:cs="Times New Roman"/>
          <w:sz w:val="24"/>
          <w:szCs w:val="24"/>
        </w:rPr>
        <w:t xml:space="preserve"> </w:t>
      </w:r>
    </w:p>
    <w:p w14:paraId="75110B94" w14:textId="77777777" w:rsidR="00640B58" w:rsidRPr="006618C2" w:rsidRDefault="00640B58" w:rsidP="00640B58">
      <w:pPr>
        <w:pStyle w:val="ListParagraph"/>
        <w:rPr>
          <w:rFonts w:ascii="Times New Roman" w:eastAsia="Arial" w:hAnsi="Times New Roman" w:cs="Times New Roman"/>
          <w:sz w:val="24"/>
          <w:szCs w:val="24"/>
        </w:rPr>
      </w:pPr>
    </w:p>
    <w:p w14:paraId="20484581" w14:textId="57919D26" w:rsidR="0090271A" w:rsidRPr="006618C2" w:rsidRDefault="00640B58" w:rsidP="0045683D">
      <w:pPr>
        <w:pStyle w:val="ListParagraph"/>
        <w:widowControl w:val="0"/>
        <w:numPr>
          <w:ilvl w:val="0"/>
          <w:numId w:val="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6618C2">
        <w:rPr>
          <w:rFonts w:ascii="Times New Roman" w:eastAsia="Arial" w:hAnsi="Times New Roman" w:cs="Times New Roman"/>
          <w:sz w:val="24"/>
          <w:szCs w:val="24"/>
        </w:rPr>
        <w:t xml:space="preserve">Each Party may terminate the contract at any time by giving a 30 (thirty) days written notification to the other Party. </w:t>
      </w:r>
    </w:p>
    <w:p w14:paraId="2E4FAC77" w14:textId="0C2EB288" w:rsidR="0045683D" w:rsidRPr="006618C2" w:rsidRDefault="0045683D" w:rsidP="00331C40">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Article</w:t>
      </w:r>
      <w:r w:rsidR="00331C40" w:rsidRPr="006618C2">
        <w:rPr>
          <w:rFonts w:ascii="Times New Roman" w:hAnsi="Times New Roman" w:cs="Times New Roman"/>
          <w:b/>
          <w:sz w:val="24"/>
          <w:szCs w:val="24"/>
        </w:rPr>
        <w:t xml:space="preserve"> 8</w:t>
      </w:r>
    </w:p>
    <w:p w14:paraId="016954E0" w14:textId="4884F1E1" w:rsidR="0045683D" w:rsidRPr="006618C2" w:rsidRDefault="0045683D" w:rsidP="0045683D">
      <w:pPr>
        <w:pStyle w:val="ListParagraph"/>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Records and Supporting Documentation</w:t>
      </w:r>
    </w:p>
    <w:p w14:paraId="6529D517" w14:textId="77777777" w:rsidR="0045683D" w:rsidRPr="006618C2" w:rsidRDefault="0045683D" w:rsidP="0045683D">
      <w:pPr>
        <w:spacing w:after="0" w:line="240" w:lineRule="auto"/>
        <w:jc w:val="both"/>
        <w:rPr>
          <w:rFonts w:ascii="Times New Roman" w:hAnsi="Times New Roman" w:cs="Times New Roman"/>
          <w:sz w:val="24"/>
          <w:szCs w:val="24"/>
        </w:rPr>
      </w:pPr>
    </w:p>
    <w:p w14:paraId="09365D90" w14:textId="35922B4D" w:rsidR="0045683D" w:rsidRPr="006618C2" w:rsidRDefault="0045683D" w:rsidP="0045683D">
      <w:p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 xml:space="preserve">The </w:t>
      </w:r>
      <w:r w:rsidRPr="006618C2">
        <w:rPr>
          <w:rFonts w:ascii="Times New Roman" w:eastAsia="Arial" w:hAnsi="Times New Roman" w:cs="Times New Roman"/>
          <w:sz w:val="24"/>
          <w:szCs w:val="24"/>
        </w:rPr>
        <w:t xml:space="preserve">Service provider </w:t>
      </w:r>
      <w:r w:rsidRPr="006618C2">
        <w:rPr>
          <w:rFonts w:ascii="Times New Roman" w:hAnsi="Times New Roman" w:cs="Times New Roman"/>
          <w:sz w:val="24"/>
          <w:szCs w:val="24"/>
        </w:rPr>
        <w:t xml:space="preserve">must keep all records and supporting documentation for 2 (two) years starting from the date of the last payment. If there are on-going checks, audits, investigations, appeals, litigation or pursuit of claims, the Service provider must keep the records and supporting documents until these procedures end. </w:t>
      </w:r>
    </w:p>
    <w:p w14:paraId="79374154" w14:textId="77777777" w:rsidR="0045683D" w:rsidRPr="006618C2" w:rsidRDefault="0045683D" w:rsidP="006B5F2C">
      <w:pPr>
        <w:spacing w:after="0" w:line="240" w:lineRule="auto"/>
        <w:jc w:val="center"/>
        <w:rPr>
          <w:rFonts w:ascii="Times New Roman" w:hAnsi="Times New Roman" w:cs="Times New Roman"/>
          <w:b/>
          <w:sz w:val="24"/>
          <w:szCs w:val="24"/>
        </w:rPr>
      </w:pPr>
    </w:p>
    <w:p w14:paraId="12161E1F" w14:textId="169C66C5" w:rsidR="00537722" w:rsidRPr="006618C2" w:rsidRDefault="00E93BD8"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 xml:space="preserve">Article </w:t>
      </w:r>
      <w:r w:rsidR="00CE585E" w:rsidRPr="006618C2">
        <w:rPr>
          <w:rFonts w:ascii="Times New Roman" w:hAnsi="Times New Roman" w:cs="Times New Roman"/>
          <w:b/>
          <w:sz w:val="24"/>
          <w:szCs w:val="24"/>
        </w:rPr>
        <w:t>9</w:t>
      </w:r>
    </w:p>
    <w:p w14:paraId="758E3DFC" w14:textId="77777777" w:rsidR="00537722" w:rsidRPr="006618C2" w:rsidRDefault="00537722"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Applicable Law and Dispute settlement</w:t>
      </w:r>
    </w:p>
    <w:p w14:paraId="6CECEB9F" w14:textId="77777777" w:rsidR="00537722" w:rsidRPr="006618C2" w:rsidRDefault="00537722" w:rsidP="006B5F2C">
      <w:pPr>
        <w:spacing w:after="0" w:line="240" w:lineRule="auto"/>
        <w:jc w:val="both"/>
        <w:rPr>
          <w:rFonts w:ascii="Times New Roman" w:hAnsi="Times New Roman" w:cs="Times New Roman"/>
          <w:sz w:val="24"/>
          <w:szCs w:val="24"/>
          <w:lang w:val="en-GB"/>
        </w:rPr>
      </w:pPr>
    </w:p>
    <w:p w14:paraId="5818355C" w14:textId="77777777" w:rsidR="00537722" w:rsidRPr="006618C2" w:rsidRDefault="00924DE1" w:rsidP="00395D00">
      <w:pPr>
        <w:pStyle w:val="ListParagraph"/>
        <w:numPr>
          <w:ilvl w:val="0"/>
          <w:numId w:val="10"/>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This Contract is</w:t>
      </w:r>
      <w:r w:rsidR="00537722" w:rsidRPr="006618C2">
        <w:rPr>
          <w:rFonts w:ascii="Times New Roman" w:hAnsi="Times New Roman" w:cs="Times New Roman"/>
          <w:sz w:val="24"/>
          <w:szCs w:val="24"/>
        </w:rPr>
        <w:t xml:space="preserve"> governed and construed by the laws of the Republic of Albania. </w:t>
      </w:r>
    </w:p>
    <w:p w14:paraId="33C3FB57" w14:textId="77777777" w:rsidR="00537722" w:rsidRPr="006618C2" w:rsidRDefault="00537722" w:rsidP="006B5F2C">
      <w:pPr>
        <w:spacing w:after="0" w:line="240" w:lineRule="auto"/>
        <w:jc w:val="both"/>
        <w:rPr>
          <w:rFonts w:ascii="Times New Roman" w:hAnsi="Times New Roman" w:cs="Times New Roman"/>
          <w:sz w:val="24"/>
          <w:szCs w:val="24"/>
          <w:lang w:val="en-GB"/>
        </w:rPr>
      </w:pPr>
    </w:p>
    <w:p w14:paraId="008E082F" w14:textId="77777777" w:rsidR="00537722" w:rsidRPr="006618C2" w:rsidRDefault="00537722" w:rsidP="00395D00">
      <w:pPr>
        <w:pStyle w:val="ListParagraph"/>
        <w:numPr>
          <w:ilvl w:val="0"/>
          <w:numId w:val="10"/>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Any dispute, controversy or claim arising out of or in connection to this Contract, or the breach, termination or invalidity thereof, shall be settled amicably by negotiation between the Parties.</w:t>
      </w:r>
    </w:p>
    <w:p w14:paraId="63DCA2CD" w14:textId="77777777" w:rsidR="00537722" w:rsidRPr="006618C2" w:rsidRDefault="00537722" w:rsidP="006B5F2C">
      <w:pPr>
        <w:spacing w:after="0" w:line="240" w:lineRule="auto"/>
        <w:jc w:val="both"/>
        <w:rPr>
          <w:rFonts w:ascii="Times New Roman" w:hAnsi="Times New Roman" w:cs="Times New Roman"/>
          <w:sz w:val="24"/>
          <w:szCs w:val="24"/>
          <w:lang w:val="en-GB"/>
        </w:rPr>
      </w:pPr>
    </w:p>
    <w:p w14:paraId="2213DACC" w14:textId="386A46CA" w:rsidR="00985CF2" w:rsidRPr="006618C2" w:rsidRDefault="00537722" w:rsidP="0045683D">
      <w:pPr>
        <w:pStyle w:val="ListParagraph"/>
        <w:numPr>
          <w:ilvl w:val="0"/>
          <w:numId w:val="10"/>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 xml:space="preserve">If an amicable solution to a dispute arising from the application of this Contract with regard to its interpretation or application has not been reached within </w:t>
      </w:r>
      <w:r w:rsidR="006A4514" w:rsidRPr="006618C2">
        <w:rPr>
          <w:rFonts w:ascii="Times New Roman" w:hAnsi="Times New Roman" w:cs="Times New Roman"/>
          <w:sz w:val="24"/>
          <w:szCs w:val="24"/>
        </w:rPr>
        <w:t xml:space="preserve">30 </w:t>
      </w:r>
      <w:r w:rsidRPr="006618C2">
        <w:rPr>
          <w:rFonts w:ascii="Times New Roman" w:hAnsi="Times New Roman" w:cs="Times New Roman"/>
          <w:sz w:val="24"/>
          <w:szCs w:val="24"/>
        </w:rPr>
        <w:t>(</w:t>
      </w:r>
      <w:r w:rsidR="006A4514" w:rsidRPr="006618C2">
        <w:rPr>
          <w:rFonts w:ascii="Times New Roman" w:hAnsi="Times New Roman" w:cs="Times New Roman"/>
          <w:sz w:val="24"/>
          <w:szCs w:val="24"/>
        </w:rPr>
        <w:t>thirty</w:t>
      </w:r>
      <w:r w:rsidRPr="006618C2">
        <w:rPr>
          <w:rFonts w:ascii="Times New Roman" w:hAnsi="Times New Roman" w:cs="Times New Roman"/>
          <w:sz w:val="24"/>
          <w:szCs w:val="24"/>
        </w:rPr>
        <w:t xml:space="preserve">) days from the commencement of such negotiations, the complaining party may appeal to the competent court in the Republic of Albania. </w:t>
      </w:r>
    </w:p>
    <w:p w14:paraId="1F7BC784" w14:textId="1228A953" w:rsidR="00537722" w:rsidRPr="006618C2" w:rsidRDefault="006A4514"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lastRenderedPageBreak/>
        <w:t xml:space="preserve">Article </w:t>
      </w:r>
      <w:r w:rsidR="00CE585E" w:rsidRPr="006618C2">
        <w:rPr>
          <w:rFonts w:ascii="Times New Roman" w:hAnsi="Times New Roman" w:cs="Times New Roman"/>
          <w:b/>
          <w:sz w:val="24"/>
          <w:szCs w:val="24"/>
        </w:rPr>
        <w:t>10</w:t>
      </w:r>
    </w:p>
    <w:p w14:paraId="6AA1C66D" w14:textId="77777777" w:rsidR="00537722" w:rsidRPr="006618C2" w:rsidRDefault="00537722" w:rsidP="006B5F2C">
      <w:pPr>
        <w:spacing w:after="0" w:line="240" w:lineRule="auto"/>
        <w:jc w:val="center"/>
        <w:rPr>
          <w:rFonts w:ascii="Times New Roman" w:hAnsi="Times New Roman" w:cs="Times New Roman"/>
          <w:b/>
          <w:sz w:val="24"/>
          <w:szCs w:val="24"/>
        </w:rPr>
      </w:pPr>
      <w:r w:rsidRPr="006618C2">
        <w:rPr>
          <w:rFonts w:ascii="Times New Roman" w:hAnsi="Times New Roman" w:cs="Times New Roman"/>
          <w:b/>
          <w:sz w:val="24"/>
          <w:szCs w:val="24"/>
        </w:rPr>
        <w:t>Independent Contractor</w:t>
      </w:r>
    </w:p>
    <w:p w14:paraId="5B463BA2" w14:textId="77777777" w:rsidR="00537722" w:rsidRPr="006618C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306A8F3E" w14:textId="186F6820" w:rsidR="00537722" w:rsidRPr="006618C2" w:rsidRDefault="00537722" w:rsidP="00395D00">
      <w:pPr>
        <w:pStyle w:val="ListParagraph"/>
        <w:numPr>
          <w:ilvl w:val="0"/>
          <w:numId w:val="11"/>
        </w:numPr>
        <w:spacing w:after="0" w:line="240" w:lineRule="auto"/>
        <w:jc w:val="both"/>
        <w:rPr>
          <w:rFonts w:ascii="Times New Roman" w:eastAsia="Times New Roman" w:hAnsi="Times New Roman" w:cs="Times New Roman"/>
          <w:snapToGrid w:val="0"/>
          <w:sz w:val="24"/>
          <w:szCs w:val="24"/>
        </w:rPr>
      </w:pPr>
      <w:r w:rsidRPr="006618C2">
        <w:rPr>
          <w:rFonts w:ascii="Times New Roman" w:eastAsia="Times New Roman" w:hAnsi="Times New Roman" w:cs="Times New Roman"/>
          <w:snapToGrid w:val="0"/>
          <w:sz w:val="24"/>
          <w:szCs w:val="24"/>
        </w:rPr>
        <w:t xml:space="preserve">The Supplier shall provide the </w:t>
      </w:r>
      <w:r w:rsidR="0055312B" w:rsidRPr="006618C2">
        <w:rPr>
          <w:rFonts w:ascii="Times New Roman" w:eastAsia="Times New Roman" w:hAnsi="Times New Roman" w:cs="Times New Roman"/>
          <w:snapToGrid w:val="0"/>
          <w:sz w:val="24"/>
          <w:szCs w:val="24"/>
        </w:rPr>
        <w:t>Services</w:t>
      </w:r>
      <w:r w:rsidRPr="006618C2">
        <w:rPr>
          <w:rFonts w:ascii="Times New Roman" w:eastAsia="Times New Roman" w:hAnsi="Times New Roman" w:cs="Times New Roman"/>
          <w:snapToGrid w:val="0"/>
          <w:sz w:val="24"/>
          <w:szCs w:val="24"/>
        </w:rPr>
        <w:t xml:space="preserve"> under this Contract as an independent contractor and not as an employee, partner, or agent of RYCO. </w:t>
      </w:r>
    </w:p>
    <w:p w14:paraId="03060BC1" w14:textId="77777777" w:rsidR="00537722" w:rsidRPr="006618C2" w:rsidRDefault="00537722" w:rsidP="006B5F2C">
      <w:pPr>
        <w:spacing w:after="0" w:line="240" w:lineRule="auto"/>
        <w:jc w:val="both"/>
        <w:rPr>
          <w:rFonts w:ascii="Times New Roman" w:eastAsia="Times New Roman" w:hAnsi="Times New Roman" w:cs="Times New Roman"/>
          <w:snapToGrid w:val="0"/>
          <w:sz w:val="24"/>
          <w:szCs w:val="24"/>
        </w:rPr>
      </w:pPr>
    </w:p>
    <w:p w14:paraId="76DCC898" w14:textId="1F6755F4" w:rsidR="002C6656" w:rsidRPr="006618C2" w:rsidRDefault="00537722" w:rsidP="00395D00">
      <w:pPr>
        <w:pStyle w:val="ListParagraph"/>
        <w:numPr>
          <w:ilvl w:val="0"/>
          <w:numId w:val="11"/>
        </w:numPr>
        <w:spacing w:after="0" w:line="240" w:lineRule="auto"/>
        <w:jc w:val="both"/>
        <w:rPr>
          <w:rFonts w:ascii="Times New Roman" w:eastAsia="Times New Roman" w:hAnsi="Times New Roman" w:cs="Times New Roman"/>
          <w:sz w:val="24"/>
          <w:szCs w:val="24"/>
          <w:lang w:val="en-US"/>
        </w:rPr>
      </w:pPr>
      <w:r w:rsidRPr="006618C2">
        <w:rPr>
          <w:rFonts w:ascii="Times New Roman" w:eastAsia="Times New Roman" w:hAnsi="Times New Roman" w:cs="Times New Roman"/>
          <w:sz w:val="24"/>
          <w:szCs w:val="24"/>
        </w:rPr>
        <w:t>The Service provider shall have sole responsibility for the staff who execute the tasks assigned to it.</w:t>
      </w:r>
    </w:p>
    <w:p w14:paraId="5E9921E0" w14:textId="77777777" w:rsidR="00A8704F" w:rsidRPr="006618C2" w:rsidRDefault="00A8704F" w:rsidP="006B5F2C">
      <w:pPr>
        <w:spacing w:after="0" w:line="240" w:lineRule="auto"/>
        <w:jc w:val="center"/>
        <w:rPr>
          <w:rFonts w:ascii="Times New Roman" w:eastAsia="Times New Roman" w:hAnsi="Times New Roman" w:cs="Times New Roman"/>
          <w:b/>
          <w:sz w:val="24"/>
          <w:szCs w:val="24"/>
          <w:lang w:val="en-GB"/>
        </w:rPr>
      </w:pPr>
    </w:p>
    <w:p w14:paraId="2F9D70D8" w14:textId="0BC89E90" w:rsidR="00537722" w:rsidRPr="006618C2" w:rsidRDefault="006A4514"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 xml:space="preserve">Article </w:t>
      </w:r>
      <w:r w:rsidR="00CE585E" w:rsidRPr="006618C2">
        <w:rPr>
          <w:rFonts w:ascii="Times New Roman" w:eastAsia="Times New Roman" w:hAnsi="Times New Roman" w:cs="Times New Roman"/>
          <w:b/>
          <w:sz w:val="24"/>
          <w:szCs w:val="24"/>
          <w:lang w:val="en-GB"/>
        </w:rPr>
        <w:t>11</w:t>
      </w:r>
    </w:p>
    <w:p w14:paraId="45FEDFFE" w14:textId="77777777" w:rsidR="00537722" w:rsidRPr="006618C2" w:rsidRDefault="00537722"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Taxes</w:t>
      </w:r>
    </w:p>
    <w:p w14:paraId="5DE3DEBA" w14:textId="77777777" w:rsidR="00537722" w:rsidRPr="006618C2" w:rsidRDefault="00537722" w:rsidP="006B5F2C">
      <w:pPr>
        <w:spacing w:after="0" w:line="240" w:lineRule="auto"/>
        <w:jc w:val="center"/>
        <w:rPr>
          <w:rFonts w:ascii="Times New Roman" w:eastAsia="Times New Roman" w:hAnsi="Times New Roman" w:cs="Times New Roman"/>
          <w:b/>
          <w:sz w:val="24"/>
          <w:szCs w:val="24"/>
          <w:lang w:val="en-GB"/>
        </w:rPr>
      </w:pPr>
    </w:p>
    <w:p w14:paraId="09E45C0B" w14:textId="749FC766" w:rsidR="00537722" w:rsidRPr="006618C2" w:rsidRDefault="00537722" w:rsidP="006B5F2C">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6618C2">
        <w:rPr>
          <w:rFonts w:ascii="Times New Roman" w:eastAsia="Times New Roman" w:hAnsi="Times New Roman" w:cs="Times New Roman"/>
          <w:sz w:val="24"/>
          <w:szCs w:val="24"/>
          <w:lang w:val="en-GB"/>
        </w:rPr>
        <w:t xml:space="preserve">The </w:t>
      </w:r>
      <w:r w:rsidRPr="006618C2">
        <w:rPr>
          <w:rFonts w:ascii="Times New Roman" w:hAnsi="Times New Roman" w:cs="Times New Roman"/>
          <w:sz w:val="24"/>
          <w:szCs w:val="24"/>
        </w:rPr>
        <w:t xml:space="preserve">Service provider </w:t>
      </w:r>
      <w:r w:rsidRPr="006618C2">
        <w:rPr>
          <w:rFonts w:ascii="Times New Roman" w:eastAsia="Times New Roman" w:hAnsi="Times New Roman" w:cs="Times New Roman"/>
          <w:sz w:val="24"/>
          <w:szCs w:val="24"/>
          <w:lang w:val="en-GB"/>
        </w:rPr>
        <w:t xml:space="preserve">is solely and exclusively responsible for paying income taxes, health and social contributions, as well as other obligations in compliance with the </w:t>
      </w:r>
      <w:r w:rsidR="005C2836" w:rsidRPr="006618C2">
        <w:rPr>
          <w:rFonts w:ascii="Times New Roman" w:eastAsia="Times New Roman" w:hAnsi="Times New Roman" w:cs="Times New Roman"/>
          <w:sz w:val="24"/>
          <w:szCs w:val="24"/>
          <w:lang w:val="en-GB"/>
        </w:rPr>
        <w:t xml:space="preserve">Albanian </w:t>
      </w:r>
      <w:r w:rsidRPr="006618C2">
        <w:rPr>
          <w:rFonts w:ascii="Times New Roman" w:eastAsia="Times New Roman" w:hAnsi="Times New Roman" w:cs="Times New Roman"/>
          <w:sz w:val="24"/>
          <w:szCs w:val="24"/>
          <w:lang w:val="en-GB"/>
        </w:rPr>
        <w:t xml:space="preserve">legislation. </w:t>
      </w:r>
    </w:p>
    <w:p w14:paraId="23D1B9EB" w14:textId="77777777" w:rsidR="006A4514" w:rsidRPr="006618C2" w:rsidRDefault="006A4514" w:rsidP="006A4514">
      <w:pPr>
        <w:spacing w:after="0" w:line="240" w:lineRule="auto"/>
        <w:rPr>
          <w:rFonts w:ascii="Times New Roman" w:eastAsia="Times New Roman" w:hAnsi="Times New Roman" w:cs="Times New Roman"/>
          <w:b/>
          <w:sz w:val="24"/>
          <w:szCs w:val="24"/>
          <w:lang w:val="en-GB"/>
        </w:rPr>
      </w:pPr>
    </w:p>
    <w:p w14:paraId="0E8A5E3D" w14:textId="4A4207DA" w:rsidR="00537722" w:rsidRPr="006618C2" w:rsidRDefault="006A4514"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 xml:space="preserve">Article </w:t>
      </w:r>
      <w:r w:rsidR="00CE585E" w:rsidRPr="006618C2">
        <w:rPr>
          <w:rFonts w:ascii="Times New Roman" w:eastAsia="Times New Roman" w:hAnsi="Times New Roman" w:cs="Times New Roman"/>
          <w:b/>
          <w:sz w:val="24"/>
          <w:szCs w:val="24"/>
          <w:lang w:val="en-GB"/>
        </w:rPr>
        <w:t>12</w:t>
      </w:r>
    </w:p>
    <w:p w14:paraId="6D4E0786" w14:textId="77777777" w:rsidR="00537722" w:rsidRPr="006618C2" w:rsidRDefault="00537722"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Amendment</w:t>
      </w:r>
    </w:p>
    <w:p w14:paraId="658396D0" w14:textId="77777777" w:rsidR="00537722" w:rsidRPr="006618C2" w:rsidRDefault="00537722" w:rsidP="006B5F2C">
      <w:pPr>
        <w:spacing w:after="0" w:line="240" w:lineRule="auto"/>
        <w:jc w:val="both"/>
        <w:rPr>
          <w:rFonts w:ascii="Times New Roman" w:hAnsi="Times New Roman" w:cs="Times New Roman"/>
          <w:sz w:val="24"/>
          <w:szCs w:val="24"/>
        </w:rPr>
      </w:pPr>
    </w:p>
    <w:p w14:paraId="77F098F6" w14:textId="1E8BF8EE" w:rsidR="00F63010" w:rsidRPr="006618C2" w:rsidRDefault="00537722" w:rsidP="006A4514">
      <w:p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 xml:space="preserve">Amendments to this </w:t>
      </w:r>
      <w:r w:rsidR="006B5F2C" w:rsidRPr="006618C2">
        <w:rPr>
          <w:rFonts w:ascii="Times New Roman" w:hAnsi="Times New Roman" w:cs="Times New Roman"/>
          <w:sz w:val="24"/>
          <w:szCs w:val="24"/>
        </w:rPr>
        <w:t>C</w:t>
      </w:r>
      <w:r w:rsidRPr="006618C2">
        <w:rPr>
          <w:rFonts w:ascii="Times New Roman" w:hAnsi="Times New Roman" w:cs="Times New Roman"/>
          <w:sz w:val="24"/>
          <w:szCs w:val="24"/>
        </w:rPr>
        <w:t xml:space="preserve">ontract may be done only in written by consent from both parties. The party receiving the request must formally notify its agreement or disagreement, within 30 </w:t>
      </w:r>
      <w:r w:rsidR="006A4514" w:rsidRPr="006618C2">
        <w:rPr>
          <w:rFonts w:ascii="Times New Roman" w:hAnsi="Times New Roman" w:cs="Times New Roman"/>
          <w:sz w:val="24"/>
          <w:szCs w:val="24"/>
        </w:rPr>
        <w:t xml:space="preserve">(thirty) </w:t>
      </w:r>
      <w:r w:rsidRPr="006618C2">
        <w:rPr>
          <w:rFonts w:ascii="Times New Roman" w:hAnsi="Times New Roman" w:cs="Times New Roman"/>
          <w:sz w:val="24"/>
          <w:szCs w:val="24"/>
        </w:rPr>
        <w:t>days of receiving notification.</w:t>
      </w:r>
    </w:p>
    <w:p w14:paraId="0DE0FE14" w14:textId="77777777" w:rsidR="001A41BD" w:rsidRPr="006618C2" w:rsidRDefault="001A41BD" w:rsidP="00D572AD">
      <w:pPr>
        <w:spacing w:after="0" w:line="240" w:lineRule="auto"/>
        <w:rPr>
          <w:rFonts w:ascii="Times New Roman" w:eastAsia="Times New Roman" w:hAnsi="Times New Roman" w:cs="Times New Roman"/>
          <w:b/>
          <w:sz w:val="24"/>
          <w:szCs w:val="24"/>
          <w:lang w:val="en-GB"/>
        </w:rPr>
      </w:pPr>
    </w:p>
    <w:p w14:paraId="6429004A" w14:textId="00EDCB3E" w:rsidR="00537722" w:rsidRPr="006618C2" w:rsidRDefault="006A4514"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 xml:space="preserve">Article </w:t>
      </w:r>
      <w:r w:rsidR="00CE585E" w:rsidRPr="006618C2">
        <w:rPr>
          <w:rFonts w:ascii="Times New Roman" w:eastAsia="Times New Roman" w:hAnsi="Times New Roman" w:cs="Times New Roman"/>
          <w:b/>
          <w:sz w:val="24"/>
          <w:szCs w:val="24"/>
          <w:lang w:val="en-GB"/>
        </w:rPr>
        <w:t>13</w:t>
      </w:r>
    </w:p>
    <w:p w14:paraId="13FCF884" w14:textId="77777777" w:rsidR="00537722" w:rsidRPr="006618C2" w:rsidRDefault="00537722"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Assignment</w:t>
      </w:r>
    </w:p>
    <w:p w14:paraId="6AD6AD6D" w14:textId="77777777" w:rsidR="00537722" w:rsidRPr="006618C2" w:rsidRDefault="00537722" w:rsidP="006B5F2C">
      <w:pPr>
        <w:pStyle w:val="ListParagraph"/>
        <w:spacing w:after="0" w:line="240" w:lineRule="auto"/>
        <w:jc w:val="center"/>
        <w:rPr>
          <w:rFonts w:ascii="Times New Roman" w:hAnsi="Times New Roman" w:cs="Times New Roman"/>
          <w:b/>
          <w:sz w:val="24"/>
          <w:szCs w:val="24"/>
        </w:rPr>
      </w:pPr>
    </w:p>
    <w:p w14:paraId="4034518B" w14:textId="65CF946D" w:rsidR="002F17FF" w:rsidRPr="006618C2" w:rsidRDefault="00331C40" w:rsidP="00331C40">
      <w:p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 xml:space="preserve">The Service provider shall not assign, sub-contract, or in any other way dispose of the Contract or any part of it without prior approval by the Contracting authority. </w:t>
      </w:r>
    </w:p>
    <w:p w14:paraId="7EC94458" w14:textId="77777777" w:rsidR="00331C40" w:rsidRPr="006618C2" w:rsidRDefault="00331C40" w:rsidP="006B5F2C">
      <w:pPr>
        <w:spacing w:after="0" w:line="240" w:lineRule="auto"/>
        <w:jc w:val="center"/>
        <w:rPr>
          <w:rFonts w:ascii="Times New Roman" w:eastAsia="Times New Roman" w:hAnsi="Times New Roman" w:cs="Times New Roman"/>
          <w:b/>
          <w:snapToGrid w:val="0"/>
          <w:sz w:val="24"/>
          <w:szCs w:val="24"/>
          <w:lang w:val="en-GB"/>
        </w:rPr>
      </w:pPr>
    </w:p>
    <w:p w14:paraId="33A9A2FB" w14:textId="71941A3A" w:rsidR="00537722" w:rsidRPr="006618C2" w:rsidRDefault="006A4514" w:rsidP="006B5F2C">
      <w:pPr>
        <w:spacing w:after="0" w:line="240" w:lineRule="auto"/>
        <w:jc w:val="center"/>
        <w:rPr>
          <w:rFonts w:ascii="Times New Roman" w:eastAsia="Times New Roman" w:hAnsi="Times New Roman" w:cs="Times New Roman"/>
          <w:b/>
          <w:snapToGrid w:val="0"/>
          <w:sz w:val="24"/>
          <w:szCs w:val="24"/>
          <w:lang w:val="en-GB"/>
        </w:rPr>
      </w:pPr>
      <w:r w:rsidRPr="006618C2">
        <w:rPr>
          <w:rFonts w:ascii="Times New Roman" w:eastAsia="Times New Roman" w:hAnsi="Times New Roman" w:cs="Times New Roman"/>
          <w:b/>
          <w:snapToGrid w:val="0"/>
          <w:sz w:val="24"/>
          <w:szCs w:val="24"/>
          <w:lang w:val="en-GB"/>
        </w:rPr>
        <w:t xml:space="preserve">Article </w:t>
      </w:r>
      <w:r w:rsidR="00CE585E" w:rsidRPr="006618C2">
        <w:rPr>
          <w:rFonts w:ascii="Times New Roman" w:eastAsia="Times New Roman" w:hAnsi="Times New Roman" w:cs="Times New Roman"/>
          <w:b/>
          <w:snapToGrid w:val="0"/>
          <w:sz w:val="24"/>
          <w:szCs w:val="24"/>
          <w:lang w:val="en-GB"/>
        </w:rPr>
        <w:t>14</w:t>
      </w:r>
    </w:p>
    <w:p w14:paraId="0DDE4470" w14:textId="77777777" w:rsidR="00537722" w:rsidRPr="006618C2" w:rsidRDefault="00537722" w:rsidP="006B5F2C">
      <w:pPr>
        <w:spacing w:after="0" w:line="240" w:lineRule="auto"/>
        <w:jc w:val="center"/>
        <w:rPr>
          <w:rFonts w:ascii="Times New Roman" w:eastAsia="Times New Roman" w:hAnsi="Times New Roman" w:cs="Times New Roman"/>
          <w:b/>
          <w:snapToGrid w:val="0"/>
          <w:sz w:val="24"/>
          <w:szCs w:val="24"/>
          <w:lang w:val="en-GB"/>
        </w:rPr>
      </w:pPr>
      <w:r w:rsidRPr="006618C2">
        <w:rPr>
          <w:rFonts w:ascii="Times New Roman" w:eastAsia="Times New Roman" w:hAnsi="Times New Roman" w:cs="Times New Roman"/>
          <w:b/>
          <w:snapToGrid w:val="0"/>
          <w:sz w:val="24"/>
          <w:szCs w:val="24"/>
          <w:lang w:val="en-GB"/>
        </w:rPr>
        <w:t>Confidentiality</w:t>
      </w:r>
    </w:p>
    <w:p w14:paraId="22F43A95" w14:textId="77777777" w:rsidR="00537722" w:rsidRPr="006618C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0E781AF5" w14:textId="77777777" w:rsidR="00537722" w:rsidRPr="006618C2" w:rsidRDefault="00537722" w:rsidP="00395D00">
      <w:pPr>
        <w:pStyle w:val="ListParagraph"/>
        <w:numPr>
          <w:ilvl w:val="0"/>
          <w:numId w:val="12"/>
        </w:numPr>
        <w:spacing w:after="0" w:line="240" w:lineRule="auto"/>
        <w:jc w:val="both"/>
        <w:rPr>
          <w:rFonts w:ascii="Times New Roman" w:eastAsia="Times New Roman" w:hAnsi="Times New Roman" w:cs="Times New Roman"/>
          <w:snapToGrid w:val="0"/>
          <w:sz w:val="24"/>
          <w:szCs w:val="24"/>
        </w:rPr>
      </w:pPr>
      <w:r w:rsidRPr="006618C2">
        <w:rPr>
          <w:rFonts w:ascii="Times New Roman" w:eastAsia="Times New Roman" w:hAnsi="Times New Roman" w:cs="Times New Roman"/>
          <w:snapToGrid w:val="0"/>
          <w:sz w:val="24"/>
          <w:szCs w:val="24"/>
        </w:rPr>
        <w:t xml:space="preserve">All information which comes into the </w:t>
      </w:r>
      <w:r w:rsidR="006B5F2C" w:rsidRPr="006618C2">
        <w:rPr>
          <w:rFonts w:ascii="Times New Roman" w:hAnsi="Times New Roman" w:cs="Times New Roman"/>
          <w:sz w:val="24"/>
          <w:szCs w:val="24"/>
        </w:rPr>
        <w:t>Service provider</w:t>
      </w:r>
      <w:r w:rsidRPr="006618C2">
        <w:rPr>
          <w:rFonts w:ascii="Times New Roman" w:eastAsia="Times New Roman" w:hAnsi="Times New Roman" w:cs="Times New Roman"/>
          <w:snapToGrid w:val="0"/>
          <w:sz w:val="24"/>
          <w:szCs w:val="24"/>
        </w:rPr>
        <w:t xml:space="preserve">’s possession or knowledge in connection with this Contract is to be treated as strictly confidential. The </w:t>
      </w:r>
      <w:r w:rsidR="006B5F2C" w:rsidRPr="006618C2">
        <w:rPr>
          <w:rFonts w:ascii="Times New Roman" w:hAnsi="Times New Roman" w:cs="Times New Roman"/>
          <w:sz w:val="24"/>
          <w:szCs w:val="24"/>
        </w:rPr>
        <w:t>Service provider</w:t>
      </w:r>
      <w:r w:rsidR="006B5F2C" w:rsidRPr="006618C2">
        <w:rPr>
          <w:rFonts w:ascii="Times New Roman" w:eastAsia="Times New Roman" w:hAnsi="Times New Roman" w:cs="Times New Roman"/>
          <w:snapToGrid w:val="0"/>
          <w:sz w:val="24"/>
          <w:szCs w:val="24"/>
        </w:rPr>
        <w:t xml:space="preserve"> </w:t>
      </w:r>
      <w:r w:rsidRPr="006618C2">
        <w:rPr>
          <w:rFonts w:ascii="Times New Roman" w:eastAsia="Times New Roman" w:hAnsi="Times New Roman" w:cs="Times New Roman"/>
          <w:snapToGrid w:val="0"/>
          <w:sz w:val="24"/>
          <w:szCs w:val="24"/>
        </w:rPr>
        <w:t xml:space="preserve">should not communicate such information to any third party without the prior written approval of RYCO. </w:t>
      </w:r>
    </w:p>
    <w:p w14:paraId="30AEDEA7" w14:textId="77777777" w:rsidR="00537722" w:rsidRPr="006618C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3FA0889B" w14:textId="77777777" w:rsidR="00537722" w:rsidRPr="006618C2" w:rsidRDefault="00537722" w:rsidP="00395D00">
      <w:pPr>
        <w:pStyle w:val="ListParagraph"/>
        <w:numPr>
          <w:ilvl w:val="0"/>
          <w:numId w:val="12"/>
        </w:numPr>
        <w:spacing w:after="0" w:line="240" w:lineRule="auto"/>
        <w:jc w:val="both"/>
        <w:rPr>
          <w:rFonts w:ascii="Times New Roman" w:eastAsia="Times New Roman" w:hAnsi="Times New Roman" w:cs="Times New Roman"/>
          <w:snapToGrid w:val="0"/>
          <w:sz w:val="24"/>
          <w:szCs w:val="24"/>
        </w:rPr>
      </w:pPr>
      <w:r w:rsidRPr="006618C2">
        <w:rPr>
          <w:rFonts w:ascii="Times New Roman" w:eastAsia="Times New Roman" w:hAnsi="Times New Roman" w:cs="Times New Roman"/>
          <w:snapToGrid w:val="0"/>
          <w:sz w:val="24"/>
          <w:szCs w:val="24"/>
        </w:rPr>
        <w:t xml:space="preserve">The </w:t>
      </w:r>
      <w:r w:rsidR="006B5F2C" w:rsidRPr="006618C2">
        <w:rPr>
          <w:rFonts w:ascii="Times New Roman" w:hAnsi="Times New Roman" w:cs="Times New Roman"/>
          <w:sz w:val="24"/>
          <w:szCs w:val="24"/>
        </w:rPr>
        <w:t>Service provider</w:t>
      </w:r>
      <w:r w:rsidR="006B5F2C" w:rsidRPr="006618C2">
        <w:rPr>
          <w:rFonts w:ascii="Times New Roman" w:eastAsia="Times New Roman" w:hAnsi="Times New Roman" w:cs="Times New Roman"/>
          <w:snapToGrid w:val="0"/>
          <w:sz w:val="24"/>
          <w:szCs w:val="24"/>
        </w:rPr>
        <w:t xml:space="preserve"> </w:t>
      </w:r>
      <w:r w:rsidRPr="006618C2">
        <w:rPr>
          <w:rFonts w:ascii="Times New Roman" w:eastAsia="Times New Roman" w:hAnsi="Times New Roman" w:cs="Times New Roman"/>
          <w:snapToGrid w:val="0"/>
          <w:sz w:val="24"/>
          <w:szCs w:val="24"/>
        </w:rPr>
        <w:t xml:space="preserve">shall comply with the Data Protection Law in the Republic of Albania in the event that it collects, receives, uses, transfers or stores any personal data in the performance of this Contract. </w:t>
      </w:r>
      <w:r w:rsidR="006B5F2C" w:rsidRPr="006618C2">
        <w:rPr>
          <w:rFonts w:ascii="Times New Roman" w:eastAsia="Times New Roman" w:hAnsi="Times New Roman" w:cs="Times New Roman"/>
          <w:snapToGrid w:val="0"/>
          <w:sz w:val="24"/>
          <w:szCs w:val="24"/>
        </w:rPr>
        <w:t xml:space="preserve"> </w:t>
      </w:r>
    </w:p>
    <w:p w14:paraId="0CA57748" w14:textId="77777777" w:rsidR="00537722" w:rsidRPr="006618C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42DDB7E2" w14:textId="77777777" w:rsidR="00537722" w:rsidRPr="006618C2" w:rsidRDefault="00537722" w:rsidP="00395D00">
      <w:pPr>
        <w:pStyle w:val="ListParagraph"/>
        <w:numPr>
          <w:ilvl w:val="0"/>
          <w:numId w:val="12"/>
        </w:numPr>
        <w:spacing w:after="0" w:line="240" w:lineRule="auto"/>
        <w:jc w:val="both"/>
        <w:rPr>
          <w:rFonts w:ascii="Times New Roman" w:eastAsia="Times New Roman" w:hAnsi="Times New Roman" w:cs="Times New Roman"/>
          <w:snapToGrid w:val="0"/>
          <w:sz w:val="24"/>
          <w:szCs w:val="24"/>
        </w:rPr>
      </w:pPr>
      <w:r w:rsidRPr="006618C2">
        <w:rPr>
          <w:rFonts w:ascii="Times New Roman" w:eastAsia="Times New Roman" w:hAnsi="Times New Roman" w:cs="Times New Roman"/>
          <w:snapToGrid w:val="0"/>
          <w:sz w:val="24"/>
          <w:szCs w:val="24"/>
        </w:rPr>
        <w:t xml:space="preserve">These obligations shall survive the expiration or termination of this Contract. </w:t>
      </w:r>
    </w:p>
    <w:p w14:paraId="0F397797" w14:textId="77777777" w:rsidR="00655D8D" w:rsidRPr="006618C2" w:rsidRDefault="00655D8D" w:rsidP="00655D8D">
      <w:pPr>
        <w:spacing w:after="0" w:line="240" w:lineRule="auto"/>
        <w:rPr>
          <w:rFonts w:ascii="Times New Roman" w:eastAsia="Times New Roman" w:hAnsi="Times New Roman" w:cs="Times New Roman"/>
          <w:b/>
          <w:sz w:val="24"/>
          <w:szCs w:val="24"/>
          <w:lang w:val="en-GB"/>
        </w:rPr>
      </w:pPr>
    </w:p>
    <w:p w14:paraId="067D9E0D" w14:textId="5219EBA3" w:rsidR="00537722" w:rsidRPr="006618C2" w:rsidRDefault="006A4514"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Article</w:t>
      </w:r>
      <w:r w:rsidR="007F6387" w:rsidRPr="006618C2">
        <w:rPr>
          <w:rFonts w:ascii="Times New Roman" w:eastAsia="Times New Roman" w:hAnsi="Times New Roman" w:cs="Times New Roman"/>
          <w:b/>
          <w:sz w:val="24"/>
          <w:szCs w:val="24"/>
          <w:lang w:val="en-GB"/>
        </w:rPr>
        <w:t xml:space="preserve"> </w:t>
      </w:r>
      <w:r w:rsidR="00CE585E" w:rsidRPr="006618C2">
        <w:rPr>
          <w:rFonts w:ascii="Times New Roman" w:eastAsia="Times New Roman" w:hAnsi="Times New Roman" w:cs="Times New Roman"/>
          <w:b/>
          <w:sz w:val="24"/>
          <w:szCs w:val="24"/>
          <w:lang w:val="en-GB"/>
        </w:rPr>
        <w:t>16</w:t>
      </w:r>
    </w:p>
    <w:p w14:paraId="1C2508AE" w14:textId="77777777" w:rsidR="00537722" w:rsidRPr="006618C2" w:rsidRDefault="00537722"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Severability</w:t>
      </w:r>
    </w:p>
    <w:p w14:paraId="53CAB847" w14:textId="77777777" w:rsidR="00537722" w:rsidRPr="006618C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230C570F" w14:textId="26F93A87" w:rsidR="00537722" w:rsidRPr="006618C2" w:rsidRDefault="006B5F2C" w:rsidP="006B5F2C">
      <w:pPr>
        <w:spacing w:after="0" w:line="240" w:lineRule="auto"/>
        <w:jc w:val="both"/>
        <w:rPr>
          <w:rFonts w:ascii="Times New Roman" w:eastAsia="Times New Roman" w:hAnsi="Times New Roman" w:cs="Times New Roman"/>
          <w:snapToGrid w:val="0"/>
          <w:sz w:val="24"/>
          <w:szCs w:val="24"/>
        </w:rPr>
      </w:pPr>
      <w:r w:rsidRPr="006618C2">
        <w:rPr>
          <w:rFonts w:ascii="Times New Roman" w:eastAsia="Times New Roman" w:hAnsi="Times New Roman" w:cs="Times New Roman"/>
          <w:sz w:val="24"/>
          <w:szCs w:val="24"/>
        </w:rPr>
        <w:t xml:space="preserve">If any provision of this Contract shall become invalid, illegal or unenforceable, such provision shall </w:t>
      </w:r>
      <w:r w:rsidRPr="006618C2">
        <w:rPr>
          <w:rFonts w:ascii="Times New Roman" w:eastAsia="Times New Roman" w:hAnsi="Times New Roman" w:cs="Times New Roman"/>
          <w:snapToGrid w:val="0"/>
          <w:sz w:val="24"/>
          <w:szCs w:val="24"/>
        </w:rPr>
        <w:t>become null and void; nevertheless, all other provisions of this Contract shall remain in full force.</w:t>
      </w:r>
    </w:p>
    <w:p w14:paraId="2AAD9614" w14:textId="77777777" w:rsidR="00655D8D" w:rsidRPr="006618C2" w:rsidRDefault="00655D8D" w:rsidP="006B5F2C">
      <w:pPr>
        <w:spacing w:after="0" w:line="240" w:lineRule="auto"/>
        <w:jc w:val="center"/>
        <w:rPr>
          <w:rFonts w:ascii="Times New Roman" w:eastAsia="Times New Roman" w:hAnsi="Times New Roman" w:cs="Times New Roman"/>
          <w:b/>
          <w:sz w:val="24"/>
          <w:szCs w:val="24"/>
          <w:lang w:val="en-GB"/>
        </w:rPr>
      </w:pPr>
    </w:p>
    <w:p w14:paraId="6EBD7EC7" w14:textId="77777777" w:rsidR="00985CF2" w:rsidRPr="006618C2" w:rsidRDefault="00985CF2" w:rsidP="006B5F2C">
      <w:pPr>
        <w:spacing w:after="0" w:line="240" w:lineRule="auto"/>
        <w:jc w:val="center"/>
        <w:rPr>
          <w:rFonts w:ascii="Times New Roman" w:eastAsia="Times New Roman" w:hAnsi="Times New Roman" w:cs="Times New Roman"/>
          <w:b/>
          <w:sz w:val="24"/>
          <w:szCs w:val="24"/>
          <w:lang w:val="en-GB"/>
        </w:rPr>
      </w:pPr>
    </w:p>
    <w:p w14:paraId="76B57ABF" w14:textId="77777777" w:rsidR="00985CF2" w:rsidRPr="006618C2" w:rsidRDefault="00985CF2" w:rsidP="006B5F2C">
      <w:pPr>
        <w:spacing w:after="0" w:line="240" w:lineRule="auto"/>
        <w:jc w:val="center"/>
        <w:rPr>
          <w:rFonts w:ascii="Times New Roman" w:eastAsia="Times New Roman" w:hAnsi="Times New Roman" w:cs="Times New Roman"/>
          <w:b/>
          <w:sz w:val="24"/>
          <w:szCs w:val="24"/>
          <w:lang w:val="en-GB"/>
        </w:rPr>
      </w:pPr>
    </w:p>
    <w:p w14:paraId="32D43EFE" w14:textId="6F638897" w:rsidR="00537722" w:rsidRPr="006618C2" w:rsidRDefault="006A4514"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lastRenderedPageBreak/>
        <w:t>Article</w:t>
      </w:r>
      <w:r w:rsidR="007F6387" w:rsidRPr="006618C2">
        <w:rPr>
          <w:rFonts w:ascii="Times New Roman" w:eastAsia="Times New Roman" w:hAnsi="Times New Roman" w:cs="Times New Roman"/>
          <w:b/>
          <w:sz w:val="24"/>
          <w:szCs w:val="24"/>
          <w:lang w:val="en-GB"/>
        </w:rPr>
        <w:t xml:space="preserve"> </w:t>
      </w:r>
      <w:r w:rsidR="00CE585E" w:rsidRPr="006618C2">
        <w:rPr>
          <w:rFonts w:ascii="Times New Roman" w:eastAsia="Times New Roman" w:hAnsi="Times New Roman" w:cs="Times New Roman"/>
          <w:b/>
          <w:sz w:val="24"/>
          <w:szCs w:val="24"/>
          <w:lang w:val="en-GB"/>
        </w:rPr>
        <w:t>17</w:t>
      </w:r>
    </w:p>
    <w:p w14:paraId="13816B9F" w14:textId="77777777" w:rsidR="00537722" w:rsidRPr="006618C2" w:rsidRDefault="00537722"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Entirety</w:t>
      </w:r>
    </w:p>
    <w:p w14:paraId="670A61F7" w14:textId="77777777" w:rsidR="00537722" w:rsidRPr="006618C2" w:rsidRDefault="00537722" w:rsidP="006B5F2C">
      <w:pPr>
        <w:spacing w:after="0" w:line="240" w:lineRule="auto"/>
        <w:jc w:val="center"/>
        <w:rPr>
          <w:rFonts w:ascii="Times New Roman" w:eastAsia="Times New Roman" w:hAnsi="Times New Roman" w:cs="Times New Roman"/>
          <w:snapToGrid w:val="0"/>
          <w:sz w:val="24"/>
          <w:szCs w:val="24"/>
          <w:lang w:val="en-GB"/>
        </w:rPr>
      </w:pPr>
    </w:p>
    <w:p w14:paraId="145D2B35" w14:textId="77777777" w:rsidR="00537722" w:rsidRPr="006618C2" w:rsidRDefault="00537722" w:rsidP="00395D00">
      <w:pPr>
        <w:pStyle w:val="ListParagraph"/>
        <w:numPr>
          <w:ilvl w:val="0"/>
          <w:numId w:val="13"/>
        </w:numPr>
        <w:spacing w:after="0" w:line="240" w:lineRule="auto"/>
        <w:jc w:val="both"/>
        <w:rPr>
          <w:rFonts w:ascii="Times New Roman" w:eastAsia="Times New Roman" w:hAnsi="Times New Roman" w:cs="Times New Roman"/>
          <w:snapToGrid w:val="0"/>
          <w:sz w:val="24"/>
          <w:szCs w:val="24"/>
        </w:rPr>
      </w:pPr>
      <w:r w:rsidRPr="006618C2">
        <w:rPr>
          <w:rFonts w:ascii="Times New Roman" w:eastAsia="Times New Roman" w:hAnsi="Times New Roman" w:cs="Times New Roman"/>
          <w:snapToGrid w:val="0"/>
          <w:sz w:val="24"/>
          <w:szCs w:val="24"/>
        </w:rPr>
        <w:t xml:space="preserve">The Contract shall be interpreted by considering its terms and conditions as an entirety. Any clause or wording that may create uncertainty must be viewed in the context of the entire Contract and in the view of the purposes that caused both Parties to enter into this Contract. </w:t>
      </w:r>
    </w:p>
    <w:p w14:paraId="554F4800" w14:textId="77777777" w:rsidR="00537722" w:rsidRPr="006618C2" w:rsidRDefault="00537722" w:rsidP="006B5F2C">
      <w:pPr>
        <w:spacing w:after="0" w:line="240" w:lineRule="auto"/>
        <w:jc w:val="both"/>
        <w:rPr>
          <w:rFonts w:ascii="Times New Roman" w:eastAsia="Times New Roman" w:hAnsi="Times New Roman" w:cs="Times New Roman"/>
          <w:sz w:val="24"/>
          <w:szCs w:val="24"/>
          <w:lang w:val="en-GB"/>
        </w:rPr>
      </w:pPr>
    </w:p>
    <w:p w14:paraId="0D3C0DAF" w14:textId="29E4FC7A" w:rsidR="00CE585E" w:rsidRPr="006618C2" w:rsidRDefault="00537722" w:rsidP="00632847">
      <w:pPr>
        <w:pStyle w:val="ListParagraph"/>
        <w:numPr>
          <w:ilvl w:val="0"/>
          <w:numId w:val="13"/>
        </w:numPr>
        <w:spacing w:after="0" w:line="240" w:lineRule="auto"/>
        <w:jc w:val="both"/>
        <w:rPr>
          <w:rFonts w:ascii="Times New Roman" w:eastAsia="Times New Roman" w:hAnsi="Times New Roman" w:cs="Times New Roman"/>
          <w:snapToGrid w:val="0"/>
          <w:sz w:val="24"/>
          <w:szCs w:val="24"/>
        </w:rPr>
      </w:pPr>
      <w:r w:rsidRPr="006618C2">
        <w:rPr>
          <w:rFonts w:ascii="Times New Roman" w:eastAsia="Times New Roman" w:hAnsi="Times New Roman" w:cs="Times New Roman"/>
          <w:snapToGrid w:val="0"/>
          <w:sz w:val="24"/>
          <w:szCs w:val="24"/>
        </w:rPr>
        <w:t xml:space="preserve">This Contract covers all arrangement between the Parties, related to the object herein and substitutes all and any previous agreements and understandings between the Parties, whether written or verbal. </w:t>
      </w:r>
    </w:p>
    <w:p w14:paraId="035E5E51" w14:textId="26ED935F" w:rsidR="004726FC" w:rsidRPr="006618C2" w:rsidRDefault="004726FC"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 xml:space="preserve">Article </w:t>
      </w:r>
      <w:r w:rsidR="00CE585E" w:rsidRPr="006618C2">
        <w:rPr>
          <w:rFonts w:ascii="Times New Roman" w:eastAsia="Times New Roman" w:hAnsi="Times New Roman" w:cs="Times New Roman"/>
          <w:b/>
          <w:sz w:val="24"/>
          <w:szCs w:val="24"/>
          <w:lang w:val="en-GB"/>
        </w:rPr>
        <w:t>18</w:t>
      </w:r>
    </w:p>
    <w:p w14:paraId="5654FCDD" w14:textId="77777777" w:rsidR="004726FC" w:rsidRPr="006618C2" w:rsidRDefault="004726FC"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Notices</w:t>
      </w:r>
    </w:p>
    <w:p w14:paraId="15758BA8" w14:textId="77777777" w:rsidR="004726FC" w:rsidRPr="006618C2" w:rsidRDefault="004726FC" w:rsidP="006B5F2C">
      <w:pPr>
        <w:spacing w:after="0" w:line="240" w:lineRule="auto"/>
        <w:jc w:val="center"/>
        <w:rPr>
          <w:rFonts w:ascii="Times New Roman" w:eastAsia="Times New Roman" w:hAnsi="Times New Roman" w:cs="Times New Roman"/>
          <w:b/>
          <w:sz w:val="24"/>
          <w:szCs w:val="24"/>
          <w:lang w:val="en-GB"/>
        </w:rPr>
      </w:pPr>
    </w:p>
    <w:p w14:paraId="2F3E6128" w14:textId="78FFA88F" w:rsidR="00A953CC" w:rsidRPr="006618C2" w:rsidRDefault="00A953CC" w:rsidP="00395D00">
      <w:pPr>
        <w:numPr>
          <w:ilvl w:val="0"/>
          <w:numId w:val="21"/>
        </w:numPr>
        <w:spacing w:line="240" w:lineRule="auto"/>
        <w:contextualSpacing/>
        <w:jc w:val="both"/>
        <w:rPr>
          <w:rFonts w:ascii="Times New Roman" w:eastAsia="Times New Roman" w:hAnsi="Times New Roman" w:cs="Times New Roman"/>
          <w:sz w:val="24"/>
          <w:szCs w:val="24"/>
          <w:lang w:val="en-GB"/>
        </w:rPr>
      </w:pPr>
      <w:r w:rsidRPr="006618C2">
        <w:rPr>
          <w:rFonts w:ascii="Times New Roman" w:eastAsia="Times New Roman" w:hAnsi="Times New Roman" w:cs="Times New Roman"/>
          <w:sz w:val="24"/>
          <w:szCs w:val="24"/>
          <w:lang w:val="en-GB"/>
        </w:rPr>
        <w:t>All communication by and between the Service provider and RYCO concerning the execution of this Contract shall be directed to (</w:t>
      </w:r>
      <w:r w:rsidRPr="006618C2">
        <w:rPr>
          <w:rFonts w:ascii="Times New Roman" w:eastAsia="Times New Roman" w:hAnsi="Times New Roman" w:cs="Times New Roman"/>
          <w:i/>
          <w:sz w:val="24"/>
          <w:szCs w:val="24"/>
          <w:lang w:val="en-GB"/>
        </w:rPr>
        <w:t>insert</w:t>
      </w:r>
      <w:r w:rsidRPr="006618C2">
        <w:rPr>
          <w:rFonts w:ascii="Times New Roman" w:eastAsia="Times New Roman" w:hAnsi="Times New Roman" w:cs="Times New Roman"/>
          <w:sz w:val="24"/>
          <w:szCs w:val="24"/>
          <w:lang w:val="en-GB"/>
        </w:rPr>
        <w:t xml:space="preserve"> </w:t>
      </w:r>
      <w:r w:rsidRPr="006618C2">
        <w:rPr>
          <w:rFonts w:ascii="Times New Roman" w:eastAsia="Times New Roman" w:hAnsi="Times New Roman" w:cs="Times New Roman"/>
          <w:i/>
          <w:sz w:val="24"/>
          <w:szCs w:val="24"/>
          <w:lang w:val="en-GB"/>
        </w:rPr>
        <w:t>position/title</w:t>
      </w:r>
      <w:r w:rsidRPr="006618C2">
        <w:rPr>
          <w:rFonts w:ascii="Times New Roman" w:eastAsia="Times New Roman" w:hAnsi="Times New Roman" w:cs="Times New Roman"/>
          <w:sz w:val="24"/>
          <w:szCs w:val="24"/>
          <w:lang w:val="en-GB"/>
        </w:rPr>
        <w:t xml:space="preserve"> </w:t>
      </w:r>
      <w:r w:rsidRPr="006618C2">
        <w:rPr>
          <w:rFonts w:ascii="Times New Roman" w:eastAsia="Times New Roman" w:hAnsi="Times New Roman" w:cs="Times New Roman"/>
          <w:i/>
          <w:sz w:val="24"/>
          <w:szCs w:val="24"/>
          <w:lang w:val="en-GB"/>
        </w:rPr>
        <w:t>name/ surname</w:t>
      </w:r>
      <w:r w:rsidRPr="006618C2">
        <w:rPr>
          <w:rFonts w:ascii="Times New Roman" w:eastAsia="Times New Roman" w:hAnsi="Times New Roman" w:cs="Times New Roman"/>
          <w:sz w:val="24"/>
          <w:szCs w:val="24"/>
          <w:lang w:val="en-GB"/>
        </w:rPr>
        <w:t xml:space="preserve">) of RYCO, to the following e-mail address: </w:t>
      </w:r>
      <w:hyperlink r:id="rId8" w:history="1"/>
      <w:r w:rsidRPr="006618C2">
        <w:rPr>
          <w:rFonts w:ascii="Times New Roman" w:eastAsia="Times New Roman" w:hAnsi="Times New Roman" w:cs="Times New Roman"/>
          <w:sz w:val="24"/>
          <w:szCs w:val="24"/>
          <w:lang w:val="en-GB"/>
        </w:rPr>
        <w:t>(</w:t>
      </w:r>
      <w:r w:rsidRPr="006618C2">
        <w:rPr>
          <w:rFonts w:ascii="Times New Roman" w:eastAsia="Times New Roman" w:hAnsi="Times New Roman" w:cs="Times New Roman"/>
          <w:i/>
          <w:sz w:val="24"/>
          <w:szCs w:val="24"/>
          <w:lang w:val="en-GB"/>
        </w:rPr>
        <w:t>insert email address</w:t>
      </w:r>
      <w:r w:rsidRPr="006618C2">
        <w:rPr>
          <w:rFonts w:ascii="Times New Roman" w:eastAsia="Times New Roman" w:hAnsi="Times New Roman" w:cs="Times New Roman"/>
          <w:sz w:val="24"/>
          <w:szCs w:val="24"/>
          <w:lang w:val="en-GB"/>
        </w:rPr>
        <w:t>) and to Ms./Mrs./Mr. (</w:t>
      </w:r>
      <w:r w:rsidRPr="006618C2">
        <w:rPr>
          <w:rFonts w:ascii="Times New Roman" w:eastAsia="Times New Roman" w:hAnsi="Times New Roman" w:cs="Times New Roman"/>
          <w:i/>
          <w:sz w:val="24"/>
          <w:szCs w:val="24"/>
          <w:lang w:val="en-GB"/>
        </w:rPr>
        <w:t>insert</w:t>
      </w:r>
      <w:r w:rsidRPr="006618C2">
        <w:rPr>
          <w:rFonts w:ascii="Times New Roman" w:eastAsia="Times New Roman" w:hAnsi="Times New Roman" w:cs="Times New Roman"/>
          <w:sz w:val="24"/>
          <w:szCs w:val="24"/>
          <w:lang w:val="en-GB"/>
        </w:rPr>
        <w:t xml:space="preserve"> </w:t>
      </w:r>
      <w:r w:rsidRPr="006618C2">
        <w:rPr>
          <w:rFonts w:ascii="Times New Roman" w:eastAsia="Times New Roman" w:hAnsi="Times New Roman" w:cs="Times New Roman"/>
          <w:i/>
          <w:sz w:val="24"/>
          <w:szCs w:val="24"/>
          <w:lang w:val="en-GB"/>
        </w:rPr>
        <w:t>position/title</w:t>
      </w:r>
      <w:r w:rsidRPr="006618C2">
        <w:rPr>
          <w:rFonts w:ascii="Times New Roman" w:eastAsia="Times New Roman" w:hAnsi="Times New Roman" w:cs="Times New Roman"/>
          <w:sz w:val="24"/>
          <w:szCs w:val="24"/>
          <w:lang w:val="en-GB"/>
        </w:rPr>
        <w:t xml:space="preserve"> </w:t>
      </w:r>
      <w:r w:rsidRPr="006618C2">
        <w:rPr>
          <w:rFonts w:ascii="Times New Roman" w:eastAsia="Times New Roman" w:hAnsi="Times New Roman" w:cs="Times New Roman"/>
          <w:i/>
          <w:sz w:val="24"/>
          <w:szCs w:val="24"/>
          <w:lang w:val="en-GB"/>
        </w:rPr>
        <w:t>name/ surname</w:t>
      </w:r>
      <w:r w:rsidRPr="006618C2">
        <w:rPr>
          <w:rFonts w:ascii="Times New Roman" w:eastAsia="Times New Roman" w:hAnsi="Times New Roman" w:cs="Times New Roman"/>
          <w:sz w:val="24"/>
          <w:szCs w:val="24"/>
          <w:lang w:val="en-GB"/>
        </w:rPr>
        <w:t>) on behalf of the Service provider, to the following email address: (</w:t>
      </w:r>
      <w:r w:rsidRPr="006618C2">
        <w:rPr>
          <w:rFonts w:ascii="Times New Roman" w:eastAsia="Times New Roman" w:hAnsi="Times New Roman" w:cs="Times New Roman"/>
          <w:i/>
          <w:sz w:val="24"/>
          <w:szCs w:val="24"/>
          <w:lang w:val="en-GB"/>
        </w:rPr>
        <w:t>insert email address</w:t>
      </w:r>
      <w:r w:rsidRPr="006618C2">
        <w:rPr>
          <w:rFonts w:ascii="Times New Roman" w:eastAsia="Times New Roman" w:hAnsi="Times New Roman" w:cs="Times New Roman"/>
          <w:sz w:val="24"/>
          <w:szCs w:val="24"/>
          <w:lang w:val="en-GB"/>
        </w:rPr>
        <w:t xml:space="preserve">). </w:t>
      </w:r>
    </w:p>
    <w:p w14:paraId="07220BDC" w14:textId="77777777" w:rsidR="00A953CC" w:rsidRPr="006618C2" w:rsidRDefault="00A953CC" w:rsidP="00A953CC">
      <w:pPr>
        <w:spacing w:line="240" w:lineRule="auto"/>
        <w:ind w:left="720"/>
        <w:contextualSpacing/>
        <w:jc w:val="both"/>
        <w:rPr>
          <w:rFonts w:ascii="Times New Roman" w:eastAsia="Times New Roman" w:hAnsi="Times New Roman" w:cs="Times New Roman"/>
          <w:sz w:val="24"/>
          <w:szCs w:val="24"/>
          <w:lang w:val="en-GB"/>
        </w:rPr>
      </w:pPr>
    </w:p>
    <w:p w14:paraId="3150EF5A" w14:textId="60C88D55" w:rsidR="00A953CC" w:rsidRPr="006618C2" w:rsidRDefault="00A953CC" w:rsidP="00395D00">
      <w:pPr>
        <w:numPr>
          <w:ilvl w:val="0"/>
          <w:numId w:val="21"/>
        </w:numPr>
        <w:spacing w:after="0" w:line="240" w:lineRule="auto"/>
        <w:contextualSpacing/>
        <w:jc w:val="both"/>
        <w:rPr>
          <w:rFonts w:ascii="Times New Roman" w:eastAsia="Times New Roman" w:hAnsi="Times New Roman" w:cs="Times New Roman"/>
          <w:sz w:val="24"/>
          <w:szCs w:val="24"/>
          <w:lang w:val="en-GB"/>
        </w:rPr>
      </w:pPr>
      <w:r w:rsidRPr="006618C2">
        <w:rPr>
          <w:rFonts w:ascii="Times New Roman" w:eastAsia="Times New Roman" w:hAnsi="Times New Roman" w:cs="Times New Roman"/>
          <w:sz w:val="24"/>
          <w:szCs w:val="24"/>
          <w:lang w:val="en-GB"/>
        </w:rPr>
        <w:t xml:space="preserve">Both Parties undertake the obligation to notify immediately one another of any change in their registration such as residence, contact details, or legal representation, which may have an impact on the execution of present Contract and on their professional relationship. </w:t>
      </w:r>
    </w:p>
    <w:p w14:paraId="0AF2616E" w14:textId="77777777" w:rsidR="0036082E" w:rsidRPr="006618C2" w:rsidRDefault="0036082E" w:rsidP="006B5F2C">
      <w:pPr>
        <w:spacing w:after="0" w:line="240" w:lineRule="auto"/>
        <w:jc w:val="center"/>
        <w:rPr>
          <w:rFonts w:ascii="Times New Roman" w:eastAsia="Times New Roman" w:hAnsi="Times New Roman" w:cs="Times New Roman"/>
          <w:b/>
          <w:sz w:val="24"/>
          <w:szCs w:val="24"/>
          <w:lang w:val="en-GB"/>
        </w:rPr>
      </w:pPr>
    </w:p>
    <w:p w14:paraId="4B6417A8" w14:textId="6B1E53A3" w:rsidR="00537722" w:rsidRPr="006618C2" w:rsidRDefault="004726FC"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Article</w:t>
      </w:r>
      <w:r w:rsidR="006A4514" w:rsidRPr="006618C2">
        <w:rPr>
          <w:rFonts w:ascii="Times New Roman" w:eastAsia="Times New Roman" w:hAnsi="Times New Roman" w:cs="Times New Roman"/>
          <w:b/>
          <w:sz w:val="24"/>
          <w:szCs w:val="24"/>
          <w:lang w:val="en-GB"/>
        </w:rPr>
        <w:t xml:space="preserve"> </w:t>
      </w:r>
      <w:r w:rsidR="00CE585E" w:rsidRPr="006618C2">
        <w:rPr>
          <w:rFonts w:ascii="Times New Roman" w:eastAsia="Times New Roman" w:hAnsi="Times New Roman" w:cs="Times New Roman"/>
          <w:b/>
          <w:sz w:val="24"/>
          <w:szCs w:val="24"/>
          <w:lang w:val="en-GB"/>
        </w:rPr>
        <w:t>19</w:t>
      </w:r>
    </w:p>
    <w:p w14:paraId="59EC7174" w14:textId="77777777" w:rsidR="00537722" w:rsidRPr="006618C2" w:rsidRDefault="00537722" w:rsidP="006B5F2C">
      <w:pPr>
        <w:spacing w:after="0" w:line="240" w:lineRule="auto"/>
        <w:jc w:val="center"/>
        <w:rPr>
          <w:rFonts w:ascii="Times New Roman" w:eastAsia="Times New Roman" w:hAnsi="Times New Roman" w:cs="Times New Roman"/>
          <w:b/>
          <w:sz w:val="24"/>
          <w:szCs w:val="24"/>
          <w:lang w:val="en-GB"/>
        </w:rPr>
      </w:pPr>
      <w:r w:rsidRPr="006618C2">
        <w:rPr>
          <w:rFonts w:ascii="Times New Roman" w:eastAsia="Times New Roman" w:hAnsi="Times New Roman" w:cs="Times New Roman"/>
          <w:b/>
          <w:sz w:val="24"/>
          <w:szCs w:val="24"/>
          <w:lang w:val="en-GB"/>
        </w:rPr>
        <w:t>General Provisions</w:t>
      </w:r>
    </w:p>
    <w:p w14:paraId="110F8722" w14:textId="77777777" w:rsidR="00537722" w:rsidRPr="006618C2" w:rsidRDefault="00537722" w:rsidP="006B5F2C">
      <w:pPr>
        <w:spacing w:after="0" w:line="240" w:lineRule="auto"/>
        <w:jc w:val="both"/>
        <w:rPr>
          <w:rFonts w:ascii="Times New Roman" w:eastAsia="Times New Roman" w:hAnsi="Times New Roman" w:cs="Times New Roman"/>
          <w:vanish/>
          <w:sz w:val="24"/>
          <w:szCs w:val="24"/>
        </w:rPr>
      </w:pPr>
    </w:p>
    <w:p w14:paraId="1BBFEB83" w14:textId="2D1671DA" w:rsidR="00537722" w:rsidRPr="006618C2" w:rsidRDefault="00537722" w:rsidP="00395D00">
      <w:pPr>
        <w:pStyle w:val="ListParagraph"/>
        <w:numPr>
          <w:ilvl w:val="0"/>
          <w:numId w:val="14"/>
        </w:numPr>
        <w:spacing w:after="0" w:line="240" w:lineRule="auto"/>
        <w:jc w:val="both"/>
        <w:rPr>
          <w:rFonts w:ascii="Times New Roman" w:eastAsia="Times New Roman" w:hAnsi="Times New Roman" w:cs="Times New Roman"/>
          <w:vanish/>
          <w:sz w:val="24"/>
          <w:szCs w:val="24"/>
        </w:rPr>
      </w:pPr>
      <w:r w:rsidRPr="006618C2">
        <w:rPr>
          <w:rFonts w:ascii="Times New Roman" w:eastAsia="Times New Roman" w:hAnsi="Times New Roman" w:cs="Times New Roman"/>
          <w:sz w:val="24"/>
          <w:szCs w:val="24"/>
          <w:lang w:eastAsia="de-DE"/>
        </w:rPr>
        <w:t xml:space="preserve">The language of the written correspondence between the Parties </w:t>
      </w:r>
      <w:r w:rsidR="004047FB" w:rsidRPr="006618C2">
        <w:rPr>
          <w:rFonts w:ascii="Times New Roman" w:eastAsia="Times New Roman" w:hAnsi="Times New Roman" w:cs="Times New Roman"/>
          <w:sz w:val="24"/>
          <w:szCs w:val="24"/>
        </w:rPr>
        <w:t xml:space="preserve">shall be </w:t>
      </w:r>
      <w:r w:rsidRPr="006618C2">
        <w:rPr>
          <w:rFonts w:ascii="Times New Roman" w:eastAsia="Times New Roman" w:hAnsi="Times New Roman" w:cs="Times New Roman"/>
          <w:sz w:val="24"/>
          <w:szCs w:val="24"/>
        </w:rPr>
        <w:t xml:space="preserve">English. </w:t>
      </w:r>
    </w:p>
    <w:p w14:paraId="2CBAB0FF" w14:textId="77777777" w:rsidR="00537722" w:rsidRPr="006618C2" w:rsidRDefault="00537722" w:rsidP="006B5F2C">
      <w:pPr>
        <w:spacing w:after="0" w:line="240" w:lineRule="auto"/>
        <w:jc w:val="both"/>
        <w:rPr>
          <w:rFonts w:ascii="Times New Roman" w:eastAsia="Times New Roman" w:hAnsi="Times New Roman" w:cs="Times New Roman"/>
          <w:sz w:val="24"/>
          <w:szCs w:val="24"/>
        </w:rPr>
      </w:pPr>
    </w:p>
    <w:p w14:paraId="1124E727" w14:textId="77777777" w:rsidR="00537722" w:rsidRPr="006618C2" w:rsidRDefault="004726FC" w:rsidP="00395D00">
      <w:pPr>
        <w:pStyle w:val="ListParagraph"/>
        <w:numPr>
          <w:ilvl w:val="0"/>
          <w:numId w:val="14"/>
        </w:numPr>
        <w:spacing w:after="0" w:line="240" w:lineRule="auto"/>
        <w:jc w:val="both"/>
        <w:rPr>
          <w:rFonts w:ascii="Times New Roman" w:eastAsia="Times New Roman" w:hAnsi="Times New Roman" w:cs="Times New Roman"/>
          <w:vanish/>
          <w:sz w:val="24"/>
          <w:szCs w:val="24"/>
        </w:rPr>
      </w:pPr>
      <w:r w:rsidRPr="006618C2">
        <w:rPr>
          <w:rFonts w:ascii="Times New Roman" w:eastAsia="Times New Roman" w:hAnsi="Times New Roman" w:cs="Times New Roman"/>
          <w:sz w:val="24"/>
          <w:szCs w:val="24"/>
        </w:rPr>
        <w:t>None of the P</w:t>
      </w:r>
      <w:r w:rsidR="00537722" w:rsidRPr="006618C2">
        <w:rPr>
          <w:rFonts w:ascii="Times New Roman" w:eastAsia="Times New Roman" w:hAnsi="Times New Roman" w:cs="Times New Roman"/>
          <w:sz w:val="24"/>
          <w:szCs w:val="24"/>
        </w:rPr>
        <w:t xml:space="preserve">arties shall be responsible to the other for any delay in the fulfilment of its obligations herein, if this delay is caused by a </w:t>
      </w:r>
      <w:r w:rsidR="00537722" w:rsidRPr="006618C2">
        <w:rPr>
          <w:rFonts w:ascii="Times New Roman" w:eastAsia="Times New Roman" w:hAnsi="Times New Roman" w:cs="Times New Roman"/>
          <w:i/>
          <w:sz w:val="24"/>
          <w:szCs w:val="24"/>
        </w:rPr>
        <w:t>Force majeure</w:t>
      </w:r>
      <w:r w:rsidR="00537722" w:rsidRPr="006618C2">
        <w:rPr>
          <w:rFonts w:ascii="Times New Roman" w:eastAsia="Times New Roman" w:hAnsi="Times New Roman" w:cs="Times New Roman"/>
          <w:sz w:val="24"/>
          <w:szCs w:val="24"/>
        </w:rPr>
        <w:t>. However, this Force majeure clause applies only if the events take place after the signature of this Contract, so that it makes impossible or un</w:t>
      </w:r>
      <w:r w:rsidR="006C2778" w:rsidRPr="006618C2">
        <w:rPr>
          <w:rFonts w:ascii="Times New Roman" w:eastAsia="Times New Roman" w:hAnsi="Times New Roman" w:cs="Times New Roman"/>
          <w:sz w:val="24"/>
          <w:szCs w:val="24"/>
        </w:rPr>
        <w:t>duly burdensome for one of the P</w:t>
      </w:r>
      <w:r w:rsidR="00537722" w:rsidRPr="006618C2">
        <w:rPr>
          <w:rFonts w:ascii="Times New Roman" w:eastAsia="Times New Roman" w:hAnsi="Times New Roman" w:cs="Times New Roman"/>
          <w:sz w:val="24"/>
          <w:szCs w:val="24"/>
        </w:rPr>
        <w:t xml:space="preserve">arties to fulfil its obligations. </w:t>
      </w:r>
    </w:p>
    <w:p w14:paraId="4FC485B4" w14:textId="77777777" w:rsidR="00537722" w:rsidRPr="006618C2" w:rsidRDefault="00537722" w:rsidP="006B5F2C">
      <w:pPr>
        <w:spacing w:after="0" w:line="240" w:lineRule="auto"/>
        <w:jc w:val="both"/>
        <w:rPr>
          <w:rFonts w:ascii="Times New Roman" w:hAnsi="Times New Roman" w:cs="Times New Roman"/>
          <w:sz w:val="24"/>
          <w:szCs w:val="24"/>
        </w:rPr>
      </w:pPr>
    </w:p>
    <w:p w14:paraId="414A2F9E" w14:textId="34409D95" w:rsidR="00537722" w:rsidRPr="006618C2" w:rsidRDefault="00537722" w:rsidP="00395D00">
      <w:pPr>
        <w:pStyle w:val="ListParagraph"/>
        <w:numPr>
          <w:ilvl w:val="0"/>
          <w:numId w:val="14"/>
        </w:num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Th</w:t>
      </w:r>
      <w:r w:rsidR="00FE429C" w:rsidRPr="006618C2">
        <w:rPr>
          <w:rFonts w:ascii="Times New Roman" w:hAnsi="Times New Roman" w:cs="Times New Roman"/>
          <w:sz w:val="24"/>
          <w:szCs w:val="24"/>
        </w:rPr>
        <w:t>e entire Agreement between the P</w:t>
      </w:r>
      <w:r w:rsidRPr="006618C2">
        <w:rPr>
          <w:rFonts w:ascii="Times New Roman" w:hAnsi="Times New Roman" w:cs="Times New Roman"/>
          <w:sz w:val="24"/>
          <w:szCs w:val="24"/>
        </w:rPr>
        <w:t>arties is composed of</w:t>
      </w:r>
      <w:r w:rsidR="00663383" w:rsidRPr="006618C2">
        <w:rPr>
          <w:rFonts w:ascii="Times New Roman" w:hAnsi="Times New Roman" w:cs="Times New Roman"/>
          <w:sz w:val="24"/>
          <w:szCs w:val="24"/>
        </w:rPr>
        <w:t xml:space="preserve"> the</w:t>
      </w:r>
      <w:r w:rsidRPr="006618C2">
        <w:rPr>
          <w:rFonts w:ascii="Times New Roman" w:hAnsi="Times New Roman" w:cs="Times New Roman"/>
          <w:sz w:val="24"/>
          <w:szCs w:val="24"/>
        </w:rPr>
        <w:t xml:space="preserve">: </w:t>
      </w:r>
    </w:p>
    <w:p w14:paraId="5611A972" w14:textId="77777777" w:rsidR="00537722" w:rsidRPr="006618C2" w:rsidRDefault="00537722" w:rsidP="006B5F2C">
      <w:pPr>
        <w:spacing w:after="0" w:line="240" w:lineRule="auto"/>
        <w:ind w:left="720"/>
        <w:jc w:val="both"/>
        <w:rPr>
          <w:rFonts w:ascii="Times New Roman" w:hAnsi="Times New Roman" w:cs="Times New Roman"/>
          <w:sz w:val="24"/>
          <w:szCs w:val="24"/>
        </w:rPr>
      </w:pPr>
    </w:p>
    <w:p w14:paraId="7E9E6D93" w14:textId="799FA6D7" w:rsidR="00537722" w:rsidRPr="006618C2" w:rsidRDefault="00663383" w:rsidP="00243E95">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6618C2">
        <w:rPr>
          <w:rFonts w:ascii="Times New Roman" w:hAnsi="Times New Roman" w:cs="Times New Roman"/>
          <w:sz w:val="24"/>
          <w:szCs w:val="24"/>
        </w:rPr>
        <w:t xml:space="preserve">Contract, </w:t>
      </w:r>
    </w:p>
    <w:p w14:paraId="1EDEA793" w14:textId="30CBDDBD" w:rsidR="00537722" w:rsidRPr="006618C2" w:rsidRDefault="00537722" w:rsidP="00243E95">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6618C2">
        <w:rPr>
          <w:rFonts w:ascii="Times New Roman" w:hAnsi="Times New Roman" w:cs="Times New Roman"/>
          <w:sz w:val="24"/>
          <w:szCs w:val="24"/>
        </w:rPr>
        <w:t>Terms of reference</w:t>
      </w:r>
      <w:r w:rsidR="00DF0309" w:rsidRPr="006618C2">
        <w:rPr>
          <w:rFonts w:ascii="Times New Roman" w:hAnsi="Times New Roman" w:cs="Times New Roman"/>
          <w:sz w:val="24"/>
          <w:szCs w:val="24"/>
        </w:rPr>
        <w:t>,</w:t>
      </w:r>
    </w:p>
    <w:p w14:paraId="7C3C6A0B" w14:textId="4B870349" w:rsidR="00DF0309" w:rsidRPr="006618C2" w:rsidRDefault="00663383" w:rsidP="00243E95">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6618C2">
        <w:rPr>
          <w:rFonts w:ascii="Times New Roman" w:hAnsi="Times New Roman" w:cs="Times New Roman"/>
          <w:sz w:val="24"/>
          <w:szCs w:val="24"/>
        </w:rPr>
        <w:t>Financial offer,</w:t>
      </w:r>
    </w:p>
    <w:p w14:paraId="596C8D67" w14:textId="77777777" w:rsidR="00205020" w:rsidRPr="006618C2" w:rsidRDefault="00205020" w:rsidP="008F7654">
      <w:pPr>
        <w:widowControl w:val="0"/>
        <w:pBdr>
          <w:top w:val="nil"/>
          <w:left w:val="nil"/>
          <w:bottom w:val="nil"/>
          <w:right w:val="nil"/>
          <w:between w:val="nil"/>
        </w:pBdr>
        <w:spacing w:after="0" w:line="240" w:lineRule="auto"/>
        <w:rPr>
          <w:rFonts w:ascii="Times New Roman" w:hAnsi="Times New Roman" w:cs="Times New Roman"/>
          <w:sz w:val="24"/>
          <w:szCs w:val="24"/>
        </w:rPr>
      </w:pPr>
    </w:p>
    <w:p w14:paraId="3479997C" w14:textId="21054342" w:rsidR="00537722" w:rsidRPr="006618C2" w:rsidRDefault="002F17FF" w:rsidP="006B5F2C">
      <w:pPr>
        <w:spacing w:after="0" w:line="240" w:lineRule="auto"/>
        <w:jc w:val="both"/>
        <w:rPr>
          <w:rFonts w:ascii="Times New Roman" w:hAnsi="Times New Roman" w:cs="Times New Roman"/>
          <w:sz w:val="24"/>
          <w:szCs w:val="24"/>
        </w:rPr>
      </w:pPr>
      <w:r w:rsidRPr="006618C2">
        <w:rPr>
          <w:rFonts w:ascii="Times New Roman" w:hAnsi="Times New Roman" w:cs="Times New Roman"/>
          <w:sz w:val="24"/>
          <w:szCs w:val="24"/>
        </w:rPr>
        <w:t>This Contract is d</w:t>
      </w:r>
      <w:r w:rsidR="00537722" w:rsidRPr="006618C2">
        <w:rPr>
          <w:rFonts w:ascii="Times New Roman" w:hAnsi="Times New Roman" w:cs="Times New Roman"/>
          <w:sz w:val="24"/>
          <w:szCs w:val="24"/>
        </w:rPr>
        <w:t xml:space="preserve">one in English in </w:t>
      </w:r>
      <w:r w:rsidR="00575D9C" w:rsidRPr="006618C2">
        <w:rPr>
          <w:rFonts w:ascii="Times New Roman" w:hAnsi="Times New Roman" w:cs="Times New Roman"/>
          <w:sz w:val="24"/>
          <w:szCs w:val="24"/>
        </w:rPr>
        <w:t xml:space="preserve">3 (three) </w:t>
      </w:r>
      <w:r w:rsidR="00537722" w:rsidRPr="006618C2">
        <w:rPr>
          <w:rFonts w:ascii="Times New Roman" w:hAnsi="Times New Roman" w:cs="Times New Roman"/>
          <w:sz w:val="24"/>
          <w:szCs w:val="24"/>
        </w:rPr>
        <w:t>original documents,</w:t>
      </w:r>
      <w:r w:rsidR="00575D9C" w:rsidRPr="006618C2">
        <w:rPr>
          <w:rFonts w:ascii="Times New Roman" w:hAnsi="Times New Roman" w:cs="Times New Roman"/>
          <w:sz w:val="24"/>
          <w:szCs w:val="24"/>
        </w:rPr>
        <w:t xml:space="preserve"> 2 (two)</w:t>
      </w:r>
      <w:r w:rsidR="00537722" w:rsidRPr="006618C2">
        <w:rPr>
          <w:rFonts w:ascii="Times New Roman" w:hAnsi="Times New Roman" w:cs="Times New Roman"/>
          <w:sz w:val="24"/>
          <w:szCs w:val="24"/>
        </w:rPr>
        <w:t xml:space="preserve"> originals being for the Contracting authority and 1 (one) original being for the Service Provider.</w:t>
      </w:r>
    </w:p>
    <w:p w14:paraId="3802078F" w14:textId="77777777" w:rsidR="00537722" w:rsidRPr="006618C2" w:rsidRDefault="00537722" w:rsidP="006B5F2C">
      <w:pPr>
        <w:spacing w:after="0" w:line="240" w:lineRule="auto"/>
        <w:rPr>
          <w:rFonts w:ascii="Times New Roman" w:eastAsia="Times New Roman" w:hAnsi="Times New Roman" w:cs="Times New Roman"/>
          <w:b/>
          <w:sz w:val="24"/>
          <w:szCs w:val="24"/>
        </w:rPr>
      </w:pPr>
    </w:p>
    <w:p w14:paraId="3D1F75BF" w14:textId="26D3AA41" w:rsidR="00537722" w:rsidRPr="006618C2" w:rsidRDefault="00537722" w:rsidP="006B5F2C">
      <w:pPr>
        <w:spacing w:after="0" w:line="240" w:lineRule="auto"/>
        <w:rPr>
          <w:rFonts w:ascii="Times New Roman" w:hAnsi="Times New Roman" w:cs="Times New Roman"/>
          <w:sz w:val="24"/>
          <w:szCs w:val="24"/>
          <w:lang w:val="en-GB"/>
        </w:rPr>
      </w:pPr>
      <w:r w:rsidRPr="006618C2">
        <w:rPr>
          <w:rFonts w:ascii="Times New Roman" w:hAnsi="Times New Roman" w:cs="Times New Roman"/>
          <w:sz w:val="24"/>
          <w:szCs w:val="24"/>
          <w:lang w:val="en-GB"/>
        </w:rPr>
        <w:t>For the Contracting authority:</w:t>
      </w:r>
      <w:r w:rsidRPr="006618C2">
        <w:rPr>
          <w:rFonts w:ascii="Times New Roman" w:hAnsi="Times New Roman" w:cs="Times New Roman"/>
          <w:sz w:val="24"/>
          <w:szCs w:val="24"/>
          <w:lang w:val="en-GB"/>
        </w:rPr>
        <w:tab/>
      </w:r>
      <w:r w:rsidRPr="006618C2">
        <w:rPr>
          <w:rFonts w:ascii="Times New Roman" w:hAnsi="Times New Roman" w:cs="Times New Roman"/>
          <w:sz w:val="24"/>
          <w:szCs w:val="24"/>
          <w:lang w:val="en-GB"/>
        </w:rPr>
        <w:tab/>
      </w:r>
      <w:r w:rsidRPr="006618C2">
        <w:rPr>
          <w:rFonts w:ascii="Times New Roman" w:hAnsi="Times New Roman" w:cs="Times New Roman"/>
          <w:sz w:val="24"/>
          <w:szCs w:val="24"/>
          <w:lang w:val="en-GB"/>
        </w:rPr>
        <w:tab/>
      </w:r>
      <w:r w:rsidRPr="006618C2">
        <w:rPr>
          <w:rFonts w:ascii="Times New Roman" w:hAnsi="Times New Roman" w:cs="Times New Roman"/>
          <w:sz w:val="24"/>
          <w:szCs w:val="24"/>
          <w:lang w:val="en-GB"/>
        </w:rPr>
        <w:tab/>
      </w:r>
      <w:r w:rsidRPr="006618C2">
        <w:rPr>
          <w:rFonts w:ascii="Times New Roman" w:hAnsi="Times New Roman" w:cs="Times New Roman"/>
          <w:sz w:val="24"/>
          <w:szCs w:val="24"/>
          <w:lang w:val="en-GB"/>
        </w:rPr>
        <w:tab/>
      </w:r>
      <w:r w:rsidR="000B3676" w:rsidRPr="006618C2">
        <w:rPr>
          <w:rFonts w:ascii="Times New Roman" w:hAnsi="Times New Roman" w:cs="Times New Roman"/>
          <w:sz w:val="24"/>
          <w:szCs w:val="24"/>
          <w:lang w:val="en-GB"/>
        </w:rPr>
        <w:tab/>
      </w:r>
      <w:r w:rsidRPr="006618C2">
        <w:rPr>
          <w:rFonts w:ascii="Times New Roman" w:hAnsi="Times New Roman" w:cs="Times New Roman"/>
          <w:sz w:val="24"/>
          <w:szCs w:val="24"/>
          <w:lang w:val="en-GB"/>
        </w:rPr>
        <w:t xml:space="preserve">For the </w:t>
      </w:r>
      <w:r w:rsidRPr="006618C2">
        <w:rPr>
          <w:rFonts w:ascii="Times New Roman" w:hAnsi="Times New Roman" w:cs="Times New Roman"/>
          <w:sz w:val="24"/>
          <w:szCs w:val="24"/>
        </w:rPr>
        <w:t>Service provider</w:t>
      </w:r>
    </w:p>
    <w:p w14:paraId="7AF500F7" w14:textId="77777777" w:rsidR="00537722" w:rsidRPr="006618C2" w:rsidRDefault="00537722" w:rsidP="006B5F2C">
      <w:pPr>
        <w:spacing w:after="0" w:line="240" w:lineRule="auto"/>
        <w:jc w:val="both"/>
        <w:rPr>
          <w:rFonts w:ascii="Times New Roman" w:eastAsia="Times New Roman" w:hAnsi="Times New Roman" w:cs="Times New Roman"/>
          <w:sz w:val="24"/>
          <w:szCs w:val="24"/>
        </w:rPr>
      </w:pPr>
    </w:p>
    <w:p w14:paraId="3F15A0FB" w14:textId="6278B4EE" w:rsidR="00537722" w:rsidRPr="006618C2" w:rsidRDefault="00537722" w:rsidP="00E60DF8">
      <w:pPr>
        <w:spacing w:after="0" w:line="240" w:lineRule="auto"/>
        <w:rPr>
          <w:rFonts w:ascii="Times New Roman" w:hAnsi="Times New Roman" w:cs="Times New Roman"/>
          <w:sz w:val="24"/>
          <w:szCs w:val="24"/>
          <w:lang w:val="en-GB"/>
        </w:rPr>
      </w:pPr>
      <w:r w:rsidRPr="006618C2">
        <w:rPr>
          <w:rFonts w:ascii="Times New Roman" w:hAnsi="Times New Roman" w:cs="Times New Roman"/>
          <w:sz w:val="24"/>
          <w:szCs w:val="24"/>
          <w:lang w:val="en-GB"/>
        </w:rPr>
        <w:t xml:space="preserve">M. </w:t>
      </w:r>
      <w:proofErr w:type="spellStart"/>
      <w:r w:rsidRPr="006618C2">
        <w:rPr>
          <w:rFonts w:ascii="Times New Roman" w:hAnsi="Times New Roman" w:cs="Times New Roman"/>
          <w:sz w:val="24"/>
          <w:szCs w:val="24"/>
          <w:lang w:val="en-GB"/>
        </w:rPr>
        <w:t>Djuro</w:t>
      </w:r>
      <w:proofErr w:type="spellEnd"/>
      <w:r w:rsidRPr="006618C2">
        <w:rPr>
          <w:rFonts w:ascii="Times New Roman" w:hAnsi="Times New Roman" w:cs="Times New Roman"/>
          <w:sz w:val="24"/>
          <w:szCs w:val="24"/>
          <w:lang w:val="en-GB"/>
        </w:rPr>
        <w:t xml:space="preserve"> </w:t>
      </w:r>
      <w:proofErr w:type="spellStart"/>
      <w:r w:rsidRPr="006618C2">
        <w:rPr>
          <w:rFonts w:ascii="Times New Roman" w:hAnsi="Times New Roman" w:cs="Times New Roman"/>
          <w:sz w:val="24"/>
          <w:szCs w:val="24"/>
          <w:lang w:val="en-GB"/>
        </w:rPr>
        <w:t>Blanusa</w:t>
      </w:r>
      <w:proofErr w:type="spellEnd"/>
      <w:r w:rsidRPr="006618C2">
        <w:rPr>
          <w:rFonts w:ascii="Times New Roman" w:hAnsi="Times New Roman" w:cs="Times New Roman"/>
          <w:sz w:val="24"/>
          <w:szCs w:val="24"/>
          <w:lang w:val="en-GB"/>
        </w:rPr>
        <w:tab/>
      </w:r>
      <w:r w:rsidRPr="006618C2">
        <w:rPr>
          <w:rFonts w:ascii="Times New Roman" w:hAnsi="Times New Roman" w:cs="Times New Roman"/>
          <w:sz w:val="24"/>
          <w:szCs w:val="24"/>
          <w:lang w:val="en-GB"/>
        </w:rPr>
        <w:tab/>
      </w:r>
      <w:r w:rsidRPr="006618C2">
        <w:rPr>
          <w:rFonts w:ascii="Times New Roman" w:hAnsi="Times New Roman" w:cs="Times New Roman"/>
          <w:sz w:val="24"/>
          <w:szCs w:val="24"/>
          <w:lang w:val="en-GB"/>
        </w:rPr>
        <w:tab/>
      </w:r>
      <w:r w:rsidRPr="006618C2">
        <w:rPr>
          <w:rFonts w:ascii="Times New Roman" w:hAnsi="Times New Roman" w:cs="Times New Roman"/>
          <w:sz w:val="24"/>
          <w:szCs w:val="24"/>
          <w:lang w:val="en-GB"/>
        </w:rPr>
        <w:tab/>
      </w:r>
      <w:r w:rsidRPr="006618C2">
        <w:rPr>
          <w:rFonts w:ascii="Times New Roman" w:hAnsi="Times New Roman" w:cs="Times New Roman"/>
          <w:sz w:val="24"/>
          <w:szCs w:val="24"/>
          <w:lang w:val="en-GB"/>
        </w:rPr>
        <w:tab/>
      </w:r>
      <w:r w:rsidRPr="006618C2">
        <w:rPr>
          <w:rFonts w:ascii="Times New Roman" w:hAnsi="Times New Roman" w:cs="Times New Roman"/>
          <w:sz w:val="24"/>
          <w:szCs w:val="24"/>
          <w:lang w:val="en-GB"/>
        </w:rPr>
        <w:tab/>
      </w:r>
      <w:r w:rsidR="000B3676" w:rsidRPr="006618C2">
        <w:rPr>
          <w:rFonts w:ascii="Times New Roman" w:hAnsi="Times New Roman" w:cs="Times New Roman"/>
          <w:sz w:val="24"/>
          <w:szCs w:val="24"/>
          <w:lang w:val="en-GB"/>
        </w:rPr>
        <w:tab/>
      </w:r>
      <w:r w:rsidR="003400E0" w:rsidRPr="006618C2">
        <w:rPr>
          <w:rFonts w:ascii="Times New Roman" w:hAnsi="Times New Roman" w:cs="Times New Roman"/>
          <w:sz w:val="24"/>
          <w:szCs w:val="24"/>
          <w:lang w:val="en-GB"/>
        </w:rPr>
        <w:t>Mr/Ms/Mrs</w:t>
      </w:r>
    </w:p>
    <w:p w14:paraId="5A9394CF" w14:textId="77777777" w:rsidR="00985CF2" w:rsidRPr="006618C2" w:rsidRDefault="00985CF2" w:rsidP="006B5F2C">
      <w:pPr>
        <w:spacing w:after="0" w:line="240" w:lineRule="auto"/>
        <w:rPr>
          <w:rFonts w:ascii="Times New Roman" w:eastAsia="Times New Roman" w:hAnsi="Times New Roman" w:cs="Times New Roman"/>
          <w:sz w:val="24"/>
          <w:szCs w:val="24"/>
        </w:rPr>
      </w:pPr>
    </w:p>
    <w:p w14:paraId="1D92D5C9" w14:textId="19762C1A" w:rsidR="00537722" w:rsidRPr="006618C2" w:rsidRDefault="00537722" w:rsidP="006B5F2C">
      <w:pPr>
        <w:spacing w:after="0" w:line="240" w:lineRule="auto"/>
        <w:rPr>
          <w:rFonts w:ascii="Times New Roman" w:eastAsia="Times New Roman" w:hAnsi="Times New Roman" w:cs="Times New Roman"/>
          <w:snapToGrid w:val="0"/>
          <w:sz w:val="24"/>
          <w:szCs w:val="24"/>
          <w:lang w:val="en-GB"/>
        </w:rPr>
      </w:pPr>
      <w:r w:rsidRPr="006618C2">
        <w:rPr>
          <w:rFonts w:ascii="Times New Roman" w:eastAsia="Times New Roman" w:hAnsi="Times New Roman" w:cs="Times New Roman"/>
          <w:snapToGrid w:val="0"/>
          <w:sz w:val="24"/>
          <w:szCs w:val="24"/>
          <w:lang w:val="en-GB"/>
        </w:rPr>
        <w:t>Secretary General,</w:t>
      </w:r>
      <w:r w:rsidRPr="006618C2">
        <w:rPr>
          <w:rFonts w:ascii="Times New Roman" w:eastAsia="Times New Roman" w:hAnsi="Times New Roman" w:cs="Times New Roman"/>
          <w:snapToGrid w:val="0"/>
          <w:sz w:val="24"/>
          <w:szCs w:val="24"/>
          <w:lang w:val="en-GB"/>
        </w:rPr>
        <w:tab/>
      </w:r>
      <w:r w:rsidRPr="006618C2">
        <w:rPr>
          <w:rFonts w:ascii="Times New Roman" w:eastAsia="Times New Roman" w:hAnsi="Times New Roman" w:cs="Times New Roman"/>
          <w:snapToGrid w:val="0"/>
          <w:sz w:val="24"/>
          <w:szCs w:val="24"/>
          <w:lang w:val="en-GB"/>
        </w:rPr>
        <w:tab/>
      </w:r>
      <w:r w:rsidRPr="006618C2">
        <w:rPr>
          <w:rFonts w:ascii="Times New Roman" w:eastAsia="Times New Roman" w:hAnsi="Times New Roman" w:cs="Times New Roman"/>
          <w:snapToGrid w:val="0"/>
          <w:sz w:val="24"/>
          <w:szCs w:val="24"/>
          <w:lang w:val="en-GB"/>
        </w:rPr>
        <w:tab/>
      </w:r>
      <w:r w:rsidRPr="006618C2">
        <w:rPr>
          <w:rFonts w:ascii="Times New Roman" w:eastAsia="Times New Roman" w:hAnsi="Times New Roman" w:cs="Times New Roman"/>
          <w:snapToGrid w:val="0"/>
          <w:sz w:val="24"/>
          <w:szCs w:val="24"/>
          <w:lang w:val="en-GB"/>
        </w:rPr>
        <w:tab/>
      </w:r>
      <w:r w:rsidRPr="006618C2">
        <w:rPr>
          <w:rFonts w:ascii="Times New Roman" w:eastAsia="Times New Roman" w:hAnsi="Times New Roman" w:cs="Times New Roman"/>
          <w:snapToGrid w:val="0"/>
          <w:sz w:val="24"/>
          <w:szCs w:val="24"/>
          <w:lang w:val="en-GB"/>
        </w:rPr>
        <w:tab/>
      </w:r>
      <w:r w:rsidR="00F01262" w:rsidRPr="006618C2">
        <w:rPr>
          <w:rFonts w:ascii="Times New Roman" w:eastAsia="Times New Roman" w:hAnsi="Times New Roman" w:cs="Times New Roman"/>
          <w:snapToGrid w:val="0"/>
          <w:sz w:val="24"/>
          <w:szCs w:val="24"/>
          <w:lang w:val="en-GB"/>
        </w:rPr>
        <w:tab/>
      </w:r>
      <w:r w:rsidR="000B3676" w:rsidRPr="006618C2">
        <w:rPr>
          <w:rFonts w:ascii="Times New Roman" w:eastAsia="Times New Roman" w:hAnsi="Times New Roman" w:cs="Times New Roman"/>
          <w:snapToGrid w:val="0"/>
          <w:sz w:val="24"/>
          <w:szCs w:val="24"/>
          <w:lang w:val="en-GB"/>
        </w:rPr>
        <w:tab/>
      </w:r>
      <w:r w:rsidR="00E60DF8" w:rsidRPr="006618C2">
        <w:rPr>
          <w:rFonts w:ascii="Times New Roman" w:eastAsia="Times New Roman" w:hAnsi="Times New Roman" w:cs="Times New Roman"/>
          <w:snapToGrid w:val="0"/>
          <w:sz w:val="24"/>
          <w:szCs w:val="24"/>
          <w:lang w:val="en-GB"/>
        </w:rPr>
        <w:t>Legal representative</w:t>
      </w:r>
    </w:p>
    <w:p w14:paraId="1E162971" w14:textId="77777777" w:rsidR="00F01262" w:rsidRPr="006618C2" w:rsidRDefault="00F01262" w:rsidP="00F01262">
      <w:pPr>
        <w:spacing w:after="0" w:line="240" w:lineRule="auto"/>
        <w:rPr>
          <w:rFonts w:ascii="Times New Roman" w:hAnsi="Times New Roman" w:cs="Times New Roman"/>
          <w:sz w:val="24"/>
          <w:szCs w:val="24"/>
        </w:rPr>
      </w:pPr>
    </w:p>
    <w:p w14:paraId="0FC55F4E" w14:textId="7F9F0B05" w:rsidR="00F01262" w:rsidRPr="006618C2" w:rsidRDefault="00F01262" w:rsidP="00F01262">
      <w:pPr>
        <w:spacing w:after="0" w:line="240" w:lineRule="auto"/>
        <w:rPr>
          <w:rFonts w:ascii="Times New Roman" w:eastAsia="Times New Roman" w:hAnsi="Times New Roman" w:cs="Times New Roman"/>
          <w:snapToGrid w:val="0"/>
          <w:sz w:val="24"/>
          <w:szCs w:val="24"/>
          <w:lang w:val="en-GB"/>
        </w:rPr>
      </w:pPr>
      <w:r w:rsidRPr="006618C2">
        <w:rPr>
          <w:rFonts w:ascii="Times New Roman" w:hAnsi="Times New Roman" w:cs="Times New Roman"/>
          <w:sz w:val="24"/>
          <w:szCs w:val="24"/>
        </w:rPr>
        <w:t>Regional Youth Cooperation Office</w:t>
      </w:r>
      <w:r w:rsidRPr="006618C2">
        <w:rPr>
          <w:rFonts w:ascii="Times New Roman" w:eastAsia="Times New Roman" w:hAnsi="Times New Roman" w:cs="Times New Roman"/>
          <w:snapToGrid w:val="0"/>
          <w:sz w:val="24"/>
          <w:szCs w:val="24"/>
          <w:lang w:val="en-GB"/>
        </w:rPr>
        <w:t xml:space="preserve"> </w:t>
      </w:r>
      <w:r w:rsidRPr="006618C2">
        <w:rPr>
          <w:rFonts w:ascii="Times New Roman" w:eastAsia="Times New Roman" w:hAnsi="Times New Roman" w:cs="Times New Roman"/>
          <w:snapToGrid w:val="0"/>
          <w:sz w:val="24"/>
          <w:szCs w:val="24"/>
          <w:lang w:val="en-GB"/>
        </w:rPr>
        <w:tab/>
      </w:r>
      <w:r w:rsidRPr="006618C2">
        <w:rPr>
          <w:rFonts w:ascii="Times New Roman" w:eastAsia="Times New Roman" w:hAnsi="Times New Roman" w:cs="Times New Roman"/>
          <w:snapToGrid w:val="0"/>
          <w:sz w:val="24"/>
          <w:szCs w:val="24"/>
          <w:lang w:val="en-GB"/>
        </w:rPr>
        <w:tab/>
      </w:r>
      <w:r w:rsidRPr="006618C2">
        <w:rPr>
          <w:rFonts w:ascii="Times New Roman" w:eastAsia="Times New Roman" w:hAnsi="Times New Roman" w:cs="Times New Roman"/>
          <w:snapToGrid w:val="0"/>
          <w:sz w:val="24"/>
          <w:szCs w:val="24"/>
          <w:lang w:val="en-GB"/>
        </w:rPr>
        <w:tab/>
      </w:r>
      <w:r w:rsidRPr="006618C2">
        <w:rPr>
          <w:rFonts w:ascii="Times New Roman" w:eastAsia="Times New Roman" w:hAnsi="Times New Roman" w:cs="Times New Roman"/>
          <w:snapToGrid w:val="0"/>
          <w:sz w:val="24"/>
          <w:szCs w:val="24"/>
          <w:lang w:val="en-GB"/>
        </w:rPr>
        <w:tab/>
      </w:r>
      <w:r w:rsidRPr="006618C2">
        <w:rPr>
          <w:rFonts w:ascii="Times New Roman" w:eastAsia="Times New Roman" w:hAnsi="Times New Roman" w:cs="Times New Roman"/>
          <w:snapToGrid w:val="0"/>
          <w:sz w:val="24"/>
          <w:szCs w:val="24"/>
          <w:lang w:val="en-GB"/>
        </w:rPr>
        <w:tab/>
      </w:r>
      <w:r w:rsidR="003400E0" w:rsidRPr="006618C2">
        <w:rPr>
          <w:rFonts w:ascii="Times New Roman" w:eastAsia="Times New Roman" w:hAnsi="Times New Roman" w:cs="Times New Roman"/>
          <w:snapToGrid w:val="0"/>
          <w:sz w:val="24"/>
          <w:szCs w:val="24"/>
          <w:lang w:val="en-GB"/>
        </w:rPr>
        <w:t>[</w:t>
      </w:r>
      <w:r w:rsidR="003400E0" w:rsidRPr="006618C2">
        <w:rPr>
          <w:rFonts w:ascii="Times New Roman" w:eastAsia="Times New Roman" w:hAnsi="Times New Roman" w:cs="Times New Roman"/>
          <w:i/>
          <w:snapToGrid w:val="0"/>
          <w:sz w:val="24"/>
          <w:szCs w:val="24"/>
          <w:lang w:val="en-GB"/>
        </w:rPr>
        <w:t>Company name</w:t>
      </w:r>
      <w:r w:rsidR="003400E0" w:rsidRPr="006618C2">
        <w:rPr>
          <w:rFonts w:ascii="Times New Roman" w:eastAsia="Times New Roman" w:hAnsi="Times New Roman" w:cs="Times New Roman"/>
          <w:snapToGrid w:val="0"/>
          <w:sz w:val="24"/>
          <w:szCs w:val="24"/>
          <w:lang w:val="en-GB"/>
        </w:rPr>
        <w:t>]</w:t>
      </w:r>
    </w:p>
    <w:p w14:paraId="481007F3" w14:textId="77777777" w:rsidR="000B37AF" w:rsidRPr="006618C2" w:rsidRDefault="000B37AF" w:rsidP="00F01262">
      <w:pPr>
        <w:spacing w:after="0" w:line="240" w:lineRule="auto"/>
        <w:rPr>
          <w:rFonts w:ascii="Times New Roman" w:eastAsia="Times New Roman" w:hAnsi="Times New Roman" w:cs="Times New Roman"/>
          <w:snapToGrid w:val="0"/>
          <w:sz w:val="24"/>
          <w:szCs w:val="24"/>
          <w:lang w:val="en-GB"/>
        </w:rPr>
      </w:pPr>
    </w:p>
    <w:sectPr w:rsidR="000B37AF" w:rsidRPr="006618C2" w:rsidSect="00C21764">
      <w:headerReference w:type="default" r:id="rId9"/>
      <w:footerReference w:type="default" r:id="rId10"/>
      <w:footnotePr>
        <w:numFmt w:val="chicago"/>
      </w:footnotePr>
      <w:pgSz w:w="11907" w:h="16840" w:code="9"/>
      <w:pgMar w:top="1440" w:right="1080" w:bottom="1440" w:left="108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D6A0" w16cex:dateUtc="2020-07-22T13:15:00Z"/>
  <w16cex:commentExtensible w16cex:durableId="22C2D708" w16cex:dateUtc="2020-07-22T13:17:00Z"/>
  <w16cex:commentExtensible w16cex:durableId="22C2D875" w16cex:dateUtc="2020-07-22T13:23:00Z"/>
  <w16cex:commentExtensible w16cex:durableId="22C17B47" w16cex:dateUtc="2020-07-21T12:33:00Z"/>
  <w16cex:commentExtensible w16cex:durableId="22C17C64" w16cex:dateUtc="2020-07-21T12:38:00Z"/>
  <w16cex:commentExtensible w16cex:durableId="22C17EE3" w16cex:dateUtc="2020-07-21T1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3C2A10F" w16cid:durableId="22C2D6A0"/>
  <w16cid:commentId w16cid:paraId="2519E80A" w16cid:durableId="22C2D708"/>
  <w16cid:commentId w16cid:paraId="2AE51559" w16cid:durableId="22C2D875"/>
  <w16cid:commentId w16cid:paraId="73F9EDEB" w16cid:durableId="22C17B47"/>
  <w16cid:commentId w16cid:paraId="32E1FC78" w16cid:durableId="22C17AB9"/>
  <w16cid:commentId w16cid:paraId="47F366C1" w16cid:durableId="22C17C64"/>
  <w16cid:commentId w16cid:paraId="571DDEFD" w16cid:durableId="22C17ABA"/>
  <w16cid:commentId w16cid:paraId="74CEB7BB" w16cid:durableId="22C17E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D2CEC" w14:textId="77777777" w:rsidR="00A807DE" w:rsidRDefault="00A807DE" w:rsidP="00D11B26">
      <w:pPr>
        <w:spacing w:after="0" w:line="240" w:lineRule="auto"/>
      </w:pPr>
      <w:r>
        <w:separator/>
      </w:r>
    </w:p>
  </w:endnote>
  <w:endnote w:type="continuationSeparator" w:id="0">
    <w:p w14:paraId="434FD354" w14:textId="77777777" w:rsidR="00A807DE" w:rsidRDefault="00A807DE" w:rsidP="00D11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D7427" w14:textId="77777777" w:rsidR="00A4462F" w:rsidRDefault="00A4462F" w:rsidP="00205020">
    <w:pPr>
      <w:pStyle w:val="Footer"/>
      <w:pBdr>
        <w:bottom w:val="single" w:sz="12" w:space="1" w:color="auto"/>
      </w:pBdr>
      <w:rPr>
        <w:rFonts w:ascii="Arial" w:hAnsi="Arial" w:cs="Arial"/>
        <w:b/>
        <w:sz w:val="16"/>
      </w:rPr>
    </w:pPr>
  </w:p>
  <w:p w14:paraId="322DD3E9" w14:textId="77777777" w:rsidR="00A4462F" w:rsidRPr="00DA6EF0" w:rsidRDefault="00A4462F" w:rsidP="000B37AF">
    <w:pPr>
      <w:pStyle w:val="Footer"/>
      <w:spacing w:line="360" w:lineRule="auto"/>
      <w:jc w:val="center"/>
      <w:rPr>
        <w:rFonts w:ascii="Arial" w:hAnsi="Arial" w:cs="Arial"/>
        <w:b/>
        <w:sz w:val="18"/>
      </w:rPr>
    </w:pPr>
    <w:r w:rsidRPr="00DA6EF0">
      <w:rPr>
        <w:rFonts w:ascii="Arial" w:hAnsi="Arial" w:cs="Arial"/>
        <w:b/>
        <w:sz w:val="18"/>
      </w:rPr>
      <w:t xml:space="preserve">Regional Youth Cooperation Office – RYCO </w:t>
    </w:r>
  </w:p>
  <w:p w14:paraId="23276006" w14:textId="77777777" w:rsidR="00A4462F" w:rsidRPr="00DA6EF0" w:rsidRDefault="00A4462F" w:rsidP="000B37AF">
    <w:pPr>
      <w:pStyle w:val="Footer"/>
      <w:spacing w:line="360" w:lineRule="auto"/>
      <w:jc w:val="center"/>
      <w:rPr>
        <w:rFonts w:ascii="Arial" w:hAnsi="Arial" w:cs="Arial"/>
        <w:sz w:val="18"/>
      </w:rPr>
    </w:pPr>
    <w:r w:rsidRPr="00DA6EF0">
      <w:rPr>
        <w:rFonts w:ascii="Arial" w:hAnsi="Arial" w:cs="Arial"/>
        <w:b/>
        <w:sz w:val="18"/>
      </w:rPr>
      <w:t>A:</w:t>
    </w:r>
    <w:r w:rsidRPr="00DA6EF0">
      <w:rPr>
        <w:rFonts w:ascii="Arial" w:hAnsi="Arial" w:cs="Arial"/>
        <w:sz w:val="18"/>
      </w:rPr>
      <w:t xml:space="preserve"> </w:t>
    </w:r>
    <w:proofErr w:type="spellStart"/>
    <w:r w:rsidRPr="00DA6EF0">
      <w:rPr>
        <w:rFonts w:ascii="Arial" w:hAnsi="Arial" w:cs="Arial"/>
        <w:sz w:val="18"/>
      </w:rPr>
      <w:t>Rruga</w:t>
    </w:r>
    <w:proofErr w:type="spellEnd"/>
    <w:r w:rsidRPr="00DA6EF0">
      <w:rPr>
        <w:rFonts w:ascii="Arial" w:hAnsi="Arial" w:cs="Arial"/>
        <w:sz w:val="18"/>
      </w:rPr>
      <w:t xml:space="preserve"> </w:t>
    </w:r>
    <w:proofErr w:type="spellStart"/>
    <w:r w:rsidRPr="00DA6EF0">
      <w:rPr>
        <w:rFonts w:ascii="Arial" w:hAnsi="Arial" w:cs="Arial"/>
        <w:sz w:val="18"/>
      </w:rPr>
      <w:t>Skënderbej</w:t>
    </w:r>
    <w:proofErr w:type="spellEnd"/>
    <w:r w:rsidRPr="00DA6EF0">
      <w:rPr>
        <w:rFonts w:ascii="Arial" w:hAnsi="Arial" w:cs="Arial"/>
        <w:sz w:val="18"/>
      </w:rPr>
      <w:t xml:space="preserve"> 8/2/2, Tirana 1000, Albania │ </w:t>
    </w:r>
    <w:r w:rsidRPr="00DA6EF0">
      <w:rPr>
        <w:rFonts w:ascii="Arial" w:hAnsi="Arial" w:cs="Arial"/>
        <w:b/>
        <w:sz w:val="18"/>
      </w:rPr>
      <w:t>E:</w:t>
    </w:r>
    <w:r w:rsidRPr="00DA6EF0">
      <w:rPr>
        <w:rFonts w:ascii="Arial" w:hAnsi="Arial" w:cs="Arial"/>
        <w:sz w:val="18"/>
      </w:rPr>
      <w:t xml:space="preserve"> office@rycowb.org │ </w:t>
    </w:r>
    <w:r w:rsidRPr="00DA6EF0">
      <w:rPr>
        <w:rFonts w:ascii="Arial" w:hAnsi="Arial" w:cs="Arial"/>
        <w:b/>
        <w:sz w:val="18"/>
      </w:rPr>
      <w:t>T:</w:t>
    </w:r>
    <w:r w:rsidRPr="00DA6EF0">
      <w:rPr>
        <w:rFonts w:ascii="Arial" w:hAnsi="Arial" w:cs="Arial"/>
        <w:sz w:val="18"/>
      </w:rPr>
      <w:t xml:space="preserve"> +355 4 56 200 24</w:t>
    </w:r>
    <w:r>
      <w:rPr>
        <w:rFonts w:ascii="Arial" w:hAnsi="Arial" w:cs="Arial"/>
        <w:sz w:val="18"/>
      </w:rPr>
      <w:t xml:space="preserve"> </w:t>
    </w:r>
    <w:r w:rsidRPr="00DA6EF0">
      <w:rPr>
        <w:rFonts w:ascii="Arial" w:hAnsi="Arial" w:cs="Arial"/>
        <w:sz w:val="18"/>
      </w:rPr>
      <w:t xml:space="preserve">│ </w:t>
    </w:r>
    <w:r w:rsidRPr="00DA6EF0">
      <w:rPr>
        <w:rFonts w:ascii="Arial" w:hAnsi="Arial" w:cs="Arial"/>
        <w:b/>
        <w:sz w:val="18"/>
      </w:rPr>
      <w:t>W:</w:t>
    </w:r>
    <w:r w:rsidRPr="00DA6EF0">
      <w:rPr>
        <w:rFonts w:ascii="Arial" w:hAnsi="Arial" w:cs="Arial"/>
        <w:sz w:val="18"/>
      </w:rPr>
      <w:t xml:space="preserve"> www.rycowb.org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79C49" w14:textId="77777777" w:rsidR="00A807DE" w:rsidRDefault="00A807DE" w:rsidP="00D11B26">
      <w:pPr>
        <w:spacing w:after="0" w:line="240" w:lineRule="auto"/>
      </w:pPr>
      <w:r>
        <w:separator/>
      </w:r>
    </w:p>
  </w:footnote>
  <w:footnote w:type="continuationSeparator" w:id="0">
    <w:p w14:paraId="31680B25" w14:textId="77777777" w:rsidR="00A807DE" w:rsidRDefault="00A807DE" w:rsidP="00D11B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71B64" w14:textId="1B74BCB7" w:rsidR="00A4462F" w:rsidRPr="00A43EB8" w:rsidRDefault="00A4462F">
    <w:pPr>
      <w:pStyle w:val="Header"/>
      <w:rPr>
        <w:rFonts w:ascii="Times New Roman" w:hAnsi="Times New Roman" w:cs="Times New Roman"/>
        <w:b/>
        <w:i/>
        <w:sz w:val="24"/>
        <w:szCs w:val="24"/>
      </w:rPr>
    </w:pPr>
    <w:r w:rsidRPr="00C21764">
      <w:rPr>
        <w:rFonts w:ascii="Times New Roman" w:hAnsi="Times New Roman" w:cs="Times New Roman"/>
        <w:b/>
        <w:i/>
        <w:noProof/>
        <w:sz w:val="24"/>
        <w:szCs w:val="24"/>
      </w:rPr>
      <w:drawing>
        <wp:anchor distT="0" distB="0" distL="114300" distR="114300" simplePos="0" relativeHeight="251659264" behindDoc="0" locked="0" layoutInCell="1" allowOverlap="1" wp14:anchorId="40834600" wp14:editId="25C7B353">
          <wp:simplePos x="0" y="0"/>
          <wp:positionH relativeFrom="margin">
            <wp:align>right</wp:align>
          </wp:positionH>
          <wp:positionV relativeFrom="paragraph">
            <wp:posOffset>-377687</wp:posOffset>
          </wp:positionV>
          <wp:extent cx="746346" cy="7473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O Logo_Grayscale_Prim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6346" cy="7473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5D16"/>
    <w:multiLevelType w:val="multilevel"/>
    <w:tmpl w:val="43265E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F85E3A"/>
    <w:multiLevelType w:val="hybridMultilevel"/>
    <w:tmpl w:val="51883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3A2331"/>
    <w:multiLevelType w:val="hybridMultilevel"/>
    <w:tmpl w:val="7F94E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74D14"/>
    <w:multiLevelType w:val="multilevel"/>
    <w:tmpl w:val="9DC876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017153"/>
    <w:multiLevelType w:val="hybridMultilevel"/>
    <w:tmpl w:val="9F5868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C44EE8"/>
    <w:multiLevelType w:val="hybridMultilevel"/>
    <w:tmpl w:val="C1E8891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9336828"/>
    <w:multiLevelType w:val="hybridMultilevel"/>
    <w:tmpl w:val="91782456"/>
    <w:lvl w:ilvl="0" w:tplc="0409000F">
      <w:start w:val="1"/>
      <w:numFmt w:val="decimal"/>
      <w:lvlText w:val="%1."/>
      <w:lvlJc w:val="left"/>
      <w:pPr>
        <w:ind w:left="720" w:hanging="360"/>
      </w:pPr>
      <w:rPr>
        <w:rFonts w:hint="default"/>
      </w:rPr>
    </w:lvl>
    <w:lvl w:ilvl="1" w:tplc="4F9C92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89287D"/>
    <w:multiLevelType w:val="hybridMultilevel"/>
    <w:tmpl w:val="BFDC0672"/>
    <w:lvl w:ilvl="0" w:tplc="53323698">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357028"/>
    <w:multiLevelType w:val="hybridMultilevel"/>
    <w:tmpl w:val="6E8C76F6"/>
    <w:lvl w:ilvl="0" w:tplc="116A715C">
      <w:start w:val="1"/>
      <w:numFmt w:val="lowerRoman"/>
      <w:lvlText w:val="%1)"/>
      <w:lvlJc w:val="left"/>
      <w:pPr>
        <w:ind w:left="720" w:hanging="360"/>
      </w:pPr>
      <w:rPr>
        <w:rFonts w:hint="default"/>
      </w:rPr>
    </w:lvl>
    <w:lvl w:ilvl="1" w:tplc="116A715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CE73F3"/>
    <w:multiLevelType w:val="hybridMultilevel"/>
    <w:tmpl w:val="0C6CF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D50EC"/>
    <w:multiLevelType w:val="hybridMultilevel"/>
    <w:tmpl w:val="68DC2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E1C78"/>
    <w:multiLevelType w:val="hybridMultilevel"/>
    <w:tmpl w:val="D34A5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F62FDA"/>
    <w:multiLevelType w:val="hybridMultilevel"/>
    <w:tmpl w:val="84E4922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180306"/>
    <w:multiLevelType w:val="hybridMultilevel"/>
    <w:tmpl w:val="62CC9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076CD8"/>
    <w:multiLevelType w:val="hybridMultilevel"/>
    <w:tmpl w:val="E5D8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E10982"/>
    <w:multiLevelType w:val="hybridMultilevel"/>
    <w:tmpl w:val="C46CDD66"/>
    <w:lvl w:ilvl="0" w:tplc="D1BEFC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6E2AEB"/>
    <w:multiLevelType w:val="hybridMultilevel"/>
    <w:tmpl w:val="70108946"/>
    <w:lvl w:ilvl="0" w:tplc="116A71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EC4DE4"/>
    <w:multiLevelType w:val="hybridMultilevel"/>
    <w:tmpl w:val="8A208822"/>
    <w:lvl w:ilvl="0" w:tplc="8A42728C">
      <w:start w:val="1"/>
      <w:numFmt w:val="decimal"/>
      <w:lvlText w:val="%1."/>
      <w:lvlJc w:val="left"/>
      <w:pPr>
        <w:ind w:left="720" w:hanging="360"/>
      </w:pPr>
      <w:rPr>
        <w:rFonts w:eastAsia="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BC3B24"/>
    <w:multiLevelType w:val="hybridMultilevel"/>
    <w:tmpl w:val="2300F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B4065B"/>
    <w:multiLevelType w:val="hybridMultilevel"/>
    <w:tmpl w:val="1CCE8A2C"/>
    <w:lvl w:ilvl="0" w:tplc="002AB786">
      <w:start w:val="2"/>
      <w:numFmt w:val="lowerLetter"/>
      <w:lvlText w:val="%1)"/>
      <w:lvlJc w:val="left"/>
      <w:pPr>
        <w:ind w:left="720" w:hanging="360"/>
      </w:pPr>
      <w:rPr>
        <w:rFonts w:hint="default"/>
        <w:i/>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4832E3"/>
    <w:multiLevelType w:val="hybridMultilevel"/>
    <w:tmpl w:val="DCFAD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1D268F"/>
    <w:multiLevelType w:val="hybridMultilevel"/>
    <w:tmpl w:val="FA02C5F4"/>
    <w:lvl w:ilvl="0" w:tplc="0409001B">
      <w:start w:val="1"/>
      <w:numFmt w:val="lowerRoman"/>
      <w:lvlText w:val="%1."/>
      <w:lvlJc w:val="righ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A643D6D"/>
    <w:multiLevelType w:val="multilevel"/>
    <w:tmpl w:val="8B3870EA"/>
    <w:lvl w:ilvl="0">
      <w:start w:val="1"/>
      <w:numFmt w:val="decimal"/>
      <w:lvlText w:val="%1."/>
      <w:lvlJc w:val="left"/>
      <w:pPr>
        <w:ind w:left="720" w:hanging="360"/>
      </w:pPr>
      <w:rPr>
        <w:rFonts w:hint="default"/>
        <w:b/>
      </w:rPr>
    </w:lvl>
    <w:lvl w:ilvl="1">
      <w:start w:val="1"/>
      <w:numFmt w:val="decimal"/>
      <w:isLgl/>
      <w:lvlText w:val="%1.%2."/>
      <w:lvlJc w:val="left"/>
      <w:pPr>
        <w:ind w:left="1305" w:hanging="945"/>
      </w:pPr>
      <w:rPr>
        <w:rFonts w:hint="default"/>
      </w:rPr>
    </w:lvl>
    <w:lvl w:ilvl="2">
      <w:start w:val="1"/>
      <w:numFmt w:val="decimal"/>
      <w:isLgl/>
      <w:lvlText w:val="%1.%2.%3."/>
      <w:lvlJc w:val="left"/>
      <w:pPr>
        <w:ind w:left="1305" w:hanging="945"/>
      </w:pPr>
      <w:rPr>
        <w:rFonts w:hint="default"/>
      </w:rPr>
    </w:lvl>
    <w:lvl w:ilvl="3">
      <w:start w:val="1"/>
      <w:numFmt w:val="decimal"/>
      <w:isLgl/>
      <w:lvlText w:val="%1.%2.%3.%4."/>
      <w:lvlJc w:val="left"/>
      <w:pPr>
        <w:ind w:left="1305" w:hanging="94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3705758"/>
    <w:multiLevelType w:val="hybridMultilevel"/>
    <w:tmpl w:val="11F4FF3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6927FD3"/>
    <w:multiLevelType w:val="hybridMultilevel"/>
    <w:tmpl w:val="0A5E0F04"/>
    <w:lvl w:ilvl="0" w:tplc="AD309C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DF76A6"/>
    <w:multiLevelType w:val="hybridMultilevel"/>
    <w:tmpl w:val="021E7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FE631A"/>
    <w:multiLevelType w:val="multilevel"/>
    <w:tmpl w:val="6FA208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9"/>
  </w:num>
  <w:num w:numId="2">
    <w:abstractNumId w:val="22"/>
  </w:num>
  <w:num w:numId="3">
    <w:abstractNumId w:val="16"/>
  </w:num>
  <w:num w:numId="4">
    <w:abstractNumId w:val="7"/>
  </w:num>
  <w:num w:numId="5">
    <w:abstractNumId w:val="18"/>
  </w:num>
  <w:num w:numId="6">
    <w:abstractNumId w:val="10"/>
  </w:num>
  <w:num w:numId="7">
    <w:abstractNumId w:val="20"/>
  </w:num>
  <w:num w:numId="8">
    <w:abstractNumId w:val="1"/>
  </w:num>
  <w:num w:numId="9">
    <w:abstractNumId w:val="6"/>
  </w:num>
  <w:num w:numId="10">
    <w:abstractNumId w:val="2"/>
  </w:num>
  <w:num w:numId="11">
    <w:abstractNumId w:val="11"/>
  </w:num>
  <w:num w:numId="12">
    <w:abstractNumId w:val="0"/>
  </w:num>
  <w:num w:numId="13">
    <w:abstractNumId w:val="9"/>
  </w:num>
  <w:num w:numId="14">
    <w:abstractNumId w:val="14"/>
  </w:num>
  <w:num w:numId="15">
    <w:abstractNumId w:val="12"/>
  </w:num>
  <w:num w:numId="16">
    <w:abstractNumId w:val="23"/>
  </w:num>
  <w:num w:numId="17">
    <w:abstractNumId w:val="24"/>
  </w:num>
  <w:num w:numId="18">
    <w:abstractNumId w:val="5"/>
  </w:num>
  <w:num w:numId="19">
    <w:abstractNumId w:val="17"/>
  </w:num>
  <w:num w:numId="20">
    <w:abstractNumId w:val="8"/>
  </w:num>
  <w:num w:numId="21">
    <w:abstractNumId w:val="13"/>
  </w:num>
  <w:num w:numId="22">
    <w:abstractNumId w:val="3"/>
  </w:num>
  <w:num w:numId="23">
    <w:abstractNumId w:val="15"/>
  </w:num>
  <w:num w:numId="24">
    <w:abstractNumId w:val="21"/>
  </w:num>
  <w:num w:numId="25">
    <w:abstractNumId w:val="25"/>
  </w:num>
  <w:num w:numId="26">
    <w:abstractNumId w:val="26"/>
  </w:num>
  <w:num w:numId="27">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451"/>
    <w:rsid w:val="00000950"/>
    <w:rsid w:val="000143A6"/>
    <w:rsid w:val="00021428"/>
    <w:rsid w:val="00024C17"/>
    <w:rsid w:val="0005139B"/>
    <w:rsid w:val="00055935"/>
    <w:rsid w:val="00057B4A"/>
    <w:rsid w:val="000702B6"/>
    <w:rsid w:val="00084C6C"/>
    <w:rsid w:val="00084E7A"/>
    <w:rsid w:val="000A4881"/>
    <w:rsid w:val="000B0950"/>
    <w:rsid w:val="000B3676"/>
    <w:rsid w:val="000B37AF"/>
    <w:rsid w:val="000C3B80"/>
    <w:rsid w:val="000D0C15"/>
    <w:rsid w:val="000D4634"/>
    <w:rsid w:val="000E7FB6"/>
    <w:rsid w:val="000F0EA0"/>
    <w:rsid w:val="000F475D"/>
    <w:rsid w:val="000F7484"/>
    <w:rsid w:val="001059AC"/>
    <w:rsid w:val="00115310"/>
    <w:rsid w:val="00115D31"/>
    <w:rsid w:val="00117E6C"/>
    <w:rsid w:val="00125970"/>
    <w:rsid w:val="00141920"/>
    <w:rsid w:val="00141B8D"/>
    <w:rsid w:val="00151567"/>
    <w:rsid w:val="00171C3A"/>
    <w:rsid w:val="00173AF9"/>
    <w:rsid w:val="00183451"/>
    <w:rsid w:val="00192B8F"/>
    <w:rsid w:val="001A41BD"/>
    <w:rsid w:val="001B18D4"/>
    <w:rsid w:val="001B460D"/>
    <w:rsid w:val="001D128A"/>
    <w:rsid w:val="001E6475"/>
    <w:rsid w:val="001F5B5E"/>
    <w:rsid w:val="00205020"/>
    <w:rsid w:val="002054FA"/>
    <w:rsid w:val="00207641"/>
    <w:rsid w:val="00243E95"/>
    <w:rsid w:val="00254BE1"/>
    <w:rsid w:val="0026202D"/>
    <w:rsid w:val="002761A2"/>
    <w:rsid w:val="00276C1E"/>
    <w:rsid w:val="0028107B"/>
    <w:rsid w:val="00281804"/>
    <w:rsid w:val="00285F68"/>
    <w:rsid w:val="002B1B88"/>
    <w:rsid w:val="002C6656"/>
    <w:rsid w:val="002C6FE7"/>
    <w:rsid w:val="002D12C2"/>
    <w:rsid w:val="002F17FF"/>
    <w:rsid w:val="00302C58"/>
    <w:rsid w:val="00325819"/>
    <w:rsid w:val="00331C40"/>
    <w:rsid w:val="00332D0A"/>
    <w:rsid w:val="003400E0"/>
    <w:rsid w:val="0035078D"/>
    <w:rsid w:val="0036082E"/>
    <w:rsid w:val="003649D1"/>
    <w:rsid w:val="0036723B"/>
    <w:rsid w:val="00370CA0"/>
    <w:rsid w:val="00374539"/>
    <w:rsid w:val="003768B7"/>
    <w:rsid w:val="00387E95"/>
    <w:rsid w:val="00393583"/>
    <w:rsid w:val="00395D00"/>
    <w:rsid w:val="003A2B08"/>
    <w:rsid w:val="003A3E84"/>
    <w:rsid w:val="003B1FAE"/>
    <w:rsid w:val="003E5335"/>
    <w:rsid w:val="003F34ED"/>
    <w:rsid w:val="004047FB"/>
    <w:rsid w:val="00412E8D"/>
    <w:rsid w:val="004135E5"/>
    <w:rsid w:val="0041493D"/>
    <w:rsid w:val="00440155"/>
    <w:rsid w:val="004403AA"/>
    <w:rsid w:val="00443798"/>
    <w:rsid w:val="00444C34"/>
    <w:rsid w:val="00451BE6"/>
    <w:rsid w:val="0045683D"/>
    <w:rsid w:val="004726FC"/>
    <w:rsid w:val="004A593F"/>
    <w:rsid w:val="004A5BFF"/>
    <w:rsid w:val="004A6DC4"/>
    <w:rsid w:val="004B0ABA"/>
    <w:rsid w:val="004B4673"/>
    <w:rsid w:val="004B71F5"/>
    <w:rsid w:val="004C3724"/>
    <w:rsid w:val="004C574B"/>
    <w:rsid w:val="004F195F"/>
    <w:rsid w:val="004F4618"/>
    <w:rsid w:val="00512552"/>
    <w:rsid w:val="00520874"/>
    <w:rsid w:val="005217A0"/>
    <w:rsid w:val="00537722"/>
    <w:rsid w:val="0055168B"/>
    <w:rsid w:val="0055312B"/>
    <w:rsid w:val="0057152A"/>
    <w:rsid w:val="00575D9C"/>
    <w:rsid w:val="00577BDD"/>
    <w:rsid w:val="0058212D"/>
    <w:rsid w:val="00587459"/>
    <w:rsid w:val="00595B22"/>
    <w:rsid w:val="00597118"/>
    <w:rsid w:val="005C2836"/>
    <w:rsid w:val="005C5983"/>
    <w:rsid w:val="005D0B3E"/>
    <w:rsid w:val="005E3896"/>
    <w:rsid w:val="005F0260"/>
    <w:rsid w:val="005F291F"/>
    <w:rsid w:val="005F3942"/>
    <w:rsid w:val="00600EBD"/>
    <w:rsid w:val="006073E3"/>
    <w:rsid w:val="00615551"/>
    <w:rsid w:val="0062762A"/>
    <w:rsid w:val="00632847"/>
    <w:rsid w:val="006369AA"/>
    <w:rsid w:val="00640B58"/>
    <w:rsid w:val="0064726F"/>
    <w:rsid w:val="00651B1F"/>
    <w:rsid w:val="00653AD4"/>
    <w:rsid w:val="00655D8D"/>
    <w:rsid w:val="00660A35"/>
    <w:rsid w:val="006618C2"/>
    <w:rsid w:val="00663383"/>
    <w:rsid w:val="00664877"/>
    <w:rsid w:val="00667E5C"/>
    <w:rsid w:val="00683BB4"/>
    <w:rsid w:val="00692FDA"/>
    <w:rsid w:val="006A4514"/>
    <w:rsid w:val="006B051D"/>
    <w:rsid w:val="006B5F2C"/>
    <w:rsid w:val="006C2778"/>
    <w:rsid w:val="006C6347"/>
    <w:rsid w:val="006F160C"/>
    <w:rsid w:val="00703678"/>
    <w:rsid w:val="0071127D"/>
    <w:rsid w:val="00715BDB"/>
    <w:rsid w:val="007161D0"/>
    <w:rsid w:val="007236D8"/>
    <w:rsid w:val="00733781"/>
    <w:rsid w:val="00747C49"/>
    <w:rsid w:val="00757541"/>
    <w:rsid w:val="00764444"/>
    <w:rsid w:val="0078041F"/>
    <w:rsid w:val="007837E9"/>
    <w:rsid w:val="00783ED4"/>
    <w:rsid w:val="007A02A9"/>
    <w:rsid w:val="007A03AA"/>
    <w:rsid w:val="007A122E"/>
    <w:rsid w:val="007A42F4"/>
    <w:rsid w:val="007C2876"/>
    <w:rsid w:val="007C3169"/>
    <w:rsid w:val="007D78EA"/>
    <w:rsid w:val="007F6387"/>
    <w:rsid w:val="00812FD9"/>
    <w:rsid w:val="008177D9"/>
    <w:rsid w:val="00821BF4"/>
    <w:rsid w:val="00833E2D"/>
    <w:rsid w:val="00850539"/>
    <w:rsid w:val="00854699"/>
    <w:rsid w:val="00872936"/>
    <w:rsid w:val="00880454"/>
    <w:rsid w:val="0088359E"/>
    <w:rsid w:val="00883779"/>
    <w:rsid w:val="00886154"/>
    <w:rsid w:val="00887495"/>
    <w:rsid w:val="00896DD3"/>
    <w:rsid w:val="008A71A3"/>
    <w:rsid w:val="008D07A8"/>
    <w:rsid w:val="008E0460"/>
    <w:rsid w:val="008E4F8C"/>
    <w:rsid w:val="008E506D"/>
    <w:rsid w:val="008E59EA"/>
    <w:rsid w:val="008F222B"/>
    <w:rsid w:val="008F24F1"/>
    <w:rsid w:val="008F7398"/>
    <w:rsid w:val="008F7654"/>
    <w:rsid w:val="00901016"/>
    <w:rsid w:val="0090271A"/>
    <w:rsid w:val="0090741A"/>
    <w:rsid w:val="0091345D"/>
    <w:rsid w:val="009149CB"/>
    <w:rsid w:val="00916A91"/>
    <w:rsid w:val="00916E54"/>
    <w:rsid w:val="00924DE1"/>
    <w:rsid w:val="00933D95"/>
    <w:rsid w:val="009362B6"/>
    <w:rsid w:val="00961F17"/>
    <w:rsid w:val="00971D9F"/>
    <w:rsid w:val="009756B5"/>
    <w:rsid w:val="00975FCE"/>
    <w:rsid w:val="009825B8"/>
    <w:rsid w:val="00985CF2"/>
    <w:rsid w:val="00992570"/>
    <w:rsid w:val="00994A57"/>
    <w:rsid w:val="009A3684"/>
    <w:rsid w:val="009A3F02"/>
    <w:rsid w:val="009A7EE8"/>
    <w:rsid w:val="009B120E"/>
    <w:rsid w:val="009B4459"/>
    <w:rsid w:val="009C04F2"/>
    <w:rsid w:val="009C0EF6"/>
    <w:rsid w:val="009C1595"/>
    <w:rsid w:val="009E2D3F"/>
    <w:rsid w:val="009F0A81"/>
    <w:rsid w:val="009F261D"/>
    <w:rsid w:val="00A01320"/>
    <w:rsid w:val="00A0599C"/>
    <w:rsid w:val="00A10E2B"/>
    <w:rsid w:val="00A16DC4"/>
    <w:rsid w:val="00A34A5A"/>
    <w:rsid w:val="00A40883"/>
    <w:rsid w:val="00A4194E"/>
    <w:rsid w:val="00A422F7"/>
    <w:rsid w:val="00A43EB8"/>
    <w:rsid w:val="00A4462F"/>
    <w:rsid w:val="00A4664C"/>
    <w:rsid w:val="00A46752"/>
    <w:rsid w:val="00A53093"/>
    <w:rsid w:val="00A67B07"/>
    <w:rsid w:val="00A71DD1"/>
    <w:rsid w:val="00A734EA"/>
    <w:rsid w:val="00A77C9D"/>
    <w:rsid w:val="00A807DE"/>
    <w:rsid w:val="00A84A8D"/>
    <w:rsid w:val="00A86D7A"/>
    <w:rsid w:val="00A8704F"/>
    <w:rsid w:val="00A953CC"/>
    <w:rsid w:val="00A95B30"/>
    <w:rsid w:val="00AB127E"/>
    <w:rsid w:val="00AC093C"/>
    <w:rsid w:val="00AC1FA9"/>
    <w:rsid w:val="00AC49E1"/>
    <w:rsid w:val="00AD1CE5"/>
    <w:rsid w:val="00AF7CF3"/>
    <w:rsid w:val="00B02F78"/>
    <w:rsid w:val="00B12CA6"/>
    <w:rsid w:val="00B30FD8"/>
    <w:rsid w:val="00B32956"/>
    <w:rsid w:val="00B41D3D"/>
    <w:rsid w:val="00B475A7"/>
    <w:rsid w:val="00B56E17"/>
    <w:rsid w:val="00BB0432"/>
    <w:rsid w:val="00BD7005"/>
    <w:rsid w:val="00BE45B3"/>
    <w:rsid w:val="00BF49A6"/>
    <w:rsid w:val="00C17A5F"/>
    <w:rsid w:val="00C212C9"/>
    <w:rsid w:val="00C21764"/>
    <w:rsid w:val="00C30110"/>
    <w:rsid w:val="00C302CF"/>
    <w:rsid w:val="00C31F55"/>
    <w:rsid w:val="00C4788E"/>
    <w:rsid w:val="00C62100"/>
    <w:rsid w:val="00C6323A"/>
    <w:rsid w:val="00C86664"/>
    <w:rsid w:val="00C8787B"/>
    <w:rsid w:val="00CA0076"/>
    <w:rsid w:val="00CA1270"/>
    <w:rsid w:val="00CA3135"/>
    <w:rsid w:val="00CA3A2E"/>
    <w:rsid w:val="00CA5936"/>
    <w:rsid w:val="00CC01CE"/>
    <w:rsid w:val="00CC60A4"/>
    <w:rsid w:val="00CC64D7"/>
    <w:rsid w:val="00CD1AC3"/>
    <w:rsid w:val="00CD28C5"/>
    <w:rsid w:val="00CE2005"/>
    <w:rsid w:val="00CE2200"/>
    <w:rsid w:val="00CE585E"/>
    <w:rsid w:val="00CF4F42"/>
    <w:rsid w:val="00CF69C8"/>
    <w:rsid w:val="00D11B26"/>
    <w:rsid w:val="00D242F4"/>
    <w:rsid w:val="00D30CCA"/>
    <w:rsid w:val="00D572AD"/>
    <w:rsid w:val="00D57BC7"/>
    <w:rsid w:val="00D57E5F"/>
    <w:rsid w:val="00D61A50"/>
    <w:rsid w:val="00D66678"/>
    <w:rsid w:val="00D77B11"/>
    <w:rsid w:val="00D82A84"/>
    <w:rsid w:val="00DA5BCF"/>
    <w:rsid w:val="00DA7BA2"/>
    <w:rsid w:val="00DB116D"/>
    <w:rsid w:val="00DB4583"/>
    <w:rsid w:val="00DB51D2"/>
    <w:rsid w:val="00DC7596"/>
    <w:rsid w:val="00DD04DB"/>
    <w:rsid w:val="00DD36E3"/>
    <w:rsid w:val="00DE1386"/>
    <w:rsid w:val="00DF0309"/>
    <w:rsid w:val="00DF06F9"/>
    <w:rsid w:val="00DF0AC0"/>
    <w:rsid w:val="00DF3268"/>
    <w:rsid w:val="00DF678E"/>
    <w:rsid w:val="00DF76E1"/>
    <w:rsid w:val="00E10BF9"/>
    <w:rsid w:val="00E10F0A"/>
    <w:rsid w:val="00E156DB"/>
    <w:rsid w:val="00E165C8"/>
    <w:rsid w:val="00E41C97"/>
    <w:rsid w:val="00E60DF8"/>
    <w:rsid w:val="00E6445D"/>
    <w:rsid w:val="00E65454"/>
    <w:rsid w:val="00E768DA"/>
    <w:rsid w:val="00E84A09"/>
    <w:rsid w:val="00E85C27"/>
    <w:rsid w:val="00E913A3"/>
    <w:rsid w:val="00E93BD8"/>
    <w:rsid w:val="00EC2992"/>
    <w:rsid w:val="00EE343A"/>
    <w:rsid w:val="00EF0BAF"/>
    <w:rsid w:val="00EF7946"/>
    <w:rsid w:val="00F01262"/>
    <w:rsid w:val="00F12293"/>
    <w:rsid w:val="00F236E7"/>
    <w:rsid w:val="00F276F5"/>
    <w:rsid w:val="00F43D2C"/>
    <w:rsid w:val="00F44E4A"/>
    <w:rsid w:val="00F57782"/>
    <w:rsid w:val="00F63010"/>
    <w:rsid w:val="00F71EED"/>
    <w:rsid w:val="00F7224F"/>
    <w:rsid w:val="00F73223"/>
    <w:rsid w:val="00F76368"/>
    <w:rsid w:val="00F777F5"/>
    <w:rsid w:val="00F97B11"/>
    <w:rsid w:val="00FA5A4D"/>
    <w:rsid w:val="00FA7348"/>
    <w:rsid w:val="00FB5B50"/>
    <w:rsid w:val="00FC3514"/>
    <w:rsid w:val="00FC7A63"/>
    <w:rsid w:val="00FD5C9B"/>
    <w:rsid w:val="00FE4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66FB9"/>
  <w15:chartTrackingRefBased/>
  <w15:docId w15:val="{C2CB2E1D-CE67-4337-9BF8-5CB80400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451"/>
    <w:pPr>
      <w:spacing w:after="200" w:line="276" w:lineRule="auto"/>
    </w:pPr>
  </w:style>
  <w:style w:type="paragraph" w:styleId="Heading1">
    <w:name w:val="heading 1"/>
    <w:basedOn w:val="Normal"/>
    <w:next w:val="Normal"/>
    <w:link w:val="Heading1Char"/>
    <w:uiPriority w:val="9"/>
    <w:qFormat/>
    <w:rsid w:val="000B37AF"/>
    <w:pPr>
      <w:keepNext/>
      <w:keepLines/>
      <w:pBdr>
        <w:top w:val="nil"/>
        <w:left w:val="nil"/>
        <w:bottom w:val="nil"/>
        <w:right w:val="nil"/>
        <w:between w:val="nil"/>
      </w:pBdr>
      <w:spacing w:before="480" w:after="0"/>
      <w:outlineLvl w:val="0"/>
    </w:pPr>
    <w:rPr>
      <w:rFonts w:ascii="Helvetica Neue" w:eastAsia="Helvetica Neue" w:hAnsi="Helvetica Neue" w:cs="Helvetica Neue"/>
      <w:b/>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4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451"/>
  </w:style>
  <w:style w:type="paragraph" w:styleId="Footer">
    <w:name w:val="footer"/>
    <w:basedOn w:val="Normal"/>
    <w:link w:val="FooterChar"/>
    <w:uiPriority w:val="99"/>
    <w:unhideWhenUsed/>
    <w:rsid w:val="00183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451"/>
  </w:style>
  <w:style w:type="character" w:styleId="Hyperlink">
    <w:name w:val="Hyperlink"/>
    <w:basedOn w:val="DefaultParagraphFont"/>
    <w:uiPriority w:val="99"/>
    <w:unhideWhenUsed/>
    <w:rsid w:val="00183451"/>
    <w:rPr>
      <w:color w:val="0563C1" w:themeColor="hyperlink"/>
      <w:u w:val="single"/>
    </w:rPr>
  </w:style>
  <w:style w:type="paragraph" w:styleId="NoSpacing">
    <w:name w:val="No Spacing"/>
    <w:next w:val="BodyTextFirstIndent"/>
    <w:uiPriority w:val="1"/>
    <w:qFormat/>
    <w:rsid w:val="00183451"/>
    <w:pPr>
      <w:spacing w:after="0" w:line="240" w:lineRule="auto"/>
    </w:pPr>
    <w:rPr>
      <w:lang w:val="en-GB"/>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183451"/>
    <w:pPr>
      <w:ind w:left="720"/>
      <w:contextualSpacing/>
    </w:pPr>
    <w:rPr>
      <w:rFonts w:ascii="Calibri" w:eastAsia="Calibri" w:hAnsi="Calibri" w:cs="Arial"/>
      <w:lang w:val="en-GB"/>
    </w:rPr>
  </w:style>
  <w:style w:type="paragraph" w:styleId="BodyText">
    <w:name w:val="Body Text"/>
    <w:basedOn w:val="Normal"/>
    <w:link w:val="BodyTextChar"/>
    <w:uiPriority w:val="99"/>
    <w:semiHidden/>
    <w:unhideWhenUsed/>
    <w:rsid w:val="00183451"/>
    <w:pPr>
      <w:spacing w:after="120"/>
    </w:pPr>
  </w:style>
  <w:style w:type="character" w:customStyle="1" w:styleId="BodyTextChar">
    <w:name w:val="Body Text Char"/>
    <w:basedOn w:val="DefaultParagraphFont"/>
    <w:link w:val="BodyText"/>
    <w:uiPriority w:val="99"/>
    <w:semiHidden/>
    <w:rsid w:val="00183451"/>
  </w:style>
  <w:style w:type="paragraph" w:styleId="BodyTextFirstIndent">
    <w:name w:val="Body Text First Indent"/>
    <w:basedOn w:val="BodyText"/>
    <w:link w:val="BodyTextFirstIndentChar"/>
    <w:uiPriority w:val="99"/>
    <w:semiHidden/>
    <w:unhideWhenUsed/>
    <w:rsid w:val="00183451"/>
    <w:pPr>
      <w:spacing w:after="200"/>
      <w:ind w:firstLine="360"/>
    </w:pPr>
  </w:style>
  <w:style w:type="character" w:customStyle="1" w:styleId="BodyTextFirstIndentChar">
    <w:name w:val="Body Text First Indent Char"/>
    <w:basedOn w:val="BodyTextChar"/>
    <w:link w:val="BodyTextFirstIndent"/>
    <w:uiPriority w:val="99"/>
    <w:semiHidden/>
    <w:rsid w:val="00183451"/>
  </w:style>
  <w:style w:type="paragraph" w:styleId="FootnoteText">
    <w:name w:val="footnote text"/>
    <w:basedOn w:val="Normal"/>
    <w:link w:val="FootnoteTextChar"/>
    <w:uiPriority w:val="99"/>
    <w:semiHidden/>
    <w:unhideWhenUsed/>
    <w:rsid w:val="00451BE6"/>
    <w:pPr>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451BE6"/>
    <w:rPr>
      <w:rFonts w:ascii="Calibri" w:eastAsia="Calibri" w:hAnsi="Calibri" w:cs="Calibri"/>
      <w:sz w:val="20"/>
      <w:szCs w:val="20"/>
    </w:rPr>
  </w:style>
  <w:style w:type="character" w:styleId="FootnoteReference">
    <w:name w:val="footnote reference"/>
    <w:basedOn w:val="DefaultParagraphFont"/>
    <w:uiPriority w:val="99"/>
    <w:semiHidden/>
    <w:unhideWhenUsed/>
    <w:rsid w:val="00451BE6"/>
    <w:rPr>
      <w:vertAlign w:val="superscript"/>
    </w:rPr>
  </w:style>
  <w:style w:type="paragraph" w:styleId="BalloonText">
    <w:name w:val="Balloon Text"/>
    <w:basedOn w:val="Normal"/>
    <w:link w:val="BalloonTextChar"/>
    <w:uiPriority w:val="99"/>
    <w:semiHidden/>
    <w:unhideWhenUsed/>
    <w:rsid w:val="0014192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141920"/>
    <w:rPr>
      <w:rFonts w:ascii="Tahoma" w:eastAsia="Calibri" w:hAnsi="Tahoma" w:cs="Tahoma"/>
      <w:sz w:val="16"/>
      <w:szCs w:val="16"/>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qFormat/>
    <w:locked/>
    <w:rsid w:val="00141920"/>
    <w:rPr>
      <w:rFonts w:ascii="Calibri" w:eastAsia="Calibri" w:hAnsi="Calibri" w:cs="Arial"/>
      <w:lang w:val="en-GB"/>
    </w:rPr>
  </w:style>
  <w:style w:type="character" w:styleId="Emphasis">
    <w:name w:val="Emphasis"/>
    <w:basedOn w:val="DefaultParagraphFont"/>
    <w:uiPriority w:val="20"/>
    <w:qFormat/>
    <w:rsid w:val="00537722"/>
    <w:rPr>
      <w:i/>
      <w:iCs/>
    </w:rPr>
  </w:style>
  <w:style w:type="character" w:styleId="CommentReference">
    <w:name w:val="annotation reference"/>
    <w:basedOn w:val="DefaultParagraphFont"/>
    <w:uiPriority w:val="99"/>
    <w:semiHidden/>
    <w:unhideWhenUsed/>
    <w:rsid w:val="00C17A5F"/>
    <w:rPr>
      <w:sz w:val="16"/>
      <w:szCs w:val="16"/>
    </w:rPr>
  </w:style>
  <w:style w:type="paragraph" w:styleId="CommentText">
    <w:name w:val="annotation text"/>
    <w:basedOn w:val="Normal"/>
    <w:link w:val="CommentTextChar"/>
    <w:uiPriority w:val="99"/>
    <w:semiHidden/>
    <w:unhideWhenUsed/>
    <w:rsid w:val="00C17A5F"/>
    <w:pPr>
      <w:spacing w:line="240" w:lineRule="auto"/>
    </w:pPr>
    <w:rPr>
      <w:sz w:val="20"/>
      <w:szCs w:val="20"/>
    </w:rPr>
  </w:style>
  <w:style w:type="character" w:customStyle="1" w:styleId="CommentTextChar">
    <w:name w:val="Comment Text Char"/>
    <w:basedOn w:val="DefaultParagraphFont"/>
    <w:link w:val="CommentText"/>
    <w:uiPriority w:val="99"/>
    <w:semiHidden/>
    <w:rsid w:val="00C17A5F"/>
    <w:rPr>
      <w:sz w:val="20"/>
      <w:szCs w:val="20"/>
    </w:rPr>
  </w:style>
  <w:style w:type="paragraph" w:styleId="CommentSubject">
    <w:name w:val="annotation subject"/>
    <w:basedOn w:val="CommentText"/>
    <w:next w:val="CommentText"/>
    <w:link w:val="CommentSubjectChar"/>
    <w:uiPriority w:val="99"/>
    <w:semiHidden/>
    <w:unhideWhenUsed/>
    <w:rsid w:val="00C17A5F"/>
    <w:rPr>
      <w:b/>
      <w:bCs/>
    </w:rPr>
  </w:style>
  <w:style w:type="character" w:customStyle="1" w:styleId="CommentSubjectChar">
    <w:name w:val="Comment Subject Char"/>
    <w:basedOn w:val="CommentTextChar"/>
    <w:link w:val="CommentSubject"/>
    <w:uiPriority w:val="99"/>
    <w:semiHidden/>
    <w:rsid w:val="00C17A5F"/>
    <w:rPr>
      <w:b/>
      <w:bCs/>
      <w:sz w:val="20"/>
      <w:szCs w:val="20"/>
    </w:rPr>
  </w:style>
  <w:style w:type="character" w:customStyle="1" w:styleId="Heading1Char">
    <w:name w:val="Heading 1 Char"/>
    <w:basedOn w:val="DefaultParagraphFont"/>
    <w:link w:val="Heading1"/>
    <w:uiPriority w:val="9"/>
    <w:rsid w:val="000B37AF"/>
    <w:rPr>
      <w:rFonts w:ascii="Helvetica Neue" w:eastAsia="Helvetica Neue" w:hAnsi="Helvetica Neue" w:cs="Helvetica Neue"/>
      <w:b/>
      <w:color w:val="000000"/>
      <w:sz w:val="24"/>
      <w:szCs w:val="24"/>
    </w:rPr>
  </w:style>
  <w:style w:type="paragraph" w:customStyle="1" w:styleId="1">
    <w:name w:val="1"/>
    <w:basedOn w:val="Normal"/>
    <w:rsid w:val="00CD28C5"/>
    <w:pPr>
      <w:spacing w:before="60" w:after="120" w:line="240" w:lineRule="exact"/>
    </w:pPr>
    <w:rPr>
      <w:rFonts w:ascii="Verdana" w:eastAsia="Times New Roman" w:hAnsi="Verdana" w:cs="Times New Roman"/>
      <w:sz w:val="20"/>
      <w:szCs w:val="20"/>
    </w:rPr>
  </w:style>
  <w:style w:type="paragraph" w:customStyle="1" w:styleId="Normalhangingindent">
    <w:name w:val="Normal hanging indent"/>
    <w:basedOn w:val="Normal"/>
    <w:next w:val="Normal"/>
    <w:link w:val="NormalhangingindentChar"/>
    <w:rsid w:val="00CD28C5"/>
    <w:pPr>
      <w:suppressAutoHyphens/>
      <w:spacing w:after="160" w:line="240" w:lineRule="auto"/>
      <w:ind w:left="720" w:hanging="720"/>
      <w:jc w:val="both"/>
    </w:pPr>
    <w:rPr>
      <w:rFonts w:ascii="Arial" w:eastAsia="Times New Roman" w:hAnsi="Arial" w:cs="Times New Roman"/>
      <w:sz w:val="24"/>
      <w:szCs w:val="20"/>
      <w:lang w:val="en-GB"/>
    </w:rPr>
  </w:style>
  <w:style w:type="character" w:customStyle="1" w:styleId="NormalhangingindentChar">
    <w:name w:val="Normal hanging indent Char"/>
    <w:basedOn w:val="DefaultParagraphFont"/>
    <w:link w:val="Normalhangingindent"/>
    <w:rsid w:val="00CD28C5"/>
    <w:rPr>
      <w:rFonts w:ascii="Arial" w:eastAsia="Times New Roman" w:hAnsi="Arial"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40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ristic@rycowb.org"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FB617-7995-4B52-A34F-AECAC6502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6</Pages>
  <Words>1748</Words>
  <Characters>9965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101</cp:revision>
  <cp:lastPrinted>2020-06-23T07:28:00Z</cp:lastPrinted>
  <dcterms:created xsi:type="dcterms:W3CDTF">2020-07-22T20:30:00Z</dcterms:created>
  <dcterms:modified xsi:type="dcterms:W3CDTF">2020-12-23T11:17:00Z</dcterms:modified>
</cp:coreProperties>
</file>