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B85D74" w14:textId="58D0692F" w:rsidR="00EF5E88" w:rsidRDefault="00E319D5" w:rsidP="00EF5E88">
      <w:pPr>
        <w:spacing w:before="120" w:after="120"/>
        <w:ind w:left="5103"/>
        <w:jc w:val="right"/>
        <w:rPr>
          <w:rFonts w:ascii="Times New Roman" w:hAnsi="Times New Roman"/>
          <w:snapToGrid w:val="0"/>
          <w:sz w:val="24"/>
          <w:szCs w:val="24"/>
        </w:rPr>
      </w:pPr>
      <w:r>
        <w:rPr>
          <w:rFonts w:ascii="Times New Roman" w:hAnsi="Times New Roman"/>
          <w:noProof/>
          <w:sz w:val="24"/>
          <w:szCs w:val="24"/>
        </w:rPr>
        <w:drawing>
          <wp:anchor distT="0" distB="0" distL="114300" distR="114300" simplePos="0" relativeHeight="251664384" behindDoc="0" locked="0" layoutInCell="1" allowOverlap="1" wp14:anchorId="3EFC312D" wp14:editId="0C05BF9C">
            <wp:simplePos x="0" y="0"/>
            <wp:positionH relativeFrom="column">
              <wp:posOffset>-412750</wp:posOffset>
            </wp:positionH>
            <wp:positionV relativeFrom="paragraph">
              <wp:posOffset>0</wp:posOffset>
            </wp:positionV>
            <wp:extent cx="1100455" cy="1080135"/>
            <wp:effectExtent l="0" t="0" r="4445" b="5715"/>
            <wp:wrapThrough wrapText="bothSides">
              <wp:wrapPolygon edited="0">
                <wp:start x="9348" y="0"/>
                <wp:lineTo x="0" y="1524"/>
                <wp:lineTo x="0" y="6095"/>
                <wp:lineTo x="374" y="21333"/>
                <wp:lineTo x="20565" y="21333"/>
                <wp:lineTo x="21313" y="6095"/>
                <wp:lineTo x="21313" y="1524"/>
                <wp:lineTo x="11965" y="0"/>
                <wp:lineTo x="9348"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0455" cy="1080135"/>
                    </a:xfrm>
                    <a:prstGeom prst="rect">
                      <a:avLst/>
                    </a:prstGeom>
                    <a:noFill/>
                  </pic:spPr>
                </pic:pic>
              </a:graphicData>
            </a:graphic>
            <wp14:sizeRelH relativeFrom="page">
              <wp14:pctWidth>0</wp14:pctWidth>
            </wp14:sizeRelH>
            <wp14:sizeRelV relativeFrom="page">
              <wp14:pctHeight>0</wp14:pctHeight>
            </wp14:sizeRelV>
          </wp:anchor>
        </w:drawing>
      </w:r>
    </w:p>
    <w:p w14:paraId="74E5DB77" w14:textId="6087E7B1" w:rsidR="00EF5E88" w:rsidRDefault="00EF5E88" w:rsidP="00FB7821">
      <w:pPr>
        <w:spacing w:before="120" w:after="120"/>
        <w:rPr>
          <w:rFonts w:ascii="Times New Roman" w:hAnsi="Times New Roman"/>
          <w:snapToGrid w:val="0"/>
          <w:sz w:val="24"/>
          <w:szCs w:val="24"/>
        </w:rPr>
      </w:pPr>
    </w:p>
    <w:p w14:paraId="31216A81" w14:textId="77777777" w:rsidR="00EF5E88" w:rsidRDefault="00EF5E88" w:rsidP="00FB7821">
      <w:pPr>
        <w:spacing w:before="120" w:after="120"/>
        <w:ind w:left="5103"/>
        <w:jc w:val="center"/>
        <w:rPr>
          <w:rFonts w:ascii="Times New Roman" w:hAnsi="Times New Roman"/>
          <w:snapToGrid w:val="0"/>
          <w:sz w:val="24"/>
          <w:szCs w:val="24"/>
        </w:rPr>
      </w:pPr>
    </w:p>
    <w:p w14:paraId="5900FE4B" w14:textId="77777777" w:rsidR="00E319D5" w:rsidRDefault="00E319D5" w:rsidP="00EF5E88">
      <w:pPr>
        <w:spacing w:before="120" w:after="120"/>
        <w:ind w:left="5103"/>
        <w:jc w:val="right"/>
        <w:rPr>
          <w:rFonts w:ascii="Times New Roman" w:hAnsi="Times New Roman"/>
          <w:snapToGrid w:val="0"/>
          <w:sz w:val="24"/>
          <w:szCs w:val="24"/>
          <w:highlight w:val="yellow"/>
        </w:rPr>
      </w:pPr>
    </w:p>
    <w:p w14:paraId="290E7E0F" w14:textId="77777777" w:rsidR="00E319D5" w:rsidRDefault="00E319D5" w:rsidP="00EF5E88">
      <w:pPr>
        <w:spacing w:before="120" w:after="120"/>
        <w:ind w:left="5103"/>
        <w:jc w:val="right"/>
        <w:rPr>
          <w:rFonts w:ascii="Times New Roman" w:hAnsi="Times New Roman"/>
          <w:snapToGrid w:val="0"/>
          <w:sz w:val="24"/>
          <w:szCs w:val="24"/>
          <w:highlight w:val="yellow"/>
        </w:rPr>
      </w:pPr>
    </w:p>
    <w:p w14:paraId="69FF9D85" w14:textId="3426F13C" w:rsidR="00EF5E88" w:rsidRPr="00633E27" w:rsidRDefault="00EA136C" w:rsidP="00EF5E88">
      <w:pPr>
        <w:spacing w:before="120" w:after="120"/>
        <w:ind w:left="5103"/>
        <w:jc w:val="right"/>
        <w:rPr>
          <w:rFonts w:ascii="Times New Roman" w:hAnsi="Times New Roman"/>
          <w:snapToGrid w:val="0"/>
          <w:sz w:val="24"/>
          <w:szCs w:val="24"/>
        </w:rPr>
      </w:pPr>
      <w:r w:rsidRPr="00A775CE">
        <w:rPr>
          <w:rFonts w:ascii="Times New Roman" w:hAnsi="Times New Roman"/>
          <w:snapToGrid w:val="0"/>
          <w:sz w:val="24"/>
          <w:szCs w:val="24"/>
        </w:rPr>
        <w:t>Tirana</w:t>
      </w:r>
      <w:r w:rsidR="006434DF" w:rsidRPr="00A775CE">
        <w:rPr>
          <w:rFonts w:ascii="Times New Roman" w:hAnsi="Times New Roman"/>
          <w:snapToGrid w:val="0"/>
          <w:sz w:val="24"/>
          <w:szCs w:val="24"/>
        </w:rPr>
        <w:t>, 01/02</w:t>
      </w:r>
      <w:r w:rsidR="00084A0E" w:rsidRPr="00A775CE">
        <w:rPr>
          <w:rFonts w:ascii="Times New Roman" w:hAnsi="Times New Roman"/>
          <w:snapToGrid w:val="0"/>
          <w:sz w:val="24"/>
          <w:szCs w:val="24"/>
        </w:rPr>
        <w:t>/</w:t>
      </w:r>
      <w:r w:rsidR="00A20F3A" w:rsidRPr="00A775CE">
        <w:rPr>
          <w:rFonts w:ascii="Times New Roman" w:hAnsi="Times New Roman"/>
          <w:snapToGrid w:val="0"/>
          <w:sz w:val="24"/>
          <w:szCs w:val="24"/>
        </w:rPr>
        <w:t>2021</w:t>
      </w:r>
    </w:p>
    <w:p w14:paraId="0E4ADC2C" w14:textId="77777777" w:rsidR="00EF5E88" w:rsidRDefault="00EF5E88" w:rsidP="00EF5E88">
      <w:pPr>
        <w:pStyle w:val="BodyText"/>
        <w:rPr>
          <w:szCs w:val="24"/>
        </w:rPr>
      </w:pPr>
    </w:p>
    <w:p w14:paraId="68ED4A31" w14:textId="77777777" w:rsidR="00EF5E88" w:rsidRPr="00890D61" w:rsidRDefault="00EF5E88" w:rsidP="00EF5E88">
      <w:pPr>
        <w:pStyle w:val="BodyText"/>
        <w:rPr>
          <w:b/>
          <w:szCs w:val="24"/>
        </w:rPr>
      </w:pPr>
    </w:p>
    <w:p w14:paraId="72441B34" w14:textId="382542EB" w:rsidR="00EF5E88" w:rsidRDefault="00EF5E88" w:rsidP="00EF5E88">
      <w:pPr>
        <w:pStyle w:val="BodyText"/>
        <w:jc w:val="center"/>
        <w:rPr>
          <w:rFonts w:ascii="Times New Roman" w:hAnsi="Times New Roman" w:cs="Times New Roman"/>
          <w:b/>
          <w:sz w:val="28"/>
          <w:szCs w:val="28"/>
        </w:rPr>
      </w:pPr>
      <w:r w:rsidRPr="00EC213E">
        <w:rPr>
          <w:rFonts w:ascii="Times New Roman" w:hAnsi="Times New Roman" w:cs="Times New Roman"/>
          <w:b/>
          <w:sz w:val="28"/>
          <w:szCs w:val="28"/>
        </w:rPr>
        <w:t xml:space="preserve">INVITATION TO TENDER </w:t>
      </w:r>
      <w:r w:rsidR="006376C7" w:rsidRPr="00EC213E">
        <w:rPr>
          <w:rFonts w:ascii="Times New Roman" w:hAnsi="Times New Roman" w:cs="Times New Roman"/>
          <w:b/>
          <w:sz w:val="28"/>
          <w:szCs w:val="28"/>
        </w:rPr>
        <w:t xml:space="preserve"> </w:t>
      </w:r>
      <w:r w:rsidRPr="00EC213E">
        <w:rPr>
          <w:rFonts w:ascii="Times New Roman" w:hAnsi="Times New Roman" w:cs="Times New Roman"/>
          <w:b/>
          <w:sz w:val="28"/>
          <w:szCs w:val="28"/>
        </w:rPr>
        <w:t xml:space="preserve"> </w:t>
      </w:r>
    </w:p>
    <w:p w14:paraId="08850F8F" w14:textId="2EA8DB0F" w:rsidR="00A775CE" w:rsidRPr="00EC213E" w:rsidRDefault="00A775CE" w:rsidP="00EF5E88">
      <w:pPr>
        <w:pStyle w:val="BodyText"/>
        <w:jc w:val="center"/>
        <w:rPr>
          <w:rFonts w:ascii="Times New Roman" w:hAnsi="Times New Roman" w:cs="Times New Roman"/>
          <w:b/>
          <w:sz w:val="28"/>
          <w:szCs w:val="28"/>
        </w:rPr>
      </w:pPr>
      <w:r>
        <w:rPr>
          <w:rFonts w:ascii="Times New Roman" w:hAnsi="Times New Roman" w:cs="Times New Roman"/>
          <w:b/>
          <w:sz w:val="28"/>
          <w:szCs w:val="28"/>
        </w:rPr>
        <w:t>FOR:</w:t>
      </w:r>
      <w:bookmarkStart w:id="0" w:name="_GoBack"/>
      <w:bookmarkEnd w:id="0"/>
    </w:p>
    <w:p w14:paraId="39D49F30" w14:textId="4B180190" w:rsidR="006376C7" w:rsidRPr="00A775CE" w:rsidRDefault="006376C7" w:rsidP="006376C7">
      <w:pPr>
        <w:widowControl w:val="0"/>
        <w:spacing w:before="100" w:after="100" w:line="240" w:lineRule="auto"/>
        <w:jc w:val="center"/>
        <w:outlineLvl w:val="0"/>
        <w:rPr>
          <w:rFonts w:ascii="Times New Roman" w:eastAsia="Times New Roman" w:hAnsi="Times New Roman" w:cs="Times New Roman"/>
          <w:b/>
          <w:snapToGrid w:val="0"/>
          <w:sz w:val="24"/>
          <w:szCs w:val="24"/>
          <w:lang w:val="en-GB"/>
        </w:rPr>
      </w:pPr>
      <w:r w:rsidRPr="00A775CE">
        <w:rPr>
          <w:rFonts w:ascii="Times New Roman" w:eastAsia="Times New Roman" w:hAnsi="Times New Roman" w:cs="Times New Roman"/>
          <w:b/>
          <w:snapToGrid w:val="0"/>
          <w:sz w:val="24"/>
          <w:szCs w:val="24"/>
          <w:lang w:val="en-GB"/>
        </w:rPr>
        <w:t>“</w:t>
      </w:r>
      <w:r w:rsidR="00615F1B" w:rsidRPr="00A775CE">
        <w:rPr>
          <w:rFonts w:ascii="Times New Roman" w:eastAsia="Arial" w:hAnsi="Times New Roman" w:cs="Times New Roman"/>
          <w:b/>
          <w:color w:val="000000"/>
          <w:sz w:val="24"/>
          <w:szCs w:val="24"/>
        </w:rPr>
        <w:t xml:space="preserve">Capacity Building Consultancy Services on </w:t>
      </w:r>
      <w:r w:rsidR="00615F1B" w:rsidRPr="00A775CE">
        <w:rPr>
          <w:rFonts w:ascii="Times New Roman" w:eastAsia="Arial" w:hAnsi="Times New Roman" w:cs="Times New Roman"/>
          <w:b/>
          <w:sz w:val="24"/>
          <w:szCs w:val="24"/>
        </w:rPr>
        <w:t>f</w:t>
      </w:r>
      <w:r w:rsidR="00615F1B" w:rsidRPr="00A775CE">
        <w:rPr>
          <w:rFonts w:ascii="Times New Roman" w:eastAsia="Arial" w:hAnsi="Times New Roman" w:cs="Times New Roman"/>
          <w:b/>
          <w:color w:val="000000"/>
          <w:sz w:val="24"/>
          <w:szCs w:val="24"/>
        </w:rPr>
        <w:t>inance monitoring and mentoring</w:t>
      </w:r>
      <w:r w:rsidRPr="00A775CE">
        <w:rPr>
          <w:rFonts w:ascii="Times New Roman" w:eastAsia="Times New Roman" w:hAnsi="Times New Roman" w:cs="Times New Roman"/>
          <w:b/>
          <w:snapToGrid w:val="0"/>
          <w:sz w:val="24"/>
          <w:szCs w:val="24"/>
          <w:lang w:val="en-GB"/>
        </w:rPr>
        <w:t>”</w:t>
      </w:r>
    </w:p>
    <w:p w14:paraId="2CEBD3AC" w14:textId="77777777" w:rsidR="00FB7821" w:rsidRPr="00A775CE" w:rsidRDefault="006376C7" w:rsidP="006376C7">
      <w:pPr>
        <w:pStyle w:val="BodyText"/>
        <w:tabs>
          <w:tab w:val="left" w:pos="3288"/>
          <w:tab w:val="center" w:pos="4680"/>
        </w:tabs>
        <w:rPr>
          <w:rFonts w:ascii="Times New Roman" w:hAnsi="Times New Roman" w:cs="Times New Roman"/>
          <w:b/>
          <w:i/>
          <w:sz w:val="24"/>
          <w:szCs w:val="24"/>
        </w:rPr>
      </w:pPr>
      <w:r w:rsidRPr="00A775CE">
        <w:rPr>
          <w:rFonts w:ascii="Times New Roman" w:hAnsi="Times New Roman" w:cs="Times New Roman"/>
          <w:b/>
          <w:sz w:val="24"/>
          <w:szCs w:val="24"/>
        </w:rPr>
        <w:tab/>
      </w:r>
      <w:r w:rsidR="00EF5E88" w:rsidRPr="00A775CE">
        <w:rPr>
          <w:rFonts w:ascii="Times New Roman" w:hAnsi="Times New Roman" w:cs="Times New Roman"/>
          <w:b/>
          <w:sz w:val="24"/>
          <w:szCs w:val="24"/>
        </w:rPr>
        <w:t xml:space="preserve"> </w:t>
      </w:r>
      <w:r w:rsidRPr="00A775CE">
        <w:rPr>
          <w:rFonts w:ascii="Times New Roman" w:hAnsi="Times New Roman" w:cs="Times New Roman"/>
          <w:b/>
          <w:sz w:val="24"/>
          <w:szCs w:val="24"/>
        </w:rPr>
        <w:t xml:space="preserve"> </w:t>
      </w:r>
    </w:p>
    <w:p w14:paraId="6E244227" w14:textId="77777777" w:rsidR="006376C7" w:rsidRDefault="00EF5E88" w:rsidP="00EF5E88">
      <w:pPr>
        <w:rPr>
          <w:rFonts w:ascii="Times New Roman" w:hAnsi="Times New Roman"/>
          <w:sz w:val="24"/>
          <w:szCs w:val="24"/>
        </w:rPr>
      </w:pPr>
      <w:r>
        <w:rPr>
          <w:rFonts w:ascii="Times New Roman" w:hAnsi="Times New Roman"/>
          <w:sz w:val="24"/>
          <w:szCs w:val="24"/>
        </w:rPr>
        <w:t xml:space="preserve">  </w:t>
      </w:r>
    </w:p>
    <w:p w14:paraId="000AB5C0" w14:textId="77777777" w:rsidR="00EF5E88" w:rsidRPr="00633E27" w:rsidRDefault="00EF5E88" w:rsidP="00EF5E88">
      <w:pPr>
        <w:rPr>
          <w:rFonts w:ascii="Times New Roman" w:hAnsi="Times New Roman"/>
          <w:sz w:val="24"/>
          <w:szCs w:val="24"/>
        </w:rPr>
      </w:pPr>
      <w:r w:rsidRPr="00633E27">
        <w:rPr>
          <w:rFonts w:ascii="Times New Roman" w:hAnsi="Times New Roman"/>
          <w:sz w:val="24"/>
          <w:szCs w:val="24"/>
        </w:rPr>
        <w:t xml:space="preserve">Dear: Madam / Sir </w:t>
      </w:r>
    </w:p>
    <w:p w14:paraId="35EB49A9" w14:textId="77777777" w:rsidR="00EF5E88" w:rsidRDefault="00EF5E88" w:rsidP="00EF5E88">
      <w:pPr>
        <w:tabs>
          <w:tab w:val="left" w:pos="709"/>
          <w:tab w:val="left" w:pos="851"/>
          <w:tab w:val="left" w:pos="1134"/>
          <w:tab w:val="left" w:pos="1418"/>
        </w:tabs>
        <w:spacing w:before="60" w:after="60"/>
        <w:rPr>
          <w:rFonts w:ascii="Times New Roman" w:hAnsi="Times New Roman"/>
          <w:sz w:val="24"/>
          <w:szCs w:val="24"/>
        </w:rPr>
      </w:pPr>
    </w:p>
    <w:p w14:paraId="1E75BA1B" w14:textId="6139217A" w:rsidR="00EF5E88" w:rsidRDefault="00EF5E88" w:rsidP="00FB7821">
      <w:pPr>
        <w:tabs>
          <w:tab w:val="left" w:pos="709"/>
          <w:tab w:val="left" w:pos="851"/>
          <w:tab w:val="left" w:pos="1134"/>
          <w:tab w:val="left" w:pos="1418"/>
        </w:tabs>
        <w:spacing w:before="60" w:after="60"/>
        <w:jc w:val="both"/>
        <w:rPr>
          <w:rFonts w:ascii="Times New Roman" w:hAnsi="Times New Roman"/>
          <w:snapToGrid w:val="0"/>
          <w:sz w:val="24"/>
          <w:szCs w:val="24"/>
        </w:rPr>
      </w:pPr>
      <w:r w:rsidRPr="00633E27">
        <w:rPr>
          <w:rFonts w:ascii="Times New Roman" w:hAnsi="Times New Roman"/>
          <w:sz w:val="24"/>
          <w:szCs w:val="24"/>
        </w:rPr>
        <w:t xml:space="preserve"> </w:t>
      </w:r>
      <w:r w:rsidRPr="00633E27">
        <w:rPr>
          <w:rFonts w:ascii="Times New Roman" w:hAnsi="Times New Roman"/>
          <w:snapToGrid w:val="0"/>
          <w:sz w:val="24"/>
          <w:szCs w:val="24"/>
        </w:rPr>
        <w:t>This is an invitation to tender</w:t>
      </w:r>
      <w:r w:rsidR="00A20F3A">
        <w:rPr>
          <w:rFonts w:ascii="Times New Roman" w:hAnsi="Times New Roman"/>
          <w:snapToGrid w:val="0"/>
          <w:sz w:val="24"/>
          <w:szCs w:val="24"/>
        </w:rPr>
        <w:t xml:space="preserve"> for the above-mentioned service </w:t>
      </w:r>
      <w:r w:rsidR="00A20F3A" w:rsidRPr="00633E27">
        <w:rPr>
          <w:rFonts w:ascii="Times New Roman" w:hAnsi="Times New Roman"/>
          <w:snapToGrid w:val="0"/>
          <w:sz w:val="24"/>
          <w:szCs w:val="24"/>
        </w:rPr>
        <w:t>contract</w:t>
      </w:r>
      <w:r w:rsidRPr="00633E27">
        <w:rPr>
          <w:rFonts w:ascii="Times New Roman" w:hAnsi="Times New Roman"/>
          <w:snapToGrid w:val="0"/>
          <w:sz w:val="24"/>
          <w:szCs w:val="24"/>
        </w:rPr>
        <w:t xml:space="preserve">. Please find enclosed the following documents, which constitute the </w:t>
      </w:r>
      <w:r w:rsidR="00431225">
        <w:rPr>
          <w:rFonts w:ascii="Times New Roman" w:hAnsi="Times New Roman"/>
          <w:b/>
          <w:snapToGrid w:val="0"/>
          <w:sz w:val="24"/>
          <w:szCs w:val="24"/>
        </w:rPr>
        <w:t>Tender D</w:t>
      </w:r>
      <w:r w:rsidRPr="00197142">
        <w:rPr>
          <w:rFonts w:ascii="Times New Roman" w:hAnsi="Times New Roman"/>
          <w:b/>
          <w:snapToGrid w:val="0"/>
          <w:sz w:val="24"/>
          <w:szCs w:val="24"/>
        </w:rPr>
        <w:t>ossier</w:t>
      </w:r>
      <w:r w:rsidRPr="00633E27">
        <w:rPr>
          <w:rFonts w:ascii="Times New Roman" w:hAnsi="Times New Roman"/>
          <w:snapToGrid w:val="0"/>
          <w:sz w:val="24"/>
          <w:szCs w:val="24"/>
        </w:rPr>
        <w:t>:</w:t>
      </w:r>
    </w:p>
    <w:p w14:paraId="25715987" w14:textId="77777777" w:rsidR="00FB7821" w:rsidRPr="00633E27" w:rsidRDefault="00FB7821" w:rsidP="00EF5E88">
      <w:pPr>
        <w:tabs>
          <w:tab w:val="left" w:pos="709"/>
          <w:tab w:val="left" w:pos="851"/>
          <w:tab w:val="left" w:pos="1134"/>
          <w:tab w:val="left" w:pos="1418"/>
        </w:tabs>
        <w:spacing w:before="60" w:after="60"/>
        <w:rPr>
          <w:rFonts w:ascii="Times New Roman" w:hAnsi="Times New Roman"/>
          <w:snapToGrid w:val="0"/>
          <w:sz w:val="24"/>
          <w:szCs w:val="24"/>
        </w:rPr>
      </w:pPr>
    </w:p>
    <w:p w14:paraId="088460F8" w14:textId="77777777" w:rsidR="00EF5E88" w:rsidRDefault="00FB7821" w:rsidP="00FB7821">
      <w:pPr>
        <w:numPr>
          <w:ilvl w:val="0"/>
          <w:numId w:val="1"/>
        </w:numPr>
        <w:spacing w:before="240" w:after="0" w:line="240" w:lineRule="auto"/>
        <w:jc w:val="both"/>
        <w:rPr>
          <w:rFonts w:ascii="Times New Roman" w:hAnsi="Times New Roman"/>
          <w:b/>
          <w:sz w:val="24"/>
          <w:szCs w:val="24"/>
        </w:rPr>
      </w:pPr>
      <w:r>
        <w:rPr>
          <w:rFonts w:ascii="Times New Roman" w:hAnsi="Times New Roman"/>
          <w:b/>
          <w:sz w:val="24"/>
          <w:szCs w:val="24"/>
        </w:rPr>
        <w:t xml:space="preserve"> Contract notice</w:t>
      </w:r>
    </w:p>
    <w:p w14:paraId="5988C429" w14:textId="77777777" w:rsidR="00EF5E88" w:rsidRPr="00633E27" w:rsidRDefault="00FB7821" w:rsidP="00FB7821">
      <w:pPr>
        <w:numPr>
          <w:ilvl w:val="0"/>
          <w:numId w:val="1"/>
        </w:numPr>
        <w:spacing w:before="240" w:after="0" w:line="240" w:lineRule="auto"/>
        <w:jc w:val="both"/>
        <w:rPr>
          <w:rFonts w:ascii="Times New Roman" w:hAnsi="Times New Roman"/>
          <w:b/>
          <w:sz w:val="24"/>
          <w:szCs w:val="24"/>
        </w:rPr>
      </w:pPr>
      <w:r>
        <w:rPr>
          <w:rFonts w:ascii="Times New Roman" w:hAnsi="Times New Roman"/>
          <w:b/>
          <w:sz w:val="24"/>
          <w:szCs w:val="24"/>
        </w:rPr>
        <w:t xml:space="preserve"> Instructions to tenderers</w:t>
      </w:r>
    </w:p>
    <w:p w14:paraId="6EDA5054" w14:textId="77777777" w:rsidR="00EF5E88" w:rsidRPr="00633E27" w:rsidRDefault="00C23AEB" w:rsidP="00FB7821">
      <w:pPr>
        <w:numPr>
          <w:ilvl w:val="0"/>
          <w:numId w:val="1"/>
        </w:numPr>
        <w:spacing w:before="240" w:after="0" w:line="240" w:lineRule="auto"/>
        <w:jc w:val="both"/>
        <w:rPr>
          <w:rFonts w:ascii="Times New Roman" w:hAnsi="Times New Roman"/>
          <w:b/>
          <w:sz w:val="24"/>
          <w:szCs w:val="24"/>
        </w:rPr>
      </w:pPr>
      <w:r>
        <w:rPr>
          <w:rFonts w:ascii="Times New Roman" w:hAnsi="Times New Roman"/>
          <w:b/>
          <w:sz w:val="24"/>
          <w:szCs w:val="24"/>
        </w:rPr>
        <w:t xml:space="preserve"> </w:t>
      </w:r>
      <w:r w:rsidR="00F21D3F">
        <w:rPr>
          <w:rFonts w:ascii="Times New Roman" w:hAnsi="Times New Roman"/>
          <w:b/>
          <w:sz w:val="24"/>
          <w:szCs w:val="24"/>
        </w:rPr>
        <w:t>Draft contract</w:t>
      </w:r>
    </w:p>
    <w:p w14:paraId="484894E3" w14:textId="77777777" w:rsidR="00EF5E88" w:rsidRPr="004B3CB4" w:rsidRDefault="00FB7821" w:rsidP="00FB7821">
      <w:pPr>
        <w:pStyle w:val="ListParagraph"/>
        <w:numPr>
          <w:ilvl w:val="0"/>
          <w:numId w:val="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line="360" w:lineRule="auto"/>
        <w:rPr>
          <w:rFonts w:ascii="Times New Roman" w:hAnsi="Times New Roman"/>
          <w:b/>
          <w:sz w:val="24"/>
          <w:szCs w:val="24"/>
        </w:rPr>
      </w:pPr>
      <w:r>
        <w:rPr>
          <w:rFonts w:ascii="Times New Roman" w:hAnsi="Times New Roman"/>
          <w:b/>
          <w:sz w:val="24"/>
          <w:szCs w:val="24"/>
        </w:rPr>
        <w:t xml:space="preserve"> </w:t>
      </w:r>
      <w:r w:rsidR="00EF5E88" w:rsidRPr="004B3CB4">
        <w:rPr>
          <w:rFonts w:ascii="Times New Roman" w:hAnsi="Times New Roman"/>
          <w:b/>
          <w:sz w:val="24"/>
          <w:szCs w:val="24"/>
        </w:rPr>
        <w:t>Terms of reference</w:t>
      </w:r>
    </w:p>
    <w:p w14:paraId="2384915F" w14:textId="77777777" w:rsidR="00FB7821" w:rsidRPr="00FB7821" w:rsidRDefault="00EF5E88" w:rsidP="00FB7821">
      <w:pPr>
        <w:pStyle w:val="ListParagraph"/>
        <w:numPr>
          <w:ilvl w:val="0"/>
          <w:numId w:val="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line="360" w:lineRule="auto"/>
        <w:rPr>
          <w:rFonts w:ascii="Times New Roman" w:hAnsi="Times New Roman"/>
          <w:sz w:val="24"/>
          <w:szCs w:val="24"/>
        </w:rPr>
      </w:pPr>
      <w:r w:rsidRPr="004B3CB4">
        <w:rPr>
          <w:rFonts w:ascii="Times New Roman" w:hAnsi="Times New Roman"/>
          <w:b/>
          <w:sz w:val="24"/>
          <w:szCs w:val="24"/>
        </w:rPr>
        <w:t>Service</w:t>
      </w:r>
      <w:r>
        <w:rPr>
          <w:rFonts w:ascii="Times New Roman" w:hAnsi="Times New Roman"/>
          <w:b/>
          <w:sz w:val="24"/>
          <w:szCs w:val="24"/>
        </w:rPr>
        <w:t xml:space="preserve"> tender</w:t>
      </w:r>
      <w:r w:rsidRPr="004B3CB4">
        <w:rPr>
          <w:rFonts w:ascii="Times New Roman" w:hAnsi="Times New Roman"/>
          <w:b/>
          <w:sz w:val="24"/>
          <w:szCs w:val="24"/>
        </w:rPr>
        <w:t xml:space="preserve"> submission form</w:t>
      </w:r>
      <w:r>
        <w:rPr>
          <w:rFonts w:ascii="Times New Roman" w:hAnsi="Times New Roman"/>
          <w:sz w:val="24"/>
          <w:szCs w:val="24"/>
        </w:rPr>
        <w:t xml:space="preserve"> (</w:t>
      </w:r>
      <w:r w:rsidRPr="004B3CB4">
        <w:rPr>
          <w:rFonts w:ascii="Times New Roman" w:hAnsi="Times New Roman"/>
          <w:i/>
          <w:sz w:val="24"/>
          <w:szCs w:val="24"/>
        </w:rPr>
        <w:t xml:space="preserve">To be submitted by the tenderer as the </w:t>
      </w:r>
      <w:r>
        <w:rPr>
          <w:rFonts w:ascii="Times New Roman" w:hAnsi="Times New Roman"/>
          <w:i/>
          <w:sz w:val="24"/>
          <w:szCs w:val="24"/>
        </w:rPr>
        <w:t xml:space="preserve">standard application form </w:t>
      </w:r>
      <w:r w:rsidRPr="004B3CB4">
        <w:rPr>
          <w:rFonts w:ascii="Times New Roman" w:hAnsi="Times New Roman"/>
          <w:i/>
          <w:sz w:val="24"/>
          <w:szCs w:val="24"/>
        </w:rPr>
        <w:t>using the template provided Annex I</w:t>
      </w:r>
      <w:r>
        <w:rPr>
          <w:rFonts w:ascii="Times New Roman" w:hAnsi="Times New Roman"/>
          <w:i/>
          <w:sz w:val="24"/>
          <w:szCs w:val="24"/>
        </w:rPr>
        <w:t>)</w:t>
      </w:r>
      <w:r w:rsidR="00FB7821" w:rsidRPr="00FB7821">
        <w:rPr>
          <w:rFonts w:ascii="Times New Roman" w:hAnsi="Times New Roman"/>
          <w:b/>
          <w:sz w:val="24"/>
          <w:szCs w:val="24"/>
        </w:rPr>
        <w:t xml:space="preserve"> </w:t>
      </w:r>
    </w:p>
    <w:p w14:paraId="2FC9B93D" w14:textId="77777777" w:rsidR="00EF5E88" w:rsidRDefault="00206EB3" w:rsidP="00FB7821">
      <w:pPr>
        <w:pStyle w:val="ListParagraph"/>
        <w:numPr>
          <w:ilvl w:val="0"/>
          <w:numId w:val="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line="360" w:lineRule="auto"/>
        <w:rPr>
          <w:rFonts w:ascii="Times New Roman" w:hAnsi="Times New Roman"/>
          <w:sz w:val="24"/>
          <w:szCs w:val="24"/>
        </w:rPr>
      </w:pPr>
      <w:r>
        <w:rPr>
          <w:rFonts w:ascii="Times New Roman" w:hAnsi="Times New Roman"/>
          <w:b/>
          <w:sz w:val="24"/>
          <w:szCs w:val="24"/>
        </w:rPr>
        <w:t xml:space="preserve"> Financial offer</w:t>
      </w:r>
      <w:r w:rsidR="00FB7821" w:rsidRPr="004B3CB4">
        <w:rPr>
          <w:rFonts w:ascii="Times New Roman" w:hAnsi="Times New Roman"/>
          <w:b/>
          <w:sz w:val="24"/>
          <w:szCs w:val="24"/>
        </w:rPr>
        <w:t xml:space="preserve"> form </w:t>
      </w:r>
      <w:r w:rsidR="00FB7821" w:rsidRPr="004B3CB4">
        <w:rPr>
          <w:rFonts w:ascii="Times New Roman" w:hAnsi="Times New Roman"/>
          <w:sz w:val="24"/>
          <w:szCs w:val="24"/>
        </w:rPr>
        <w:t>(</w:t>
      </w:r>
      <w:r w:rsidR="00FB7821" w:rsidRPr="004B3CB4">
        <w:rPr>
          <w:rFonts w:ascii="Times New Roman" w:hAnsi="Times New Roman"/>
          <w:i/>
          <w:sz w:val="24"/>
          <w:szCs w:val="24"/>
        </w:rPr>
        <w:t>To be submitted by the tenderer as the financial offer using the template provided Annex I</w:t>
      </w:r>
      <w:r w:rsidR="00FB7821">
        <w:rPr>
          <w:rFonts w:ascii="Times New Roman" w:hAnsi="Times New Roman"/>
          <w:i/>
          <w:sz w:val="24"/>
          <w:szCs w:val="24"/>
        </w:rPr>
        <w:t>I</w:t>
      </w:r>
      <w:r w:rsidR="00FB7821" w:rsidRPr="004B3CB4">
        <w:rPr>
          <w:rFonts w:ascii="Times New Roman" w:hAnsi="Times New Roman"/>
          <w:sz w:val="24"/>
          <w:szCs w:val="24"/>
        </w:rPr>
        <w:t xml:space="preserve">) </w:t>
      </w:r>
    </w:p>
    <w:p w14:paraId="68D416D3" w14:textId="77777777" w:rsidR="00FB7821" w:rsidRPr="00FB7821" w:rsidRDefault="00FB7821" w:rsidP="00FB7821">
      <w:pPr>
        <w:pStyle w:val="ListParagraph"/>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line="360" w:lineRule="auto"/>
        <w:ind w:left="810"/>
        <w:jc w:val="left"/>
        <w:rPr>
          <w:rFonts w:ascii="Times New Roman" w:hAnsi="Times New Roman"/>
          <w:sz w:val="24"/>
          <w:szCs w:val="24"/>
        </w:rPr>
      </w:pPr>
    </w:p>
    <w:p w14:paraId="2B7C894D" w14:textId="77777777" w:rsidR="00EF5E88" w:rsidRPr="004709A5" w:rsidRDefault="00EF5E88" w:rsidP="00FB7821">
      <w:pPr>
        <w:jc w:val="both"/>
        <w:rPr>
          <w:rFonts w:ascii="Times New Roman" w:hAnsi="Times New Roman"/>
          <w:snapToGrid w:val="0"/>
          <w:sz w:val="24"/>
          <w:szCs w:val="24"/>
        </w:rPr>
      </w:pPr>
      <w:r w:rsidRPr="00633E27">
        <w:rPr>
          <w:rFonts w:ascii="Times New Roman" w:hAnsi="Times New Roman"/>
          <w:sz w:val="24"/>
          <w:szCs w:val="24"/>
        </w:rPr>
        <w:t xml:space="preserve"> </w:t>
      </w:r>
      <w:r w:rsidRPr="00633E27">
        <w:rPr>
          <w:rFonts w:ascii="Times New Roman" w:hAnsi="Times New Roman"/>
          <w:snapToGrid w:val="0"/>
          <w:sz w:val="24"/>
          <w:szCs w:val="24"/>
        </w:rPr>
        <w:t xml:space="preserve">We look forward to receiving your tender, which has to be sent no later than the submission </w:t>
      </w:r>
      <w:r w:rsidR="00FB7821">
        <w:rPr>
          <w:rFonts w:ascii="Times New Roman" w:hAnsi="Times New Roman"/>
          <w:snapToGrid w:val="0"/>
          <w:sz w:val="24"/>
          <w:szCs w:val="24"/>
        </w:rPr>
        <w:t xml:space="preserve">  </w:t>
      </w:r>
      <w:r w:rsidRPr="004709A5">
        <w:rPr>
          <w:rFonts w:ascii="Times New Roman" w:hAnsi="Times New Roman"/>
          <w:snapToGrid w:val="0"/>
          <w:sz w:val="24"/>
          <w:szCs w:val="24"/>
        </w:rPr>
        <w:t xml:space="preserve">deadline at the e mail address specified in the instructions to tenderers. </w:t>
      </w:r>
    </w:p>
    <w:p w14:paraId="63AC10FC" w14:textId="77777777" w:rsidR="00FB7821" w:rsidRPr="004709A5" w:rsidRDefault="00FB7821" w:rsidP="00EF5E88">
      <w:pPr>
        <w:spacing w:before="120" w:after="120"/>
        <w:rPr>
          <w:rFonts w:ascii="Times New Roman" w:hAnsi="Times New Roman"/>
          <w:snapToGrid w:val="0"/>
          <w:sz w:val="24"/>
          <w:szCs w:val="24"/>
        </w:rPr>
      </w:pPr>
    </w:p>
    <w:p w14:paraId="0A81C92C" w14:textId="1D18287E" w:rsidR="00FB7821" w:rsidRPr="004709A5" w:rsidRDefault="00FB7821" w:rsidP="00EF5E88">
      <w:pPr>
        <w:spacing w:before="120" w:after="120"/>
        <w:rPr>
          <w:rFonts w:ascii="Times New Roman" w:hAnsi="Times New Roman"/>
          <w:snapToGrid w:val="0"/>
          <w:sz w:val="24"/>
          <w:szCs w:val="24"/>
        </w:rPr>
      </w:pPr>
    </w:p>
    <w:p w14:paraId="300F6152" w14:textId="77777777" w:rsidR="006376C7" w:rsidRPr="004709A5" w:rsidRDefault="006376C7" w:rsidP="00EF5E88">
      <w:pPr>
        <w:spacing w:before="120" w:after="120"/>
        <w:rPr>
          <w:rFonts w:ascii="Times New Roman" w:hAnsi="Times New Roman"/>
          <w:snapToGrid w:val="0"/>
          <w:sz w:val="24"/>
          <w:szCs w:val="24"/>
        </w:rPr>
      </w:pPr>
    </w:p>
    <w:p w14:paraId="59155371" w14:textId="77777777" w:rsidR="00EF5E88" w:rsidRPr="00633E27" w:rsidRDefault="00EF5E88" w:rsidP="00EF5E88">
      <w:pPr>
        <w:spacing w:before="120" w:after="120"/>
        <w:rPr>
          <w:rFonts w:ascii="Times New Roman" w:hAnsi="Times New Roman"/>
          <w:snapToGrid w:val="0"/>
          <w:sz w:val="24"/>
          <w:szCs w:val="24"/>
        </w:rPr>
      </w:pPr>
      <w:r w:rsidRPr="004709A5">
        <w:rPr>
          <w:rFonts w:ascii="Times New Roman" w:hAnsi="Times New Roman"/>
          <w:snapToGrid w:val="0"/>
          <w:sz w:val="24"/>
          <w:szCs w:val="24"/>
        </w:rPr>
        <w:lastRenderedPageBreak/>
        <w:t>By submitting a tender, you accept to receive notification of the outcome of the procedure by electronic means. Such notification shall be deemed to have been received by you on the date upon which the contracting authority sends it to the electronic address you referred to in your offer.</w:t>
      </w:r>
      <w:r w:rsidRPr="00633E27">
        <w:rPr>
          <w:rFonts w:ascii="Times New Roman" w:hAnsi="Times New Roman"/>
          <w:snapToGrid w:val="0"/>
          <w:sz w:val="24"/>
          <w:szCs w:val="24"/>
        </w:rPr>
        <w:t xml:space="preserve"> </w:t>
      </w:r>
    </w:p>
    <w:p w14:paraId="222EE8EC" w14:textId="77777777" w:rsidR="00EF5E88" w:rsidRDefault="00EF5E88" w:rsidP="00EF5E88">
      <w:pPr>
        <w:spacing w:before="120" w:after="120"/>
        <w:rPr>
          <w:rFonts w:ascii="Times New Roman" w:hAnsi="Times New Roman"/>
          <w:snapToGrid w:val="0"/>
          <w:sz w:val="24"/>
          <w:szCs w:val="24"/>
        </w:rPr>
      </w:pPr>
    </w:p>
    <w:p w14:paraId="7CAA7B86" w14:textId="77777777" w:rsidR="00EF5E88" w:rsidRDefault="00EF5E88" w:rsidP="00EF5E88">
      <w:pPr>
        <w:spacing w:before="120" w:after="120"/>
        <w:rPr>
          <w:rFonts w:ascii="Times New Roman" w:hAnsi="Times New Roman"/>
          <w:snapToGrid w:val="0"/>
          <w:sz w:val="24"/>
          <w:szCs w:val="24"/>
        </w:rPr>
      </w:pPr>
    </w:p>
    <w:p w14:paraId="3351C30F" w14:textId="77777777" w:rsidR="00EF5E88" w:rsidRPr="00633E27" w:rsidRDefault="00AA2A48" w:rsidP="00EF5E88">
      <w:pPr>
        <w:spacing w:before="120" w:after="120"/>
        <w:rPr>
          <w:rFonts w:ascii="Times New Roman" w:hAnsi="Times New Roman"/>
          <w:snapToGrid w:val="0"/>
          <w:sz w:val="24"/>
          <w:szCs w:val="24"/>
        </w:rPr>
      </w:pPr>
      <w:r>
        <w:rPr>
          <w:rFonts w:ascii="Times New Roman" w:hAnsi="Times New Roman"/>
          <w:snapToGrid w:val="0"/>
          <w:sz w:val="24"/>
          <w:szCs w:val="24"/>
        </w:rPr>
        <w:t xml:space="preserve"> </w:t>
      </w:r>
      <w:r w:rsidR="00EF5E88" w:rsidRPr="00633E27">
        <w:rPr>
          <w:rFonts w:ascii="Times New Roman" w:hAnsi="Times New Roman"/>
          <w:snapToGrid w:val="0"/>
          <w:sz w:val="24"/>
          <w:szCs w:val="24"/>
        </w:rPr>
        <w:t>Yours sincerely</w:t>
      </w:r>
      <w:r w:rsidR="00EF5E88" w:rsidRPr="00633E27">
        <w:rPr>
          <w:rFonts w:ascii="Times New Roman" w:hAnsi="Times New Roman"/>
          <w:b/>
          <w:snapToGrid w:val="0"/>
          <w:sz w:val="24"/>
          <w:szCs w:val="24"/>
        </w:rPr>
        <w:t xml:space="preserve">, </w:t>
      </w:r>
    </w:p>
    <w:p w14:paraId="62B4E832" w14:textId="77777777" w:rsidR="00EF5E88" w:rsidRPr="00633E27" w:rsidRDefault="00EF5E88" w:rsidP="00EF5E88">
      <w:pPr>
        <w:spacing w:before="120" w:after="120"/>
        <w:ind w:hanging="142"/>
        <w:rPr>
          <w:rFonts w:ascii="Times New Roman" w:hAnsi="Times New Roman"/>
          <w:snapToGrid w:val="0"/>
          <w:sz w:val="24"/>
          <w:szCs w:val="24"/>
        </w:rPr>
      </w:pPr>
      <w:r w:rsidRPr="00633E27">
        <w:rPr>
          <w:rFonts w:ascii="Times New Roman" w:hAnsi="Times New Roman"/>
          <w:snapToGrid w:val="0"/>
          <w:sz w:val="24"/>
          <w:szCs w:val="24"/>
        </w:rPr>
        <w:t xml:space="preserve">   Head of Contracting Authority</w:t>
      </w:r>
    </w:p>
    <w:p w14:paraId="513CA685" w14:textId="77777777" w:rsidR="00EF5E88" w:rsidRPr="00633E27" w:rsidRDefault="00EF5E88" w:rsidP="00EF5E88">
      <w:pPr>
        <w:spacing w:before="120" w:after="120"/>
        <w:rPr>
          <w:rFonts w:ascii="Times New Roman" w:hAnsi="Times New Roman"/>
          <w:snapToGrid w:val="0"/>
          <w:sz w:val="24"/>
          <w:szCs w:val="24"/>
        </w:rPr>
      </w:pPr>
      <w:r w:rsidRPr="00633E27">
        <w:rPr>
          <w:rFonts w:ascii="Times New Roman" w:hAnsi="Times New Roman"/>
          <w:snapToGrid w:val="0"/>
          <w:sz w:val="24"/>
          <w:szCs w:val="24"/>
        </w:rPr>
        <w:t xml:space="preserve"> Djuro Blanusa</w:t>
      </w:r>
    </w:p>
    <w:p w14:paraId="1ECD2CC9" w14:textId="27C6F957" w:rsidR="00EF5E88" w:rsidRDefault="002E5BDF" w:rsidP="00EF5E88">
      <w:pPr>
        <w:spacing w:before="120" w:after="120"/>
        <w:rPr>
          <w:rFonts w:ascii="Times New Roman" w:hAnsi="Times New Roman"/>
          <w:snapToGrid w:val="0"/>
          <w:sz w:val="24"/>
          <w:szCs w:val="24"/>
        </w:rPr>
      </w:pPr>
      <w:r>
        <w:rPr>
          <w:rFonts w:ascii="Times New Roman" w:hAnsi="Times New Roman"/>
          <w:snapToGrid w:val="0"/>
          <w:sz w:val="24"/>
          <w:szCs w:val="24"/>
        </w:rPr>
        <w:t xml:space="preserve"> </w:t>
      </w:r>
      <w:r w:rsidR="00EF5E88" w:rsidRPr="00633E27">
        <w:rPr>
          <w:rFonts w:ascii="Times New Roman" w:hAnsi="Times New Roman"/>
          <w:snapToGrid w:val="0"/>
          <w:sz w:val="24"/>
          <w:szCs w:val="24"/>
        </w:rPr>
        <w:t>Secretary General</w:t>
      </w:r>
    </w:p>
    <w:p w14:paraId="17583AC7" w14:textId="2ED3924D" w:rsidR="0093270B" w:rsidRDefault="0093270B" w:rsidP="00EF5E88">
      <w:pPr>
        <w:spacing w:before="120" w:after="120"/>
        <w:rPr>
          <w:rFonts w:ascii="Times New Roman" w:hAnsi="Times New Roman"/>
          <w:snapToGrid w:val="0"/>
          <w:sz w:val="24"/>
          <w:szCs w:val="24"/>
        </w:rPr>
      </w:pPr>
    </w:p>
    <w:p w14:paraId="05A05BAF" w14:textId="73E9F587" w:rsidR="0093270B" w:rsidRDefault="0093270B" w:rsidP="00EF5E88">
      <w:pPr>
        <w:spacing w:before="120" w:after="120"/>
        <w:rPr>
          <w:rFonts w:ascii="Times New Roman" w:hAnsi="Times New Roman"/>
          <w:snapToGrid w:val="0"/>
          <w:sz w:val="24"/>
          <w:szCs w:val="24"/>
        </w:rPr>
      </w:pPr>
    </w:p>
    <w:p w14:paraId="717D3BA5" w14:textId="6C660FAA" w:rsidR="0093270B" w:rsidRDefault="0093270B" w:rsidP="00EF5E88">
      <w:pPr>
        <w:spacing w:before="120" w:after="120"/>
        <w:rPr>
          <w:rFonts w:ascii="Times New Roman" w:hAnsi="Times New Roman"/>
          <w:snapToGrid w:val="0"/>
          <w:sz w:val="24"/>
          <w:szCs w:val="24"/>
        </w:rPr>
      </w:pPr>
    </w:p>
    <w:p w14:paraId="2273EE29" w14:textId="5484690B" w:rsidR="0093270B" w:rsidRDefault="0093270B" w:rsidP="00EF5E88">
      <w:pPr>
        <w:spacing w:before="120" w:after="120"/>
        <w:rPr>
          <w:rFonts w:ascii="Times New Roman" w:hAnsi="Times New Roman"/>
          <w:snapToGrid w:val="0"/>
          <w:sz w:val="24"/>
          <w:szCs w:val="24"/>
        </w:rPr>
      </w:pPr>
    </w:p>
    <w:p w14:paraId="76BEB624" w14:textId="0D5E798B" w:rsidR="0093270B" w:rsidRDefault="0093270B" w:rsidP="00EF5E88">
      <w:pPr>
        <w:spacing w:before="120" w:after="120"/>
        <w:rPr>
          <w:rFonts w:ascii="Times New Roman" w:hAnsi="Times New Roman"/>
          <w:snapToGrid w:val="0"/>
          <w:sz w:val="24"/>
          <w:szCs w:val="24"/>
        </w:rPr>
      </w:pPr>
    </w:p>
    <w:p w14:paraId="7C6983B6" w14:textId="76EEE27D" w:rsidR="0093270B" w:rsidRDefault="0093270B" w:rsidP="00EF5E88">
      <w:pPr>
        <w:spacing w:before="120" w:after="120"/>
        <w:rPr>
          <w:rFonts w:ascii="Times New Roman" w:hAnsi="Times New Roman"/>
          <w:snapToGrid w:val="0"/>
          <w:sz w:val="24"/>
          <w:szCs w:val="24"/>
        </w:rPr>
      </w:pPr>
    </w:p>
    <w:p w14:paraId="4573BB8A" w14:textId="03EE66CB" w:rsidR="0093270B" w:rsidRDefault="0093270B" w:rsidP="00EF5E88">
      <w:pPr>
        <w:spacing w:before="120" w:after="120"/>
        <w:rPr>
          <w:rFonts w:ascii="Times New Roman" w:hAnsi="Times New Roman"/>
          <w:snapToGrid w:val="0"/>
          <w:sz w:val="24"/>
          <w:szCs w:val="24"/>
        </w:rPr>
      </w:pPr>
    </w:p>
    <w:p w14:paraId="6BEA1C10" w14:textId="0F4372FF" w:rsidR="0093270B" w:rsidRDefault="0093270B" w:rsidP="00EF5E88">
      <w:pPr>
        <w:spacing w:before="120" w:after="120"/>
        <w:rPr>
          <w:rFonts w:ascii="Times New Roman" w:hAnsi="Times New Roman"/>
          <w:snapToGrid w:val="0"/>
          <w:sz w:val="24"/>
          <w:szCs w:val="24"/>
        </w:rPr>
      </w:pPr>
    </w:p>
    <w:p w14:paraId="299F6ABE" w14:textId="63CEC726" w:rsidR="0093270B" w:rsidRDefault="0093270B" w:rsidP="00EF5E88">
      <w:pPr>
        <w:spacing w:before="120" w:after="120"/>
        <w:rPr>
          <w:rFonts w:ascii="Times New Roman" w:hAnsi="Times New Roman"/>
          <w:snapToGrid w:val="0"/>
          <w:sz w:val="24"/>
          <w:szCs w:val="24"/>
        </w:rPr>
      </w:pPr>
    </w:p>
    <w:p w14:paraId="0EBAEBA1" w14:textId="33EE2567" w:rsidR="0093270B" w:rsidRDefault="0093270B" w:rsidP="00EF5E88">
      <w:pPr>
        <w:spacing w:before="120" w:after="120"/>
        <w:rPr>
          <w:rFonts w:ascii="Times New Roman" w:hAnsi="Times New Roman"/>
          <w:snapToGrid w:val="0"/>
          <w:sz w:val="24"/>
          <w:szCs w:val="24"/>
        </w:rPr>
      </w:pPr>
    </w:p>
    <w:p w14:paraId="521DB6CF" w14:textId="58FB0D99" w:rsidR="0093270B" w:rsidRDefault="0093270B" w:rsidP="00EF5E88">
      <w:pPr>
        <w:spacing w:before="120" w:after="120"/>
        <w:rPr>
          <w:rFonts w:ascii="Times New Roman" w:hAnsi="Times New Roman"/>
          <w:snapToGrid w:val="0"/>
          <w:sz w:val="24"/>
          <w:szCs w:val="24"/>
        </w:rPr>
      </w:pPr>
    </w:p>
    <w:p w14:paraId="32457DBA" w14:textId="2EF50590" w:rsidR="0093270B" w:rsidRDefault="0093270B" w:rsidP="00EF5E88">
      <w:pPr>
        <w:spacing w:before="120" w:after="120"/>
        <w:rPr>
          <w:rFonts w:ascii="Times New Roman" w:hAnsi="Times New Roman"/>
          <w:snapToGrid w:val="0"/>
          <w:sz w:val="24"/>
          <w:szCs w:val="24"/>
        </w:rPr>
      </w:pPr>
    </w:p>
    <w:p w14:paraId="08E3399C" w14:textId="1025D66A" w:rsidR="0093270B" w:rsidRDefault="0093270B" w:rsidP="00EF5E88">
      <w:pPr>
        <w:spacing w:before="120" w:after="120"/>
        <w:rPr>
          <w:rFonts w:ascii="Times New Roman" w:hAnsi="Times New Roman"/>
          <w:snapToGrid w:val="0"/>
          <w:sz w:val="24"/>
          <w:szCs w:val="24"/>
        </w:rPr>
      </w:pPr>
    </w:p>
    <w:p w14:paraId="169F5197" w14:textId="7909C05B" w:rsidR="0093270B" w:rsidRDefault="0093270B" w:rsidP="00EF5E88">
      <w:pPr>
        <w:spacing w:before="120" w:after="120"/>
        <w:rPr>
          <w:rFonts w:ascii="Times New Roman" w:hAnsi="Times New Roman"/>
          <w:snapToGrid w:val="0"/>
          <w:sz w:val="24"/>
          <w:szCs w:val="24"/>
        </w:rPr>
      </w:pPr>
    </w:p>
    <w:p w14:paraId="06254D3C" w14:textId="6010B91B" w:rsidR="0093270B" w:rsidRDefault="0093270B" w:rsidP="00EF5E88">
      <w:pPr>
        <w:spacing w:before="120" w:after="120"/>
        <w:rPr>
          <w:rFonts w:ascii="Times New Roman" w:hAnsi="Times New Roman"/>
          <w:snapToGrid w:val="0"/>
          <w:sz w:val="24"/>
          <w:szCs w:val="24"/>
        </w:rPr>
      </w:pPr>
    </w:p>
    <w:p w14:paraId="7C9A377E" w14:textId="434FD230" w:rsidR="0093270B" w:rsidRDefault="0093270B" w:rsidP="00EF5E88">
      <w:pPr>
        <w:spacing w:before="120" w:after="120"/>
        <w:rPr>
          <w:rFonts w:ascii="Times New Roman" w:hAnsi="Times New Roman"/>
          <w:snapToGrid w:val="0"/>
          <w:sz w:val="24"/>
          <w:szCs w:val="24"/>
        </w:rPr>
      </w:pPr>
    </w:p>
    <w:p w14:paraId="683F4730" w14:textId="5E9AEEC7" w:rsidR="0093270B" w:rsidRDefault="0093270B" w:rsidP="00EF5E88">
      <w:pPr>
        <w:spacing w:before="120" w:after="120"/>
        <w:rPr>
          <w:rFonts w:ascii="Times New Roman" w:hAnsi="Times New Roman"/>
          <w:snapToGrid w:val="0"/>
          <w:sz w:val="24"/>
          <w:szCs w:val="24"/>
        </w:rPr>
      </w:pPr>
    </w:p>
    <w:p w14:paraId="78C7292C" w14:textId="0B8377DF" w:rsidR="0093270B" w:rsidRDefault="0093270B" w:rsidP="00EF5E88">
      <w:pPr>
        <w:spacing w:before="120" w:after="120"/>
        <w:rPr>
          <w:rFonts w:ascii="Times New Roman" w:hAnsi="Times New Roman"/>
          <w:snapToGrid w:val="0"/>
          <w:sz w:val="24"/>
          <w:szCs w:val="24"/>
        </w:rPr>
      </w:pPr>
    </w:p>
    <w:p w14:paraId="2C9441C2" w14:textId="20653592" w:rsidR="0093270B" w:rsidRDefault="0093270B" w:rsidP="0093270B">
      <w:pPr>
        <w:widowControl w:val="0"/>
        <w:spacing w:before="100" w:after="100" w:line="240" w:lineRule="auto"/>
        <w:jc w:val="center"/>
        <w:rPr>
          <w:rFonts w:ascii="Times New Roman" w:eastAsia="Times New Roman" w:hAnsi="Times New Roman" w:cs="Times New Roman"/>
          <w:b/>
          <w:snapToGrid w:val="0"/>
          <w:sz w:val="28"/>
          <w:szCs w:val="28"/>
          <w:lang w:val="en-GB"/>
        </w:rPr>
      </w:pPr>
    </w:p>
    <w:p w14:paraId="65C4DDE6" w14:textId="4C81B2A2" w:rsidR="004E0122" w:rsidRDefault="004E0122" w:rsidP="0093270B">
      <w:pPr>
        <w:widowControl w:val="0"/>
        <w:spacing w:before="100" w:after="100" w:line="240" w:lineRule="auto"/>
        <w:jc w:val="center"/>
        <w:rPr>
          <w:rFonts w:ascii="Times New Roman" w:eastAsia="Times New Roman" w:hAnsi="Times New Roman" w:cs="Times New Roman"/>
          <w:b/>
          <w:snapToGrid w:val="0"/>
          <w:sz w:val="28"/>
          <w:szCs w:val="28"/>
          <w:lang w:val="en-GB"/>
        </w:rPr>
      </w:pPr>
    </w:p>
    <w:p w14:paraId="26AECC91" w14:textId="1AEA96BE" w:rsidR="004E0122" w:rsidRDefault="004E0122" w:rsidP="0093270B">
      <w:pPr>
        <w:widowControl w:val="0"/>
        <w:spacing w:before="100" w:after="100" w:line="240" w:lineRule="auto"/>
        <w:jc w:val="center"/>
        <w:rPr>
          <w:rFonts w:ascii="Times New Roman" w:eastAsia="Times New Roman" w:hAnsi="Times New Roman" w:cs="Times New Roman"/>
          <w:b/>
          <w:snapToGrid w:val="0"/>
          <w:sz w:val="28"/>
          <w:szCs w:val="28"/>
          <w:lang w:val="en-GB"/>
        </w:rPr>
      </w:pPr>
    </w:p>
    <w:p w14:paraId="34A5B61D" w14:textId="54484E20" w:rsidR="004E0122" w:rsidRDefault="004E0122" w:rsidP="0093270B">
      <w:pPr>
        <w:widowControl w:val="0"/>
        <w:spacing w:before="100" w:after="100" w:line="240" w:lineRule="auto"/>
        <w:jc w:val="center"/>
        <w:rPr>
          <w:rFonts w:ascii="Times New Roman" w:eastAsia="Times New Roman" w:hAnsi="Times New Roman" w:cs="Times New Roman"/>
          <w:b/>
          <w:snapToGrid w:val="0"/>
          <w:sz w:val="28"/>
          <w:szCs w:val="28"/>
          <w:lang w:val="en-GB"/>
        </w:rPr>
      </w:pPr>
    </w:p>
    <w:p w14:paraId="74EA086C" w14:textId="51521F87" w:rsidR="004E0122" w:rsidRDefault="004E0122" w:rsidP="0093270B">
      <w:pPr>
        <w:widowControl w:val="0"/>
        <w:spacing w:before="100" w:after="100" w:line="240" w:lineRule="auto"/>
        <w:jc w:val="center"/>
        <w:rPr>
          <w:rFonts w:ascii="Times New Roman" w:eastAsia="Times New Roman" w:hAnsi="Times New Roman" w:cs="Times New Roman"/>
          <w:b/>
          <w:snapToGrid w:val="0"/>
          <w:sz w:val="28"/>
          <w:szCs w:val="28"/>
          <w:lang w:val="en-GB"/>
        </w:rPr>
      </w:pPr>
    </w:p>
    <w:p w14:paraId="56906777" w14:textId="7CDE2FDF" w:rsidR="004E0122" w:rsidRDefault="004E0122" w:rsidP="0093270B">
      <w:pPr>
        <w:widowControl w:val="0"/>
        <w:spacing w:before="100" w:after="100" w:line="240" w:lineRule="auto"/>
        <w:jc w:val="center"/>
        <w:rPr>
          <w:rFonts w:ascii="Times New Roman" w:eastAsia="Times New Roman" w:hAnsi="Times New Roman" w:cs="Times New Roman"/>
          <w:b/>
          <w:snapToGrid w:val="0"/>
          <w:sz w:val="28"/>
          <w:szCs w:val="28"/>
          <w:lang w:val="en-GB"/>
        </w:rPr>
      </w:pPr>
    </w:p>
    <w:p w14:paraId="72DF7093" w14:textId="00EEAD45" w:rsidR="004E0122" w:rsidRDefault="004E0122" w:rsidP="0093270B">
      <w:pPr>
        <w:widowControl w:val="0"/>
        <w:spacing w:before="100" w:after="100" w:line="240" w:lineRule="auto"/>
        <w:jc w:val="center"/>
        <w:rPr>
          <w:rFonts w:ascii="Times New Roman" w:eastAsia="Times New Roman" w:hAnsi="Times New Roman" w:cs="Times New Roman"/>
          <w:b/>
          <w:snapToGrid w:val="0"/>
          <w:sz w:val="28"/>
          <w:szCs w:val="28"/>
          <w:lang w:val="en-GB"/>
        </w:rPr>
      </w:pPr>
    </w:p>
    <w:p w14:paraId="02B9D3AC" w14:textId="53C45186" w:rsidR="00197142" w:rsidRDefault="009166D7" w:rsidP="00197142">
      <w:pPr>
        <w:jc w:val="center"/>
        <w:rPr>
          <w:rFonts w:ascii="Times New Roman" w:eastAsia="Times New Roman" w:hAnsi="Times New Roman" w:cs="Times New Roman"/>
          <w:b/>
          <w:snapToGrid w:val="0"/>
          <w:sz w:val="28"/>
          <w:szCs w:val="28"/>
          <w:lang w:val="en-GB"/>
        </w:rPr>
      </w:pPr>
      <w:r>
        <w:rPr>
          <w:rFonts w:ascii="Times New Roman" w:eastAsia="Times New Roman" w:hAnsi="Times New Roman" w:cs="Times New Roman"/>
          <w:b/>
          <w:snapToGrid w:val="0"/>
          <w:sz w:val="28"/>
          <w:szCs w:val="28"/>
          <w:lang w:val="en-GB"/>
        </w:rPr>
        <w:lastRenderedPageBreak/>
        <w:t xml:space="preserve"> </w:t>
      </w:r>
    </w:p>
    <w:p w14:paraId="4737BD55" w14:textId="16B84B1F" w:rsidR="00197142" w:rsidRPr="00EC213E" w:rsidRDefault="00197142" w:rsidP="00197142">
      <w:pPr>
        <w:jc w:val="center"/>
        <w:rPr>
          <w:rFonts w:ascii="Times New Roman" w:eastAsia="Times New Roman" w:hAnsi="Times New Roman" w:cs="Times New Roman"/>
          <w:b/>
          <w:snapToGrid w:val="0"/>
          <w:sz w:val="28"/>
          <w:szCs w:val="28"/>
          <w:u w:val="single"/>
          <w:lang w:val="en-GB"/>
        </w:rPr>
      </w:pPr>
      <w:r w:rsidRPr="00EC213E">
        <w:rPr>
          <w:rFonts w:ascii="Times New Roman" w:eastAsia="Times New Roman" w:hAnsi="Times New Roman" w:cs="Times New Roman"/>
          <w:b/>
          <w:snapToGrid w:val="0"/>
          <w:sz w:val="28"/>
          <w:szCs w:val="28"/>
          <w:u w:val="single"/>
          <w:lang w:val="en-GB"/>
        </w:rPr>
        <w:t xml:space="preserve">A: SERVICE CONTRACT NOTICE  </w:t>
      </w:r>
    </w:p>
    <w:p w14:paraId="406739B9" w14:textId="77777777" w:rsidR="00197142" w:rsidRPr="00197142" w:rsidRDefault="00197142" w:rsidP="00197142">
      <w:pPr>
        <w:widowControl w:val="0"/>
        <w:spacing w:before="100" w:after="100" w:line="240" w:lineRule="auto"/>
        <w:ind w:right="20"/>
        <w:jc w:val="center"/>
        <w:rPr>
          <w:rFonts w:ascii="-webkit-standard" w:eastAsia="-webkit-standard" w:hAnsi="-webkit-standard" w:cs="-webkit-standard"/>
          <w:snapToGrid w:val="0"/>
          <w:sz w:val="24"/>
          <w:szCs w:val="24"/>
        </w:rPr>
      </w:pPr>
      <w:r w:rsidRPr="00197142">
        <w:rPr>
          <w:rFonts w:ascii="Arial" w:eastAsia="Arial" w:hAnsi="Arial" w:cs="Arial"/>
          <w:b/>
          <w:snapToGrid w:val="0"/>
          <w:sz w:val="24"/>
          <w:szCs w:val="24"/>
        </w:rPr>
        <w:t xml:space="preserve"> </w:t>
      </w:r>
      <w:r w:rsidRPr="00197142">
        <w:rPr>
          <w:rFonts w:ascii="Arial" w:eastAsia="Arial" w:hAnsi="Arial" w:cs="Arial"/>
          <w:b/>
          <w:snapToGrid w:val="0"/>
          <w:color w:val="000000"/>
          <w:sz w:val="24"/>
          <w:szCs w:val="24"/>
        </w:rPr>
        <w:t xml:space="preserve"> </w:t>
      </w:r>
      <w:r w:rsidRPr="00197142">
        <w:rPr>
          <w:rFonts w:ascii="Times New Roman" w:eastAsia="Times New Roman" w:hAnsi="Times New Roman" w:cs="Times New Roman"/>
          <w:b/>
          <w:snapToGrid w:val="0"/>
          <w:sz w:val="28"/>
          <w:szCs w:val="28"/>
          <w:lang w:val="en-GB"/>
        </w:rPr>
        <w:t xml:space="preserve"> </w:t>
      </w:r>
    </w:p>
    <w:p w14:paraId="531E51DC" w14:textId="7565F64D" w:rsidR="00197142" w:rsidRPr="00615F1B" w:rsidRDefault="00197142" w:rsidP="00197142">
      <w:pPr>
        <w:widowControl w:val="0"/>
        <w:numPr>
          <w:ilvl w:val="0"/>
          <w:numId w:val="2"/>
        </w:numPr>
        <w:spacing w:before="100" w:after="100" w:line="240" w:lineRule="auto"/>
        <w:jc w:val="both"/>
        <w:outlineLvl w:val="0"/>
        <w:rPr>
          <w:rFonts w:ascii="Times New Roman" w:eastAsia="Times New Roman" w:hAnsi="Times New Roman" w:cs="Times New Roman"/>
          <w:b/>
          <w:snapToGrid w:val="0"/>
          <w:sz w:val="24"/>
          <w:szCs w:val="24"/>
          <w:lang w:val="en-GB"/>
        </w:rPr>
      </w:pPr>
      <w:r w:rsidRPr="00197142">
        <w:rPr>
          <w:rFonts w:ascii="Times New Roman" w:eastAsia="Times New Roman" w:hAnsi="Times New Roman" w:cs="Times New Roman"/>
          <w:b/>
          <w:snapToGrid w:val="0"/>
          <w:sz w:val="24"/>
          <w:szCs w:val="24"/>
          <w:lang w:val="en-GB"/>
        </w:rPr>
        <w:t xml:space="preserve">Contract title: </w:t>
      </w:r>
      <w:r w:rsidRPr="00615F1B">
        <w:rPr>
          <w:rFonts w:ascii="Times New Roman" w:eastAsia="Times New Roman" w:hAnsi="Times New Roman" w:cs="Times New Roman"/>
          <w:b/>
          <w:snapToGrid w:val="0"/>
          <w:sz w:val="24"/>
          <w:szCs w:val="24"/>
          <w:lang w:val="en-GB"/>
        </w:rPr>
        <w:t>“</w:t>
      </w:r>
      <w:r w:rsidR="00615F1B" w:rsidRPr="00615F1B">
        <w:rPr>
          <w:rFonts w:ascii="Times New Roman" w:eastAsia="Arial" w:hAnsi="Times New Roman" w:cs="Times New Roman"/>
          <w:color w:val="000000"/>
          <w:sz w:val="24"/>
          <w:szCs w:val="24"/>
        </w:rPr>
        <w:t xml:space="preserve">Capacity Building Consultancy Services on </w:t>
      </w:r>
      <w:r w:rsidR="00615F1B" w:rsidRPr="00615F1B">
        <w:rPr>
          <w:rFonts w:ascii="Times New Roman" w:eastAsia="Arial" w:hAnsi="Times New Roman" w:cs="Times New Roman"/>
          <w:sz w:val="24"/>
          <w:szCs w:val="24"/>
        </w:rPr>
        <w:t>f</w:t>
      </w:r>
      <w:r w:rsidR="00615F1B" w:rsidRPr="00615F1B">
        <w:rPr>
          <w:rFonts w:ascii="Times New Roman" w:eastAsia="Arial" w:hAnsi="Times New Roman" w:cs="Times New Roman"/>
          <w:color w:val="000000"/>
          <w:sz w:val="24"/>
          <w:szCs w:val="24"/>
        </w:rPr>
        <w:t>inance monitoring and mentoring</w:t>
      </w:r>
      <w:r w:rsidRPr="00615F1B">
        <w:rPr>
          <w:rFonts w:ascii="Times New Roman" w:eastAsia="Times New Roman" w:hAnsi="Times New Roman" w:cs="Times New Roman"/>
          <w:b/>
          <w:snapToGrid w:val="0"/>
          <w:sz w:val="24"/>
          <w:szCs w:val="24"/>
          <w:lang w:val="en-GB"/>
        </w:rPr>
        <w:t>”</w:t>
      </w:r>
      <w:r w:rsidR="00E07F2A">
        <w:rPr>
          <w:rFonts w:ascii="Times New Roman" w:eastAsia="Times New Roman" w:hAnsi="Times New Roman" w:cs="Times New Roman"/>
          <w:b/>
          <w:snapToGrid w:val="0"/>
          <w:sz w:val="24"/>
          <w:szCs w:val="24"/>
          <w:lang w:val="en-GB"/>
        </w:rPr>
        <w:t>.</w:t>
      </w:r>
    </w:p>
    <w:p w14:paraId="4D375517" w14:textId="28C05412" w:rsidR="00197142" w:rsidRPr="00197142" w:rsidRDefault="00197142" w:rsidP="00197142">
      <w:pPr>
        <w:widowControl w:val="0"/>
        <w:numPr>
          <w:ilvl w:val="0"/>
          <w:numId w:val="2"/>
        </w:numPr>
        <w:spacing w:before="100" w:after="100" w:line="240" w:lineRule="auto"/>
        <w:outlineLvl w:val="0"/>
        <w:rPr>
          <w:rFonts w:ascii="Times New Roman" w:eastAsia="Times New Roman" w:hAnsi="Times New Roman" w:cs="Times New Roman"/>
          <w:b/>
          <w:snapToGrid w:val="0"/>
          <w:sz w:val="24"/>
          <w:szCs w:val="24"/>
          <w:lang w:val="en-GB"/>
        </w:rPr>
      </w:pPr>
      <w:r w:rsidRPr="00197142">
        <w:rPr>
          <w:rFonts w:ascii="Times New Roman" w:eastAsia="Times New Roman" w:hAnsi="Times New Roman" w:cs="Times New Roman"/>
          <w:b/>
          <w:snapToGrid w:val="0"/>
          <w:sz w:val="24"/>
          <w:szCs w:val="24"/>
          <w:lang w:val="en-GB"/>
        </w:rPr>
        <w:t xml:space="preserve"> Work - base: </w:t>
      </w:r>
      <w:r w:rsidR="00E07F2A" w:rsidRPr="00E07F2A">
        <w:rPr>
          <w:rFonts w:ascii="Times New Roman" w:eastAsia="Times New Roman" w:hAnsi="Times New Roman" w:cs="Times New Roman"/>
          <w:snapToGrid w:val="0"/>
          <w:sz w:val="24"/>
          <w:szCs w:val="24"/>
          <w:lang w:val="en-GB"/>
        </w:rPr>
        <w:t>Remotely &amp; RYCO’s</w:t>
      </w:r>
      <w:r w:rsidR="00E07F2A">
        <w:rPr>
          <w:rFonts w:ascii="Times New Roman" w:eastAsia="Times New Roman" w:hAnsi="Times New Roman" w:cs="Times New Roman"/>
          <w:snapToGrid w:val="0"/>
          <w:sz w:val="24"/>
          <w:szCs w:val="24"/>
          <w:lang w:val="en-GB"/>
        </w:rPr>
        <w:t xml:space="preserve"> Head Office, Tirana, Albania (if necessary). </w:t>
      </w:r>
    </w:p>
    <w:p w14:paraId="0831BCDC" w14:textId="77777777" w:rsidR="00615F1B" w:rsidRDefault="00197142" w:rsidP="00615F1B">
      <w:pPr>
        <w:widowControl w:val="0"/>
        <w:numPr>
          <w:ilvl w:val="0"/>
          <w:numId w:val="2"/>
        </w:numPr>
        <w:spacing w:before="100" w:after="100" w:line="240" w:lineRule="auto"/>
        <w:outlineLvl w:val="0"/>
        <w:rPr>
          <w:rFonts w:ascii="Times New Roman" w:eastAsia="Times New Roman" w:hAnsi="Times New Roman" w:cs="Times New Roman"/>
          <w:snapToGrid w:val="0"/>
          <w:sz w:val="24"/>
          <w:szCs w:val="24"/>
          <w:lang w:val="en-GB"/>
        </w:rPr>
      </w:pPr>
      <w:r w:rsidRPr="00197142">
        <w:rPr>
          <w:rFonts w:ascii="Times New Roman" w:eastAsia="Times New Roman" w:hAnsi="Times New Roman" w:cs="Times New Roman"/>
          <w:b/>
          <w:snapToGrid w:val="0"/>
          <w:sz w:val="24"/>
          <w:szCs w:val="24"/>
          <w:lang w:val="en-GB"/>
        </w:rPr>
        <w:t xml:space="preserve">Procedure: </w:t>
      </w:r>
      <w:r w:rsidRPr="00197142">
        <w:rPr>
          <w:rFonts w:ascii="Times New Roman" w:eastAsia="Times New Roman" w:hAnsi="Times New Roman" w:cs="Times New Roman"/>
          <w:snapToGrid w:val="0"/>
          <w:sz w:val="24"/>
          <w:szCs w:val="24"/>
          <w:lang w:val="en-GB"/>
        </w:rPr>
        <w:t xml:space="preserve"> </w:t>
      </w:r>
      <w:r w:rsidR="00816636">
        <w:rPr>
          <w:rFonts w:ascii="Times New Roman" w:eastAsia="Times New Roman" w:hAnsi="Times New Roman" w:cs="Times New Roman"/>
          <w:snapToGrid w:val="0"/>
          <w:sz w:val="24"/>
          <w:szCs w:val="24"/>
          <w:lang w:val="en-GB"/>
        </w:rPr>
        <w:t xml:space="preserve"> Simplified proced</w:t>
      </w:r>
      <w:r w:rsidR="00615F1B">
        <w:rPr>
          <w:rFonts w:ascii="Times New Roman" w:eastAsia="Times New Roman" w:hAnsi="Times New Roman" w:cs="Times New Roman"/>
          <w:snapToGrid w:val="0"/>
          <w:sz w:val="24"/>
          <w:szCs w:val="24"/>
          <w:lang w:val="en-GB"/>
        </w:rPr>
        <w:t>ure</w:t>
      </w:r>
    </w:p>
    <w:p w14:paraId="3FFF0E66" w14:textId="6029EA97" w:rsidR="00197142" w:rsidRPr="00615F1B" w:rsidRDefault="00816636" w:rsidP="00615F1B">
      <w:pPr>
        <w:widowControl w:val="0"/>
        <w:numPr>
          <w:ilvl w:val="0"/>
          <w:numId w:val="2"/>
        </w:numPr>
        <w:spacing w:before="100" w:after="100" w:line="240" w:lineRule="auto"/>
        <w:outlineLvl w:val="0"/>
        <w:rPr>
          <w:rFonts w:ascii="Times New Roman" w:eastAsia="Times New Roman" w:hAnsi="Times New Roman" w:cs="Times New Roman"/>
          <w:snapToGrid w:val="0"/>
          <w:sz w:val="24"/>
          <w:szCs w:val="24"/>
          <w:lang w:val="en-GB"/>
        </w:rPr>
      </w:pPr>
      <w:r w:rsidRPr="00615F1B">
        <w:rPr>
          <w:rFonts w:ascii="Times New Roman" w:eastAsia="Times New Roman" w:hAnsi="Times New Roman" w:cs="Times New Roman"/>
          <w:b/>
          <w:snapToGrid w:val="0"/>
          <w:sz w:val="24"/>
          <w:szCs w:val="24"/>
          <w:lang w:val="en-GB"/>
        </w:rPr>
        <w:t xml:space="preserve">Financed by: </w:t>
      </w:r>
      <w:r w:rsidR="00615F1B" w:rsidRPr="00615F1B">
        <w:rPr>
          <w:rFonts w:ascii="Times New Roman" w:eastAsia="Arial" w:hAnsi="Times New Roman" w:cs="Times New Roman"/>
          <w:sz w:val="24"/>
          <w:szCs w:val="24"/>
        </w:rPr>
        <w:t xml:space="preserve"> </w:t>
      </w:r>
      <w:r w:rsidR="00615F1B" w:rsidRPr="00615F1B">
        <w:rPr>
          <w:rFonts w:ascii="Times New Roman" w:eastAsia="Arial" w:hAnsi="Times New Roman" w:cs="Times New Roman"/>
          <w:color w:val="000000"/>
          <w:sz w:val="24"/>
          <w:szCs w:val="24"/>
        </w:rPr>
        <w:t>The European Union (EU), represented by the European Commission</w:t>
      </w:r>
      <w:r w:rsidR="00E07F2A">
        <w:rPr>
          <w:rFonts w:ascii="Times New Roman" w:eastAsia="Arial" w:hAnsi="Times New Roman" w:cs="Times New Roman"/>
          <w:color w:val="000000"/>
          <w:sz w:val="24"/>
          <w:szCs w:val="24"/>
        </w:rPr>
        <w:t>.</w:t>
      </w:r>
    </w:p>
    <w:p w14:paraId="36D829D6" w14:textId="3F5AB3A9" w:rsidR="00197142" w:rsidRDefault="00197142" w:rsidP="00197142">
      <w:pPr>
        <w:widowControl w:val="0"/>
        <w:numPr>
          <w:ilvl w:val="0"/>
          <w:numId w:val="2"/>
        </w:numPr>
        <w:spacing w:before="100" w:after="100" w:line="240" w:lineRule="auto"/>
        <w:outlineLvl w:val="0"/>
        <w:rPr>
          <w:rFonts w:ascii="Times New Roman" w:eastAsia="Times New Roman" w:hAnsi="Times New Roman" w:cs="Times New Roman"/>
          <w:snapToGrid w:val="0"/>
          <w:sz w:val="24"/>
          <w:szCs w:val="24"/>
          <w:lang w:val="en-GB"/>
        </w:rPr>
      </w:pPr>
      <w:r w:rsidRPr="00197142">
        <w:rPr>
          <w:rFonts w:ascii="Times New Roman" w:eastAsia="Times New Roman" w:hAnsi="Times New Roman" w:cs="Times New Roman"/>
          <w:b/>
          <w:snapToGrid w:val="0"/>
          <w:sz w:val="24"/>
          <w:szCs w:val="24"/>
          <w:lang w:val="en-GB"/>
        </w:rPr>
        <w:t xml:space="preserve">Contracting authority: </w:t>
      </w:r>
      <w:r w:rsidRPr="00197142">
        <w:rPr>
          <w:rFonts w:ascii="Times New Roman" w:eastAsia="Times New Roman" w:hAnsi="Times New Roman" w:cs="Times New Roman"/>
          <w:snapToGrid w:val="0"/>
          <w:sz w:val="24"/>
          <w:szCs w:val="24"/>
          <w:lang w:val="en-GB"/>
        </w:rPr>
        <w:t xml:space="preserve"> Regional Youth Cooperation Office (RYCO).</w:t>
      </w:r>
    </w:p>
    <w:p w14:paraId="15AB2FBE" w14:textId="76F2B16B" w:rsidR="003237C6" w:rsidRPr="003237C6" w:rsidRDefault="003237C6" w:rsidP="00197142">
      <w:pPr>
        <w:widowControl w:val="0"/>
        <w:numPr>
          <w:ilvl w:val="0"/>
          <w:numId w:val="2"/>
        </w:numPr>
        <w:spacing w:before="100" w:after="100" w:line="240" w:lineRule="auto"/>
        <w:outlineLvl w:val="0"/>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Reference no:</w:t>
      </w:r>
      <w:r>
        <w:rPr>
          <w:rFonts w:ascii="Arial" w:eastAsia="Arial" w:hAnsi="Arial" w:cs="Arial"/>
          <w:color w:val="000000"/>
          <w:sz w:val="24"/>
          <w:szCs w:val="24"/>
        </w:rPr>
        <w:t xml:space="preserve"> </w:t>
      </w:r>
      <w:r w:rsidRPr="003237C6">
        <w:rPr>
          <w:rFonts w:ascii="Times New Roman" w:eastAsia="Arial" w:hAnsi="Times New Roman" w:cs="Times New Roman"/>
          <w:color w:val="000000"/>
          <w:sz w:val="24"/>
          <w:szCs w:val="24"/>
        </w:rPr>
        <w:t>2018/391-015</w:t>
      </w:r>
    </w:p>
    <w:p w14:paraId="1DC9B4DC" w14:textId="77777777" w:rsidR="00197142" w:rsidRPr="00197142" w:rsidRDefault="00197142" w:rsidP="00197142">
      <w:pPr>
        <w:widowControl w:val="0"/>
        <w:spacing w:before="100" w:after="100" w:line="240" w:lineRule="auto"/>
        <w:ind w:left="709" w:hanging="349"/>
        <w:outlineLvl w:val="0"/>
        <w:rPr>
          <w:rFonts w:ascii="Times New Roman" w:eastAsia="Times New Roman" w:hAnsi="Times New Roman" w:cs="Times New Roman"/>
          <w:snapToGrid w:val="0"/>
          <w:lang w:val="en-GB"/>
        </w:rPr>
      </w:pPr>
    </w:p>
    <w:p w14:paraId="5E2C25A6" w14:textId="404CEDF8" w:rsidR="00197142" w:rsidRPr="00197142" w:rsidRDefault="00197142" w:rsidP="00197142">
      <w:pPr>
        <w:widowControl w:val="0"/>
        <w:spacing w:before="100" w:after="100" w:line="240" w:lineRule="auto"/>
        <w:rPr>
          <w:rFonts w:ascii="Times New Roman" w:eastAsia="Times New Roman" w:hAnsi="Times New Roman" w:cs="Times New Roman"/>
          <w:snapToGrid w:val="0"/>
          <w:lang w:val="en-GB"/>
        </w:rPr>
      </w:pPr>
      <w:r w:rsidRPr="00197142">
        <w:rPr>
          <w:rFonts w:ascii="Times New Roman" w:eastAsia="Times New Roman" w:hAnsi="Times New Roman" w:cs="Times New Roman"/>
          <w:noProof/>
        </w:rPr>
        <mc:AlternateContent>
          <mc:Choice Requires="wps">
            <w:drawing>
              <wp:anchor distT="0" distB="0" distL="114300" distR="114300" simplePos="0" relativeHeight="251659264" behindDoc="0" locked="0" layoutInCell="0" allowOverlap="1" wp14:anchorId="17954FD7" wp14:editId="5602B0FE">
                <wp:simplePos x="0" y="0"/>
                <wp:positionH relativeFrom="column">
                  <wp:posOffset>0</wp:posOffset>
                </wp:positionH>
                <wp:positionV relativeFrom="paragraph">
                  <wp:posOffset>152400</wp:posOffset>
                </wp:positionV>
                <wp:extent cx="5943600" cy="635"/>
                <wp:effectExtent l="14605" t="26035" r="13970" b="1143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3EDE3"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" o:allowincell="f" strokecolor="#d4d4d4" strokeweight="1.75pt">
                <v:shadow on="t" origin="-.5,-.5" offset="0,-1pt"/>
              </v:line>
            </w:pict>
          </mc:Fallback>
        </mc:AlternateContent>
      </w:r>
    </w:p>
    <w:p w14:paraId="5EAD4751" w14:textId="77777777" w:rsidR="00197142" w:rsidRPr="00197142" w:rsidRDefault="00197142" w:rsidP="00197142">
      <w:pPr>
        <w:widowControl w:val="0"/>
        <w:spacing w:before="100" w:after="100" w:line="240" w:lineRule="auto"/>
        <w:jc w:val="center"/>
        <w:rPr>
          <w:rFonts w:ascii="Times New Roman" w:eastAsia="Times New Roman" w:hAnsi="Times New Roman" w:cs="Times New Roman"/>
          <w:snapToGrid w:val="0"/>
          <w:sz w:val="28"/>
          <w:szCs w:val="28"/>
          <w:lang w:val="en-GB"/>
        </w:rPr>
      </w:pPr>
      <w:r w:rsidRPr="00197142">
        <w:rPr>
          <w:rFonts w:ascii="Times New Roman" w:eastAsia="Times New Roman" w:hAnsi="Times New Roman" w:cs="Times New Roman"/>
          <w:b/>
          <w:snapToGrid w:val="0"/>
          <w:sz w:val="28"/>
          <w:szCs w:val="28"/>
          <w:lang w:val="en-GB"/>
        </w:rPr>
        <w:t>CONTRACT SPECIFICATION</w:t>
      </w:r>
    </w:p>
    <w:p w14:paraId="3E3E963B" w14:textId="77777777" w:rsidR="003237C6" w:rsidRPr="003237C6" w:rsidRDefault="00197142" w:rsidP="003237C6">
      <w:pPr>
        <w:widowControl w:val="0"/>
        <w:numPr>
          <w:ilvl w:val="0"/>
          <w:numId w:val="2"/>
        </w:numPr>
        <w:spacing w:before="100" w:after="100" w:line="240" w:lineRule="auto"/>
        <w:jc w:val="both"/>
        <w:outlineLvl w:val="0"/>
        <w:rPr>
          <w:rFonts w:ascii="Times New Roman" w:eastAsia="Times New Roman" w:hAnsi="Times New Roman" w:cs="Times New Roman"/>
          <w:b/>
          <w:snapToGrid w:val="0"/>
          <w:sz w:val="24"/>
          <w:szCs w:val="24"/>
          <w:lang w:val="en-GB"/>
        </w:rPr>
      </w:pPr>
      <w:r w:rsidRPr="00197142">
        <w:rPr>
          <w:rFonts w:ascii="Times New Roman" w:eastAsia="Times New Roman" w:hAnsi="Times New Roman" w:cs="Times New Roman"/>
          <w:b/>
          <w:snapToGrid w:val="0"/>
          <w:sz w:val="24"/>
          <w:szCs w:val="24"/>
          <w:lang w:val="en-GB"/>
        </w:rPr>
        <w:t xml:space="preserve">Nature of contract: </w:t>
      </w:r>
      <w:r w:rsidR="003237C6">
        <w:rPr>
          <w:rFonts w:ascii="Times New Roman" w:eastAsia="Times New Roman" w:hAnsi="Times New Roman" w:cs="Times New Roman"/>
          <w:snapToGrid w:val="0"/>
          <w:sz w:val="24"/>
          <w:szCs w:val="24"/>
          <w:lang w:val="en-GB"/>
        </w:rPr>
        <w:t xml:space="preserve"> Global price.</w:t>
      </w:r>
    </w:p>
    <w:p w14:paraId="0993153D" w14:textId="6FD0FBD9" w:rsidR="003237C6" w:rsidRPr="003237C6" w:rsidRDefault="00197142" w:rsidP="003237C6">
      <w:pPr>
        <w:widowControl w:val="0"/>
        <w:numPr>
          <w:ilvl w:val="0"/>
          <w:numId w:val="2"/>
        </w:numPr>
        <w:spacing w:before="100" w:after="100" w:line="240" w:lineRule="auto"/>
        <w:jc w:val="both"/>
        <w:outlineLvl w:val="0"/>
        <w:rPr>
          <w:rFonts w:ascii="Times New Roman" w:eastAsia="Times New Roman" w:hAnsi="Times New Roman" w:cs="Times New Roman"/>
          <w:b/>
          <w:snapToGrid w:val="0"/>
          <w:sz w:val="24"/>
          <w:szCs w:val="24"/>
          <w:lang w:val="en-GB"/>
        </w:rPr>
      </w:pPr>
      <w:r w:rsidRPr="003237C6">
        <w:rPr>
          <w:rFonts w:ascii="Times New Roman" w:eastAsia="Times New Roman" w:hAnsi="Times New Roman" w:cs="Times New Roman"/>
          <w:b/>
          <w:snapToGrid w:val="0"/>
          <w:sz w:val="24"/>
          <w:szCs w:val="24"/>
          <w:lang w:val="en-GB"/>
        </w:rPr>
        <w:t>Contract description:</w:t>
      </w:r>
      <w:r w:rsidRPr="003237C6">
        <w:rPr>
          <w:rFonts w:ascii="Times New Roman" w:eastAsia="Arial" w:hAnsi="Times New Roman" w:cs="Times New Roman"/>
          <w:snapToGrid w:val="0"/>
          <w:sz w:val="24"/>
          <w:szCs w:val="24"/>
        </w:rPr>
        <w:t xml:space="preserve"> </w:t>
      </w:r>
      <w:r w:rsidR="005930D0" w:rsidRPr="003237C6">
        <w:rPr>
          <w:rFonts w:ascii="Times New Roman" w:eastAsia="Arial" w:hAnsi="Times New Roman" w:cs="Times New Roman"/>
          <w:sz w:val="24"/>
          <w:szCs w:val="24"/>
        </w:rPr>
        <w:t xml:space="preserve"> </w:t>
      </w:r>
      <w:r w:rsidR="003237C6" w:rsidRPr="003237C6">
        <w:rPr>
          <w:rFonts w:ascii="Times New Roman" w:eastAsia="Arial" w:hAnsi="Times New Roman" w:cs="Times New Roman"/>
          <w:color w:val="000000"/>
          <w:sz w:val="24"/>
          <w:szCs w:val="24"/>
        </w:rPr>
        <w:t>The 1</w:t>
      </w:r>
      <w:r w:rsidR="003237C6" w:rsidRPr="003237C6">
        <w:rPr>
          <w:rFonts w:ascii="Times New Roman" w:eastAsia="Arial" w:hAnsi="Times New Roman" w:cs="Times New Roman"/>
          <w:color w:val="000000"/>
          <w:sz w:val="24"/>
          <w:szCs w:val="24"/>
          <w:vertAlign w:val="superscript"/>
        </w:rPr>
        <w:t>st</w:t>
      </w:r>
      <w:r w:rsidR="003237C6" w:rsidRPr="003237C6">
        <w:rPr>
          <w:rFonts w:ascii="Times New Roman" w:eastAsia="Arial" w:hAnsi="Times New Roman" w:cs="Times New Roman"/>
          <w:color w:val="000000"/>
          <w:sz w:val="24"/>
          <w:szCs w:val="24"/>
        </w:rPr>
        <w:t xml:space="preserve"> objective of the consultancy is to ensure that the Action team and RYCO improves its capacities in order to guarantee transparent, efficient, effective and purposeful use of funds within the 4</w:t>
      </w:r>
      <w:r w:rsidR="003237C6" w:rsidRPr="003237C6">
        <w:rPr>
          <w:rFonts w:ascii="Times New Roman" w:eastAsia="Arial" w:hAnsi="Times New Roman" w:cs="Times New Roman"/>
          <w:color w:val="000000"/>
          <w:sz w:val="24"/>
          <w:szCs w:val="24"/>
          <w:vertAlign w:val="superscript"/>
        </w:rPr>
        <w:t>th</w:t>
      </w:r>
      <w:r w:rsidR="003237C6" w:rsidRPr="003237C6">
        <w:rPr>
          <w:rFonts w:ascii="Times New Roman" w:eastAsia="Arial" w:hAnsi="Times New Roman" w:cs="Times New Roman"/>
          <w:color w:val="000000"/>
          <w:sz w:val="24"/>
          <w:szCs w:val="24"/>
        </w:rPr>
        <w:t xml:space="preserve"> CfP through the monitoring and mentoring process of the grantees </w:t>
      </w:r>
      <w:r w:rsidR="003237C6" w:rsidRPr="003237C6">
        <w:rPr>
          <w:rFonts w:ascii="Times New Roman" w:eastAsia="Arial" w:hAnsi="Times New Roman" w:cs="Times New Roman"/>
          <w:sz w:val="24"/>
          <w:szCs w:val="24"/>
        </w:rPr>
        <w:t xml:space="preserve">by </w:t>
      </w:r>
      <w:r w:rsidR="003237C6" w:rsidRPr="003237C6">
        <w:rPr>
          <w:rFonts w:ascii="Times New Roman" w:eastAsia="Arial" w:hAnsi="Times New Roman" w:cs="Times New Roman"/>
          <w:color w:val="000000"/>
          <w:sz w:val="24"/>
          <w:szCs w:val="24"/>
        </w:rPr>
        <w:t>ensur</w:t>
      </w:r>
      <w:r w:rsidR="003237C6" w:rsidRPr="003237C6">
        <w:rPr>
          <w:rFonts w:ascii="Times New Roman" w:eastAsia="Arial" w:hAnsi="Times New Roman" w:cs="Times New Roman"/>
          <w:sz w:val="24"/>
          <w:szCs w:val="24"/>
        </w:rPr>
        <w:t>ing</w:t>
      </w:r>
      <w:r w:rsidR="003237C6" w:rsidRPr="003237C6">
        <w:rPr>
          <w:rFonts w:ascii="Times New Roman" w:eastAsia="Arial" w:hAnsi="Times New Roman" w:cs="Times New Roman"/>
          <w:color w:val="000000"/>
          <w:sz w:val="24"/>
          <w:szCs w:val="24"/>
        </w:rPr>
        <w:t xml:space="preserve"> an appropriately implementation of RYCO’s financial procedures in alignment with the EU (PRAG) financial procedures. The 2</w:t>
      </w:r>
      <w:r w:rsidR="003237C6" w:rsidRPr="003237C6">
        <w:rPr>
          <w:rFonts w:ascii="Times New Roman" w:eastAsia="Arial" w:hAnsi="Times New Roman" w:cs="Times New Roman"/>
          <w:color w:val="000000"/>
          <w:sz w:val="24"/>
          <w:szCs w:val="24"/>
          <w:vertAlign w:val="superscript"/>
        </w:rPr>
        <w:t>nd</w:t>
      </w:r>
      <w:r w:rsidR="003237C6" w:rsidRPr="003237C6">
        <w:rPr>
          <w:rFonts w:ascii="Times New Roman" w:eastAsia="Arial" w:hAnsi="Times New Roman" w:cs="Times New Roman"/>
          <w:color w:val="000000"/>
          <w:sz w:val="24"/>
          <w:szCs w:val="24"/>
        </w:rPr>
        <w:t xml:space="preserve"> objective of the consultancy is to ensure that the </w:t>
      </w:r>
      <w:r w:rsidR="003237C6" w:rsidRPr="003237C6">
        <w:rPr>
          <w:rFonts w:ascii="Times New Roman" w:eastAsia="Arial" w:hAnsi="Times New Roman" w:cs="Times New Roman"/>
          <w:sz w:val="24"/>
          <w:szCs w:val="24"/>
        </w:rPr>
        <w:t>GBs improve</w:t>
      </w:r>
      <w:r w:rsidR="003237C6" w:rsidRPr="003237C6">
        <w:rPr>
          <w:rFonts w:ascii="Times New Roman" w:eastAsia="Arial" w:hAnsi="Times New Roman" w:cs="Times New Roman"/>
          <w:color w:val="000000"/>
          <w:sz w:val="24"/>
          <w:szCs w:val="24"/>
        </w:rPr>
        <w:t xml:space="preserve"> their internal capacities in financial management and reporting, so they can comply </w:t>
      </w:r>
      <w:r w:rsidR="003237C6" w:rsidRPr="003237C6">
        <w:rPr>
          <w:rFonts w:ascii="Times New Roman" w:eastAsia="Arial" w:hAnsi="Times New Roman" w:cs="Times New Roman"/>
          <w:sz w:val="24"/>
          <w:szCs w:val="24"/>
        </w:rPr>
        <w:t>with contractual</w:t>
      </w:r>
      <w:r w:rsidR="003237C6" w:rsidRPr="003237C6">
        <w:rPr>
          <w:rFonts w:ascii="Times New Roman" w:eastAsia="Arial" w:hAnsi="Times New Roman" w:cs="Times New Roman"/>
          <w:color w:val="000000"/>
          <w:sz w:val="24"/>
          <w:szCs w:val="24"/>
        </w:rPr>
        <w:t xml:space="preserve"> obligations </w:t>
      </w:r>
      <w:r w:rsidR="003237C6" w:rsidRPr="003237C6">
        <w:rPr>
          <w:rFonts w:ascii="Times New Roman" w:eastAsia="Arial" w:hAnsi="Times New Roman" w:cs="Times New Roman"/>
          <w:sz w:val="24"/>
          <w:szCs w:val="24"/>
        </w:rPr>
        <w:t>they have with</w:t>
      </w:r>
      <w:r w:rsidR="003237C6" w:rsidRPr="003237C6">
        <w:rPr>
          <w:rFonts w:ascii="Times New Roman" w:eastAsia="Arial" w:hAnsi="Times New Roman" w:cs="Times New Roman"/>
          <w:color w:val="000000"/>
          <w:sz w:val="24"/>
          <w:szCs w:val="24"/>
        </w:rPr>
        <w:t xml:space="preserve"> RYCO  </w:t>
      </w:r>
    </w:p>
    <w:p w14:paraId="1044ABC1" w14:textId="4D3872A5" w:rsidR="005930D0" w:rsidRPr="003237C6" w:rsidRDefault="005930D0" w:rsidP="003237C6">
      <w:pPr>
        <w:widowControl w:val="0"/>
        <w:spacing w:before="100" w:after="100" w:line="240" w:lineRule="auto"/>
        <w:ind w:left="720"/>
        <w:jc w:val="both"/>
        <w:outlineLvl w:val="0"/>
        <w:rPr>
          <w:rFonts w:ascii="Times New Roman" w:eastAsia="Times New Roman" w:hAnsi="Times New Roman" w:cs="Times New Roman"/>
          <w:b/>
          <w:snapToGrid w:val="0"/>
          <w:sz w:val="24"/>
          <w:szCs w:val="24"/>
          <w:lang w:val="en-GB"/>
        </w:rPr>
      </w:pPr>
      <w:r w:rsidRPr="003237C6">
        <w:rPr>
          <w:rFonts w:ascii="Times New Roman" w:eastAsia="Arial" w:hAnsi="Times New Roman" w:cs="Times New Roman"/>
          <w:sz w:val="24"/>
          <w:szCs w:val="24"/>
        </w:rPr>
        <w:t xml:space="preserve">A detailed description of this assignment is provided in the Terms of Reference, part </w:t>
      </w:r>
      <w:r w:rsidR="00C25109" w:rsidRPr="003237C6">
        <w:rPr>
          <w:rFonts w:ascii="Times New Roman" w:eastAsia="Arial" w:hAnsi="Times New Roman" w:cs="Times New Roman"/>
          <w:sz w:val="24"/>
          <w:szCs w:val="24"/>
        </w:rPr>
        <w:t>D of</w:t>
      </w:r>
      <w:r w:rsidRPr="003237C6">
        <w:rPr>
          <w:rFonts w:ascii="Times New Roman" w:eastAsia="Arial" w:hAnsi="Times New Roman" w:cs="Times New Roman"/>
          <w:sz w:val="24"/>
          <w:szCs w:val="24"/>
        </w:rPr>
        <w:t xml:space="preserve"> the Tender Dossier.</w:t>
      </w:r>
    </w:p>
    <w:p w14:paraId="4A7D88EF" w14:textId="4E937142" w:rsidR="00197142" w:rsidRPr="00197142" w:rsidRDefault="00197142" w:rsidP="00197142">
      <w:pPr>
        <w:widowControl w:val="0"/>
        <w:numPr>
          <w:ilvl w:val="0"/>
          <w:numId w:val="2"/>
        </w:numPr>
        <w:spacing w:before="100" w:after="100" w:line="240" w:lineRule="auto"/>
        <w:jc w:val="both"/>
        <w:outlineLvl w:val="0"/>
        <w:rPr>
          <w:rFonts w:ascii="Times New Roman" w:eastAsia="Times New Roman" w:hAnsi="Times New Roman" w:cs="Times New Roman"/>
          <w:b/>
          <w:snapToGrid w:val="0"/>
          <w:sz w:val="24"/>
          <w:szCs w:val="24"/>
          <w:lang w:val="en-GB"/>
        </w:rPr>
      </w:pPr>
      <w:r w:rsidRPr="00197142">
        <w:rPr>
          <w:rFonts w:ascii="Times New Roman" w:eastAsia="Times New Roman" w:hAnsi="Times New Roman" w:cs="Times New Roman"/>
          <w:b/>
          <w:snapToGrid w:val="0"/>
          <w:sz w:val="24"/>
          <w:szCs w:val="24"/>
          <w:lang w:val="en-GB"/>
        </w:rPr>
        <w:t xml:space="preserve">Number and titles of lots:  </w:t>
      </w:r>
      <w:r w:rsidRPr="00197142">
        <w:rPr>
          <w:rFonts w:ascii="Times New Roman" w:eastAsia="Times New Roman" w:hAnsi="Times New Roman" w:cs="Times New Roman"/>
          <w:snapToGrid w:val="0"/>
          <w:sz w:val="24"/>
          <w:szCs w:val="24"/>
          <w:lang w:val="en-GB"/>
        </w:rPr>
        <w:t>Sole lot.</w:t>
      </w:r>
    </w:p>
    <w:p w14:paraId="4CFB1D87" w14:textId="6AE358B9" w:rsidR="00197142" w:rsidRPr="00197142" w:rsidRDefault="00197142" w:rsidP="00197142">
      <w:pPr>
        <w:widowControl w:val="0"/>
        <w:numPr>
          <w:ilvl w:val="0"/>
          <w:numId w:val="2"/>
        </w:numPr>
        <w:spacing w:before="100" w:after="100" w:line="240" w:lineRule="auto"/>
        <w:jc w:val="both"/>
        <w:outlineLvl w:val="0"/>
        <w:rPr>
          <w:rFonts w:ascii="Times New Roman" w:eastAsia="Times New Roman" w:hAnsi="Times New Roman" w:cs="Times New Roman"/>
          <w:b/>
          <w:snapToGrid w:val="0"/>
          <w:sz w:val="24"/>
          <w:szCs w:val="24"/>
          <w:lang w:val="en-GB"/>
        </w:rPr>
      </w:pPr>
      <w:r w:rsidRPr="00197142">
        <w:rPr>
          <w:rFonts w:ascii="Times New Roman" w:eastAsia="Times New Roman" w:hAnsi="Times New Roman" w:cs="Times New Roman"/>
          <w:b/>
          <w:snapToGrid w:val="0"/>
          <w:sz w:val="24"/>
          <w:szCs w:val="24"/>
          <w:lang w:val="en-GB"/>
        </w:rPr>
        <w:t>Maximum budget:</w:t>
      </w:r>
      <w:r w:rsidR="005930D0">
        <w:rPr>
          <w:rFonts w:ascii="Times New Roman" w:eastAsia="Times New Roman" w:hAnsi="Times New Roman" w:cs="Times New Roman"/>
          <w:snapToGrid w:val="0"/>
          <w:sz w:val="24"/>
          <w:szCs w:val="24"/>
          <w:lang w:val="en-GB"/>
        </w:rPr>
        <w:t xml:space="preserve"> </w:t>
      </w:r>
      <w:r w:rsidR="007A4C17">
        <w:rPr>
          <w:rFonts w:ascii="Times New Roman" w:eastAsia="Times New Roman" w:hAnsi="Times New Roman" w:cs="Times New Roman"/>
          <w:snapToGrid w:val="0"/>
          <w:sz w:val="24"/>
          <w:szCs w:val="24"/>
          <w:lang w:val="en-GB"/>
        </w:rPr>
        <w:t>8 000 EUR.</w:t>
      </w:r>
    </w:p>
    <w:p w14:paraId="58A8A2AD" w14:textId="215154D5" w:rsidR="00197142" w:rsidRPr="00197142" w:rsidRDefault="00197142" w:rsidP="00197142">
      <w:pPr>
        <w:widowControl w:val="0"/>
        <w:spacing w:before="100" w:after="100" w:line="240" w:lineRule="auto"/>
        <w:ind w:left="360" w:right="360"/>
        <w:jc w:val="both"/>
        <w:rPr>
          <w:rFonts w:ascii="Times New Roman" w:eastAsia="Times New Roman" w:hAnsi="Times New Roman" w:cs="Times New Roman"/>
          <w:snapToGrid w:val="0"/>
          <w:lang w:val="en-GB"/>
        </w:rPr>
      </w:pPr>
      <w:r w:rsidRPr="00197142">
        <w:rPr>
          <w:rFonts w:ascii="Times New Roman" w:eastAsia="Times New Roman" w:hAnsi="Times New Roman" w:cs="Times New Roman"/>
          <w:noProof/>
        </w:rPr>
        <mc:AlternateContent>
          <mc:Choice Requires="wps">
            <w:drawing>
              <wp:anchor distT="0" distB="0" distL="114300" distR="114300" simplePos="0" relativeHeight="251660288" behindDoc="0" locked="0" layoutInCell="0" allowOverlap="1" wp14:anchorId="56249D28" wp14:editId="70C71A85">
                <wp:simplePos x="0" y="0"/>
                <wp:positionH relativeFrom="column">
                  <wp:posOffset>-13335</wp:posOffset>
                </wp:positionH>
                <wp:positionV relativeFrom="paragraph">
                  <wp:posOffset>222885</wp:posOffset>
                </wp:positionV>
                <wp:extent cx="5943600" cy="635"/>
                <wp:effectExtent l="20320" t="25400" r="17780" b="1206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2A63D"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7.55pt" to="466.9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" o:allowincell="f" strokecolor="#d4d4d4" strokeweight="1.75pt">
                <v:shadow on="t" origin="-.5,-.5" offset="0,-1pt"/>
              </v:line>
            </w:pict>
          </mc:Fallback>
        </mc:AlternateContent>
      </w:r>
    </w:p>
    <w:p w14:paraId="5875B07F" w14:textId="77777777" w:rsidR="00197142" w:rsidRPr="00197142" w:rsidRDefault="00197142" w:rsidP="00197142">
      <w:pPr>
        <w:widowControl w:val="0"/>
        <w:spacing w:before="100" w:after="100" w:line="240" w:lineRule="auto"/>
        <w:jc w:val="center"/>
        <w:rPr>
          <w:rFonts w:ascii="Times New Roman" w:eastAsia="Times New Roman" w:hAnsi="Times New Roman" w:cs="Times New Roman"/>
          <w:snapToGrid w:val="0"/>
          <w:sz w:val="28"/>
          <w:szCs w:val="28"/>
          <w:lang w:val="en-GB"/>
        </w:rPr>
      </w:pPr>
      <w:r w:rsidRPr="00197142">
        <w:rPr>
          <w:rFonts w:ascii="Times New Roman" w:eastAsia="Times New Roman" w:hAnsi="Times New Roman" w:cs="Times New Roman"/>
          <w:b/>
          <w:snapToGrid w:val="0"/>
          <w:sz w:val="28"/>
          <w:szCs w:val="28"/>
          <w:lang w:val="en-GB"/>
        </w:rPr>
        <w:t>CONDITIONS OF PARTICIPATION</w:t>
      </w:r>
    </w:p>
    <w:p w14:paraId="3600D653" w14:textId="5F67E9BF" w:rsidR="00197142" w:rsidRPr="00623EF8" w:rsidRDefault="00197142" w:rsidP="00197142">
      <w:pPr>
        <w:widowControl w:val="0"/>
        <w:numPr>
          <w:ilvl w:val="0"/>
          <w:numId w:val="2"/>
        </w:numPr>
        <w:spacing w:before="100" w:after="100" w:line="240" w:lineRule="auto"/>
        <w:jc w:val="both"/>
        <w:outlineLvl w:val="0"/>
        <w:rPr>
          <w:rFonts w:ascii="Times New Roman" w:eastAsia="Times New Roman" w:hAnsi="Times New Roman" w:cs="Times New Roman"/>
          <w:snapToGrid w:val="0"/>
          <w:sz w:val="24"/>
          <w:szCs w:val="24"/>
          <w:lang w:val="en-GB"/>
        </w:rPr>
      </w:pPr>
      <w:r w:rsidRPr="00197142">
        <w:rPr>
          <w:rFonts w:ascii="Times New Roman" w:eastAsia="Times New Roman" w:hAnsi="Times New Roman" w:cs="Times New Roman"/>
          <w:b/>
          <w:snapToGrid w:val="0"/>
          <w:sz w:val="24"/>
          <w:szCs w:val="24"/>
          <w:lang w:val="en-GB"/>
        </w:rPr>
        <w:t xml:space="preserve">Eligibility: </w:t>
      </w:r>
      <w:r w:rsidRPr="00623EF8">
        <w:rPr>
          <w:rFonts w:ascii="Times New Roman" w:eastAsia="Times New Roman" w:hAnsi="Times New Roman" w:cs="Times New Roman"/>
          <w:snapToGrid w:val="0"/>
          <w:sz w:val="24"/>
          <w:szCs w:val="24"/>
          <w:lang w:val="en-GB"/>
        </w:rPr>
        <w:t>Participation in tenderin</w:t>
      </w:r>
      <w:r w:rsidR="00C25109" w:rsidRPr="00623EF8">
        <w:rPr>
          <w:rFonts w:ascii="Times New Roman" w:eastAsia="Times New Roman" w:hAnsi="Times New Roman" w:cs="Times New Roman"/>
          <w:snapToGrid w:val="0"/>
          <w:sz w:val="24"/>
          <w:szCs w:val="24"/>
          <w:lang w:val="en-GB"/>
        </w:rPr>
        <w:t xml:space="preserve">g is open on equal terms to </w:t>
      </w:r>
      <w:r w:rsidR="007A4C17" w:rsidRPr="00623EF8">
        <w:rPr>
          <w:rFonts w:ascii="Times New Roman" w:eastAsia="Arial" w:hAnsi="Times New Roman" w:cs="Times New Roman"/>
          <w:color w:val="000000"/>
          <w:sz w:val="24"/>
          <w:szCs w:val="24"/>
        </w:rPr>
        <w:t xml:space="preserve">Individual consultant, team of consultants or legal entities </w:t>
      </w:r>
      <w:r w:rsidR="007A4C17" w:rsidRPr="00623EF8">
        <w:rPr>
          <w:rFonts w:ascii="Times New Roman" w:eastAsia="Arial" w:hAnsi="Times New Roman" w:cs="Times New Roman"/>
          <w:sz w:val="24"/>
          <w:szCs w:val="24"/>
        </w:rPr>
        <w:t>with knowledge of local financial legislation in</w:t>
      </w:r>
      <w:r w:rsidR="007A4C17" w:rsidRPr="00623EF8">
        <w:rPr>
          <w:rFonts w:ascii="Times New Roman" w:eastAsia="Arial" w:hAnsi="Times New Roman" w:cs="Times New Roman"/>
          <w:color w:val="000000"/>
          <w:sz w:val="24"/>
          <w:szCs w:val="24"/>
        </w:rPr>
        <w:t xml:space="preserve"> </w:t>
      </w:r>
      <w:r w:rsidR="007A4C17" w:rsidRPr="00623EF8">
        <w:rPr>
          <w:rFonts w:ascii="Times New Roman" w:eastAsia="Arial" w:hAnsi="Times New Roman" w:cs="Times New Roman"/>
          <w:sz w:val="24"/>
          <w:szCs w:val="24"/>
        </w:rPr>
        <w:t>Albania, Bosnia and Herzegovina, Kosovo*, Montenegro, North Macedonia and Serbia</w:t>
      </w:r>
      <w:r w:rsidR="00623EF8" w:rsidRPr="00623EF8">
        <w:rPr>
          <w:rFonts w:ascii="Times New Roman" w:eastAsia="Times New Roman" w:hAnsi="Times New Roman" w:cs="Times New Roman"/>
          <w:snapToGrid w:val="0"/>
          <w:sz w:val="24"/>
          <w:szCs w:val="24"/>
          <w:lang w:val="en-GB"/>
        </w:rPr>
        <w:t>.</w:t>
      </w:r>
    </w:p>
    <w:p w14:paraId="592AEDFD" w14:textId="77777777" w:rsidR="00197142" w:rsidRPr="00197142" w:rsidRDefault="00197142" w:rsidP="00197142">
      <w:pPr>
        <w:widowControl w:val="0"/>
        <w:numPr>
          <w:ilvl w:val="0"/>
          <w:numId w:val="2"/>
        </w:numPr>
        <w:spacing w:before="100" w:after="100" w:line="240" w:lineRule="auto"/>
        <w:jc w:val="both"/>
        <w:outlineLvl w:val="0"/>
        <w:rPr>
          <w:rFonts w:ascii="Times New Roman" w:eastAsia="Times New Roman" w:hAnsi="Times New Roman" w:cs="Times New Roman"/>
          <w:snapToGrid w:val="0"/>
          <w:sz w:val="24"/>
          <w:szCs w:val="24"/>
          <w:lang w:val="en-GB"/>
        </w:rPr>
      </w:pPr>
      <w:r w:rsidRPr="00197142">
        <w:rPr>
          <w:rFonts w:ascii="Times New Roman" w:eastAsia="Times New Roman" w:hAnsi="Times New Roman" w:cs="Times New Roman"/>
          <w:b/>
          <w:snapToGrid w:val="0"/>
          <w:sz w:val="24"/>
          <w:szCs w:val="24"/>
          <w:lang w:val="en-GB"/>
        </w:rPr>
        <w:t xml:space="preserve">Number of tenders: </w:t>
      </w:r>
      <w:r w:rsidRPr="00197142">
        <w:rPr>
          <w:rFonts w:ascii="Times New Roman" w:eastAsia="Times New Roman" w:hAnsi="Times New Roman" w:cs="Times New Roman"/>
          <w:snapToGrid w:val="0"/>
          <w:sz w:val="24"/>
          <w:szCs w:val="24"/>
          <w:lang w:val="en-GB"/>
        </w:rPr>
        <w:t xml:space="preserve"> No more than one tender can be submitted by a tenderer. In the event that a tenderer submits more than one tender, all tenders in which the eligible entity has participated will be excluded.</w:t>
      </w:r>
    </w:p>
    <w:p w14:paraId="5EF8F9D2" w14:textId="77777777" w:rsidR="00197142" w:rsidRPr="00197142" w:rsidRDefault="00197142" w:rsidP="00197142">
      <w:pPr>
        <w:widowControl w:val="0"/>
        <w:numPr>
          <w:ilvl w:val="0"/>
          <w:numId w:val="2"/>
        </w:numPr>
        <w:spacing w:before="100" w:after="100" w:line="240" w:lineRule="auto"/>
        <w:jc w:val="both"/>
        <w:outlineLvl w:val="0"/>
        <w:rPr>
          <w:rFonts w:ascii="Times New Roman" w:eastAsia="Times New Roman" w:hAnsi="Times New Roman" w:cs="Times New Roman"/>
          <w:snapToGrid w:val="0"/>
          <w:sz w:val="24"/>
          <w:szCs w:val="24"/>
          <w:lang w:val="en-GB"/>
        </w:rPr>
      </w:pPr>
      <w:r w:rsidRPr="00197142">
        <w:rPr>
          <w:rFonts w:ascii="Times New Roman" w:eastAsia="Times New Roman" w:hAnsi="Times New Roman" w:cs="Times New Roman"/>
          <w:b/>
          <w:snapToGrid w:val="0"/>
          <w:sz w:val="24"/>
          <w:szCs w:val="24"/>
          <w:lang w:val="en-GB"/>
        </w:rPr>
        <w:t xml:space="preserve">Grounds for exclusion: </w:t>
      </w:r>
      <w:r w:rsidRPr="00197142">
        <w:rPr>
          <w:rFonts w:ascii="Times New Roman" w:eastAsia="Times New Roman" w:hAnsi="Times New Roman" w:cs="Times New Roman"/>
          <w:snapToGrid w:val="0"/>
          <w:sz w:val="24"/>
          <w:szCs w:val="24"/>
          <w:lang w:val="en-GB"/>
        </w:rPr>
        <w:t xml:space="preserve">As part of the tender, tenderers must submit a signed and stamped declaration, included in the tender submission form, to the effect that they are not in any of the exclusion situations.  </w:t>
      </w:r>
    </w:p>
    <w:p w14:paraId="1094D13F" w14:textId="77777777" w:rsidR="00197142" w:rsidRPr="00197142" w:rsidRDefault="00197142" w:rsidP="00197142">
      <w:pPr>
        <w:widowControl w:val="0"/>
        <w:numPr>
          <w:ilvl w:val="0"/>
          <w:numId w:val="2"/>
        </w:numPr>
        <w:spacing w:before="100" w:after="100" w:line="240" w:lineRule="auto"/>
        <w:jc w:val="both"/>
        <w:outlineLvl w:val="0"/>
        <w:rPr>
          <w:rFonts w:ascii="Times New Roman" w:eastAsia="Times New Roman" w:hAnsi="Times New Roman" w:cs="Times New Roman"/>
          <w:snapToGrid w:val="0"/>
          <w:sz w:val="24"/>
          <w:szCs w:val="24"/>
          <w:lang w:val="en-GB"/>
        </w:rPr>
      </w:pPr>
      <w:r w:rsidRPr="00197142">
        <w:rPr>
          <w:rFonts w:ascii="Times New Roman" w:eastAsia="Times New Roman" w:hAnsi="Times New Roman" w:cs="Times New Roman"/>
          <w:b/>
          <w:snapToGrid w:val="0"/>
          <w:sz w:val="24"/>
          <w:szCs w:val="24"/>
          <w:lang w:val="en-GB"/>
        </w:rPr>
        <w:t xml:space="preserve">Sub-contracting: </w:t>
      </w:r>
      <w:r w:rsidRPr="00197142">
        <w:rPr>
          <w:rFonts w:ascii="Times New Roman" w:eastAsia="Times New Roman" w:hAnsi="Times New Roman" w:cs="Times New Roman"/>
          <w:snapToGrid w:val="0"/>
          <w:sz w:val="24"/>
          <w:szCs w:val="24"/>
          <w:lang w:val="en-GB"/>
        </w:rPr>
        <w:t xml:space="preserve"> Subcontracting is not allowed.</w:t>
      </w:r>
    </w:p>
    <w:p w14:paraId="382C1D34" w14:textId="77777777" w:rsidR="00197142" w:rsidRPr="00197142" w:rsidRDefault="00197142" w:rsidP="00197142">
      <w:pPr>
        <w:widowControl w:val="0"/>
        <w:spacing w:before="100" w:after="100" w:line="240" w:lineRule="auto"/>
        <w:ind w:left="709" w:hanging="349"/>
        <w:outlineLvl w:val="0"/>
        <w:rPr>
          <w:rFonts w:ascii="Times New Roman" w:eastAsia="Times New Roman" w:hAnsi="Times New Roman" w:cs="Times New Roman"/>
          <w:snapToGrid w:val="0"/>
          <w:lang w:val="en-GB"/>
        </w:rPr>
      </w:pPr>
    </w:p>
    <w:p w14:paraId="0F691A07" w14:textId="397E767C" w:rsidR="00197142" w:rsidRPr="00197142" w:rsidRDefault="00197142" w:rsidP="00197142">
      <w:pPr>
        <w:keepNext/>
        <w:widowControl w:val="0"/>
        <w:spacing w:before="100" w:after="100" w:line="240" w:lineRule="auto"/>
        <w:jc w:val="center"/>
        <w:rPr>
          <w:rFonts w:ascii="Times New Roman" w:eastAsia="Times New Roman" w:hAnsi="Times New Roman" w:cs="Times New Roman"/>
          <w:snapToGrid w:val="0"/>
          <w:sz w:val="28"/>
          <w:szCs w:val="28"/>
          <w:lang w:val="en-GB"/>
        </w:rPr>
      </w:pPr>
      <w:r w:rsidRPr="00197142">
        <w:rPr>
          <w:rFonts w:ascii="Times New Roman" w:eastAsia="Times New Roman" w:hAnsi="Times New Roman" w:cs="Times New Roman"/>
          <w:noProof/>
        </w:rPr>
        <mc:AlternateContent>
          <mc:Choice Requires="wps">
            <w:drawing>
              <wp:anchor distT="0" distB="0" distL="114300" distR="114300" simplePos="0" relativeHeight="251661312" behindDoc="0" locked="0" layoutInCell="0" allowOverlap="1" wp14:anchorId="55ADEE42" wp14:editId="7AC02CAA">
                <wp:simplePos x="0" y="0"/>
                <wp:positionH relativeFrom="column">
                  <wp:posOffset>19050</wp:posOffset>
                </wp:positionH>
                <wp:positionV relativeFrom="paragraph">
                  <wp:posOffset>26035</wp:posOffset>
                </wp:positionV>
                <wp:extent cx="5943600" cy="635"/>
                <wp:effectExtent l="14605" t="33020" r="13970" b="1397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2D0433"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05pt" to="46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" o:allowincell="f" strokecolor="#d4d4d4" strokeweight="1.75pt">
                <v:shadow on="t" origin="-.5,-.5" offset="0,-1pt"/>
              </v:line>
            </w:pict>
          </mc:Fallback>
        </mc:AlternateContent>
      </w:r>
      <w:r w:rsidRPr="00197142">
        <w:rPr>
          <w:rFonts w:ascii="Times New Roman" w:eastAsia="Times New Roman" w:hAnsi="Times New Roman" w:cs="Times New Roman"/>
          <w:b/>
          <w:snapToGrid w:val="0"/>
          <w:sz w:val="28"/>
          <w:szCs w:val="28"/>
          <w:lang w:val="en-GB"/>
        </w:rPr>
        <w:t>PROVISIONAL TIMETABLE</w:t>
      </w:r>
    </w:p>
    <w:p w14:paraId="0C6515D5" w14:textId="1D0353A3" w:rsidR="00623EF8" w:rsidRPr="00623EF8" w:rsidRDefault="00197142" w:rsidP="00623EF8">
      <w:pPr>
        <w:pStyle w:val="ListParagraph"/>
        <w:widowControl w:val="0"/>
        <w:numPr>
          <w:ilvl w:val="0"/>
          <w:numId w:val="2"/>
        </w:numPr>
        <w:spacing w:before="100" w:after="100"/>
        <w:ind w:right="360"/>
        <w:rPr>
          <w:rFonts w:ascii="Times New Roman" w:hAnsi="Times New Roman"/>
          <w:snapToGrid w:val="0"/>
          <w:sz w:val="24"/>
          <w:szCs w:val="24"/>
        </w:rPr>
      </w:pPr>
      <w:r w:rsidRPr="00623EF8">
        <w:rPr>
          <w:rFonts w:ascii="Times New Roman" w:hAnsi="Times New Roman"/>
          <w:b/>
          <w:snapToGrid w:val="0"/>
          <w:sz w:val="24"/>
          <w:szCs w:val="24"/>
        </w:rPr>
        <w:t xml:space="preserve">Provisional commencement date of the contract: </w:t>
      </w:r>
      <w:r w:rsidR="00623EF8" w:rsidRPr="00623EF8">
        <w:rPr>
          <w:rFonts w:ascii="Times New Roman" w:hAnsi="Times New Roman"/>
          <w:snapToGrid w:val="0"/>
          <w:sz w:val="24"/>
          <w:szCs w:val="24"/>
        </w:rPr>
        <w:t>March</w:t>
      </w:r>
      <w:r w:rsidR="002B0609" w:rsidRPr="00623EF8">
        <w:rPr>
          <w:rFonts w:ascii="Times New Roman" w:hAnsi="Times New Roman"/>
          <w:snapToGrid w:val="0"/>
          <w:sz w:val="24"/>
          <w:szCs w:val="24"/>
        </w:rPr>
        <w:t xml:space="preserve"> 2021.</w:t>
      </w:r>
    </w:p>
    <w:p w14:paraId="69B785B9" w14:textId="4E43A06A" w:rsidR="00623EF8" w:rsidRPr="00623EF8" w:rsidRDefault="00197142" w:rsidP="00623EF8">
      <w:pPr>
        <w:pStyle w:val="ListParagraph"/>
        <w:widowControl w:val="0"/>
        <w:numPr>
          <w:ilvl w:val="0"/>
          <w:numId w:val="2"/>
        </w:numPr>
        <w:spacing w:before="100" w:after="100"/>
        <w:ind w:right="360"/>
        <w:rPr>
          <w:rFonts w:ascii="Times New Roman" w:hAnsi="Times New Roman"/>
          <w:snapToGrid w:val="0"/>
          <w:sz w:val="24"/>
          <w:szCs w:val="24"/>
        </w:rPr>
      </w:pPr>
      <w:r w:rsidRPr="00623EF8">
        <w:rPr>
          <w:rFonts w:ascii="Times New Roman" w:hAnsi="Times New Roman"/>
          <w:b/>
          <w:snapToGrid w:val="0"/>
          <w:sz w:val="24"/>
          <w:szCs w:val="24"/>
        </w:rPr>
        <w:lastRenderedPageBreak/>
        <w:t xml:space="preserve">Duration and time-frame: </w:t>
      </w:r>
      <w:r w:rsidR="00BE7450" w:rsidRPr="00623EF8">
        <w:rPr>
          <w:rFonts w:ascii="Times New Roman" w:hAnsi="Times New Roman"/>
          <w:snapToGrid w:val="0"/>
          <w:color w:val="000000"/>
          <w:sz w:val="24"/>
        </w:rPr>
        <w:t xml:space="preserve"> </w:t>
      </w:r>
      <w:r w:rsidR="00623EF8" w:rsidRPr="00623EF8">
        <w:rPr>
          <w:rFonts w:ascii="Times New Roman" w:hAnsi="Times New Roman"/>
          <w:snapToGrid w:val="0"/>
          <w:color w:val="000000"/>
          <w:sz w:val="24"/>
        </w:rPr>
        <w:t xml:space="preserve"> </w:t>
      </w:r>
      <w:r w:rsidR="00623EF8" w:rsidRPr="00623EF8">
        <w:rPr>
          <w:rFonts w:ascii="Times New Roman" w:eastAsia="Arial" w:hAnsi="Times New Roman"/>
          <w:color w:val="000000"/>
          <w:sz w:val="24"/>
          <w:szCs w:val="24"/>
        </w:rPr>
        <w:t xml:space="preserve">The estimated number of the </w:t>
      </w:r>
      <w:r w:rsidR="00623EF8" w:rsidRPr="00623EF8">
        <w:rPr>
          <w:rFonts w:ascii="Times New Roman" w:eastAsia="Arial" w:hAnsi="Times New Roman"/>
          <w:sz w:val="24"/>
          <w:szCs w:val="24"/>
        </w:rPr>
        <w:t>consultant/s</w:t>
      </w:r>
      <w:r w:rsidR="00623EF8" w:rsidRPr="00623EF8">
        <w:rPr>
          <w:rFonts w:ascii="Times New Roman" w:eastAsia="Arial" w:hAnsi="Times New Roman"/>
          <w:color w:val="000000"/>
          <w:sz w:val="24"/>
          <w:szCs w:val="24"/>
        </w:rPr>
        <w:t xml:space="preserve"> working days </w:t>
      </w:r>
      <w:r w:rsidR="00623EF8" w:rsidRPr="00623EF8">
        <w:rPr>
          <w:rFonts w:ascii="Times New Roman" w:eastAsia="Arial" w:hAnsi="Times New Roman"/>
          <w:sz w:val="24"/>
          <w:szCs w:val="24"/>
        </w:rPr>
        <w:t>are</w:t>
      </w:r>
      <w:r w:rsidR="00623EF8" w:rsidRPr="00623EF8">
        <w:rPr>
          <w:rFonts w:ascii="Times New Roman" w:eastAsia="Arial" w:hAnsi="Times New Roman"/>
          <w:color w:val="000000"/>
          <w:sz w:val="24"/>
          <w:szCs w:val="24"/>
        </w:rPr>
        <w:t xml:space="preserve"> maximum 20, distributed between March 2021 – September 2021 and indicatively organized as follows:</w:t>
      </w:r>
    </w:p>
    <w:p w14:paraId="4091EA1E" w14:textId="77777777" w:rsidR="00623EF8" w:rsidRPr="00623EF8" w:rsidRDefault="00623EF8" w:rsidP="00B02467">
      <w:pPr>
        <w:numPr>
          <w:ilvl w:val="0"/>
          <w:numId w:val="20"/>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623EF8">
        <w:rPr>
          <w:rFonts w:ascii="Times New Roman" w:eastAsia="Arial" w:hAnsi="Times New Roman" w:cs="Times New Roman"/>
          <w:sz w:val="24"/>
          <w:szCs w:val="24"/>
        </w:rPr>
        <w:t xml:space="preserve">Improvements of RYCO’s internal procedures for monitoring, mentoring and reviewing GB’s financial reports: </w:t>
      </w:r>
      <w:r w:rsidRPr="00623EF8">
        <w:rPr>
          <w:rFonts w:ascii="Times New Roman" w:eastAsia="Arial" w:hAnsi="Times New Roman" w:cs="Times New Roman"/>
          <w:b/>
          <w:sz w:val="24"/>
          <w:szCs w:val="24"/>
        </w:rPr>
        <w:t>4 days</w:t>
      </w:r>
    </w:p>
    <w:p w14:paraId="38CF478E" w14:textId="77777777" w:rsidR="00623EF8" w:rsidRPr="00623EF8" w:rsidRDefault="00623EF8" w:rsidP="00B02467">
      <w:pPr>
        <w:numPr>
          <w:ilvl w:val="0"/>
          <w:numId w:val="20"/>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623EF8">
        <w:rPr>
          <w:rFonts w:ascii="Times New Roman" w:eastAsia="Arial" w:hAnsi="Times New Roman" w:cs="Times New Roman"/>
          <w:sz w:val="24"/>
          <w:szCs w:val="24"/>
        </w:rPr>
        <w:t xml:space="preserve">Capacity-building support to Action Team and RYCO: </w:t>
      </w:r>
      <w:r w:rsidRPr="00623EF8">
        <w:rPr>
          <w:rFonts w:ascii="Times New Roman" w:eastAsia="Arial" w:hAnsi="Times New Roman" w:cs="Times New Roman"/>
          <w:b/>
          <w:sz w:val="24"/>
          <w:szCs w:val="24"/>
        </w:rPr>
        <w:t>1 days</w:t>
      </w:r>
    </w:p>
    <w:p w14:paraId="02F8F772" w14:textId="77777777" w:rsidR="00623EF8" w:rsidRPr="00623EF8" w:rsidRDefault="00623EF8" w:rsidP="00B02467">
      <w:pPr>
        <w:numPr>
          <w:ilvl w:val="0"/>
          <w:numId w:val="20"/>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623EF8">
        <w:rPr>
          <w:rFonts w:ascii="Times New Roman" w:eastAsia="Arial" w:hAnsi="Times New Roman" w:cs="Times New Roman"/>
          <w:color w:val="000000"/>
          <w:sz w:val="24"/>
          <w:szCs w:val="24"/>
        </w:rPr>
        <w:t xml:space="preserve">On the spot check of </w:t>
      </w:r>
      <w:r w:rsidRPr="00623EF8">
        <w:rPr>
          <w:rFonts w:ascii="Times New Roman" w:eastAsia="Arial" w:hAnsi="Times New Roman" w:cs="Times New Roman"/>
          <w:sz w:val="24"/>
          <w:szCs w:val="24"/>
        </w:rPr>
        <w:t>12</w:t>
      </w:r>
      <w:r w:rsidRPr="00623EF8">
        <w:rPr>
          <w:rFonts w:ascii="Times New Roman" w:eastAsia="Arial" w:hAnsi="Times New Roman" w:cs="Times New Roman"/>
          <w:color w:val="000000"/>
          <w:sz w:val="24"/>
          <w:szCs w:val="24"/>
        </w:rPr>
        <w:t xml:space="preserve"> projects: </w:t>
      </w:r>
      <w:r w:rsidRPr="00623EF8">
        <w:rPr>
          <w:rFonts w:ascii="Times New Roman" w:eastAsia="Arial" w:hAnsi="Times New Roman" w:cs="Times New Roman"/>
          <w:b/>
          <w:color w:val="000000"/>
          <w:sz w:val="24"/>
          <w:szCs w:val="24"/>
        </w:rPr>
        <w:t>1</w:t>
      </w:r>
      <w:r w:rsidRPr="00623EF8">
        <w:rPr>
          <w:rFonts w:ascii="Times New Roman" w:eastAsia="Arial" w:hAnsi="Times New Roman" w:cs="Times New Roman"/>
          <w:b/>
          <w:sz w:val="24"/>
          <w:szCs w:val="24"/>
        </w:rPr>
        <w:t>2</w:t>
      </w:r>
      <w:r w:rsidRPr="00623EF8">
        <w:rPr>
          <w:rFonts w:ascii="Times New Roman" w:eastAsia="Arial" w:hAnsi="Times New Roman" w:cs="Times New Roman"/>
          <w:b/>
          <w:color w:val="000000"/>
          <w:sz w:val="24"/>
          <w:szCs w:val="24"/>
        </w:rPr>
        <w:t xml:space="preserve"> days</w:t>
      </w:r>
      <w:r w:rsidRPr="00623EF8">
        <w:rPr>
          <w:rFonts w:ascii="Times New Roman" w:eastAsia="Arial" w:hAnsi="Times New Roman" w:cs="Times New Roman"/>
          <w:color w:val="000000"/>
          <w:sz w:val="24"/>
          <w:szCs w:val="24"/>
        </w:rPr>
        <w:t xml:space="preserve"> (</w:t>
      </w:r>
      <w:r w:rsidRPr="00623EF8">
        <w:rPr>
          <w:rFonts w:ascii="Times New Roman" w:eastAsia="Arial" w:hAnsi="Times New Roman" w:cs="Times New Roman"/>
          <w:sz w:val="24"/>
          <w:szCs w:val="24"/>
        </w:rPr>
        <w:t>On the spot check and reporting)</w:t>
      </w:r>
    </w:p>
    <w:p w14:paraId="24397043" w14:textId="77777777" w:rsidR="00623EF8" w:rsidRPr="00623EF8" w:rsidRDefault="00623EF8" w:rsidP="00B02467">
      <w:pPr>
        <w:numPr>
          <w:ilvl w:val="0"/>
          <w:numId w:val="20"/>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623EF8">
        <w:rPr>
          <w:rFonts w:ascii="Times New Roman" w:eastAsia="Arial" w:hAnsi="Times New Roman" w:cs="Times New Roman"/>
          <w:color w:val="000000"/>
          <w:sz w:val="24"/>
          <w:szCs w:val="24"/>
        </w:rPr>
        <w:t xml:space="preserve">Tailor made capacity-building training to the grantees to prepare sound final financial reports: </w:t>
      </w:r>
      <w:r w:rsidRPr="00623EF8">
        <w:rPr>
          <w:rFonts w:ascii="Times New Roman" w:eastAsia="Arial" w:hAnsi="Times New Roman" w:cs="Times New Roman"/>
          <w:b/>
          <w:color w:val="000000"/>
          <w:sz w:val="24"/>
          <w:szCs w:val="24"/>
        </w:rPr>
        <w:t>2 days</w:t>
      </w:r>
    </w:p>
    <w:p w14:paraId="115ABA75" w14:textId="17D559BE" w:rsidR="00197142" w:rsidRPr="00FC1749" w:rsidRDefault="00623EF8" w:rsidP="00B02467">
      <w:pPr>
        <w:numPr>
          <w:ilvl w:val="0"/>
          <w:numId w:val="20"/>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623EF8">
        <w:rPr>
          <w:rFonts w:ascii="Times New Roman" w:eastAsia="Arial" w:hAnsi="Times New Roman" w:cs="Times New Roman"/>
          <w:color w:val="000000"/>
          <w:sz w:val="24"/>
          <w:szCs w:val="24"/>
        </w:rPr>
        <w:t xml:space="preserve">Reporting: </w:t>
      </w:r>
      <w:r w:rsidRPr="00623EF8">
        <w:rPr>
          <w:rFonts w:ascii="Times New Roman" w:eastAsia="Arial" w:hAnsi="Times New Roman" w:cs="Times New Roman"/>
          <w:b/>
          <w:color w:val="000000"/>
          <w:sz w:val="24"/>
          <w:szCs w:val="24"/>
        </w:rPr>
        <w:t>1 day</w:t>
      </w:r>
    </w:p>
    <w:p w14:paraId="6EE08CBC" w14:textId="378409C6" w:rsidR="00FC1749" w:rsidRDefault="00FC1749" w:rsidP="00FC1749">
      <w:pPr>
        <w:pBdr>
          <w:top w:val="nil"/>
          <w:left w:val="nil"/>
          <w:bottom w:val="nil"/>
          <w:right w:val="nil"/>
          <w:between w:val="nil"/>
        </w:pBdr>
        <w:spacing w:after="0" w:line="240" w:lineRule="auto"/>
        <w:ind w:left="720"/>
        <w:jc w:val="both"/>
        <w:rPr>
          <w:rFonts w:ascii="Times New Roman" w:eastAsia="Arial" w:hAnsi="Times New Roman" w:cs="Times New Roman"/>
          <w:b/>
          <w:color w:val="000000"/>
          <w:sz w:val="24"/>
          <w:szCs w:val="24"/>
        </w:rPr>
      </w:pPr>
    </w:p>
    <w:p w14:paraId="4474C202" w14:textId="3DE09E7F" w:rsidR="00623EF8" w:rsidRPr="00FC1749" w:rsidRDefault="00FC1749" w:rsidP="00FC1749">
      <w:pPr>
        <w:ind w:right="20"/>
        <w:jc w:val="both"/>
        <w:rPr>
          <w:rFonts w:ascii="Times New Roman" w:eastAsia="Arial" w:hAnsi="Times New Roman" w:cs="Times New Roman"/>
          <w:color w:val="000000"/>
          <w:sz w:val="24"/>
          <w:szCs w:val="24"/>
        </w:rPr>
      </w:pPr>
      <w:r w:rsidRPr="00FC1749">
        <w:rPr>
          <w:rFonts w:ascii="Times New Roman" w:eastAsia="Arial" w:hAnsi="Times New Roman" w:cs="Times New Roman"/>
          <w:color w:val="000000"/>
          <w:sz w:val="24"/>
          <w:szCs w:val="24"/>
        </w:rPr>
        <w:t xml:space="preserve">The final timeline will be defined in cooperation with the selected </w:t>
      </w:r>
      <w:r w:rsidRPr="00FC1749">
        <w:rPr>
          <w:rFonts w:ascii="Times New Roman" w:eastAsia="Arial" w:hAnsi="Times New Roman" w:cs="Times New Roman"/>
          <w:sz w:val="24"/>
          <w:szCs w:val="24"/>
        </w:rPr>
        <w:t>service provider</w:t>
      </w:r>
      <w:r w:rsidRPr="00FC1749">
        <w:rPr>
          <w:rFonts w:ascii="Times New Roman" w:eastAsia="Arial" w:hAnsi="Times New Roman" w:cs="Times New Roman"/>
          <w:color w:val="000000"/>
          <w:sz w:val="24"/>
          <w:szCs w:val="24"/>
        </w:rPr>
        <w:t xml:space="preserve">, depending on the methodology and the assessment of needs. The assignment will take place from </w:t>
      </w:r>
      <w:r w:rsidRPr="00FC1749">
        <w:rPr>
          <w:rFonts w:ascii="Times New Roman" w:eastAsia="Arial" w:hAnsi="Times New Roman" w:cs="Times New Roman"/>
          <w:sz w:val="24"/>
          <w:szCs w:val="24"/>
        </w:rPr>
        <w:t xml:space="preserve">March 1, </w:t>
      </w:r>
      <w:r w:rsidRPr="00FC1749">
        <w:rPr>
          <w:rFonts w:ascii="Times New Roman" w:eastAsia="Arial" w:hAnsi="Times New Roman" w:cs="Times New Roman"/>
          <w:color w:val="000000"/>
          <w:sz w:val="24"/>
          <w:szCs w:val="24"/>
        </w:rPr>
        <w:t>2021 until 30 September 2021.</w:t>
      </w:r>
    </w:p>
    <w:p w14:paraId="60AFD2EC" w14:textId="1B552AFE" w:rsidR="00197142" w:rsidRPr="00BE7450" w:rsidRDefault="00197142" w:rsidP="00BE7450">
      <w:pPr>
        <w:pBdr>
          <w:top w:val="nil"/>
          <w:left w:val="nil"/>
          <w:bottom w:val="nil"/>
          <w:right w:val="nil"/>
          <w:between w:val="nil"/>
        </w:pBdr>
        <w:spacing w:after="0" w:line="240" w:lineRule="auto"/>
        <w:jc w:val="both"/>
        <w:rPr>
          <w:rFonts w:ascii="Times New Roman" w:eastAsia="Arial" w:hAnsi="Times New Roman" w:cs="Times New Roman"/>
          <w:sz w:val="24"/>
          <w:szCs w:val="24"/>
        </w:rPr>
      </w:pPr>
      <w:r w:rsidRPr="00BE7450">
        <w:rPr>
          <w:rFonts w:ascii="Times New Roman" w:eastAsia="Times New Roman" w:hAnsi="Times New Roman" w:cs="Times New Roman"/>
          <w:b/>
          <w:snapToGrid w:val="0"/>
          <w:sz w:val="24"/>
          <w:szCs w:val="24"/>
          <w:lang w:val="en-GB"/>
        </w:rPr>
        <w:t>Note:</w:t>
      </w:r>
      <w:r w:rsidRPr="00BE7450">
        <w:rPr>
          <w:rFonts w:ascii="Times New Roman" w:eastAsia="Times New Roman" w:hAnsi="Times New Roman" w:cs="Times New Roman"/>
          <w:i/>
          <w:snapToGrid w:val="0"/>
          <w:sz w:val="24"/>
          <w:szCs w:val="24"/>
          <w:lang w:val="en-GB"/>
        </w:rPr>
        <w:t xml:space="preserve"> </w:t>
      </w:r>
      <w:r w:rsidRPr="00BE7450">
        <w:rPr>
          <w:rFonts w:ascii="Times New Roman" w:eastAsia="Times New Roman" w:hAnsi="Times New Roman" w:cs="Times New Roman"/>
          <w:snapToGrid w:val="0"/>
          <w:sz w:val="24"/>
          <w:szCs w:val="24"/>
        </w:rPr>
        <w:t xml:space="preserve">The assignment </w:t>
      </w:r>
      <w:r w:rsidR="00FC1749">
        <w:rPr>
          <w:rFonts w:ascii="Times New Roman" w:eastAsia="Times New Roman" w:hAnsi="Times New Roman" w:cs="Times New Roman"/>
          <w:snapToGrid w:val="0"/>
          <w:sz w:val="24"/>
          <w:szCs w:val="24"/>
        </w:rPr>
        <w:t xml:space="preserve">is expected to be performed mainly remotely and </w:t>
      </w:r>
      <w:r w:rsidR="009A5E7A">
        <w:rPr>
          <w:rFonts w:ascii="Times New Roman" w:eastAsia="Times New Roman" w:hAnsi="Times New Roman" w:cs="Times New Roman"/>
          <w:snapToGrid w:val="0"/>
          <w:sz w:val="24"/>
          <w:szCs w:val="24"/>
        </w:rPr>
        <w:t xml:space="preserve">may </w:t>
      </w:r>
      <w:r w:rsidR="009A5E7A" w:rsidRPr="00BE7450">
        <w:rPr>
          <w:rFonts w:ascii="Times New Roman" w:eastAsia="Times New Roman" w:hAnsi="Times New Roman" w:cs="Times New Roman"/>
          <w:snapToGrid w:val="0"/>
          <w:sz w:val="24"/>
          <w:szCs w:val="24"/>
        </w:rPr>
        <w:t>involve</w:t>
      </w:r>
      <w:r w:rsidR="00BE7450" w:rsidRPr="00BE7450">
        <w:rPr>
          <w:rFonts w:ascii="Times New Roman" w:eastAsia="Arial" w:hAnsi="Times New Roman" w:cs="Times New Roman"/>
          <w:sz w:val="24"/>
          <w:szCs w:val="24"/>
        </w:rPr>
        <w:t xml:space="preserve"> </w:t>
      </w:r>
      <w:r w:rsidR="00623EF8">
        <w:rPr>
          <w:rFonts w:ascii="Times New Roman" w:eastAsia="Arial" w:hAnsi="Times New Roman" w:cs="Times New Roman"/>
          <w:sz w:val="24"/>
          <w:szCs w:val="24"/>
        </w:rPr>
        <w:t>travel in RYCO’s Head Office,</w:t>
      </w:r>
      <w:r w:rsidR="00BE7450" w:rsidRPr="00BE7450">
        <w:rPr>
          <w:rFonts w:ascii="Times New Roman" w:eastAsia="Arial" w:hAnsi="Times New Roman" w:cs="Times New Roman"/>
          <w:sz w:val="24"/>
          <w:szCs w:val="24"/>
        </w:rPr>
        <w:t xml:space="preserve"> if needed and possible due to the travel restrictions imposed by the local authorities combating the spread of the COVID-19. </w:t>
      </w:r>
    </w:p>
    <w:p w14:paraId="543B9F52" w14:textId="622A32EA" w:rsidR="00197142" w:rsidRPr="00197142" w:rsidRDefault="00197142" w:rsidP="00197142">
      <w:pPr>
        <w:widowControl w:val="0"/>
        <w:spacing w:before="100" w:after="100" w:line="240" w:lineRule="auto"/>
        <w:rPr>
          <w:rFonts w:ascii="Times New Roman" w:eastAsia="Times New Roman" w:hAnsi="Times New Roman" w:cs="Times New Roman"/>
          <w:snapToGrid w:val="0"/>
          <w:lang w:val="en-GB"/>
        </w:rPr>
      </w:pPr>
      <w:r w:rsidRPr="00197142">
        <w:rPr>
          <w:rFonts w:ascii="Times New Roman" w:eastAsia="Times New Roman" w:hAnsi="Times New Roman" w:cs="Times New Roman"/>
          <w:noProof/>
        </w:rPr>
        <mc:AlternateContent>
          <mc:Choice Requires="wps">
            <w:drawing>
              <wp:anchor distT="0" distB="0" distL="114300" distR="114300" simplePos="0" relativeHeight="251662336" behindDoc="0" locked="0" layoutInCell="0" allowOverlap="1" wp14:anchorId="0C9A34F1" wp14:editId="3723596B">
                <wp:simplePos x="0" y="0"/>
                <wp:positionH relativeFrom="column">
                  <wp:posOffset>0</wp:posOffset>
                </wp:positionH>
                <wp:positionV relativeFrom="paragraph">
                  <wp:posOffset>152400</wp:posOffset>
                </wp:positionV>
                <wp:extent cx="5943600" cy="635"/>
                <wp:effectExtent l="14605" t="24130" r="13970"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F1A94"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" o:allowincell="f" strokecolor="#d4d4d4" strokeweight="1.75pt">
                <v:shadow on="t" origin="-.5,-.5" offset="0,-1pt"/>
              </v:line>
            </w:pict>
          </mc:Fallback>
        </mc:AlternateContent>
      </w:r>
    </w:p>
    <w:p w14:paraId="0E5BE2BC" w14:textId="77777777" w:rsidR="00197142" w:rsidRPr="00197142" w:rsidRDefault="00197142" w:rsidP="00197142">
      <w:pPr>
        <w:widowControl w:val="0"/>
        <w:spacing w:before="100" w:after="100" w:line="240" w:lineRule="auto"/>
        <w:jc w:val="center"/>
        <w:rPr>
          <w:rFonts w:ascii="Times New Roman" w:eastAsia="Times New Roman" w:hAnsi="Times New Roman" w:cs="Times New Roman"/>
          <w:snapToGrid w:val="0"/>
          <w:sz w:val="28"/>
          <w:szCs w:val="28"/>
          <w:lang w:val="en-GB"/>
        </w:rPr>
      </w:pPr>
      <w:r w:rsidRPr="00197142">
        <w:rPr>
          <w:rFonts w:ascii="Times New Roman" w:eastAsia="Times New Roman" w:hAnsi="Times New Roman" w:cs="Times New Roman"/>
          <w:b/>
          <w:snapToGrid w:val="0"/>
          <w:sz w:val="28"/>
          <w:szCs w:val="28"/>
          <w:lang w:val="en-GB"/>
        </w:rPr>
        <w:t>SELECTION AND AWARD CRITERIA</w:t>
      </w:r>
    </w:p>
    <w:p w14:paraId="761606E2" w14:textId="77777777" w:rsidR="00197142" w:rsidRPr="00197142" w:rsidRDefault="00197142" w:rsidP="00197142">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97142">
        <w:rPr>
          <w:rFonts w:ascii="Times New Roman" w:eastAsia="Times New Roman" w:hAnsi="Times New Roman" w:cs="Times New Roman"/>
          <w:b/>
          <w:snapToGrid w:val="0"/>
          <w:lang w:val="en-GB"/>
        </w:rPr>
        <w:t xml:space="preserve">16. </w:t>
      </w:r>
      <w:r w:rsidRPr="00197142">
        <w:rPr>
          <w:rFonts w:ascii="Times New Roman" w:eastAsia="Times New Roman" w:hAnsi="Times New Roman" w:cs="Times New Roman"/>
          <w:b/>
          <w:snapToGrid w:val="0"/>
          <w:lang w:val="en-GB"/>
        </w:rPr>
        <w:tab/>
      </w:r>
      <w:r w:rsidRPr="00197142">
        <w:rPr>
          <w:rFonts w:ascii="Times New Roman" w:eastAsia="Times New Roman" w:hAnsi="Times New Roman" w:cs="Times New Roman"/>
          <w:b/>
          <w:snapToGrid w:val="0"/>
          <w:sz w:val="24"/>
          <w:szCs w:val="24"/>
          <w:lang w:val="en-GB"/>
        </w:rPr>
        <w:t>Selection criteria:</w:t>
      </w:r>
      <w:r w:rsidRPr="00197142">
        <w:rPr>
          <w:rFonts w:ascii="Times New Roman" w:eastAsia="Times New Roman" w:hAnsi="Times New Roman" w:cs="Times New Roman"/>
          <w:snapToGrid w:val="0"/>
          <w:sz w:val="24"/>
          <w:szCs w:val="24"/>
          <w:lang w:val="en-GB"/>
        </w:rPr>
        <w:t xml:space="preserve"> The following selection criteria will be applied to the tenderers.  </w:t>
      </w:r>
    </w:p>
    <w:p w14:paraId="4612FBF8" w14:textId="77777777" w:rsidR="00197142" w:rsidRPr="00197142" w:rsidRDefault="00197142" w:rsidP="00197142">
      <w:pPr>
        <w:pBdr>
          <w:top w:val="nil"/>
          <w:left w:val="nil"/>
          <w:bottom w:val="nil"/>
          <w:right w:val="nil"/>
          <w:between w:val="nil"/>
        </w:pBdr>
        <w:spacing w:after="0" w:line="240" w:lineRule="auto"/>
        <w:ind w:right="20"/>
        <w:jc w:val="both"/>
        <w:rPr>
          <w:rFonts w:ascii="Arial" w:eastAsia="Arial" w:hAnsi="Arial" w:cs="Arial"/>
          <w:i/>
          <w:snapToGrid w:val="0"/>
          <w:sz w:val="24"/>
          <w:szCs w:val="24"/>
        </w:rPr>
      </w:pPr>
      <w:r w:rsidRPr="00197142">
        <w:rPr>
          <w:rFonts w:ascii="Arial" w:eastAsia="Arial" w:hAnsi="Arial" w:cs="Arial"/>
          <w:i/>
          <w:snapToGrid w:val="0"/>
          <w:sz w:val="24"/>
          <w:szCs w:val="24"/>
        </w:rPr>
        <w:t xml:space="preserve"> </w:t>
      </w:r>
    </w:p>
    <w:p w14:paraId="61593A46" w14:textId="509281D1" w:rsidR="00197142" w:rsidRPr="00CC2340" w:rsidRDefault="00FC1749" w:rsidP="00197142">
      <w:pPr>
        <w:widowControl w:val="0"/>
        <w:numPr>
          <w:ilvl w:val="0"/>
          <w:numId w:val="5"/>
        </w:numPr>
        <w:spacing w:before="100" w:after="100" w:line="240" w:lineRule="auto"/>
        <w:ind w:right="357"/>
        <w:jc w:val="both"/>
        <w:rPr>
          <w:rFonts w:ascii="Times New Roman" w:eastAsia="Times New Roman" w:hAnsi="Times New Roman" w:cs="Times New Roman"/>
          <w:b/>
          <w:snapToGrid w:val="0"/>
          <w:sz w:val="24"/>
          <w:szCs w:val="24"/>
          <w:u w:val="single"/>
          <w:lang w:val="en-GB"/>
        </w:rPr>
      </w:pPr>
      <w:r>
        <w:rPr>
          <w:rFonts w:ascii="Times New Roman" w:eastAsia="Times New Roman" w:hAnsi="Times New Roman" w:cs="Times New Roman"/>
          <w:b/>
          <w:snapToGrid w:val="0"/>
          <w:sz w:val="24"/>
          <w:szCs w:val="24"/>
          <w:u w:val="single"/>
          <w:lang w:val="en-GB"/>
        </w:rPr>
        <w:t xml:space="preserve"> Qualification</w:t>
      </w:r>
      <w:r w:rsidR="00CC2340" w:rsidRPr="00CC2340">
        <w:rPr>
          <w:rFonts w:ascii="Times New Roman" w:eastAsia="Times New Roman" w:hAnsi="Times New Roman" w:cs="Times New Roman"/>
          <w:b/>
          <w:snapToGrid w:val="0"/>
          <w:sz w:val="24"/>
          <w:szCs w:val="24"/>
          <w:u w:val="single"/>
          <w:lang w:val="en-GB"/>
        </w:rPr>
        <w:t xml:space="preserve"> and </w:t>
      </w:r>
      <w:r w:rsidR="00197142" w:rsidRPr="00CC2340">
        <w:rPr>
          <w:rFonts w:ascii="Times New Roman" w:eastAsia="Times New Roman" w:hAnsi="Times New Roman" w:cs="Times New Roman"/>
          <w:b/>
          <w:snapToGrid w:val="0"/>
          <w:sz w:val="24"/>
          <w:szCs w:val="24"/>
          <w:u w:val="single"/>
          <w:lang w:val="en-GB"/>
        </w:rPr>
        <w:t>professional experience of the tenderers.</w:t>
      </w:r>
    </w:p>
    <w:p w14:paraId="371D7FD3" w14:textId="77777777" w:rsidR="00197142" w:rsidRPr="00CC2340" w:rsidRDefault="00197142" w:rsidP="00197142">
      <w:pPr>
        <w:widowControl w:val="0"/>
        <w:spacing w:before="100" w:after="100" w:line="240" w:lineRule="auto"/>
        <w:ind w:right="357"/>
        <w:jc w:val="both"/>
        <w:rPr>
          <w:rFonts w:ascii="Times New Roman" w:eastAsia="Times New Roman" w:hAnsi="Times New Roman" w:cs="Times New Roman"/>
          <w:snapToGrid w:val="0"/>
          <w:sz w:val="24"/>
          <w:szCs w:val="24"/>
          <w:lang w:val="en-GB"/>
        </w:rPr>
      </w:pPr>
      <w:r w:rsidRPr="00CC2340">
        <w:rPr>
          <w:rFonts w:ascii="Times New Roman" w:eastAsia="Times New Roman" w:hAnsi="Times New Roman" w:cs="Times New Roman"/>
          <w:snapToGrid w:val="0"/>
          <w:sz w:val="24"/>
          <w:szCs w:val="24"/>
          <w:lang w:val="en-GB"/>
        </w:rPr>
        <w:t>The objective of this criterion is to examine whether or not the tenderer:</w:t>
      </w:r>
    </w:p>
    <w:p w14:paraId="01BD86D1" w14:textId="193E6C0D" w:rsidR="00197142" w:rsidRPr="00CC2340" w:rsidRDefault="00CC2340" w:rsidP="00CC2340">
      <w:pPr>
        <w:widowControl w:val="0"/>
        <w:spacing w:before="100" w:after="100" w:line="240" w:lineRule="auto"/>
        <w:ind w:right="357"/>
        <w:jc w:val="both"/>
        <w:rPr>
          <w:rFonts w:ascii="Times New Roman" w:eastAsia="Times New Roman" w:hAnsi="Times New Roman" w:cs="Times New Roman"/>
          <w:snapToGrid w:val="0"/>
          <w:sz w:val="24"/>
          <w:szCs w:val="24"/>
          <w:lang w:val="en-GB"/>
        </w:rPr>
      </w:pPr>
      <w:r w:rsidRPr="00CC2340">
        <w:rPr>
          <w:rFonts w:ascii="Times New Roman" w:eastAsia="Times New Roman" w:hAnsi="Times New Roman" w:cs="Times New Roman"/>
          <w:snapToGrid w:val="0"/>
          <w:sz w:val="24"/>
          <w:szCs w:val="24"/>
          <w:lang w:val="en-GB"/>
        </w:rPr>
        <w:t xml:space="preserve">- </w:t>
      </w:r>
      <w:r w:rsidR="00197142" w:rsidRPr="00CC2340">
        <w:rPr>
          <w:rFonts w:ascii="Times New Roman" w:eastAsia="Times New Roman" w:hAnsi="Times New Roman" w:cs="Times New Roman"/>
          <w:snapToGrid w:val="0"/>
          <w:sz w:val="24"/>
          <w:szCs w:val="24"/>
          <w:lang w:val="en-GB"/>
        </w:rPr>
        <w:t xml:space="preserve">Has </w:t>
      </w:r>
      <w:r w:rsidRPr="00CC2340">
        <w:rPr>
          <w:rFonts w:ascii="Times New Roman" w:eastAsia="Times New Roman" w:hAnsi="Times New Roman" w:cs="Times New Roman"/>
          <w:snapToGrid w:val="0"/>
          <w:sz w:val="24"/>
          <w:szCs w:val="24"/>
          <w:lang w:val="en-GB"/>
        </w:rPr>
        <w:t xml:space="preserve">the </w:t>
      </w:r>
      <w:r w:rsidR="00FC1749" w:rsidRPr="00CC2340">
        <w:rPr>
          <w:rFonts w:ascii="Times New Roman" w:eastAsia="Times New Roman" w:hAnsi="Times New Roman" w:cs="Times New Roman"/>
          <w:snapToGrid w:val="0"/>
          <w:sz w:val="24"/>
          <w:szCs w:val="24"/>
          <w:lang w:val="en-GB"/>
        </w:rPr>
        <w:t xml:space="preserve">adequate </w:t>
      </w:r>
      <w:r w:rsidR="00FC1749">
        <w:rPr>
          <w:rFonts w:ascii="Times New Roman" w:eastAsia="Times New Roman" w:hAnsi="Times New Roman" w:cs="Times New Roman"/>
          <w:snapToGrid w:val="0"/>
          <w:sz w:val="24"/>
          <w:szCs w:val="24"/>
          <w:lang w:val="en-GB"/>
        </w:rPr>
        <w:t>qualification</w:t>
      </w:r>
      <w:r w:rsidR="001D3898">
        <w:rPr>
          <w:rFonts w:ascii="Times New Roman" w:eastAsia="Times New Roman" w:hAnsi="Times New Roman" w:cs="Times New Roman"/>
          <w:snapToGrid w:val="0"/>
          <w:sz w:val="24"/>
          <w:szCs w:val="24"/>
          <w:lang w:val="en-GB"/>
        </w:rPr>
        <w:t xml:space="preserve"> and</w:t>
      </w:r>
      <w:r w:rsidRPr="00CC2340">
        <w:rPr>
          <w:rFonts w:ascii="Times New Roman" w:eastAsia="Times New Roman" w:hAnsi="Times New Roman" w:cs="Times New Roman"/>
          <w:snapToGrid w:val="0"/>
          <w:sz w:val="24"/>
          <w:szCs w:val="24"/>
          <w:lang w:val="en-GB"/>
        </w:rPr>
        <w:t xml:space="preserve"> professional experience, appropriate</w:t>
      </w:r>
      <w:r w:rsidR="00197142" w:rsidRPr="00CC2340">
        <w:rPr>
          <w:rFonts w:ascii="Times New Roman" w:eastAsia="Times New Roman" w:hAnsi="Times New Roman" w:cs="Times New Roman"/>
          <w:snapToGrid w:val="0"/>
          <w:sz w:val="24"/>
          <w:szCs w:val="24"/>
          <w:lang w:val="en-GB"/>
        </w:rPr>
        <w:t xml:space="preserve"> to this contract as per the Terms of Reference requirements: “</w:t>
      </w:r>
      <w:r w:rsidR="00FC1749">
        <w:rPr>
          <w:rFonts w:ascii="Times New Roman" w:eastAsia="Times New Roman" w:hAnsi="Times New Roman" w:cs="Times New Roman"/>
          <w:snapToGrid w:val="0"/>
          <w:sz w:val="24"/>
          <w:szCs w:val="24"/>
          <w:lang w:val="en-GB"/>
        </w:rPr>
        <w:t>Qualification and competences</w:t>
      </w:r>
      <w:r w:rsidR="00197142" w:rsidRPr="00CC2340">
        <w:rPr>
          <w:rFonts w:ascii="Times New Roman" w:eastAsia="Times New Roman" w:hAnsi="Times New Roman" w:cs="Times New Roman"/>
          <w:snapToGrid w:val="0"/>
          <w:sz w:val="24"/>
          <w:szCs w:val="24"/>
          <w:lang w:val="en-GB"/>
        </w:rPr>
        <w:t>” section, listed as follows:</w:t>
      </w:r>
    </w:p>
    <w:p w14:paraId="2026FC52" w14:textId="3C5A3407" w:rsidR="00FC1749" w:rsidRPr="00FC1749" w:rsidRDefault="00FC1749" w:rsidP="00B02467">
      <w:pPr>
        <w:numPr>
          <w:ilvl w:val="0"/>
          <w:numId w:val="21"/>
        </w:numPr>
        <w:pBdr>
          <w:top w:val="nil"/>
          <w:left w:val="nil"/>
          <w:bottom w:val="nil"/>
          <w:right w:val="nil"/>
          <w:between w:val="nil"/>
        </w:pBdr>
        <w:spacing w:after="0" w:line="240" w:lineRule="auto"/>
        <w:ind w:right="20"/>
        <w:jc w:val="both"/>
        <w:rPr>
          <w:rFonts w:ascii="Times New Roman" w:eastAsia="Arial" w:hAnsi="Times New Roman" w:cs="Times New Roman"/>
          <w:color w:val="000000"/>
          <w:sz w:val="24"/>
          <w:szCs w:val="24"/>
        </w:rPr>
      </w:pPr>
      <w:r w:rsidRPr="00FC1749">
        <w:rPr>
          <w:rFonts w:ascii="Times New Roman" w:eastAsia="Arial" w:hAnsi="Times New Roman" w:cs="Times New Roman"/>
          <w:color w:val="000000"/>
          <w:sz w:val="24"/>
          <w:szCs w:val="24"/>
        </w:rPr>
        <w:t xml:space="preserve">University degree in Accounting, Finance, Economics, Public Administration, or other related fields; </w:t>
      </w:r>
    </w:p>
    <w:p w14:paraId="12AA8C44" w14:textId="77777777" w:rsidR="00FC1749" w:rsidRPr="00FC1749" w:rsidRDefault="00FC1749" w:rsidP="00B02467">
      <w:pPr>
        <w:numPr>
          <w:ilvl w:val="0"/>
          <w:numId w:val="21"/>
        </w:numPr>
        <w:pBdr>
          <w:top w:val="nil"/>
          <w:left w:val="nil"/>
          <w:bottom w:val="nil"/>
          <w:right w:val="nil"/>
          <w:between w:val="nil"/>
        </w:pBdr>
        <w:spacing w:after="0" w:line="240" w:lineRule="auto"/>
        <w:ind w:right="20"/>
        <w:jc w:val="both"/>
        <w:rPr>
          <w:rFonts w:ascii="Times New Roman" w:eastAsia="Arial" w:hAnsi="Times New Roman" w:cs="Times New Roman"/>
          <w:color w:val="000000"/>
          <w:sz w:val="24"/>
          <w:szCs w:val="24"/>
        </w:rPr>
      </w:pPr>
      <w:r w:rsidRPr="00FC1749">
        <w:rPr>
          <w:rFonts w:ascii="Times New Roman" w:eastAsia="Arial" w:hAnsi="Times New Roman" w:cs="Times New Roman"/>
          <w:color w:val="000000"/>
          <w:sz w:val="24"/>
          <w:szCs w:val="24"/>
        </w:rPr>
        <w:t xml:space="preserve">At least 5 years of experience in finance and auditing as well as in monitoring financial management of EU projects in an international, public or civil society organization, ideally one that deals with grant-making in the Western Balkan 6;  </w:t>
      </w:r>
    </w:p>
    <w:p w14:paraId="33D3C234" w14:textId="77777777" w:rsidR="00FC1749" w:rsidRPr="00FC1749" w:rsidRDefault="00FC1749" w:rsidP="00B02467">
      <w:pPr>
        <w:numPr>
          <w:ilvl w:val="0"/>
          <w:numId w:val="21"/>
        </w:numPr>
        <w:pBdr>
          <w:top w:val="nil"/>
          <w:left w:val="nil"/>
          <w:bottom w:val="nil"/>
          <w:right w:val="nil"/>
          <w:between w:val="nil"/>
        </w:pBdr>
        <w:spacing w:after="0" w:line="240" w:lineRule="auto"/>
        <w:ind w:right="20"/>
        <w:jc w:val="both"/>
        <w:rPr>
          <w:rFonts w:ascii="Times New Roman" w:eastAsia="Arial" w:hAnsi="Times New Roman" w:cs="Times New Roman"/>
          <w:color w:val="000000"/>
          <w:sz w:val="24"/>
          <w:szCs w:val="24"/>
        </w:rPr>
      </w:pPr>
      <w:r w:rsidRPr="00FC1749">
        <w:rPr>
          <w:rFonts w:ascii="Times New Roman" w:eastAsia="Arial" w:hAnsi="Times New Roman" w:cs="Times New Roman"/>
          <w:color w:val="000000"/>
          <w:sz w:val="24"/>
          <w:szCs w:val="24"/>
        </w:rPr>
        <w:t>Proven experience in providing coaching, training and capacity-building expertise on EU financial management and procurement procedures in the Western Balkans 6;</w:t>
      </w:r>
    </w:p>
    <w:p w14:paraId="5DCE12E4" w14:textId="77777777" w:rsidR="00FC1749" w:rsidRPr="00FC1749" w:rsidRDefault="00FC1749" w:rsidP="00B02467">
      <w:pPr>
        <w:numPr>
          <w:ilvl w:val="0"/>
          <w:numId w:val="21"/>
        </w:numPr>
        <w:pBdr>
          <w:top w:val="nil"/>
          <w:left w:val="nil"/>
          <w:bottom w:val="nil"/>
          <w:right w:val="nil"/>
          <w:between w:val="nil"/>
        </w:pBdr>
        <w:spacing w:after="0" w:line="240" w:lineRule="auto"/>
        <w:ind w:right="20"/>
        <w:jc w:val="both"/>
        <w:rPr>
          <w:rFonts w:ascii="Times New Roman" w:eastAsia="Arial" w:hAnsi="Times New Roman" w:cs="Times New Roman"/>
          <w:color w:val="000000"/>
          <w:sz w:val="24"/>
          <w:szCs w:val="24"/>
        </w:rPr>
      </w:pPr>
      <w:r w:rsidRPr="00FC1749">
        <w:rPr>
          <w:rFonts w:ascii="Times New Roman" w:eastAsia="Arial" w:hAnsi="Times New Roman" w:cs="Times New Roman"/>
          <w:color w:val="000000"/>
          <w:sz w:val="24"/>
          <w:szCs w:val="24"/>
        </w:rPr>
        <w:t>Excellent knowledge of EU financial regulations and processes (PRAG, financial and contractual procedures, procurements for grant contracts, financial monitoring, expenditure verification, financial closure procedures and documents);</w:t>
      </w:r>
    </w:p>
    <w:p w14:paraId="45B7920A" w14:textId="77777777" w:rsidR="00FC1749" w:rsidRPr="00FC1749" w:rsidRDefault="00FC1749" w:rsidP="00B02467">
      <w:pPr>
        <w:numPr>
          <w:ilvl w:val="0"/>
          <w:numId w:val="21"/>
        </w:numPr>
        <w:pBdr>
          <w:top w:val="nil"/>
          <w:left w:val="nil"/>
          <w:bottom w:val="nil"/>
          <w:right w:val="nil"/>
          <w:between w:val="nil"/>
        </w:pBdr>
        <w:spacing w:after="0" w:line="240" w:lineRule="auto"/>
        <w:ind w:right="20"/>
        <w:jc w:val="both"/>
        <w:rPr>
          <w:rFonts w:ascii="Times New Roman" w:eastAsia="Arial" w:hAnsi="Times New Roman" w:cs="Times New Roman"/>
          <w:sz w:val="24"/>
          <w:szCs w:val="24"/>
        </w:rPr>
      </w:pPr>
      <w:r w:rsidRPr="00FC1749">
        <w:rPr>
          <w:rFonts w:ascii="Times New Roman" w:eastAsia="Arial" w:hAnsi="Times New Roman" w:cs="Times New Roman"/>
          <w:sz w:val="24"/>
          <w:szCs w:val="24"/>
        </w:rPr>
        <w:t>Sound knowledge of national legislation of WB6 CPs;</w:t>
      </w:r>
    </w:p>
    <w:p w14:paraId="2E6A61FA" w14:textId="77777777" w:rsidR="00FC1749" w:rsidRPr="00FC1749" w:rsidRDefault="00FC1749" w:rsidP="00B02467">
      <w:pPr>
        <w:numPr>
          <w:ilvl w:val="0"/>
          <w:numId w:val="21"/>
        </w:numPr>
        <w:pBdr>
          <w:top w:val="nil"/>
          <w:left w:val="nil"/>
          <w:bottom w:val="nil"/>
          <w:right w:val="nil"/>
          <w:between w:val="nil"/>
        </w:pBdr>
        <w:spacing w:after="0" w:line="240" w:lineRule="auto"/>
        <w:ind w:right="20"/>
        <w:jc w:val="both"/>
        <w:rPr>
          <w:rFonts w:ascii="Times New Roman" w:eastAsia="Arial" w:hAnsi="Times New Roman" w:cs="Times New Roman"/>
          <w:color w:val="000000"/>
          <w:sz w:val="24"/>
          <w:szCs w:val="24"/>
        </w:rPr>
      </w:pPr>
      <w:r w:rsidRPr="00FC1749">
        <w:rPr>
          <w:rFonts w:ascii="Times New Roman" w:eastAsia="Arial" w:hAnsi="Times New Roman" w:cs="Times New Roman"/>
          <w:color w:val="000000"/>
          <w:sz w:val="24"/>
          <w:szCs w:val="24"/>
        </w:rPr>
        <w:t>Ability to work with people of different nationalities, religions and cultural backgrounds</w:t>
      </w:r>
    </w:p>
    <w:p w14:paraId="423D6D37" w14:textId="77777777" w:rsidR="00FC1749" w:rsidRPr="00FC1749" w:rsidRDefault="00FC1749" w:rsidP="00B02467">
      <w:pPr>
        <w:numPr>
          <w:ilvl w:val="0"/>
          <w:numId w:val="21"/>
        </w:numPr>
        <w:pBdr>
          <w:top w:val="nil"/>
          <w:left w:val="nil"/>
          <w:bottom w:val="nil"/>
          <w:right w:val="nil"/>
          <w:between w:val="nil"/>
        </w:pBdr>
        <w:spacing w:after="0" w:line="240" w:lineRule="auto"/>
        <w:ind w:right="20"/>
        <w:jc w:val="both"/>
        <w:rPr>
          <w:rFonts w:ascii="Times New Roman" w:eastAsia="Arial" w:hAnsi="Times New Roman" w:cs="Times New Roman"/>
          <w:color w:val="000000"/>
          <w:sz w:val="24"/>
          <w:szCs w:val="24"/>
        </w:rPr>
      </w:pPr>
      <w:r w:rsidRPr="00FC1749">
        <w:rPr>
          <w:rFonts w:ascii="Times New Roman" w:eastAsia="Arial" w:hAnsi="Times New Roman" w:cs="Times New Roman"/>
          <w:color w:val="000000"/>
          <w:sz w:val="24"/>
          <w:szCs w:val="24"/>
        </w:rPr>
        <w:t>Ideally, regional experience and experience in development cooperation;</w:t>
      </w:r>
    </w:p>
    <w:p w14:paraId="4993B610" w14:textId="77777777" w:rsidR="00FC1749" w:rsidRPr="00FC1749" w:rsidRDefault="00FC1749" w:rsidP="00B02467">
      <w:pPr>
        <w:numPr>
          <w:ilvl w:val="0"/>
          <w:numId w:val="21"/>
        </w:numPr>
        <w:pBdr>
          <w:top w:val="nil"/>
          <w:left w:val="nil"/>
          <w:bottom w:val="nil"/>
          <w:right w:val="nil"/>
          <w:between w:val="nil"/>
        </w:pBdr>
        <w:spacing w:after="0" w:line="240" w:lineRule="auto"/>
        <w:ind w:right="20"/>
        <w:jc w:val="both"/>
        <w:rPr>
          <w:rFonts w:ascii="Times New Roman" w:eastAsia="Arial" w:hAnsi="Times New Roman" w:cs="Times New Roman"/>
          <w:color w:val="000000"/>
          <w:sz w:val="24"/>
          <w:szCs w:val="24"/>
        </w:rPr>
      </w:pPr>
      <w:r w:rsidRPr="00FC1749">
        <w:rPr>
          <w:rFonts w:ascii="Times New Roman" w:eastAsia="Arial" w:hAnsi="Times New Roman" w:cs="Times New Roman"/>
          <w:color w:val="000000"/>
          <w:sz w:val="24"/>
          <w:szCs w:val="24"/>
        </w:rPr>
        <w:t xml:space="preserve">Excellent organizational skills, communication and presentation skills; </w:t>
      </w:r>
    </w:p>
    <w:p w14:paraId="26263B5E" w14:textId="2997BF29" w:rsidR="00197142" w:rsidRDefault="00FC1749" w:rsidP="00B02467">
      <w:pPr>
        <w:numPr>
          <w:ilvl w:val="0"/>
          <w:numId w:val="21"/>
        </w:numPr>
        <w:pBdr>
          <w:top w:val="nil"/>
          <w:left w:val="nil"/>
          <w:bottom w:val="nil"/>
          <w:right w:val="nil"/>
          <w:between w:val="nil"/>
        </w:pBdr>
        <w:spacing w:after="0" w:line="240" w:lineRule="auto"/>
        <w:ind w:right="20"/>
        <w:jc w:val="both"/>
        <w:rPr>
          <w:rFonts w:ascii="Times New Roman" w:eastAsia="Arial" w:hAnsi="Times New Roman" w:cs="Times New Roman"/>
          <w:color w:val="000000"/>
          <w:sz w:val="24"/>
          <w:szCs w:val="24"/>
        </w:rPr>
      </w:pPr>
      <w:r w:rsidRPr="00FC1749">
        <w:rPr>
          <w:rFonts w:ascii="Times New Roman" w:eastAsia="Arial" w:hAnsi="Times New Roman" w:cs="Times New Roman"/>
          <w:color w:val="000000"/>
          <w:sz w:val="24"/>
          <w:szCs w:val="24"/>
        </w:rPr>
        <w:t>Fluent in English.</w:t>
      </w:r>
    </w:p>
    <w:p w14:paraId="3D8D4EC7" w14:textId="77777777" w:rsidR="00FC1749" w:rsidRPr="00FC1749" w:rsidRDefault="00FC1749" w:rsidP="00FC1749">
      <w:pPr>
        <w:pBdr>
          <w:top w:val="nil"/>
          <w:left w:val="nil"/>
          <w:bottom w:val="nil"/>
          <w:right w:val="nil"/>
          <w:between w:val="nil"/>
        </w:pBdr>
        <w:spacing w:after="0" w:line="240" w:lineRule="auto"/>
        <w:ind w:left="720" w:right="20"/>
        <w:jc w:val="both"/>
        <w:rPr>
          <w:rFonts w:ascii="Times New Roman" w:eastAsia="Arial" w:hAnsi="Times New Roman" w:cs="Times New Roman"/>
          <w:color w:val="000000"/>
          <w:sz w:val="24"/>
          <w:szCs w:val="24"/>
        </w:rPr>
      </w:pPr>
    </w:p>
    <w:p w14:paraId="23C05519" w14:textId="77777777" w:rsidR="00197142" w:rsidRPr="00197142" w:rsidRDefault="00197142" w:rsidP="00197142">
      <w:pPr>
        <w:widowControl w:val="0"/>
        <w:numPr>
          <w:ilvl w:val="0"/>
          <w:numId w:val="5"/>
        </w:numPr>
        <w:pBdr>
          <w:top w:val="nil"/>
          <w:left w:val="nil"/>
          <w:bottom w:val="nil"/>
          <w:right w:val="nil"/>
          <w:between w:val="nil"/>
        </w:pBdr>
        <w:spacing w:before="100" w:after="0" w:line="240" w:lineRule="auto"/>
        <w:ind w:right="20"/>
        <w:jc w:val="both"/>
        <w:rPr>
          <w:rFonts w:ascii="Times New Roman" w:eastAsia="Arial" w:hAnsi="Times New Roman" w:cs="Times New Roman"/>
          <w:b/>
          <w:i/>
          <w:snapToGrid w:val="0"/>
          <w:sz w:val="28"/>
          <w:szCs w:val="28"/>
          <w:u w:val="single"/>
        </w:rPr>
      </w:pPr>
      <w:r w:rsidRPr="00197142">
        <w:rPr>
          <w:rFonts w:ascii="Times New Roman" w:eastAsia="Arial" w:hAnsi="Times New Roman" w:cs="Times New Roman"/>
          <w:b/>
          <w:i/>
          <w:snapToGrid w:val="0"/>
          <w:sz w:val="28"/>
          <w:szCs w:val="28"/>
          <w:u w:val="single"/>
        </w:rPr>
        <w:t xml:space="preserve">Financial offer </w:t>
      </w:r>
    </w:p>
    <w:p w14:paraId="248D72A8" w14:textId="77777777" w:rsidR="00197142" w:rsidRPr="00197142" w:rsidRDefault="00197142" w:rsidP="00197142">
      <w:pPr>
        <w:pBdr>
          <w:top w:val="nil"/>
          <w:left w:val="nil"/>
          <w:bottom w:val="nil"/>
          <w:right w:val="nil"/>
          <w:between w:val="nil"/>
        </w:pBdr>
        <w:spacing w:after="0" w:line="240" w:lineRule="auto"/>
        <w:ind w:right="20"/>
        <w:jc w:val="both"/>
        <w:rPr>
          <w:rFonts w:ascii="Arial" w:eastAsia="Arial" w:hAnsi="Arial" w:cs="Arial"/>
          <w:i/>
          <w:snapToGrid w:val="0"/>
          <w:sz w:val="24"/>
          <w:szCs w:val="24"/>
          <w:highlight w:val="yellow"/>
        </w:rPr>
      </w:pPr>
    </w:p>
    <w:p w14:paraId="617450F3" w14:textId="17636A5C" w:rsidR="00197142" w:rsidRPr="00197142" w:rsidRDefault="00197142" w:rsidP="00197142">
      <w:pPr>
        <w:widowControl w:val="0"/>
        <w:numPr>
          <w:ilvl w:val="0"/>
          <w:numId w:val="3"/>
        </w:numPr>
        <w:pBdr>
          <w:top w:val="nil"/>
          <w:left w:val="nil"/>
          <w:bottom w:val="nil"/>
          <w:right w:val="nil"/>
          <w:between w:val="nil"/>
        </w:pBdr>
        <w:spacing w:before="100" w:after="0" w:line="240" w:lineRule="auto"/>
        <w:ind w:right="20"/>
        <w:jc w:val="both"/>
        <w:rPr>
          <w:rFonts w:ascii="Times New Roman" w:eastAsia="Arial" w:hAnsi="Times New Roman" w:cs="Times New Roman"/>
          <w:snapToGrid w:val="0"/>
          <w:sz w:val="24"/>
          <w:szCs w:val="24"/>
        </w:rPr>
      </w:pPr>
      <w:r w:rsidRPr="00197142">
        <w:rPr>
          <w:rFonts w:ascii="Times New Roman" w:eastAsia="Arial" w:hAnsi="Times New Roman" w:cs="Times New Roman"/>
          <w:snapToGrid w:val="0"/>
          <w:sz w:val="24"/>
          <w:szCs w:val="24"/>
        </w:rPr>
        <w:t xml:space="preserve">The objective of this criterion is to examine if the financial offer submitted for the implementation of this contract aligns with the quality of the tender and is within the upper </w:t>
      </w:r>
      <w:r w:rsidRPr="00197142">
        <w:rPr>
          <w:rFonts w:ascii="Times New Roman" w:eastAsia="Arial" w:hAnsi="Times New Roman" w:cs="Times New Roman"/>
          <w:snapToGrid w:val="0"/>
          <w:sz w:val="24"/>
          <w:szCs w:val="24"/>
        </w:rPr>
        <w:lastRenderedPageBreak/>
        <w:t>limit</w:t>
      </w:r>
      <w:r w:rsidR="00883369">
        <w:rPr>
          <w:rFonts w:ascii="Times New Roman" w:eastAsia="Arial" w:hAnsi="Times New Roman" w:cs="Times New Roman"/>
          <w:snapToGrid w:val="0"/>
          <w:sz w:val="24"/>
          <w:szCs w:val="24"/>
        </w:rPr>
        <w:t>s</w:t>
      </w:r>
      <w:r w:rsidRPr="00197142">
        <w:rPr>
          <w:rFonts w:ascii="Times New Roman" w:eastAsia="Arial" w:hAnsi="Times New Roman" w:cs="Times New Roman"/>
          <w:snapToGrid w:val="0"/>
          <w:sz w:val="24"/>
          <w:szCs w:val="24"/>
        </w:rPr>
        <w:t xml:space="preserve"> of </w:t>
      </w:r>
      <w:r w:rsidR="00883369">
        <w:rPr>
          <w:rFonts w:ascii="Times New Roman" w:eastAsia="Arial" w:hAnsi="Times New Roman" w:cs="Times New Roman"/>
          <w:snapToGrid w:val="0"/>
          <w:sz w:val="24"/>
          <w:szCs w:val="24"/>
        </w:rPr>
        <w:t xml:space="preserve">the </w:t>
      </w:r>
      <w:r w:rsidRPr="00197142">
        <w:rPr>
          <w:rFonts w:ascii="Times New Roman" w:eastAsia="Arial" w:hAnsi="Times New Roman" w:cs="Times New Roman"/>
          <w:snapToGrid w:val="0"/>
          <w:sz w:val="24"/>
          <w:szCs w:val="24"/>
        </w:rPr>
        <w:t>budget available</w:t>
      </w:r>
      <w:r w:rsidR="001D3898">
        <w:rPr>
          <w:rFonts w:ascii="Times New Roman" w:eastAsia="Arial" w:hAnsi="Times New Roman" w:cs="Times New Roman"/>
          <w:snapToGrid w:val="0"/>
          <w:sz w:val="24"/>
          <w:szCs w:val="24"/>
        </w:rPr>
        <w:t xml:space="preserve"> for this assignment.</w:t>
      </w:r>
      <w:r w:rsidRPr="00197142">
        <w:rPr>
          <w:rFonts w:ascii="Times New Roman" w:eastAsia="Arial" w:hAnsi="Times New Roman" w:cs="Times New Roman"/>
          <w:snapToGrid w:val="0"/>
          <w:sz w:val="24"/>
          <w:szCs w:val="24"/>
        </w:rPr>
        <w:t xml:space="preserve"> </w:t>
      </w:r>
      <w:r w:rsidR="001D3898">
        <w:rPr>
          <w:rFonts w:ascii="Times New Roman" w:eastAsia="Arial" w:hAnsi="Times New Roman" w:cs="Times New Roman"/>
          <w:snapToGrid w:val="0"/>
          <w:sz w:val="24"/>
          <w:szCs w:val="24"/>
        </w:rPr>
        <w:t xml:space="preserve"> </w:t>
      </w:r>
    </w:p>
    <w:p w14:paraId="465263C7" w14:textId="516E3DD9" w:rsidR="00197142" w:rsidRPr="001D3898" w:rsidRDefault="00197142" w:rsidP="00197142">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97142">
        <w:rPr>
          <w:rFonts w:ascii="Times New Roman" w:eastAsia="Times New Roman" w:hAnsi="Times New Roman" w:cs="Times New Roman"/>
          <w:b/>
          <w:snapToGrid w:val="0"/>
          <w:sz w:val="24"/>
          <w:szCs w:val="24"/>
          <w:lang w:val="en-GB"/>
        </w:rPr>
        <w:t>17.  Award criteria</w:t>
      </w:r>
      <w:r w:rsidRPr="00197142">
        <w:rPr>
          <w:rFonts w:ascii="Times New Roman" w:eastAsia="Times New Roman" w:hAnsi="Times New Roman" w:cs="Times New Roman"/>
          <w:snapToGrid w:val="0"/>
          <w:sz w:val="24"/>
          <w:szCs w:val="24"/>
          <w:lang w:val="en-GB"/>
        </w:rPr>
        <w:t xml:space="preserve">: </w:t>
      </w:r>
      <w:r w:rsidR="00883369">
        <w:rPr>
          <w:rFonts w:ascii="Times New Roman" w:eastAsia="Times New Roman" w:hAnsi="Times New Roman" w:cs="Times New Roman"/>
          <w:snapToGrid w:val="0"/>
          <w:sz w:val="24"/>
          <w:szCs w:val="24"/>
          <w:lang w:val="en-GB"/>
        </w:rPr>
        <w:t xml:space="preserve"> </w:t>
      </w:r>
      <w:r w:rsidR="001D3898" w:rsidRPr="001D3898">
        <w:rPr>
          <w:rFonts w:ascii="Times New Roman" w:eastAsia="Arial" w:hAnsi="Times New Roman" w:cs="Times New Roman"/>
          <w:sz w:val="24"/>
          <w:szCs w:val="24"/>
        </w:rPr>
        <w:t>The best price – quality ratio. established by weighing technical quality against price on an 80/20 basis</w:t>
      </w:r>
    </w:p>
    <w:p w14:paraId="61CA998A" w14:textId="338733BB" w:rsidR="00197142" w:rsidRPr="001D3898" w:rsidRDefault="00197142" w:rsidP="00197142">
      <w:pPr>
        <w:widowControl w:val="0"/>
        <w:spacing w:before="100" w:after="100" w:line="240" w:lineRule="auto"/>
        <w:rPr>
          <w:rFonts w:ascii="Times New Roman" w:eastAsia="Times New Roman" w:hAnsi="Times New Roman" w:cs="Times New Roman"/>
          <w:snapToGrid w:val="0"/>
          <w:lang w:val="en-GB"/>
        </w:rPr>
      </w:pPr>
      <w:r w:rsidRPr="001D3898">
        <w:rPr>
          <w:rFonts w:ascii="Times New Roman" w:eastAsia="Times New Roman" w:hAnsi="Times New Roman" w:cs="Times New Roman"/>
          <w:noProof/>
        </w:rPr>
        <mc:AlternateContent>
          <mc:Choice Requires="wps">
            <w:drawing>
              <wp:anchor distT="0" distB="0" distL="114300" distR="114300" simplePos="0" relativeHeight="251663360" behindDoc="0" locked="0" layoutInCell="0" allowOverlap="1" wp14:anchorId="12EDC8A9" wp14:editId="30BE6D0B">
                <wp:simplePos x="0" y="0"/>
                <wp:positionH relativeFrom="column">
                  <wp:posOffset>0</wp:posOffset>
                </wp:positionH>
                <wp:positionV relativeFrom="paragraph">
                  <wp:posOffset>152400</wp:posOffset>
                </wp:positionV>
                <wp:extent cx="5943600" cy="635"/>
                <wp:effectExtent l="14605" t="32385" r="13970" b="1460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52A80"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" o:allowincell="f" strokecolor="#d4d4d4" strokeweight="1.75pt">
                <v:shadow on="t" origin="-.5,-.5" offset="0,-1pt"/>
              </v:line>
            </w:pict>
          </mc:Fallback>
        </mc:AlternateContent>
      </w:r>
    </w:p>
    <w:p w14:paraId="34713194" w14:textId="77777777" w:rsidR="00197142" w:rsidRPr="00197142" w:rsidRDefault="00197142" w:rsidP="00197142">
      <w:pPr>
        <w:keepNext/>
        <w:widowControl w:val="0"/>
        <w:spacing w:before="100" w:after="100" w:line="240" w:lineRule="auto"/>
        <w:jc w:val="center"/>
        <w:rPr>
          <w:rFonts w:ascii="Times New Roman" w:eastAsia="Times New Roman" w:hAnsi="Times New Roman" w:cs="Times New Roman"/>
          <w:snapToGrid w:val="0"/>
          <w:sz w:val="28"/>
          <w:szCs w:val="28"/>
          <w:lang w:val="en-GB"/>
        </w:rPr>
      </w:pPr>
      <w:r w:rsidRPr="00197142">
        <w:rPr>
          <w:rFonts w:ascii="Times New Roman" w:eastAsia="Times New Roman" w:hAnsi="Times New Roman" w:cs="Times New Roman"/>
          <w:b/>
          <w:snapToGrid w:val="0"/>
          <w:sz w:val="28"/>
          <w:szCs w:val="28"/>
          <w:lang w:val="en-GB"/>
        </w:rPr>
        <w:t>TENDERING</w:t>
      </w:r>
    </w:p>
    <w:p w14:paraId="7587CA90" w14:textId="3120B3D6" w:rsidR="00197142" w:rsidRPr="00197142" w:rsidRDefault="00197142" w:rsidP="00197142">
      <w:pPr>
        <w:keepNext/>
        <w:widowControl w:val="0"/>
        <w:spacing w:before="100" w:after="100" w:line="240" w:lineRule="auto"/>
        <w:ind w:left="709" w:hanging="352"/>
        <w:outlineLvl w:val="0"/>
        <w:rPr>
          <w:rFonts w:ascii="Times New Roman" w:eastAsia="Times New Roman" w:hAnsi="Times New Roman" w:cs="Times New Roman"/>
          <w:snapToGrid w:val="0"/>
          <w:sz w:val="24"/>
          <w:szCs w:val="24"/>
          <w:lang w:val="en-GB"/>
        </w:rPr>
      </w:pPr>
      <w:r w:rsidRPr="00197142">
        <w:rPr>
          <w:rFonts w:ascii="Times New Roman" w:eastAsia="Times New Roman" w:hAnsi="Times New Roman" w:cs="Times New Roman"/>
          <w:b/>
          <w:snapToGrid w:val="0"/>
          <w:sz w:val="24"/>
          <w:szCs w:val="24"/>
          <w:lang w:val="en-GB"/>
        </w:rPr>
        <w:t xml:space="preserve">18. </w:t>
      </w:r>
      <w:r w:rsidRPr="00197142">
        <w:rPr>
          <w:rFonts w:ascii="Times New Roman" w:eastAsia="Times New Roman" w:hAnsi="Times New Roman" w:cs="Times New Roman"/>
          <w:b/>
          <w:snapToGrid w:val="0"/>
          <w:sz w:val="24"/>
          <w:szCs w:val="24"/>
          <w:lang w:val="en-GB"/>
        </w:rPr>
        <w:tab/>
        <w:t>Deadline for receipt of tenders</w:t>
      </w:r>
      <w:r w:rsidRPr="006434DF">
        <w:rPr>
          <w:rFonts w:ascii="Times New Roman" w:eastAsia="Times New Roman" w:hAnsi="Times New Roman" w:cs="Times New Roman"/>
          <w:b/>
          <w:snapToGrid w:val="0"/>
          <w:sz w:val="24"/>
          <w:szCs w:val="24"/>
          <w:lang w:val="en-GB"/>
        </w:rPr>
        <w:t xml:space="preserve">:  </w:t>
      </w:r>
      <w:r w:rsidR="000279F1">
        <w:rPr>
          <w:rFonts w:ascii="Times New Roman" w:eastAsia="Times New Roman" w:hAnsi="Times New Roman" w:cs="Times New Roman"/>
          <w:b/>
          <w:snapToGrid w:val="0"/>
          <w:sz w:val="24"/>
          <w:szCs w:val="24"/>
          <w:lang w:val="en-GB"/>
        </w:rPr>
        <w:t>22</w:t>
      </w:r>
      <w:r w:rsidR="00914E13" w:rsidRPr="006434DF">
        <w:rPr>
          <w:rFonts w:ascii="Times New Roman" w:eastAsia="Times New Roman" w:hAnsi="Times New Roman" w:cs="Times New Roman"/>
          <w:b/>
          <w:snapToGrid w:val="0"/>
          <w:sz w:val="24"/>
          <w:szCs w:val="24"/>
          <w:lang w:val="en-GB"/>
        </w:rPr>
        <w:t>/02/2021</w:t>
      </w:r>
      <w:r w:rsidRPr="006434DF">
        <w:rPr>
          <w:rFonts w:ascii="Times New Roman" w:eastAsia="Times New Roman" w:hAnsi="Times New Roman" w:cs="Times New Roman"/>
          <w:b/>
          <w:snapToGrid w:val="0"/>
          <w:sz w:val="24"/>
          <w:szCs w:val="24"/>
          <w:lang w:val="en-GB"/>
        </w:rPr>
        <w:t>, 17h00.</w:t>
      </w:r>
    </w:p>
    <w:p w14:paraId="7572E14F" w14:textId="284D30B6" w:rsidR="00197142" w:rsidRPr="00197142" w:rsidRDefault="00197142" w:rsidP="00197142">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97142">
        <w:rPr>
          <w:rFonts w:ascii="Times New Roman" w:eastAsia="Times New Roman" w:hAnsi="Times New Roman" w:cs="Times New Roman"/>
          <w:b/>
          <w:snapToGrid w:val="0"/>
          <w:sz w:val="24"/>
          <w:szCs w:val="24"/>
          <w:lang w:val="en-GB"/>
        </w:rPr>
        <w:t>19. Tender format and details to be provided</w:t>
      </w:r>
      <w:r w:rsidRPr="00197142">
        <w:rPr>
          <w:rFonts w:ascii="Times New Roman" w:eastAsia="Times New Roman" w:hAnsi="Times New Roman" w:cs="Times New Roman"/>
          <w:snapToGrid w:val="0"/>
          <w:sz w:val="24"/>
          <w:szCs w:val="24"/>
          <w:lang w:val="en-GB"/>
        </w:rPr>
        <w:t xml:space="preserve">: Tenders must be submitted using the standard tender form provided in this tender dossier. To prepare their tender, Tenderers must strictly follow all the instructions indicated at </w:t>
      </w:r>
      <w:r w:rsidRPr="00EB1E4C">
        <w:rPr>
          <w:rFonts w:ascii="Times New Roman" w:eastAsia="Times New Roman" w:hAnsi="Times New Roman" w:cs="Times New Roman"/>
          <w:b/>
          <w:snapToGrid w:val="0"/>
          <w:sz w:val="24"/>
          <w:szCs w:val="24"/>
          <w:lang w:val="en-GB"/>
        </w:rPr>
        <w:t>“</w:t>
      </w:r>
      <w:r w:rsidRPr="00EB1E4C">
        <w:rPr>
          <w:rFonts w:ascii="Times New Roman" w:eastAsia="Times New Roman" w:hAnsi="Times New Roman" w:cs="Times New Roman"/>
          <w:b/>
          <w:i/>
          <w:snapToGrid w:val="0"/>
          <w:sz w:val="24"/>
          <w:szCs w:val="24"/>
          <w:lang w:val="en-GB"/>
        </w:rPr>
        <w:t>Instructions to Tender</w:t>
      </w:r>
      <w:r w:rsidRPr="00EB1E4C">
        <w:rPr>
          <w:rFonts w:ascii="Times New Roman" w:eastAsia="Times New Roman" w:hAnsi="Times New Roman" w:cs="Times New Roman"/>
          <w:b/>
          <w:snapToGrid w:val="0"/>
          <w:sz w:val="24"/>
          <w:szCs w:val="24"/>
          <w:lang w:val="en-GB"/>
        </w:rPr>
        <w:t>”</w:t>
      </w:r>
      <w:r w:rsidRPr="00197142">
        <w:rPr>
          <w:rFonts w:ascii="Times New Roman" w:eastAsia="Times New Roman" w:hAnsi="Times New Roman" w:cs="Times New Roman"/>
          <w:snapToGrid w:val="0"/>
          <w:sz w:val="24"/>
          <w:szCs w:val="24"/>
          <w:lang w:val="en-GB"/>
        </w:rPr>
        <w:t xml:space="preserve"> part </w:t>
      </w:r>
      <w:r w:rsidR="00EB1E4C">
        <w:rPr>
          <w:rFonts w:ascii="Times New Roman" w:eastAsia="Times New Roman" w:hAnsi="Times New Roman" w:cs="Times New Roman"/>
          <w:snapToGrid w:val="0"/>
          <w:sz w:val="24"/>
          <w:szCs w:val="24"/>
          <w:lang w:val="en-GB"/>
        </w:rPr>
        <w:t>B of this Tender D</w:t>
      </w:r>
      <w:r w:rsidRPr="00197142">
        <w:rPr>
          <w:rFonts w:ascii="Times New Roman" w:eastAsia="Times New Roman" w:hAnsi="Times New Roman" w:cs="Times New Roman"/>
          <w:snapToGrid w:val="0"/>
          <w:sz w:val="24"/>
          <w:szCs w:val="24"/>
          <w:lang w:val="en-GB"/>
        </w:rPr>
        <w:t xml:space="preserve">ossier. </w:t>
      </w:r>
    </w:p>
    <w:p w14:paraId="533A7C39" w14:textId="77777777" w:rsidR="00197142" w:rsidRPr="00197142" w:rsidRDefault="00197142" w:rsidP="00197142">
      <w:pPr>
        <w:widowControl w:val="0"/>
        <w:spacing w:before="100" w:after="100" w:line="240" w:lineRule="auto"/>
        <w:ind w:left="709" w:hanging="349"/>
        <w:jc w:val="both"/>
        <w:outlineLvl w:val="0"/>
        <w:rPr>
          <w:rFonts w:ascii="Times New Roman" w:eastAsia="Times New Roman" w:hAnsi="Times New Roman" w:cs="Times New Roman"/>
          <w:snapToGrid w:val="0"/>
          <w:sz w:val="24"/>
          <w:szCs w:val="24"/>
          <w:lang w:val="en-GB"/>
        </w:rPr>
      </w:pPr>
      <w:r w:rsidRPr="00197142">
        <w:rPr>
          <w:rFonts w:ascii="Times New Roman" w:eastAsia="Times New Roman" w:hAnsi="Times New Roman" w:cs="Times New Roman"/>
          <w:b/>
          <w:snapToGrid w:val="0"/>
          <w:sz w:val="24"/>
          <w:szCs w:val="24"/>
          <w:lang w:val="en-GB"/>
        </w:rPr>
        <w:t>20. How tenders may be submitted</w:t>
      </w:r>
      <w:r w:rsidRPr="00197142">
        <w:rPr>
          <w:rFonts w:ascii="Times New Roman" w:eastAsia="Times New Roman" w:hAnsi="Times New Roman" w:cs="Times New Roman"/>
          <w:snapToGrid w:val="0"/>
          <w:sz w:val="24"/>
          <w:szCs w:val="24"/>
          <w:lang w:val="en-GB"/>
        </w:rPr>
        <w:t xml:space="preserve">:  Tenders must be submitted in English exclusively to the contracting authority: </w:t>
      </w:r>
      <w:r w:rsidRPr="00197142">
        <w:rPr>
          <w:rFonts w:ascii="Times New Roman" w:eastAsia="Times New Roman" w:hAnsi="Times New Roman" w:cs="Times New Roman"/>
          <w:b/>
          <w:snapToGrid w:val="0"/>
          <w:sz w:val="24"/>
          <w:szCs w:val="24"/>
          <w:lang w:val="en-GB"/>
        </w:rPr>
        <w:t>Regional Youth Cooperation Office (RYCO)</w:t>
      </w:r>
      <w:r w:rsidRPr="00197142">
        <w:rPr>
          <w:rFonts w:ascii="Times New Roman" w:eastAsia="Times New Roman" w:hAnsi="Times New Roman" w:cs="Times New Roman"/>
          <w:snapToGrid w:val="0"/>
          <w:sz w:val="24"/>
          <w:szCs w:val="24"/>
          <w:lang w:val="en-GB"/>
        </w:rPr>
        <w:t xml:space="preserve"> </w:t>
      </w:r>
      <w:r w:rsidRPr="00197142">
        <w:rPr>
          <w:rFonts w:ascii="Times New Roman" w:eastAsia="Times New Roman" w:hAnsi="Times New Roman" w:cs="Times New Roman"/>
          <w:sz w:val="24"/>
          <w:szCs w:val="24"/>
          <w:lang w:eastAsia="en-GB"/>
        </w:rPr>
        <w:t xml:space="preserve">and be sent </w:t>
      </w:r>
      <w:r w:rsidRPr="00197142">
        <w:rPr>
          <w:rFonts w:ascii="Times New Roman" w:eastAsia="Times New Roman" w:hAnsi="Times New Roman" w:cs="Times New Roman"/>
          <w:snapToGrid w:val="0"/>
          <w:sz w:val="24"/>
          <w:szCs w:val="24"/>
          <w:lang w:val="en-GB"/>
        </w:rPr>
        <w:t>to the following email address:</w:t>
      </w:r>
    </w:p>
    <w:p w14:paraId="05BC7F89" w14:textId="77777777" w:rsidR="00197142" w:rsidRPr="00197142" w:rsidRDefault="00E07F2A" w:rsidP="00197142">
      <w:pPr>
        <w:spacing w:after="120" w:line="240" w:lineRule="auto"/>
        <w:ind w:left="567"/>
        <w:jc w:val="both"/>
        <w:rPr>
          <w:rFonts w:ascii="Times New Roman" w:eastAsia="Times New Roman" w:hAnsi="Times New Roman" w:cs="Times New Roman"/>
          <w:b/>
          <w:snapToGrid w:val="0"/>
          <w:sz w:val="36"/>
          <w:szCs w:val="36"/>
          <w:lang w:val="en-GB"/>
        </w:rPr>
      </w:pPr>
      <w:hyperlink r:id="rId8" w:history="1">
        <w:r w:rsidR="00197142" w:rsidRPr="00197142">
          <w:rPr>
            <w:rFonts w:ascii="Times New Roman" w:eastAsia="Times New Roman" w:hAnsi="Times New Roman" w:cs="Times New Roman"/>
            <w:snapToGrid w:val="0"/>
            <w:color w:val="0000FF"/>
            <w:sz w:val="36"/>
            <w:szCs w:val="36"/>
            <w:u w:val="single"/>
            <w:lang w:val="en-GB"/>
          </w:rPr>
          <w:t>procurement@rycowb.org</w:t>
        </w:r>
      </w:hyperlink>
      <w:r w:rsidR="00197142" w:rsidRPr="00197142">
        <w:rPr>
          <w:rFonts w:ascii="Times New Roman" w:eastAsia="Times New Roman" w:hAnsi="Times New Roman" w:cs="Times New Roman"/>
          <w:sz w:val="36"/>
          <w:szCs w:val="36"/>
          <w:lang w:val="en-GB" w:eastAsia="en-GB"/>
        </w:rPr>
        <w:t xml:space="preserve"> </w:t>
      </w:r>
    </w:p>
    <w:p w14:paraId="2B7562AB" w14:textId="77777777" w:rsidR="00197142" w:rsidRPr="00197142" w:rsidRDefault="00197142" w:rsidP="00197142">
      <w:pPr>
        <w:widowControl w:val="0"/>
        <w:numPr>
          <w:ilvl w:val="0"/>
          <w:numId w:val="4"/>
        </w:numPr>
        <w:spacing w:before="100" w:after="100" w:line="240" w:lineRule="auto"/>
        <w:ind w:right="360"/>
        <w:jc w:val="both"/>
        <w:rPr>
          <w:rFonts w:ascii="Times New Roman" w:eastAsia="Times New Roman" w:hAnsi="Times New Roman" w:cs="Times New Roman"/>
          <w:snapToGrid w:val="0"/>
          <w:sz w:val="24"/>
          <w:szCs w:val="24"/>
          <w:lang w:val="en-GB"/>
        </w:rPr>
      </w:pPr>
      <w:r w:rsidRPr="00197142">
        <w:rPr>
          <w:rFonts w:ascii="Times New Roman" w:eastAsia="Times New Roman" w:hAnsi="Times New Roman" w:cs="Times New Roman"/>
          <w:snapToGrid w:val="0"/>
          <w:sz w:val="24"/>
          <w:szCs w:val="24"/>
          <w:lang w:val="en-GB"/>
        </w:rPr>
        <w:t>Tenders submitted by any other means will not be considered.</w:t>
      </w:r>
    </w:p>
    <w:p w14:paraId="515700ED" w14:textId="77777777" w:rsidR="00197142" w:rsidRPr="00197142" w:rsidRDefault="00197142" w:rsidP="00197142">
      <w:pPr>
        <w:widowControl w:val="0"/>
        <w:numPr>
          <w:ilvl w:val="0"/>
          <w:numId w:val="4"/>
        </w:numPr>
        <w:spacing w:before="100" w:after="100" w:line="240" w:lineRule="auto"/>
        <w:ind w:right="360"/>
        <w:jc w:val="both"/>
        <w:rPr>
          <w:rFonts w:ascii="Times New Roman" w:eastAsia="Times New Roman" w:hAnsi="Times New Roman" w:cs="Times New Roman"/>
          <w:snapToGrid w:val="0"/>
          <w:sz w:val="24"/>
          <w:szCs w:val="24"/>
          <w:lang w:val="en-GB"/>
        </w:rPr>
      </w:pPr>
      <w:r w:rsidRPr="00197142">
        <w:rPr>
          <w:rFonts w:ascii="Times New Roman" w:eastAsia="Times New Roman" w:hAnsi="Times New Roman" w:cs="Times New Roman"/>
          <w:snapToGrid w:val="0"/>
          <w:sz w:val="24"/>
          <w:szCs w:val="24"/>
          <w:lang w:val="en-GB"/>
        </w:rPr>
        <w:t>By submitting a tender tenderers accept to receive notification of the outcome of the procedure by electronic means.</w:t>
      </w:r>
    </w:p>
    <w:p w14:paraId="2A833BE7" w14:textId="510B3E97" w:rsidR="00197142" w:rsidRPr="00EB1E4C" w:rsidRDefault="00197142" w:rsidP="00EB1E4C">
      <w:pPr>
        <w:widowControl w:val="0"/>
        <w:spacing w:before="100" w:after="100" w:line="240" w:lineRule="auto"/>
        <w:ind w:left="709" w:hanging="349"/>
        <w:jc w:val="both"/>
        <w:outlineLvl w:val="0"/>
        <w:rPr>
          <w:rFonts w:ascii="Times New Roman" w:eastAsia="Times New Roman" w:hAnsi="Times New Roman" w:cs="Times New Roman"/>
          <w:snapToGrid w:val="0"/>
          <w:sz w:val="24"/>
          <w:szCs w:val="24"/>
          <w:lang w:val="en-GB"/>
        </w:rPr>
      </w:pPr>
      <w:r w:rsidRPr="00197142">
        <w:rPr>
          <w:rFonts w:ascii="Times New Roman" w:eastAsia="Times New Roman" w:hAnsi="Times New Roman" w:cs="Times New Roman"/>
          <w:b/>
          <w:snapToGrid w:val="0"/>
          <w:sz w:val="24"/>
          <w:szCs w:val="24"/>
          <w:lang w:val="en-GB"/>
        </w:rPr>
        <w:t>21.</w:t>
      </w:r>
      <w:r w:rsidRPr="00197142">
        <w:rPr>
          <w:rFonts w:ascii="Times New Roman" w:eastAsia="Times New Roman" w:hAnsi="Times New Roman" w:cs="Times New Roman"/>
          <w:b/>
          <w:snapToGrid w:val="0"/>
          <w:sz w:val="24"/>
          <w:szCs w:val="24"/>
          <w:lang w:val="en-GB"/>
        </w:rPr>
        <w:tab/>
        <w:t xml:space="preserve">Alteration or withdrawal of tenders: </w:t>
      </w:r>
      <w:r w:rsidRPr="00197142">
        <w:rPr>
          <w:rFonts w:ascii="Times New Roman" w:eastAsia="Times New Roman" w:hAnsi="Times New Roman" w:cs="Times New Roman"/>
          <w:snapToGrid w:val="0"/>
          <w:sz w:val="24"/>
          <w:szCs w:val="24"/>
          <w:lang w:val="en-GB"/>
        </w:rPr>
        <w:t xml:space="preserve"> Tenderers may alter or withdraw their tenders by e mail notification referring to the above given email address prior to the deadline for submission of tenders. No tender may be altered after this deadline.</w:t>
      </w:r>
    </w:p>
    <w:p w14:paraId="079DE4D0" w14:textId="77777777" w:rsidR="00197142" w:rsidRPr="00197142" w:rsidRDefault="00197142" w:rsidP="00197142">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97142">
        <w:rPr>
          <w:rFonts w:ascii="Times New Roman" w:eastAsia="Times New Roman" w:hAnsi="Times New Roman" w:cs="Times New Roman"/>
          <w:b/>
          <w:snapToGrid w:val="0"/>
          <w:lang w:val="en-GB"/>
        </w:rPr>
        <w:t xml:space="preserve">22. </w:t>
      </w:r>
      <w:r w:rsidRPr="00197142">
        <w:rPr>
          <w:rFonts w:ascii="Times New Roman" w:eastAsia="Times New Roman" w:hAnsi="Times New Roman" w:cs="Times New Roman"/>
          <w:b/>
          <w:snapToGrid w:val="0"/>
          <w:sz w:val="24"/>
          <w:szCs w:val="24"/>
          <w:lang w:val="en-GB"/>
        </w:rPr>
        <w:tab/>
        <w:t xml:space="preserve">Operational language: </w:t>
      </w:r>
      <w:r w:rsidRPr="00197142">
        <w:rPr>
          <w:rFonts w:ascii="Times New Roman" w:eastAsia="Times New Roman" w:hAnsi="Times New Roman" w:cs="Times New Roman"/>
          <w:snapToGrid w:val="0"/>
          <w:sz w:val="24"/>
          <w:szCs w:val="24"/>
          <w:lang w:val="en-GB"/>
        </w:rPr>
        <w:t xml:space="preserve"> All communications for this tender procedure and contract must be in English.</w:t>
      </w:r>
    </w:p>
    <w:p w14:paraId="4F5FB583" w14:textId="2B6B8B3C" w:rsidR="00197142" w:rsidRPr="00197142" w:rsidRDefault="00197142" w:rsidP="00197142">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97142">
        <w:rPr>
          <w:rFonts w:ascii="Times New Roman" w:eastAsia="Times New Roman" w:hAnsi="Times New Roman" w:cs="Times New Roman"/>
          <w:b/>
          <w:snapToGrid w:val="0"/>
          <w:lang w:val="en-GB"/>
        </w:rPr>
        <w:t>23.</w:t>
      </w:r>
      <w:r w:rsidRPr="00197142">
        <w:rPr>
          <w:rFonts w:ascii="Times New Roman" w:eastAsia="Times New Roman" w:hAnsi="Times New Roman" w:cs="Times New Roman"/>
          <w:i/>
          <w:snapToGrid w:val="0"/>
          <w:sz w:val="24"/>
          <w:szCs w:val="24"/>
          <w:lang w:val="en-GB"/>
        </w:rPr>
        <w:t xml:space="preserve"> </w:t>
      </w:r>
      <w:r w:rsidRPr="00197142">
        <w:rPr>
          <w:rFonts w:ascii="Times New Roman" w:eastAsia="Times New Roman" w:hAnsi="Times New Roman" w:cs="Times New Roman"/>
          <w:b/>
          <w:snapToGrid w:val="0"/>
          <w:sz w:val="24"/>
          <w:szCs w:val="24"/>
        </w:rPr>
        <w:t>Offer validity period:</w:t>
      </w:r>
      <w:r w:rsidRPr="00197142">
        <w:rPr>
          <w:rFonts w:ascii="Times New Roman" w:eastAsia="Times New Roman" w:hAnsi="Times New Roman" w:cs="Times New Roman"/>
          <w:snapToGrid w:val="0"/>
          <w:sz w:val="24"/>
          <w:szCs w:val="24"/>
        </w:rPr>
        <w:t xml:space="preserve"> The offer validity period </w:t>
      </w:r>
      <w:r w:rsidR="00EB1E4C" w:rsidRPr="00197142">
        <w:rPr>
          <w:rFonts w:ascii="Times New Roman" w:eastAsia="Times New Roman" w:hAnsi="Times New Roman" w:cs="Times New Roman"/>
          <w:snapToGrid w:val="0"/>
          <w:sz w:val="24"/>
          <w:szCs w:val="24"/>
        </w:rPr>
        <w:t xml:space="preserve">is </w:t>
      </w:r>
      <w:r w:rsidR="00EB1E4C">
        <w:rPr>
          <w:rFonts w:ascii="Times New Roman" w:eastAsia="Times New Roman" w:hAnsi="Times New Roman" w:cs="Times New Roman"/>
          <w:snapToGrid w:val="0"/>
          <w:sz w:val="24"/>
          <w:szCs w:val="24"/>
        </w:rPr>
        <w:t>90 (ninety</w:t>
      </w:r>
      <w:r w:rsidRPr="00197142">
        <w:rPr>
          <w:rFonts w:ascii="Times New Roman" w:eastAsia="Times New Roman" w:hAnsi="Times New Roman" w:cs="Times New Roman"/>
          <w:snapToGrid w:val="0"/>
          <w:sz w:val="24"/>
          <w:szCs w:val="24"/>
        </w:rPr>
        <w:t>) days from the deadline for submission of tenders.</w:t>
      </w:r>
    </w:p>
    <w:p w14:paraId="1CFFE17D" w14:textId="3398FBF7" w:rsidR="00197142" w:rsidRPr="00197142" w:rsidRDefault="00197142" w:rsidP="00EB1E4C">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97142">
        <w:rPr>
          <w:rFonts w:ascii="Times New Roman" w:eastAsia="Times New Roman" w:hAnsi="Times New Roman" w:cs="Times New Roman"/>
          <w:b/>
          <w:snapToGrid w:val="0"/>
          <w:sz w:val="24"/>
          <w:szCs w:val="24"/>
          <w:lang w:val="en-GB"/>
        </w:rPr>
        <w:t xml:space="preserve">24.  Legal basis: </w:t>
      </w:r>
      <w:r w:rsidRPr="00197142">
        <w:rPr>
          <w:rFonts w:ascii="Times New Roman" w:eastAsia="Times New Roman" w:hAnsi="Times New Roman" w:cs="Times New Roman"/>
          <w:snapToGrid w:val="0"/>
          <w:sz w:val="24"/>
          <w:szCs w:val="24"/>
          <w:lang w:val="en-GB"/>
        </w:rPr>
        <w:t xml:space="preserve"> </w:t>
      </w:r>
    </w:p>
    <w:p w14:paraId="10FDB970" w14:textId="0397FF5B" w:rsidR="00835E2B" w:rsidRDefault="00835E2B" w:rsidP="00197142">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 xml:space="preserve"> - Rules for Procurement as stipulated in the Grant Agreement-</w:t>
      </w:r>
      <w:r w:rsidR="00197142" w:rsidRPr="00197142">
        <w:rPr>
          <w:rFonts w:ascii="Times New Roman" w:eastAsia="Times New Roman" w:hAnsi="Times New Roman" w:cs="Times New Roman"/>
          <w:snapToGrid w:val="0"/>
          <w:sz w:val="24"/>
          <w:szCs w:val="24"/>
          <w:lang w:val="en-GB"/>
        </w:rPr>
        <w:tab/>
      </w:r>
      <w:r w:rsidR="00197142" w:rsidRPr="00197142">
        <w:rPr>
          <w:rFonts w:ascii="Times New Roman" w:eastAsia="Times New Roman" w:hAnsi="Times New Roman" w:cs="Times New Roman"/>
          <w:snapToGrid w:val="0"/>
          <w:sz w:val="24"/>
          <w:szCs w:val="24"/>
          <w:lang w:val="en-GB"/>
        </w:rPr>
        <w:tab/>
        <w:t xml:space="preserve">         </w:t>
      </w:r>
    </w:p>
    <w:p w14:paraId="1A076AE8" w14:textId="64EA70FE" w:rsidR="00EB1E4C" w:rsidRDefault="00197142" w:rsidP="00197142">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97142">
        <w:rPr>
          <w:rFonts w:ascii="Times New Roman" w:eastAsia="Times New Roman" w:hAnsi="Times New Roman" w:cs="Times New Roman"/>
          <w:snapToGrid w:val="0"/>
          <w:sz w:val="24"/>
          <w:szCs w:val="24"/>
          <w:lang w:val="en-GB"/>
        </w:rPr>
        <w:t xml:space="preserve"> - Statute of the Regional Youth Cooperation Office </w:t>
      </w:r>
    </w:p>
    <w:p w14:paraId="1F7A430B" w14:textId="46A39080" w:rsidR="00197142" w:rsidRPr="00197142" w:rsidRDefault="00835E2B" w:rsidP="00835E2B">
      <w:pPr>
        <w:widowControl w:val="0"/>
        <w:tabs>
          <w:tab w:val="left" w:pos="2100"/>
        </w:tabs>
        <w:spacing w:before="100" w:after="100" w:line="240" w:lineRule="auto"/>
        <w:ind w:right="360"/>
        <w:jc w:val="both"/>
        <w:rPr>
          <w:rFonts w:ascii="Times New Roman" w:eastAsia="Times New Roman" w:hAnsi="Times New Roman" w:cs="Times New Roman"/>
          <w:i/>
          <w:snapToGrid w:val="0"/>
          <w:sz w:val="24"/>
          <w:szCs w:val="24"/>
          <w:lang w:val="en-GB"/>
        </w:rPr>
      </w:pPr>
      <w:r>
        <w:rPr>
          <w:rFonts w:ascii="Times New Roman" w:eastAsia="Times New Roman" w:hAnsi="Times New Roman" w:cs="Times New Roman"/>
          <w:snapToGrid w:val="0"/>
          <w:sz w:val="24"/>
          <w:szCs w:val="24"/>
          <w:lang w:val="en-GB"/>
        </w:rPr>
        <w:t xml:space="preserve">     </w:t>
      </w:r>
      <w:r w:rsidR="00EB1E4C">
        <w:rPr>
          <w:rFonts w:ascii="Times New Roman" w:eastAsia="Times New Roman" w:hAnsi="Times New Roman" w:cs="Times New Roman"/>
          <w:snapToGrid w:val="0"/>
          <w:sz w:val="24"/>
          <w:szCs w:val="24"/>
          <w:lang w:val="en-GB"/>
        </w:rPr>
        <w:t xml:space="preserve"> -  RYCO’s Rules for Procurement</w:t>
      </w:r>
    </w:p>
    <w:p w14:paraId="403BE726" w14:textId="7EE42A27" w:rsidR="00EF5E88" w:rsidRPr="00633E27" w:rsidRDefault="00EF5E88" w:rsidP="00EF5E88">
      <w:pPr>
        <w:tabs>
          <w:tab w:val="left" w:pos="7470"/>
          <w:tab w:val="left" w:pos="7500"/>
        </w:tabs>
        <w:rPr>
          <w:rFonts w:ascii="Times New Roman" w:hAnsi="Times New Roman"/>
          <w:snapToGrid w:val="0"/>
          <w:sz w:val="24"/>
          <w:szCs w:val="24"/>
        </w:rPr>
      </w:pPr>
    </w:p>
    <w:p w14:paraId="551F6542" w14:textId="37269D95" w:rsidR="00221197" w:rsidRDefault="00221197" w:rsidP="00EF5E88"/>
    <w:p w14:paraId="5F78353E" w14:textId="219F7CBE" w:rsidR="00197142" w:rsidRDefault="00197142" w:rsidP="00EF5E88"/>
    <w:p w14:paraId="7E814A1B" w14:textId="07AA8300" w:rsidR="00197142" w:rsidRDefault="00197142" w:rsidP="00EF5E88"/>
    <w:p w14:paraId="33705258" w14:textId="7713CE69" w:rsidR="004E0122" w:rsidRDefault="004E0122" w:rsidP="00EF5E88"/>
    <w:p w14:paraId="4DE2872F" w14:textId="0668E56D" w:rsidR="004E0122" w:rsidRDefault="004E0122" w:rsidP="00EF5E88"/>
    <w:p w14:paraId="013647CA" w14:textId="1A6CC4E9" w:rsidR="004E0122" w:rsidRDefault="004E0122" w:rsidP="00EF5E88"/>
    <w:p w14:paraId="59CADEC8" w14:textId="56D19694" w:rsidR="004E0122" w:rsidRDefault="004E0122" w:rsidP="00EF5E88"/>
    <w:p w14:paraId="418A8DEC" w14:textId="7B736E9F" w:rsidR="004E0122" w:rsidRDefault="004E0122" w:rsidP="00EF5E88"/>
    <w:p w14:paraId="1667CC71" w14:textId="271AB623" w:rsidR="004E0122" w:rsidRDefault="004E0122" w:rsidP="00EF5E88"/>
    <w:p w14:paraId="46CA2133" w14:textId="53687C1D" w:rsidR="004E0122" w:rsidRDefault="004E0122" w:rsidP="00EF5E88"/>
    <w:p w14:paraId="6A6E5586" w14:textId="25D3F296" w:rsidR="004E0122" w:rsidRDefault="004E0122" w:rsidP="00EF5E88"/>
    <w:p w14:paraId="4F0E3677" w14:textId="6F4C4221" w:rsidR="004E0122" w:rsidRDefault="004E0122" w:rsidP="00EF5E88"/>
    <w:p w14:paraId="5B91D017" w14:textId="03E8F5F9" w:rsidR="004E0122" w:rsidRDefault="004E0122" w:rsidP="00EF5E88"/>
    <w:p w14:paraId="72239DC0" w14:textId="54FD752C" w:rsidR="00197142" w:rsidRDefault="00197142" w:rsidP="00EF5E88"/>
    <w:p w14:paraId="5653FA03" w14:textId="56206F4C" w:rsidR="00197142" w:rsidRPr="00197142" w:rsidRDefault="00EC213E" w:rsidP="00197142">
      <w:pPr>
        <w:tabs>
          <w:tab w:val="center" w:pos="4320"/>
          <w:tab w:val="right" w:pos="8640"/>
        </w:tabs>
        <w:spacing w:after="0" w:line="240" w:lineRule="auto"/>
        <w:jc w:val="center"/>
        <w:rPr>
          <w:rFonts w:ascii="Times New Roman" w:eastAsia="Times New Roman" w:hAnsi="Times New Roman" w:cs="Times New Roman"/>
          <w:b/>
          <w:sz w:val="28"/>
          <w:szCs w:val="28"/>
          <w:u w:val="single"/>
          <w:lang w:val="en-GB" w:eastAsia="en-GB"/>
        </w:rPr>
      </w:pPr>
      <w:r>
        <w:rPr>
          <w:rFonts w:ascii="Times New Roman" w:eastAsia="Times New Roman" w:hAnsi="Times New Roman" w:cs="Times New Roman"/>
          <w:b/>
          <w:sz w:val="28"/>
          <w:szCs w:val="28"/>
          <w:u w:val="single"/>
          <w:lang w:val="en-GB" w:eastAsia="en-GB"/>
        </w:rPr>
        <w:t xml:space="preserve">B: </w:t>
      </w:r>
      <w:r w:rsidR="00197142" w:rsidRPr="00197142">
        <w:rPr>
          <w:rFonts w:ascii="Times New Roman" w:eastAsia="Times New Roman" w:hAnsi="Times New Roman" w:cs="Times New Roman"/>
          <w:b/>
          <w:sz w:val="28"/>
          <w:szCs w:val="28"/>
          <w:u w:val="single"/>
          <w:lang w:val="en-GB" w:eastAsia="en-GB"/>
        </w:rPr>
        <w:t>INSTRUCTIONS TO TENDERERS</w:t>
      </w:r>
    </w:p>
    <w:p w14:paraId="6EAB3794" w14:textId="77777777" w:rsidR="00197142" w:rsidRPr="00197142" w:rsidRDefault="00197142" w:rsidP="00197142">
      <w:pPr>
        <w:spacing w:after="240" w:line="240" w:lineRule="auto"/>
        <w:rPr>
          <w:rFonts w:ascii="Times New Roman" w:eastAsia="Times New Roman" w:hAnsi="Times New Roman" w:cs="Times New Roman"/>
          <w:sz w:val="28"/>
          <w:szCs w:val="28"/>
          <w:lang w:val="en-GB" w:eastAsia="en-GB"/>
        </w:rPr>
      </w:pPr>
    </w:p>
    <w:p w14:paraId="4D45AAB4" w14:textId="77777777" w:rsidR="00D215AC" w:rsidRDefault="00D215AC" w:rsidP="00197142">
      <w:pPr>
        <w:widowControl w:val="0"/>
        <w:spacing w:before="100" w:after="100" w:line="240" w:lineRule="auto"/>
        <w:jc w:val="both"/>
        <w:outlineLvl w:val="0"/>
        <w:rPr>
          <w:rFonts w:ascii="Times New Roman" w:eastAsia="Times New Roman" w:hAnsi="Times New Roman" w:cs="Times New Roman"/>
          <w:b/>
          <w:sz w:val="24"/>
          <w:szCs w:val="24"/>
          <w:lang w:val="en-GB" w:eastAsia="en-GB"/>
        </w:rPr>
      </w:pPr>
    </w:p>
    <w:p w14:paraId="39801796" w14:textId="2448A97C" w:rsidR="00197142" w:rsidRPr="00D215AC" w:rsidRDefault="00197142" w:rsidP="00197142">
      <w:pPr>
        <w:widowControl w:val="0"/>
        <w:spacing w:before="100" w:after="100" w:line="240" w:lineRule="auto"/>
        <w:jc w:val="both"/>
        <w:outlineLvl w:val="0"/>
        <w:rPr>
          <w:rFonts w:ascii="Times New Roman" w:eastAsia="Times New Roman" w:hAnsi="Times New Roman" w:cs="Times New Roman"/>
          <w:snapToGrid w:val="0"/>
          <w:sz w:val="24"/>
          <w:szCs w:val="24"/>
          <w:lang w:val="en-GB"/>
        </w:rPr>
      </w:pPr>
      <w:r w:rsidRPr="00197142">
        <w:rPr>
          <w:rFonts w:ascii="Times New Roman" w:eastAsia="Times New Roman" w:hAnsi="Times New Roman" w:cs="Times New Roman"/>
          <w:b/>
          <w:sz w:val="24"/>
          <w:szCs w:val="24"/>
          <w:lang w:val="en-GB" w:eastAsia="en-GB"/>
        </w:rPr>
        <w:t>Contract title:</w:t>
      </w:r>
      <w:r w:rsidRPr="00197142">
        <w:rPr>
          <w:rFonts w:ascii="Times New Roman" w:eastAsia="Times New Roman" w:hAnsi="Times New Roman" w:cs="Times New Roman"/>
          <w:sz w:val="24"/>
          <w:szCs w:val="24"/>
          <w:lang w:val="en-GB" w:eastAsia="en-GB"/>
        </w:rPr>
        <w:t xml:space="preserve"> </w:t>
      </w:r>
      <w:r w:rsidRPr="00D215AC">
        <w:rPr>
          <w:rFonts w:ascii="Times New Roman" w:eastAsia="Times New Roman" w:hAnsi="Times New Roman" w:cs="Times New Roman"/>
          <w:snapToGrid w:val="0"/>
          <w:sz w:val="24"/>
          <w:szCs w:val="24"/>
          <w:lang w:val="en-GB"/>
        </w:rPr>
        <w:t>“</w:t>
      </w:r>
      <w:r w:rsidR="00D215AC" w:rsidRPr="00D215AC">
        <w:rPr>
          <w:rFonts w:ascii="Times New Roman" w:eastAsia="Arial" w:hAnsi="Times New Roman" w:cs="Times New Roman"/>
          <w:color w:val="000000"/>
          <w:sz w:val="24"/>
          <w:szCs w:val="24"/>
        </w:rPr>
        <w:t xml:space="preserve">Capacity Building Consultancy Services on </w:t>
      </w:r>
      <w:r w:rsidR="00D215AC" w:rsidRPr="00D215AC">
        <w:rPr>
          <w:rFonts w:ascii="Times New Roman" w:eastAsia="Arial" w:hAnsi="Times New Roman" w:cs="Times New Roman"/>
          <w:sz w:val="24"/>
          <w:szCs w:val="24"/>
        </w:rPr>
        <w:t>f</w:t>
      </w:r>
      <w:r w:rsidR="00D215AC" w:rsidRPr="00D215AC">
        <w:rPr>
          <w:rFonts w:ascii="Times New Roman" w:eastAsia="Arial" w:hAnsi="Times New Roman" w:cs="Times New Roman"/>
          <w:color w:val="000000"/>
          <w:sz w:val="24"/>
          <w:szCs w:val="24"/>
        </w:rPr>
        <w:t>inance monitoring and mentoring</w:t>
      </w:r>
      <w:r w:rsidR="00D215AC" w:rsidRPr="00D215AC">
        <w:rPr>
          <w:rFonts w:ascii="Times New Roman" w:eastAsia="Times New Roman" w:hAnsi="Times New Roman" w:cs="Times New Roman"/>
          <w:snapToGrid w:val="0"/>
          <w:sz w:val="24"/>
          <w:szCs w:val="24"/>
          <w:lang w:val="en-GB"/>
        </w:rPr>
        <w:t>”</w:t>
      </w:r>
    </w:p>
    <w:p w14:paraId="0215A1D9" w14:textId="602C4F4F" w:rsidR="00197142" w:rsidRPr="00962804" w:rsidRDefault="008E71D0" w:rsidP="00962804">
      <w:pPr>
        <w:widowControl w:val="0"/>
        <w:spacing w:before="100" w:after="100" w:line="240" w:lineRule="auto"/>
        <w:outlineLvl w:val="0"/>
        <w:rPr>
          <w:rFonts w:ascii="Times New Roman" w:eastAsia="Times New Roman" w:hAnsi="Times New Roman" w:cs="Times New Roman"/>
          <w:snapToGrid w:val="0"/>
          <w:sz w:val="24"/>
          <w:szCs w:val="24"/>
          <w:lang w:val="en-GB"/>
        </w:rPr>
      </w:pPr>
      <w:r>
        <w:rPr>
          <w:rFonts w:ascii="Times New Roman" w:eastAsia="Times New Roman" w:hAnsi="Times New Roman" w:cs="Times New Roman"/>
          <w:b/>
          <w:sz w:val="24"/>
          <w:szCs w:val="24"/>
          <w:lang w:val="fr-BE" w:eastAsia="en-GB"/>
        </w:rPr>
        <w:t xml:space="preserve">Financed </w:t>
      </w:r>
      <w:r w:rsidR="001D6D97">
        <w:rPr>
          <w:rFonts w:ascii="Times New Roman" w:eastAsia="Times New Roman" w:hAnsi="Times New Roman" w:cs="Times New Roman"/>
          <w:b/>
          <w:sz w:val="24"/>
          <w:szCs w:val="24"/>
          <w:lang w:val="fr-BE" w:eastAsia="en-GB"/>
        </w:rPr>
        <w:t>by</w:t>
      </w:r>
      <w:r w:rsidR="001D6D97" w:rsidRPr="00197142">
        <w:rPr>
          <w:rFonts w:ascii="Times New Roman" w:eastAsia="Times New Roman" w:hAnsi="Times New Roman" w:cs="Times New Roman"/>
          <w:b/>
          <w:sz w:val="24"/>
          <w:szCs w:val="24"/>
          <w:lang w:val="fr-BE" w:eastAsia="en-GB"/>
        </w:rPr>
        <w:t xml:space="preserve"> :</w:t>
      </w:r>
      <w:r w:rsidR="00D215AC">
        <w:rPr>
          <w:rFonts w:ascii="Times New Roman" w:eastAsia="Times New Roman" w:hAnsi="Times New Roman" w:cs="Times New Roman"/>
          <w:b/>
          <w:sz w:val="24"/>
          <w:szCs w:val="24"/>
          <w:lang w:val="fr-BE" w:eastAsia="en-GB"/>
        </w:rPr>
        <w:t xml:space="preserve"> </w:t>
      </w:r>
      <w:r w:rsidR="00197142" w:rsidRPr="00197142">
        <w:rPr>
          <w:rFonts w:ascii="Times New Roman" w:eastAsia="Times New Roman" w:hAnsi="Times New Roman" w:cs="Times New Roman"/>
          <w:sz w:val="24"/>
          <w:szCs w:val="24"/>
          <w:lang w:val="fr-BE" w:eastAsia="en-GB"/>
        </w:rPr>
        <w:t xml:space="preserve"> </w:t>
      </w:r>
      <w:r w:rsidR="00D215AC" w:rsidRPr="00615F1B">
        <w:rPr>
          <w:rFonts w:ascii="Times New Roman" w:eastAsia="Arial" w:hAnsi="Times New Roman" w:cs="Times New Roman"/>
          <w:color w:val="000000"/>
          <w:sz w:val="24"/>
          <w:szCs w:val="24"/>
        </w:rPr>
        <w:t>The European Union (EU), represented by the European Commission</w:t>
      </w:r>
    </w:p>
    <w:p w14:paraId="12EEB8D5" w14:textId="77777777" w:rsidR="00197142" w:rsidRPr="00197142" w:rsidRDefault="00197142" w:rsidP="00197142">
      <w:pPr>
        <w:spacing w:after="240" w:line="240" w:lineRule="auto"/>
        <w:jc w:val="both"/>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sz w:val="24"/>
          <w:szCs w:val="24"/>
          <w:lang w:val="en-GB" w:eastAsia="en-GB"/>
        </w:rPr>
        <w:t>When submitting their tenders, tenderers must follow all instructions, forms, terms of reference, draft contract provisions and specifications contained in this tender dossier. Failure to submit a tender containing all the required information and documentation within the deadline specified may lead to the rejection of the tender.</w:t>
      </w:r>
    </w:p>
    <w:p w14:paraId="6B35834B" w14:textId="56E7736A" w:rsidR="00197142" w:rsidRPr="00197142" w:rsidRDefault="001D6D97" w:rsidP="00B02467">
      <w:pPr>
        <w:numPr>
          <w:ilvl w:val="0"/>
          <w:numId w:val="7"/>
        </w:numPr>
        <w:spacing w:after="120" w:line="24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The service</w:t>
      </w:r>
      <w:r w:rsidR="00197142" w:rsidRPr="00197142">
        <w:rPr>
          <w:rFonts w:ascii="Times New Roman" w:eastAsia="Times New Roman" w:hAnsi="Times New Roman" w:cs="Times New Roman"/>
          <w:sz w:val="24"/>
          <w:szCs w:val="24"/>
          <w:lang w:val="en-GB" w:eastAsia="en-GB"/>
        </w:rPr>
        <w:t xml:space="preserve"> required </w:t>
      </w:r>
      <w:r>
        <w:rPr>
          <w:rFonts w:ascii="Times New Roman" w:eastAsia="Times New Roman" w:hAnsi="Times New Roman" w:cs="Times New Roman"/>
          <w:sz w:val="24"/>
          <w:szCs w:val="24"/>
          <w:lang w:val="en-GB" w:eastAsia="en-GB"/>
        </w:rPr>
        <w:t>by the Contracting Authority is</w:t>
      </w:r>
      <w:r w:rsidR="00197142" w:rsidRPr="00197142">
        <w:rPr>
          <w:rFonts w:ascii="Times New Roman" w:eastAsia="Times New Roman" w:hAnsi="Times New Roman" w:cs="Times New Roman"/>
          <w:sz w:val="24"/>
          <w:szCs w:val="24"/>
          <w:lang w:val="en-GB" w:eastAsia="en-GB"/>
        </w:rPr>
        <w:t xml:space="preserve"> described in the terms of reference (part D of the tender dossier) and form an integral part of the Contract.  </w:t>
      </w:r>
      <w:bookmarkStart w:id="1" w:name="_Ref499723935"/>
    </w:p>
    <w:p w14:paraId="7EFAC2C3" w14:textId="77777777" w:rsidR="00197142" w:rsidRPr="00197142" w:rsidRDefault="00197142" w:rsidP="00B02467">
      <w:pPr>
        <w:keepNext/>
        <w:numPr>
          <w:ilvl w:val="0"/>
          <w:numId w:val="7"/>
        </w:numPr>
        <w:spacing w:before="120" w:after="120" w:line="240" w:lineRule="auto"/>
        <w:jc w:val="both"/>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Timetable</w:t>
      </w:r>
      <w:bookmarkEnd w:id="1"/>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972"/>
        <w:gridCol w:w="1572"/>
      </w:tblGrid>
      <w:tr w:rsidR="00197142" w:rsidRPr="00197142" w14:paraId="1BC51478" w14:textId="77777777" w:rsidTr="00816636">
        <w:tc>
          <w:tcPr>
            <w:tcW w:w="4820" w:type="dxa"/>
            <w:tcBorders>
              <w:bottom w:val="nil"/>
            </w:tcBorders>
          </w:tcPr>
          <w:p w14:paraId="750EB00B" w14:textId="77777777" w:rsidR="00197142" w:rsidRPr="00197142" w:rsidRDefault="00197142" w:rsidP="00197142">
            <w:pPr>
              <w:spacing w:after="0" w:line="240" w:lineRule="auto"/>
              <w:rPr>
                <w:rFonts w:ascii="Times New Roman" w:eastAsia="Times New Roman" w:hAnsi="Times New Roman" w:cs="Times New Roman"/>
                <w:sz w:val="24"/>
                <w:szCs w:val="24"/>
                <w:lang w:val="en-GB" w:eastAsia="en-GB"/>
              </w:rPr>
            </w:pPr>
          </w:p>
        </w:tc>
        <w:tc>
          <w:tcPr>
            <w:tcW w:w="1972" w:type="dxa"/>
            <w:shd w:val="pct10" w:color="auto" w:fill="FFFFFF"/>
          </w:tcPr>
          <w:p w14:paraId="4F8483EA" w14:textId="77777777" w:rsidR="00197142" w:rsidRPr="00197142" w:rsidRDefault="00197142" w:rsidP="00197142">
            <w:pPr>
              <w:spacing w:after="0" w:line="240" w:lineRule="auto"/>
              <w:jc w:val="center"/>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 xml:space="preserve"> DEADLINE</w:t>
            </w:r>
          </w:p>
        </w:tc>
        <w:tc>
          <w:tcPr>
            <w:tcW w:w="1572" w:type="dxa"/>
            <w:tcBorders>
              <w:bottom w:val="nil"/>
            </w:tcBorders>
            <w:shd w:val="pct10" w:color="auto" w:fill="FFFFFF"/>
          </w:tcPr>
          <w:p w14:paraId="29C593D5" w14:textId="77777777" w:rsidR="00197142" w:rsidRPr="00197142" w:rsidRDefault="00197142" w:rsidP="00197142">
            <w:pPr>
              <w:spacing w:after="0" w:line="240" w:lineRule="auto"/>
              <w:jc w:val="center"/>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TIME*</w:t>
            </w:r>
          </w:p>
        </w:tc>
      </w:tr>
      <w:tr w:rsidR="00197142" w:rsidRPr="00197142" w14:paraId="4EED4072" w14:textId="77777777" w:rsidTr="00816636">
        <w:tc>
          <w:tcPr>
            <w:tcW w:w="4820" w:type="dxa"/>
            <w:shd w:val="pct10" w:color="auto" w:fill="FFFFFF"/>
          </w:tcPr>
          <w:p w14:paraId="72AEFB02" w14:textId="77777777" w:rsidR="00197142" w:rsidRPr="00197142" w:rsidRDefault="00197142" w:rsidP="00197142">
            <w:pPr>
              <w:spacing w:before="120" w:after="120" w:line="240" w:lineRule="auto"/>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Deadline for requesting clarification from the contracting authority</w:t>
            </w:r>
          </w:p>
        </w:tc>
        <w:tc>
          <w:tcPr>
            <w:tcW w:w="1972" w:type="dxa"/>
          </w:tcPr>
          <w:p w14:paraId="3DE07D81" w14:textId="15DAFF0D" w:rsidR="00197142" w:rsidRPr="00197142" w:rsidRDefault="004D1C24" w:rsidP="004D1C24">
            <w:pPr>
              <w:spacing w:before="120" w:after="120" w:line="24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Up to 5 (five</w:t>
            </w:r>
            <w:r w:rsidR="00197142" w:rsidRPr="00197142">
              <w:rPr>
                <w:rFonts w:ascii="Times New Roman" w:eastAsia="Times New Roman" w:hAnsi="Times New Roman" w:cs="Times New Roman"/>
                <w:b/>
                <w:sz w:val="24"/>
                <w:szCs w:val="24"/>
                <w:lang w:val="en-GB" w:eastAsia="en-GB"/>
              </w:rPr>
              <w:t>) working days before the deadline for submission of tenders</w:t>
            </w:r>
          </w:p>
        </w:tc>
        <w:tc>
          <w:tcPr>
            <w:tcW w:w="1572" w:type="dxa"/>
          </w:tcPr>
          <w:p w14:paraId="683B886A" w14:textId="77777777" w:rsidR="00197142" w:rsidRPr="00197142" w:rsidRDefault="00197142" w:rsidP="00197142">
            <w:pPr>
              <w:spacing w:before="120" w:after="120" w:line="240" w:lineRule="auto"/>
              <w:jc w:val="center"/>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17:00</w:t>
            </w:r>
          </w:p>
        </w:tc>
      </w:tr>
      <w:tr w:rsidR="00197142" w:rsidRPr="00197142" w14:paraId="70E1F950" w14:textId="77777777" w:rsidTr="00816636">
        <w:trPr>
          <w:trHeight w:val="890"/>
        </w:trPr>
        <w:tc>
          <w:tcPr>
            <w:tcW w:w="4820" w:type="dxa"/>
            <w:shd w:val="pct10" w:color="auto" w:fill="FFFFFF"/>
          </w:tcPr>
          <w:p w14:paraId="7ECE2B81" w14:textId="77777777" w:rsidR="00197142" w:rsidRPr="00197142" w:rsidRDefault="00197142" w:rsidP="00197142">
            <w:pPr>
              <w:spacing w:before="120" w:after="120" w:line="240" w:lineRule="auto"/>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Last date for the contracting authority to issue clarification</w:t>
            </w:r>
          </w:p>
        </w:tc>
        <w:tc>
          <w:tcPr>
            <w:tcW w:w="1972" w:type="dxa"/>
          </w:tcPr>
          <w:p w14:paraId="4667E8C0" w14:textId="77777777" w:rsidR="00197142" w:rsidRPr="00197142" w:rsidRDefault="00197142" w:rsidP="00197142">
            <w:pPr>
              <w:spacing w:after="120" w:line="240" w:lineRule="auto"/>
              <w:jc w:val="center"/>
              <w:rPr>
                <w:rFonts w:ascii="Times New Roman" w:eastAsia="Times New Roman" w:hAnsi="Times New Roman" w:cs="Times New Roman"/>
                <w:b/>
                <w:snapToGrid w:val="0"/>
                <w:sz w:val="24"/>
                <w:szCs w:val="24"/>
                <w:lang w:val="en-GB" w:eastAsia="en-GB"/>
              </w:rPr>
            </w:pPr>
            <w:r w:rsidRPr="00197142">
              <w:rPr>
                <w:rFonts w:ascii="Times New Roman" w:eastAsia="Times New Roman" w:hAnsi="Times New Roman" w:cs="Times New Roman"/>
                <w:b/>
                <w:snapToGrid w:val="0"/>
                <w:sz w:val="24"/>
                <w:szCs w:val="24"/>
                <w:lang w:val="en-GB" w:eastAsia="en-GB"/>
              </w:rPr>
              <w:t>At the latest 2 (two) working days after receiving them.</w:t>
            </w:r>
          </w:p>
          <w:p w14:paraId="1B58F561" w14:textId="77777777" w:rsidR="00197142" w:rsidRPr="00197142" w:rsidRDefault="00197142" w:rsidP="00197142">
            <w:pPr>
              <w:spacing w:before="120" w:after="120" w:line="240" w:lineRule="auto"/>
              <w:jc w:val="center"/>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 xml:space="preserve"> </w:t>
            </w:r>
          </w:p>
        </w:tc>
        <w:tc>
          <w:tcPr>
            <w:tcW w:w="1572" w:type="dxa"/>
          </w:tcPr>
          <w:p w14:paraId="3ECA45BB" w14:textId="77777777" w:rsidR="00197142" w:rsidRPr="00197142" w:rsidRDefault="00197142" w:rsidP="00197142">
            <w:pPr>
              <w:spacing w:before="120" w:after="120" w:line="240" w:lineRule="auto"/>
              <w:jc w:val="center"/>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 xml:space="preserve">17:00 </w:t>
            </w:r>
          </w:p>
        </w:tc>
      </w:tr>
      <w:tr w:rsidR="00197142" w:rsidRPr="006434DF" w14:paraId="3009726A" w14:textId="77777777" w:rsidTr="00816636">
        <w:tc>
          <w:tcPr>
            <w:tcW w:w="4820" w:type="dxa"/>
            <w:shd w:val="pct10" w:color="auto" w:fill="FFFFFF"/>
          </w:tcPr>
          <w:p w14:paraId="28265EDC" w14:textId="77777777" w:rsidR="00197142" w:rsidRPr="006434DF" w:rsidRDefault="00197142" w:rsidP="00197142">
            <w:pPr>
              <w:spacing w:before="120" w:after="120" w:line="240" w:lineRule="auto"/>
              <w:rPr>
                <w:rFonts w:ascii="Times New Roman" w:eastAsia="Times New Roman" w:hAnsi="Times New Roman" w:cs="Times New Roman"/>
                <w:b/>
                <w:sz w:val="24"/>
                <w:szCs w:val="24"/>
                <w:lang w:val="en-GB" w:eastAsia="en-GB"/>
              </w:rPr>
            </w:pPr>
            <w:r w:rsidRPr="006434DF">
              <w:rPr>
                <w:rFonts w:ascii="Times New Roman" w:eastAsia="Times New Roman" w:hAnsi="Times New Roman" w:cs="Times New Roman"/>
                <w:b/>
                <w:sz w:val="24"/>
                <w:szCs w:val="24"/>
                <w:lang w:val="en-GB" w:eastAsia="en-GB"/>
              </w:rPr>
              <w:t>Deadline for submitting tenders</w:t>
            </w:r>
          </w:p>
        </w:tc>
        <w:tc>
          <w:tcPr>
            <w:tcW w:w="1972" w:type="dxa"/>
          </w:tcPr>
          <w:p w14:paraId="6311EDDE" w14:textId="7E10ED28" w:rsidR="00197142" w:rsidRPr="006434DF" w:rsidRDefault="00197142" w:rsidP="009702A0">
            <w:pPr>
              <w:spacing w:before="120" w:after="120" w:line="240" w:lineRule="auto"/>
              <w:jc w:val="center"/>
              <w:rPr>
                <w:rFonts w:ascii="Times New Roman" w:eastAsia="Times New Roman" w:hAnsi="Times New Roman" w:cs="Times New Roman"/>
                <w:b/>
                <w:color w:val="FF0000"/>
                <w:sz w:val="24"/>
                <w:szCs w:val="24"/>
                <w:lang w:val="en-GB" w:eastAsia="en-GB"/>
              </w:rPr>
            </w:pPr>
            <w:r w:rsidRPr="006434DF">
              <w:rPr>
                <w:rFonts w:ascii="Times New Roman" w:eastAsia="Times New Roman" w:hAnsi="Times New Roman" w:cs="Times New Roman"/>
                <w:b/>
                <w:sz w:val="24"/>
                <w:szCs w:val="24"/>
                <w:lang w:val="en-GB" w:eastAsia="en-GB"/>
              </w:rPr>
              <w:t xml:space="preserve"> </w:t>
            </w:r>
            <w:r w:rsidR="001D6D97">
              <w:rPr>
                <w:rFonts w:ascii="Times New Roman" w:eastAsia="Times New Roman" w:hAnsi="Times New Roman" w:cs="Times New Roman"/>
                <w:b/>
                <w:sz w:val="24"/>
                <w:szCs w:val="24"/>
                <w:lang w:val="en-GB" w:eastAsia="en-GB"/>
              </w:rPr>
              <w:t xml:space="preserve"> 22</w:t>
            </w:r>
            <w:r w:rsidR="009702A0" w:rsidRPr="006434DF">
              <w:rPr>
                <w:rFonts w:ascii="Times New Roman" w:eastAsia="Times New Roman" w:hAnsi="Times New Roman" w:cs="Times New Roman"/>
                <w:b/>
                <w:sz w:val="24"/>
                <w:szCs w:val="24"/>
                <w:lang w:val="en-GB" w:eastAsia="en-GB"/>
              </w:rPr>
              <w:t>/02/2021</w:t>
            </w:r>
          </w:p>
        </w:tc>
        <w:tc>
          <w:tcPr>
            <w:tcW w:w="1572" w:type="dxa"/>
          </w:tcPr>
          <w:p w14:paraId="41DF5695" w14:textId="77777777" w:rsidR="00197142" w:rsidRPr="006434DF" w:rsidRDefault="00197142" w:rsidP="00197142">
            <w:pPr>
              <w:spacing w:before="120" w:after="120" w:line="240" w:lineRule="auto"/>
              <w:jc w:val="center"/>
              <w:rPr>
                <w:rFonts w:ascii="Times New Roman" w:eastAsia="Times New Roman" w:hAnsi="Times New Roman" w:cs="Times New Roman"/>
                <w:b/>
                <w:sz w:val="24"/>
                <w:szCs w:val="24"/>
                <w:lang w:val="en-GB" w:eastAsia="en-GB"/>
              </w:rPr>
            </w:pPr>
            <w:r w:rsidRPr="006434DF">
              <w:rPr>
                <w:rFonts w:ascii="Times New Roman" w:eastAsia="Times New Roman" w:hAnsi="Times New Roman" w:cs="Times New Roman"/>
                <w:b/>
                <w:sz w:val="24"/>
                <w:szCs w:val="24"/>
                <w:lang w:val="en-GB" w:eastAsia="en-GB"/>
              </w:rPr>
              <w:t xml:space="preserve"> 17:00</w:t>
            </w:r>
          </w:p>
        </w:tc>
      </w:tr>
    </w:tbl>
    <w:p w14:paraId="75770FA4" w14:textId="75ADBE3E" w:rsidR="00197142" w:rsidRPr="00B926CC" w:rsidRDefault="00197142" w:rsidP="00197142">
      <w:pPr>
        <w:spacing w:before="120" w:after="240" w:line="240" w:lineRule="auto"/>
        <w:rPr>
          <w:rFonts w:ascii="Times New Roman" w:eastAsia="Times New Roman" w:hAnsi="Times New Roman" w:cs="Times New Roman"/>
          <w:sz w:val="20"/>
          <w:szCs w:val="20"/>
          <w:lang w:val="en-GB" w:eastAsia="en-GB"/>
        </w:rPr>
      </w:pPr>
      <w:r w:rsidRPr="00197142">
        <w:rPr>
          <w:rFonts w:ascii="Times New Roman" w:eastAsia="Times New Roman" w:hAnsi="Times New Roman" w:cs="Times New Roman"/>
          <w:b/>
          <w:sz w:val="24"/>
          <w:szCs w:val="24"/>
          <w:lang w:val="en-GB" w:eastAsia="en-GB"/>
        </w:rPr>
        <w:t xml:space="preserve">* </w:t>
      </w:r>
      <w:r w:rsidRPr="00197142">
        <w:rPr>
          <w:rFonts w:ascii="Times New Roman" w:eastAsia="Times New Roman" w:hAnsi="Times New Roman" w:cs="Times New Roman"/>
          <w:sz w:val="20"/>
          <w:szCs w:val="20"/>
          <w:lang w:val="en-GB" w:eastAsia="en-GB"/>
        </w:rPr>
        <w:t>All times are in the time zone of the country of the contracting authority</w:t>
      </w:r>
    </w:p>
    <w:p w14:paraId="2BB2374C" w14:textId="0B78B2FD" w:rsidR="0055217F" w:rsidRPr="0055217F" w:rsidRDefault="00197142" w:rsidP="00B02467">
      <w:pPr>
        <w:keepNext/>
        <w:numPr>
          <w:ilvl w:val="0"/>
          <w:numId w:val="7"/>
        </w:numPr>
        <w:spacing w:before="120" w:after="120" w:line="240" w:lineRule="auto"/>
        <w:jc w:val="both"/>
        <w:rPr>
          <w:rFonts w:ascii="Times New Roman" w:eastAsia="Times New Roman" w:hAnsi="Times New Roman" w:cs="Times New Roman"/>
          <w:b/>
          <w:sz w:val="24"/>
          <w:szCs w:val="24"/>
          <w:lang w:val="en-GB" w:eastAsia="en-GB"/>
        </w:rPr>
      </w:pPr>
      <w:bookmarkStart w:id="2" w:name="_Ref499615030"/>
      <w:r w:rsidRPr="00197142">
        <w:rPr>
          <w:rFonts w:ascii="Times New Roman" w:eastAsia="Times New Roman" w:hAnsi="Times New Roman" w:cs="Times New Roman"/>
          <w:b/>
          <w:sz w:val="24"/>
          <w:szCs w:val="24"/>
          <w:lang w:val="en-GB" w:eastAsia="en-GB"/>
        </w:rPr>
        <w:t>Participation, qualification and subcontracting</w:t>
      </w:r>
      <w:bookmarkEnd w:id="2"/>
    </w:p>
    <w:p w14:paraId="5BC108F5" w14:textId="3B1A0A16" w:rsidR="00197142" w:rsidRPr="00197142" w:rsidRDefault="001D6D97" w:rsidP="00B02467">
      <w:pPr>
        <w:numPr>
          <w:ilvl w:val="0"/>
          <w:numId w:val="6"/>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rFonts w:ascii="Times New Roman" w:eastAsia="Times New Roman" w:hAnsi="Times New Roman" w:cs="Times New Roman"/>
          <w:sz w:val="24"/>
          <w:szCs w:val="24"/>
          <w:lang w:val="en-GB" w:eastAsia="en-GB"/>
        </w:rPr>
      </w:pPr>
      <w:r w:rsidRPr="00623EF8">
        <w:rPr>
          <w:rFonts w:ascii="Times New Roman" w:eastAsia="Times New Roman" w:hAnsi="Times New Roman" w:cs="Times New Roman"/>
          <w:snapToGrid w:val="0"/>
          <w:sz w:val="24"/>
          <w:szCs w:val="24"/>
          <w:lang w:val="en-GB"/>
        </w:rPr>
        <w:t xml:space="preserve">Participation in tendering is open on equal terms to </w:t>
      </w:r>
      <w:r w:rsidRPr="00623EF8">
        <w:rPr>
          <w:rFonts w:ascii="Times New Roman" w:eastAsia="Arial" w:hAnsi="Times New Roman" w:cs="Times New Roman"/>
          <w:color w:val="000000"/>
          <w:sz w:val="24"/>
          <w:szCs w:val="24"/>
        </w:rPr>
        <w:t xml:space="preserve">Individual consultant, team of consultants or legal entities </w:t>
      </w:r>
      <w:r w:rsidRPr="00623EF8">
        <w:rPr>
          <w:rFonts w:ascii="Times New Roman" w:eastAsia="Arial" w:hAnsi="Times New Roman" w:cs="Times New Roman"/>
          <w:sz w:val="24"/>
          <w:szCs w:val="24"/>
        </w:rPr>
        <w:t>with knowledge of local financial legislation in</w:t>
      </w:r>
      <w:r w:rsidRPr="00623EF8">
        <w:rPr>
          <w:rFonts w:ascii="Times New Roman" w:eastAsia="Arial" w:hAnsi="Times New Roman" w:cs="Times New Roman"/>
          <w:color w:val="000000"/>
          <w:sz w:val="24"/>
          <w:szCs w:val="24"/>
        </w:rPr>
        <w:t xml:space="preserve"> </w:t>
      </w:r>
      <w:r w:rsidRPr="00623EF8">
        <w:rPr>
          <w:rFonts w:ascii="Times New Roman" w:eastAsia="Arial" w:hAnsi="Times New Roman" w:cs="Times New Roman"/>
          <w:sz w:val="24"/>
          <w:szCs w:val="24"/>
        </w:rPr>
        <w:t>Albania, Bosnia and Herzegovina, Kosovo*, Montenegro, North Macedonia and Serbia</w:t>
      </w:r>
      <w:r>
        <w:rPr>
          <w:rFonts w:ascii="Times New Roman" w:eastAsia="Arial" w:hAnsi="Times New Roman" w:cs="Times New Roman"/>
          <w:sz w:val="24"/>
          <w:szCs w:val="24"/>
        </w:rPr>
        <w:t>.</w:t>
      </w:r>
      <w:r>
        <w:rPr>
          <w:rFonts w:ascii="Times New Roman" w:eastAsia="Times New Roman" w:hAnsi="Times New Roman" w:cs="Times New Roman"/>
          <w:sz w:val="24"/>
          <w:szCs w:val="24"/>
          <w:lang w:val="en-GB" w:eastAsia="en-GB"/>
        </w:rPr>
        <w:t xml:space="preserve"> </w:t>
      </w:r>
    </w:p>
    <w:p w14:paraId="178175D9" w14:textId="77777777" w:rsidR="00197142" w:rsidRPr="00197142" w:rsidRDefault="00197142" w:rsidP="00B02467">
      <w:pPr>
        <w:numPr>
          <w:ilvl w:val="0"/>
          <w:numId w:val="6"/>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Qualification: Upon meeting the selection criteria.</w:t>
      </w:r>
    </w:p>
    <w:p w14:paraId="5C92CD50" w14:textId="77777777" w:rsidR="00197142" w:rsidRPr="00197142" w:rsidRDefault="00197142" w:rsidP="00B02467">
      <w:pPr>
        <w:numPr>
          <w:ilvl w:val="0"/>
          <w:numId w:val="6"/>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hanging="286"/>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 xml:space="preserve">Subcontracting is not allowed.  </w:t>
      </w:r>
    </w:p>
    <w:p w14:paraId="06DB5AD8" w14:textId="77777777" w:rsidR="00197142" w:rsidRPr="00197142" w:rsidRDefault="00197142" w:rsidP="00B02467">
      <w:pPr>
        <w:widowControl w:val="0"/>
        <w:numPr>
          <w:ilvl w:val="0"/>
          <w:numId w:val="7"/>
        </w:numPr>
        <w:spacing w:before="120" w:after="120" w:line="240" w:lineRule="auto"/>
        <w:jc w:val="both"/>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Content of tender</w:t>
      </w:r>
    </w:p>
    <w:p w14:paraId="2838CFB6" w14:textId="77777777" w:rsidR="00197142" w:rsidRPr="00197142" w:rsidRDefault="00197142" w:rsidP="00197142">
      <w:pPr>
        <w:widowControl w:val="0"/>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lastRenderedPageBreak/>
        <w:t>The tender must comprise of a Technical offer and a Financial offer.</w:t>
      </w:r>
    </w:p>
    <w:p w14:paraId="26853849" w14:textId="77777777" w:rsidR="00197142" w:rsidRPr="00197142" w:rsidRDefault="00197142" w:rsidP="00197142">
      <w:pPr>
        <w:widowControl w:val="0"/>
        <w:spacing w:before="120" w:after="120" w:line="240" w:lineRule="auto"/>
        <w:ind w:left="567" w:hanging="567"/>
        <w:jc w:val="both"/>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4.1.</w:t>
      </w:r>
      <w:r w:rsidRPr="00197142">
        <w:rPr>
          <w:rFonts w:ascii="Times New Roman" w:eastAsia="Times New Roman" w:hAnsi="Times New Roman" w:cs="Times New Roman"/>
          <w:b/>
          <w:sz w:val="24"/>
          <w:szCs w:val="24"/>
          <w:lang w:val="en-GB" w:eastAsia="en-GB"/>
        </w:rPr>
        <w:tab/>
        <w:t>Technical offer</w:t>
      </w:r>
    </w:p>
    <w:p w14:paraId="5FCD00B7" w14:textId="77777777" w:rsidR="00197142" w:rsidRPr="00197142" w:rsidRDefault="00197142" w:rsidP="00197142">
      <w:pPr>
        <w:widowControl w:val="0"/>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The technical offer must include the following documents:</w:t>
      </w:r>
    </w:p>
    <w:p w14:paraId="56A14F29" w14:textId="77777777" w:rsidR="00197142" w:rsidRPr="00197142" w:rsidRDefault="00197142" w:rsidP="00B02467">
      <w:pPr>
        <w:widowControl w:val="0"/>
        <w:numPr>
          <w:ilvl w:val="0"/>
          <w:numId w:val="10"/>
        </w:numPr>
        <w:autoSpaceDE w:val="0"/>
        <w:autoSpaceDN w:val="0"/>
        <w:spacing w:before="120" w:after="120" w:line="240" w:lineRule="auto"/>
        <w:ind w:right="106"/>
        <w:jc w:val="both"/>
        <w:rPr>
          <w:rFonts w:ascii="Times New Roman" w:eastAsia="Arial" w:hAnsi="Times New Roman" w:cs="Times New Roman"/>
          <w:sz w:val="24"/>
          <w:szCs w:val="24"/>
          <w:lang w:bidi="en-US"/>
        </w:rPr>
      </w:pPr>
      <w:r w:rsidRPr="00197142">
        <w:rPr>
          <w:rFonts w:ascii="Times New Roman" w:eastAsia="Arial" w:hAnsi="Times New Roman" w:cs="Times New Roman"/>
          <w:b/>
          <w:sz w:val="24"/>
          <w:szCs w:val="24"/>
          <w:lang w:bidi="en-US"/>
        </w:rPr>
        <w:t>Tender submission form according the template given in the tender dossier (ANNEX I of the tender dossier), including:</w:t>
      </w:r>
    </w:p>
    <w:p w14:paraId="0566BA34" w14:textId="77777777" w:rsidR="00197142" w:rsidRPr="00197142" w:rsidRDefault="00197142" w:rsidP="00B02467">
      <w:pPr>
        <w:widowControl w:val="0"/>
        <w:numPr>
          <w:ilvl w:val="0"/>
          <w:numId w:val="11"/>
        </w:numPr>
        <w:autoSpaceDE w:val="0"/>
        <w:autoSpaceDN w:val="0"/>
        <w:spacing w:before="120" w:after="0" w:line="240" w:lineRule="auto"/>
        <w:ind w:right="106"/>
        <w:jc w:val="both"/>
        <w:rPr>
          <w:rFonts w:ascii="Times New Roman" w:eastAsia="Arial" w:hAnsi="Times New Roman" w:cs="Times New Roman"/>
          <w:sz w:val="24"/>
          <w:szCs w:val="24"/>
          <w:lang w:bidi="en-US"/>
        </w:rPr>
      </w:pPr>
      <w:r w:rsidRPr="00197142">
        <w:rPr>
          <w:rFonts w:ascii="Times New Roman" w:eastAsia="Arial" w:hAnsi="Times New Roman" w:cs="Times New Roman"/>
          <w:b/>
          <w:sz w:val="24"/>
          <w:szCs w:val="24"/>
          <w:lang w:bidi="en-US"/>
        </w:rPr>
        <w:t xml:space="preserve"> “STATEMENT”, </w:t>
      </w:r>
    </w:p>
    <w:p w14:paraId="51021C5B" w14:textId="77777777" w:rsidR="00197142" w:rsidRPr="00197142" w:rsidRDefault="00197142" w:rsidP="00B02467">
      <w:pPr>
        <w:widowControl w:val="0"/>
        <w:numPr>
          <w:ilvl w:val="0"/>
          <w:numId w:val="11"/>
        </w:numPr>
        <w:autoSpaceDE w:val="0"/>
        <w:autoSpaceDN w:val="0"/>
        <w:spacing w:before="120" w:after="0" w:line="240" w:lineRule="auto"/>
        <w:ind w:right="106"/>
        <w:jc w:val="both"/>
        <w:rPr>
          <w:rFonts w:ascii="Times New Roman" w:eastAsia="Arial" w:hAnsi="Times New Roman" w:cs="Times New Roman"/>
          <w:sz w:val="24"/>
          <w:szCs w:val="24"/>
          <w:lang w:bidi="en-US"/>
        </w:rPr>
      </w:pPr>
      <w:r w:rsidRPr="00197142">
        <w:rPr>
          <w:rFonts w:ascii="Times New Roman" w:eastAsia="Arial" w:hAnsi="Times New Roman" w:cs="Times New Roman"/>
          <w:b/>
          <w:sz w:val="24"/>
          <w:szCs w:val="24"/>
          <w:lang w:bidi="en-US"/>
        </w:rPr>
        <w:t xml:space="preserve">“DECLARATION ON HONOUR ON EXCLUSION CRITERIA”,  </w:t>
      </w:r>
    </w:p>
    <w:p w14:paraId="5906A320" w14:textId="77777777" w:rsidR="00197142" w:rsidRPr="00197142" w:rsidRDefault="00197142" w:rsidP="00B02467">
      <w:pPr>
        <w:widowControl w:val="0"/>
        <w:numPr>
          <w:ilvl w:val="0"/>
          <w:numId w:val="11"/>
        </w:numPr>
        <w:autoSpaceDE w:val="0"/>
        <w:autoSpaceDN w:val="0"/>
        <w:spacing w:before="120" w:after="0" w:line="240" w:lineRule="auto"/>
        <w:ind w:right="106"/>
        <w:jc w:val="both"/>
        <w:rPr>
          <w:rFonts w:ascii="Times New Roman" w:eastAsia="Arial" w:hAnsi="Times New Roman" w:cs="Times New Roman"/>
          <w:sz w:val="24"/>
          <w:szCs w:val="24"/>
          <w:lang w:bidi="en-US"/>
        </w:rPr>
      </w:pPr>
      <w:r w:rsidRPr="00197142">
        <w:rPr>
          <w:rFonts w:ascii="Times New Roman" w:eastAsia="Arial" w:hAnsi="Times New Roman" w:cs="Times New Roman"/>
          <w:b/>
          <w:sz w:val="24"/>
          <w:szCs w:val="24"/>
          <w:lang w:bidi="en-US"/>
        </w:rPr>
        <w:t xml:space="preserve"> “FINANCIAL IDENTIFICATION FORM” </w:t>
      </w:r>
    </w:p>
    <w:p w14:paraId="6EACFB2F" w14:textId="35A15E37" w:rsidR="00197142" w:rsidRPr="00197142" w:rsidRDefault="00197142" w:rsidP="00197142">
      <w:pPr>
        <w:widowControl w:val="0"/>
        <w:autoSpaceDE w:val="0"/>
        <w:autoSpaceDN w:val="0"/>
        <w:spacing w:before="120" w:after="0"/>
        <w:ind w:left="360" w:right="106"/>
        <w:jc w:val="both"/>
        <w:rPr>
          <w:rFonts w:ascii="Times New Roman" w:eastAsia="Arial" w:hAnsi="Times New Roman" w:cs="Times New Roman"/>
          <w:i/>
          <w:sz w:val="24"/>
          <w:szCs w:val="24"/>
          <w:lang w:bidi="en-US"/>
        </w:rPr>
      </w:pPr>
      <w:r w:rsidRPr="00197142">
        <w:rPr>
          <w:rFonts w:ascii="Times New Roman" w:eastAsia="Arial" w:hAnsi="Times New Roman" w:cs="Times New Roman"/>
          <w:b/>
          <w:sz w:val="24"/>
          <w:szCs w:val="24"/>
          <w:lang w:bidi="en-US"/>
        </w:rPr>
        <w:t xml:space="preserve"> </w:t>
      </w:r>
      <w:r w:rsidRPr="00197142">
        <w:rPr>
          <w:rFonts w:ascii="Times New Roman" w:eastAsia="Arial" w:hAnsi="Times New Roman" w:cs="Times New Roman"/>
          <w:b/>
          <w:i/>
          <w:sz w:val="24"/>
          <w:szCs w:val="24"/>
          <w:lang w:bidi="en-US"/>
        </w:rPr>
        <w:t>*</w:t>
      </w:r>
      <w:r w:rsidRPr="00197142">
        <w:rPr>
          <w:rFonts w:ascii="Times New Roman" w:eastAsia="Arial" w:hAnsi="Times New Roman" w:cs="Times New Roman"/>
          <w:i/>
          <w:sz w:val="24"/>
          <w:szCs w:val="24"/>
          <w:lang w:bidi="en-US"/>
        </w:rPr>
        <w:t xml:space="preserve"> The above mentioned form to be completed signed and stamped</w:t>
      </w:r>
      <w:r w:rsidR="001D25FE">
        <w:rPr>
          <w:rFonts w:ascii="Times New Roman" w:eastAsia="Arial" w:hAnsi="Times New Roman" w:cs="Times New Roman"/>
          <w:i/>
          <w:sz w:val="24"/>
          <w:szCs w:val="24"/>
          <w:lang w:bidi="en-US"/>
        </w:rPr>
        <w:t>(if applicable)</w:t>
      </w:r>
      <w:r w:rsidRPr="00197142">
        <w:rPr>
          <w:rFonts w:ascii="Times New Roman" w:eastAsia="Arial" w:hAnsi="Times New Roman" w:cs="Times New Roman"/>
          <w:i/>
          <w:sz w:val="24"/>
          <w:szCs w:val="24"/>
          <w:lang w:bidi="en-US"/>
        </w:rPr>
        <w:t xml:space="preserve"> by the tenderers.</w:t>
      </w:r>
    </w:p>
    <w:p w14:paraId="40F9F984" w14:textId="7D97B878" w:rsidR="0055217F" w:rsidRPr="00197142" w:rsidRDefault="001D6D97" w:rsidP="001D6D97">
      <w:pPr>
        <w:widowControl w:val="0"/>
        <w:autoSpaceDE w:val="0"/>
        <w:autoSpaceDN w:val="0"/>
        <w:spacing w:before="120" w:after="0"/>
        <w:ind w:right="106"/>
        <w:jc w:val="both"/>
        <w:rPr>
          <w:rFonts w:ascii="Times New Roman" w:eastAsia="Arial" w:hAnsi="Times New Roman" w:cs="Times New Roman"/>
          <w:sz w:val="24"/>
          <w:szCs w:val="24"/>
          <w:lang w:val="en-GB" w:eastAsia="en-GB" w:bidi="en-US"/>
        </w:rPr>
      </w:pPr>
      <w:r>
        <w:rPr>
          <w:rFonts w:ascii="Times New Roman" w:eastAsia="Arial" w:hAnsi="Times New Roman" w:cs="Times New Roman"/>
          <w:b/>
          <w:sz w:val="24"/>
          <w:szCs w:val="24"/>
          <w:lang w:val="en-GB" w:eastAsia="en-GB" w:bidi="en-US"/>
        </w:rPr>
        <w:t xml:space="preserve">2. The </w:t>
      </w:r>
      <w:r w:rsidR="00197142" w:rsidRPr="00197142">
        <w:rPr>
          <w:rFonts w:ascii="Times New Roman" w:eastAsia="Arial" w:hAnsi="Times New Roman" w:cs="Times New Roman"/>
          <w:b/>
          <w:sz w:val="24"/>
          <w:szCs w:val="24"/>
          <w:lang w:val="en-GB" w:eastAsia="en-GB" w:bidi="en-US"/>
        </w:rPr>
        <w:t xml:space="preserve">evidences to support the selection criteria </w:t>
      </w:r>
      <w:r w:rsidR="00197142" w:rsidRPr="00197142">
        <w:rPr>
          <w:rFonts w:ascii="Times New Roman" w:eastAsia="Arial" w:hAnsi="Times New Roman" w:cs="Times New Roman"/>
          <w:sz w:val="24"/>
          <w:szCs w:val="24"/>
          <w:lang w:val="en-GB" w:eastAsia="en-GB" w:bidi="en-US"/>
        </w:rPr>
        <w:t>set in the Terms of Reference</w:t>
      </w:r>
      <w:r w:rsidR="0055217F">
        <w:rPr>
          <w:rFonts w:ascii="Times New Roman" w:eastAsia="Arial" w:hAnsi="Times New Roman" w:cs="Times New Roman"/>
          <w:sz w:val="24"/>
          <w:szCs w:val="24"/>
          <w:lang w:val="en-GB" w:eastAsia="en-GB" w:bidi="en-US"/>
        </w:rPr>
        <w:t xml:space="preserve">, Part D of the Tender </w:t>
      </w:r>
      <w:r>
        <w:rPr>
          <w:rFonts w:ascii="Times New Roman" w:eastAsia="Arial" w:hAnsi="Times New Roman" w:cs="Times New Roman"/>
          <w:sz w:val="24"/>
          <w:szCs w:val="24"/>
          <w:lang w:val="en-GB" w:eastAsia="en-GB" w:bidi="en-US"/>
        </w:rPr>
        <w:t>Dossier,</w:t>
      </w:r>
      <w:r w:rsidRPr="00197142">
        <w:rPr>
          <w:rFonts w:ascii="Times New Roman" w:eastAsia="Arial" w:hAnsi="Times New Roman" w:cs="Times New Roman"/>
          <w:sz w:val="24"/>
          <w:szCs w:val="24"/>
          <w:lang w:val="en-GB" w:eastAsia="en-GB" w:bidi="en-US"/>
        </w:rPr>
        <w:t xml:space="preserve"> </w:t>
      </w:r>
      <w:r>
        <w:rPr>
          <w:rFonts w:ascii="Times New Roman" w:eastAsia="Arial" w:hAnsi="Times New Roman" w:cs="Times New Roman"/>
          <w:sz w:val="24"/>
          <w:szCs w:val="24"/>
          <w:lang w:val="en-GB" w:eastAsia="en-GB" w:bidi="en-US"/>
        </w:rPr>
        <w:t>section 4</w:t>
      </w:r>
      <w:r w:rsidR="0055217F">
        <w:rPr>
          <w:rFonts w:ascii="Times New Roman" w:eastAsia="Arial" w:hAnsi="Times New Roman" w:cs="Times New Roman"/>
          <w:sz w:val="24"/>
          <w:szCs w:val="24"/>
          <w:lang w:val="en-GB" w:eastAsia="en-GB" w:bidi="en-US"/>
        </w:rPr>
        <w:t xml:space="preserve">, </w:t>
      </w:r>
      <w:r w:rsidR="00197142" w:rsidRPr="00197142">
        <w:rPr>
          <w:rFonts w:ascii="Times New Roman" w:eastAsia="Arial" w:hAnsi="Times New Roman" w:cs="Times New Roman"/>
          <w:sz w:val="24"/>
          <w:szCs w:val="24"/>
          <w:lang w:val="en-GB" w:eastAsia="en-GB" w:bidi="en-US"/>
        </w:rPr>
        <w:t>as follows:</w:t>
      </w:r>
    </w:p>
    <w:p w14:paraId="447E5D92" w14:textId="29D630FF" w:rsidR="00E113C2" w:rsidRDefault="00E113C2" w:rsidP="001D6D97">
      <w:pPr>
        <w:pBdr>
          <w:top w:val="nil"/>
          <w:left w:val="nil"/>
          <w:bottom w:val="nil"/>
          <w:right w:val="nil"/>
          <w:between w:val="nil"/>
        </w:pBdr>
        <w:spacing w:after="0"/>
        <w:ind w:left="720"/>
        <w:jc w:val="both"/>
        <w:rPr>
          <w:rFonts w:ascii="Arial" w:eastAsia="Arial" w:hAnsi="Arial" w:cs="Arial"/>
        </w:rPr>
      </w:pPr>
    </w:p>
    <w:p w14:paraId="5B4B9E21" w14:textId="52FBFED1" w:rsidR="001D6D97" w:rsidRPr="001D6D97" w:rsidRDefault="001D6D97" w:rsidP="00B02467">
      <w:pPr>
        <w:numPr>
          <w:ilvl w:val="0"/>
          <w:numId w:val="22"/>
        </w:numPr>
        <w:pBdr>
          <w:top w:val="nil"/>
          <w:left w:val="nil"/>
          <w:bottom w:val="nil"/>
          <w:right w:val="nil"/>
          <w:between w:val="nil"/>
        </w:pBdr>
        <w:spacing w:after="0" w:line="240" w:lineRule="auto"/>
        <w:ind w:right="20"/>
        <w:jc w:val="both"/>
        <w:rPr>
          <w:rFonts w:ascii="Times New Roman" w:eastAsia="Arial" w:hAnsi="Times New Roman" w:cs="Times New Roman"/>
          <w:sz w:val="24"/>
          <w:szCs w:val="24"/>
        </w:rPr>
      </w:pPr>
      <w:r w:rsidRPr="001D6D97">
        <w:rPr>
          <w:rFonts w:ascii="Times New Roman" w:eastAsia="Arial" w:hAnsi="Times New Roman" w:cs="Times New Roman"/>
          <w:sz w:val="24"/>
          <w:szCs w:val="24"/>
        </w:rPr>
        <w:t>Agreement between the experts ((if the tenderer is a team of experts)</w:t>
      </w:r>
      <w:r w:rsidR="009516E4">
        <w:rPr>
          <w:rFonts w:ascii="Times New Roman" w:eastAsia="Arial" w:hAnsi="Times New Roman" w:cs="Times New Roman"/>
          <w:sz w:val="24"/>
          <w:szCs w:val="24"/>
        </w:rPr>
        <w:t>;</w:t>
      </w:r>
    </w:p>
    <w:p w14:paraId="7EFE4228" w14:textId="4A9BAEAA" w:rsidR="001D6D97" w:rsidRPr="001D6D97" w:rsidRDefault="001D6D97" w:rsidP="00B02467">
      <w:pPr>
        <w:numPr>
          <w:ilvl w:val="0"/>
          <w:numId w:val="22"/>
        </w:numPr>
        <w:spacing w:after="0" w:line="240" w:lineRule="auto"/>
        <w:ind w:right="20"/>
        <w:jc w:val="both"/>
        <w:rPr>
          <w:rFonts w:ascii="Times New Roman" w:eastAsia="Arial" w:hAnsi="Times New Roman" w:cs="Times New Roman"/>
          <w:sz w:val="24"/>
          <w:szCs w:val="24"/>
        </w:rPr>
      </w:pPr>
      <w:r w:rsidRPr="001D6D97">
        <w:rPr>
          <w:rFonts w:ascii="Times New Roman" w:eastAsia="Arial" w:hAnsi="Times New Roman" w:cs="Times New Roman"/>
          <w:sz w:val="24"/>
          <w:szCs w:val="24"/>
        </w:rPr>
        <w:t>Curriculum Vitae of the</w:t>
      </w:r>
      <w:r w:rsidR="009516E4">
        <w:rPr>
          <w:rFonts w:ascii="Times New Roman" w:eastAsia="Arial" w:hAnsi="Times New Roman" w:cs="Times New Roman"/>
          <w:sz w:val="24"/>
          <w:szCs w:val="24"/>
        </w:rPr>
        <w:t xml:space="preserve"> expert</w:t>
      </w:r>
      <w:r w:rsidRPr="001D6D97">
        <w:rPr>
          <w:rFonts w:ascii="Times New Roman" w:eastAsia="Arial" w:hAnsi="Times New Roman" w:cs="Times New Roman"/>
          <w:sz w:val="24"/>
          <w:szCs w:val="24"/>
        </w:rPr>
        <w:t xml:space="preserve"> ((if the tenderer is a natural person</w:t>
      </w:r>
      <w:r w:rsidR="009516E4">
        <w:rPr>
          <w:rFonts w:ascii="Times New Roman" w:eastAsia="Arial" w:hAnsi="Times New Roman" w:cs="Times New Roman"/>
          <w:sz w:val="24"/>
          <w:szCs w:val="24"/>
        </w:rPr>
        <w:t>/individual)</w:t>
      </w:r>
    </w:p>
    <w:p w14:paraId="7B3D077E" w14:textId="39CD4949" w:rsidR="001D6D97" w:rsidRPr="001D6D97" w:rsidRDefault="001D6D97" w:rsidP="00B02467">
      <w:pPr>
        <w:numPr>
          <w:ilvl w:val="0"/>
          <w:numId w:val="22"/>
        </w:numPr>
        <w:pBdr>
          <w:top w:val="nil"/>
          <w:left w:val="nil"/>
          <w:bottom w:val="nil"/>
          <w:right w:val="nil"/>
          <w:between w:val="nil"/>
        </w:pBdr>
        <w:spacing w:after="0" w:line="240" w:lineRule="auto"/>
        <w:ind w:right="20"/>
        <w:jc w:val="both"/>
        <w:rPr>
          <w:rFonts w:ascii="Times New Roman" w:eastAsia="Arial" w:hAnsi="Times New Roman" w:cs="Times New Roman"/>
          <w:sz w:val="24"/>
          <w:szCs w:val="24"/>
        </w:rPr>
      </w:pPr>
      <w:r w:rsidRPr="001D6D97">
        <w:rPr>
          <w:rFonts w:ascii="Times New Roman" w:eastAsia="Arial" w:hAnsi="Times New Roman" w:cs="Times New Roman"/>
          <w:sz w:val="24"/>
          <w:szCs w:val="24"/>
        </w:rPr>
        <w:t>Curriculum Vitae of the team of experts</w:t>
      </w:r>
      <w:r w:rsidR="009516E4">
        <w:rPr>
          <w:rFonts w:ascii="Times New Roman" w:eastAsia="Arial" w:hAnsi="Times New Roman" w:cs="Times New Roman"/>
          <w:sz w:val="24"/>
          <w:szCs w:val="24"/>
        </w:rPr>
        <w:t xml:space="preserve"> (if the tender is a team of expert);</w:t>
      </w:r>
    </w:p>
    <w:p w14:paraId="6F555C7D" w14:textId="77777777" w:rsidR="001D6D97" w:rsidRPr="001D6D97" w:rsidRDefault="001D6D97" w:rsidP="00B02467">
      <w:pPr>
        <w:numPr>
          <w:ilvl w:val="0"/>
          <w:numId w:val="22"/>
        </w:numPr>
        <w:pBdr>
          <w:top w:val="nil"/>
          <w:left w:val="nil"/>
          <w:bottom w:val="nil"/>
          <w:right w:val="nil"/>
          <w:between w:val="nil"/>
        </w:pBdr>
        <w:spacing w:after="0" w:line="240" w:lineRule="auto"/>
        <w:ind w:right="20"/>
        <w:jc w:val="both"/>
        <w:rPr>
          <w:rFonts w:ascii="Times New Roman" w:eastAsia="Arial" w:hAnsi="Times New Roman" w:cs="Times New Roman"/>
          <w:sz w:val="24"/>
          <w:szCs w:val="24"/>
        </w:rPr>
      </w:pPr>
      <w:r w:rsidRPr="001D6D97">
        <w:rPr>
          <w:rFonts w:ascii="Times New Roman" w:eastAsia="Arial" w:hAnsi="Times New Roman" w:cs="Times New Roman"/>
          <w:sz w:val="24"/>
          <w:szCs w:val="24"/>
        </w:rPr>
        <w:t>Curriculum Vitae of the Company. (if the tenderer is a Company).</w:t>
      </w:r>
    </w:p>
    <w:p w14:paraId="38CA2105" w14:textId="061AA9BA" w:rsidR="001D6D97" w:rsidRPr="001D6D97" w:rsidRDefault="001D6D97" w:rsidP="00B02467">
      <w:pPr>
        <w:numPr>
          <w:ilvl w:val="0"/>
          <w:numId w:val="22"/>
        </w:numPr>
        <w:pBdr>
          <w:top w:val="nil"/>
          <w:left w:val="nil"/>
          <w:bottom w:val="nil"/>
          <w:right w:val="nil"/>
          <w:between w:val="nil"/>
        </w:pBdr>
        <w:spacing w:after="0" w:line="240" w:lineRule="auto"/>
        <w:ind w:right="20"/>
        <w:jc w:val="both"/>
        <w:rPr>
          <w:rFonts w:ascii="Times New Roman" w:eastAsia="Arial" w:hAnsi="Times New Roman" w:cs="Times New Roman"/>
          <w:sz w:val="24"/>
          <w:szCs w:val="24"/>
        </w:rPr>
      </w:pPr>
      <w:r w:rsidRPr="001D6D97">
        <w:rPr>
          <w:rFonts w:ascii="Times New Roman" w:eastAsia="Arial" w:hAnsi="Times New Roman" w:cs="Times New Roman"/>
          <w:sz w:val="24"/>
          <w:szCs w:val="24"/>
        </w:rPr>
        <w:t>Name of the</w:t>
      </w:r>
      <w:r w:rsidR="009516E4">
        <w:rPr>
          <w:rFonts w:ascii="Times New Roman" w:eastAsia="Arial" w:hAnsi="Times New Roman" w:cs="Times New Roman"/>
          <w:sz w:val="24"/>
          <w:szCs w:val="24"/>
        </w:rPr>
        <w:t xml:space="preserve"> key experts along with his/her/their </w:t>
      </w:r>
      <w:r w:rsidRPr="001D6D97">
        <w:rPr>
          <w:rFonts w:ascii="Times New Roman" w:eastAsia="Arial" w:hAnsi="Times New Roman" w:cs="Times New Roman"/>
          <w:sz w:val="24"/>
          <w:szCs w:val="24"/>
        </w:rPr>
        <w:t xml:space="preserve">Curriculum Vitae (if the tenderer is a Company).  </w:t>
      </w:r>
    </w:p>
    <w:p w14:paraId="3D618F2A" w14:textId="4FDE14A4" w:rsidR="001D6D97" w:rsidRPr="001D6D97" w:rsidRDefault="001D6D97" w:rsidP="00B02467">
      <w:pPr>
        <w:numPr>
          <w:ilvl w:val="0"/>
          <w:numId w:val="22"/>
        </w:numPr>
        <w:pBdr>
          <w:top w:val="nil"/>
          <w:left w:val="nil"/>
          <w:bottom w:val="nil"/>
          <w:right w:val="nil"/>
          <w:between w:val="nil"/>
        </w:pBdr>
        <w:spacing w:after="0" w:line="240" w:lineRule="auto"/>
        <w:ind w:right="20"/>
        <w:jc w:val="both"/>
        <w:rPr>
          <w:rFonts w:ascii="Times New Roman" w:eastAsia="Arial" w:hAnsi="Times New Roman" w:cs="Times New Roman"/>
          <w:sz w:val="24"/>
          <w:szCs w:val="24"/>
        </w:rPr>
      </w:pPr>
      <w:r w:rsidRPr="001D6D97">
        <w:rPr>
          <w:rFonts w:ascii="Times New Roman" w:eastAsia="Arial" w:hAnsi="Times New Roman" w:cs="Times New Roman"/>
          <w:sz w:val="24"/>
          <w:szCs w:val="24"/>
        </w:rPr>
        <w:t>A copy of the diploma of the expert (if the tenderer is a natural person</w:t>
      </w:r>
      <w:r w:rsidR="009516E4">
        <w:rPr>
          <w:rFonts w:ascii="Times New Roman" w:eastAsia="Arial" w:hAnsi="Times New Roman" w:cs="Times New Roman"/>
          <w:sz w:val="24"/>
          <w:szCs w:val="24"/>
        </w:rPr>
        <w:t>/individual.</w:t>
      </w:r>
    </w:p>
    <w:p w14:paraId="62BE09A2" w14:textId="77777777" w:rsidR="001D6D97" w:rsidRPr="001D6D97" w:rsidRDefault="001D6D97" w:rsidP="00B02467">
      <w:pPr>
        <w:numPr>
          <w:ilvl w:val="0"/>
          <w:numId w:val="22"/>
        </w:numPr>
        <w:pBdr>
          <w:top w:val="nil"/>
          <w:left w:val="nil"/>
          <w:bottom w:val="nil"/>
          <w:right w:val="nil"/>
          <w:between w:val="nil"/>
        </w:pBdr>
        <w:spacing w:after="0" w:line="240" w:lineRule="auto"/>
        <w:ind w:right="20"/>
        <w:jc w:val="both"/>
        <w:rPr>
          <w:rFonts w:ascii="Times New Roman" w:eastAsia="Arial" w:hAnsi="Times New Roman" w:cs="Times New Roman"/>
          <w:sz w:val="24"/>
          <w:szCs w:val="24"/>
        </w:rPr>
      </w:pPr>
      <w:r w:rsidRPr="001D6D97">
        <w:rPr>
          <w:rFonts w:ascii="Times New Roman" w:eastAsia="Arial" w:hAnsi="Times New Roman" w:cs="Times New Roman"/>
          <w:sz w:val="24"/>
          <w:szCs w:val="24"/>
        </w:rPr>
        <w:t>A copy of the diploma of each expert (if the tenderer is a team of experts).</w:t>
      </w:r>
    </w:p>
    <w:p w14:paraId="2F8481B7" w14:textId="3DC93EF5" w:rsidR="001D6D97" w:rsidRPr="001D6D97" w:rsidRDefault="001D6D97" w:rsidP="00B02467">
      <w:pPr>
        <w:numPr>
          <w:ilvl w:val="0"/>
          <w:numId w:val="22"/>
        </w:numPr>
        <w:pBdr>
          <w:top w:val="nil"/>
          <w:left w:val="nil"/>
          <w:bottom w:val="nil"/>
          <w:right w:val="nil"/>
          <w:between w:val="nil"/>
        </w:pBdr>
        <w:spacing w:after="0" w:line="240" w:lineRule="auto"/>
        <w:ind w:right="20"/>
        <w:jc w:val="both"/>
        <w:rPr>
          <w:rFonts w:ascii="Times New Roman" w:eastAsia="Arial" w:hAnsi="Times New Roman" w:cs="Times New Roman"/>
          <w:sz w:val="24"/>
          <w:szCs w:val="24"/>
        </w:rPr>
      </w:pPr>
      <w:r w:rsidRPr="001D6D97">
        <w:rPr>
          <w:rFonts w:ascii="Times New Roman" w:eastAsia="Arial" w:hAnsi="Times New Roman" w:cs="Times New Roman"/>
          <w:sz w:val="24"/>
          <w:szCs w:val="24"/>
        </w:rPr>
        <w:t>A copy of the diploma of the key expert</w:t>
      </w:r>
      <w:r w:rsidR="009516E4">
        <w:rPr>
          <w:rFonts w:ascii="Times New Roman" w:eastAsia="Arial" w:hAnsi="Times New Roman" w:cs="Times New Roman"/>
          <w:sz w:val="24"/>
          <w:szCs w:val="24"/>
        </w:rPr>
        <w:t>/s</w:t>
      </w:r>
      <w:r w:rsidRPr="001D6D97">
        <w:rPr>
          <w:rFonts w:ascii="Times New Roman" w:eastAsia="Arial" w:hAnsi="Times New Roman" w:cs="Times New Roman"/>
          <w:sz w:val="24"/>
          <w:szCs w:val="24"/>
        </w:rPr>
        <w:t xml:space="preserve"> (if the tenderer is a legal person</w:t>
      </w:r>
      <w:r w:rsidR="009516E4">
        <w:rPr>
          <w:rFonts w:ascii="Times New Roman" w:eastAsia="Arial" w:hAnsi="Times New Roman" w:cs="Times New Roman"/>
          <w:sz w:val="24"/>
          <w:szCs w:val="24"/>
        </w:rPr>
        <w:t>/Company</w:t>
      </w:r>
      <w:r w:rsidRPr="001D6D97">
        <w:rPr>
          <w:rFonts w:ascii="Times New Roman" w:eastAsia="Arial" w:hAnsi="Times New Roman" w:cs="Times New Roman"/>
          <w:sz w:val="24"/>
          <w:szCs w:val="24"/>
        </w:rPr>
        <w:t>).</w:t>
      </w:r>
    </w:p>
    <w:p w14:paraId="1B477015" w14:textId="3238A3B5" w:rsidR="009516E4" w:rsidRPr="001D6D97" w:rsidRDefault="001D6D97" w:rsidP="009516E4">
      <w:pPr>
        <w:pBdr>
          <w:top w:val="nil"/>
          <w:left w:val="nil"/>
          <w:bottom w:val="nil"/>
          <w:right w:val="nil"/>
          <w:between w:val="nil"/>
        </w:pBdr>
        <w:spacing w:after="0" w:line="240" w:lineRule="auto"/>
        <w:ind w:right="20"/>
        <w:jc w:val="both"/>
        <w:rPr>
          <w:rFonts w:ascii="Times New Roman" w:eastAsia="Arial" w:hAnsi="Times New Roman" w:cs="Times New Roman"/>
          <w:sz w:val="24"/>
          <w:szCs w:val="24"/>
        </w:rPr>
      </w:pPr>
      <w:r w:rsidRPr="001D6D97">
        <w:rPr>
          <w:rFonts w:ascii="Times New Roman" w:eastAsia="Arial" w:hAnsi="Times New Roman" w:cs="Times New Roman"/>
          <w:sz w:val="24"/>
          <w:szCs w:val="24"/>
        </w:rPr>
        <w:t xml:space="preserve">The qualifications and experience of the experts must clearly match the profiles indicated in the Terms of Reference.  </w:t>
      </w:r>
    </w:p>
    <w:p w14:paraId="52C9C4F4" w14:textId="28980564" w:rsidR="001D6D97" w:rsidRDefault="001D6D97" w:rsidP="00B02467">
      <w:pPr>
        <w:numPr>
          <w:ilvl w:val="0"/>
          <w:numId w:val="22"/>
        </w:numPr>
        <w:pBdr>
          <w:top w:val="nil"/>
          <w:left w:val="nil"/>
          <w:bottom w:val="nil"/>
          <w:right w:val="nil"/>
          <w:between w:val="nil"/>
        </w:pBdr>
        <w:spacing w:after="0" w:line="240" w:lineRule="auto"/>
        <w:ind w:right="20"/>
        <w:jc w:val="both"/>
        <w:rPr>
          <w:rFonts w:ascii="Times New Roman" w:eastAsia="Arial" w:hAnsi="Times New Roman" w:cs="Times New Roman"/>
          <w:sz w:val="24"/>
          <w:szCs w:val="24"/>
        </w:rPr>
      </w:pPr>
      <w:r w:rsidRPr="001D6D97">
        <w:rPr>
          <w:rFonts w:ascii="Times New Roman" w:eastAsia="Arial" w:hAnsi="Times New Roman" w:cs="Times New Roman"/>
          <w:sz w:val="24"/>
          <w:szCs w:val="24"/>
        </w:rPr>
        <w:t>At least 3 (three) professional references from each expert part of the team of experts</w:t>
      </w:r>
    </w:p>
    <w:p w14:paraId="6B1389CB" w14:textId="6D0DBFA2" w:rsidR="009516E4" w:rsidRPr="001D6D97" w:rsidRDefault="009516E4" w:rsidP="00B02467">
      <w:pPr>
        <w:numPr>
          <w:ilvl w:val="0"/>
          <w:numId w:val="22"/>
        </w:numPr>
        <w:pBdr>
          <w:top w:val="nil"/>
          <w:left w:val="nil"/>
          <w:bottom w:val="nil"/>
          <w:right w:val="nil"/>
          <w:between w:val="nil"/>
        </w:pBdr>
        <w:spacing w:after="0" w:line="240" w:lineRule="auto"/>
        <w:ind w:right="20"/>
        <w:jc w:val="both"/>
        <w:rPr>
          <w:rFonts w:ascii="Times New Roman" w:eastAsia="Arial" w:hAnsi="Times New Roman" w:cs="Times New Roman"/>
          <w:sz w:val="24"/>
          <w:szCs w:val="24"/>
        </w:rPr>
      </w:pPr>
      <w:r>
        <w:rPr>
          <w:rFonts w:ascii="Times New Roman" w:eastAsia="Arial" w:hAnsi="Times New Roman" w:cs="Times New Roman"/>
          <w:sz w:val="24"/>
          <w:szCs w:val="24"/>
        </w:rPr>
        <w:t>At least 3 (three) professional references (if the expert is a natural person/individual)</w:t>
      </w:r>
    </w:p>
    <w:p w14:paraId="2195ABE5" w14:textId="77777777" w:rsidR="001D6D97" w:rsidRPr="001D6D97" w:rsidRDefault="001D6D97" w:rsidP="00B02467">
      <w:pPr>
        <w:numPr>
          <w:ilvl w:val="0"/>
          <w:numId w:val="22"/>
        </w:numPr>
        <w:spacing w:after="0" w:line="240" w:lineRule="auto"/>
        <w:ind w:right="20"/>
        <w:jc w:val="both"/>
        <w:rPr>
          <w:rFonts w:ascii="Times New Roman" w:eastAsia="Arial" w:hAnsi="Times New Roman" w:cs="Times New Roman"/>
          <w:sz w:val="24"/>
          <w:szCs w:val="24"/>
        </w:rPr>
      </w:pPr>
      <w:r w:rsidRPr="001D6D97">
        <w:rPr>
          <w:rFonts w:ascii="Times New Roman" w:eastAsia="Arial" w:hAnsi="Times New Roman" w:cs="Times New Roman"/>
          <w:sz w:val="24"/>
          <w:szCs w:val="24"/>
        </w:rPr>
        <w:t>At least 3 (three) professional references from the key expert (if the tenderer is a Company).</w:t>
      </w:r>
    </w:p>
    <w:p w14:paraId="05F02F36" w14:textId="77777777" w:rsidR="001D6D97" w:rsidRPr="001D6D97" w:rsidRDefault="001D6D97" w:rsidP="00B02467">
      <w:pPr>
        <w:numPr>
          <w:ilvl w:val="0"/>
          <w:numId w:val="22"/>
        </w:numPr>
        <w:pBdr>
          <w:top w:val="nil"/>
          <w:left w:val="nil"/>
          <w:bottom w:val="nil"/>
          <w:right w:val="nil"/>
          <w:between w:val="nil"/>
        </w:pBdr>
        <w:spacing w:after="0" w:line="240" w:lineRule="auto"/>
        <w:ind w:right="20"/>
        <w:jc w:val="both"/>
        <w:rPr>
          <w:rFonts w:ascii="Times New Roman" w:eastAsia="Arial" w:hAnsi="Times New Roman" w:cs="Times New Roman"/>
          <w:sz w:val="24"/>
          <w:szCs w:val="24"/>
        </w:rPr>
      </w:pPr>
      <w:r w:rsidRPr="001D6D97">
        <w:rPr>
          <w:rFonts w:ascii="Times New Roman" w:eastAsia="Arial" w:hAnsi="Times New Roman" w:cs="Times New Roman"/>
          <w:sz w:val="24"/>
          <w:szCs w:val="24"/>
        </w:rPr>
        <w:t>Motivational letter</w:t>
      </w:r>
    </w:p>
    <w:p w14:paraId="6A4FD4E0" w14:textId="036BA9C3" w:rsidR="001D6D97" w:rsidRPr="001D6D97" w:rsidRDefault="009516E4" w:rsidP="00B02467">
      <w:pPr>
        <w:numPr>
          <w:ilvl w:val="0"/>
          <w:numId w:val="22"/>
        </w:numPr>
        <w:pBdr>
          <w:top w:val="nil"/>
          <w:left w:val="nil"/>
          <w:bottom w:val="nil"/>
          <w:right w:val="nil"/>
          <w:between w:val="nil"/>
        </w:pBdr>
        <w:spacing w:after="0" w:line="240" w:lineRule="auto"/>
        <w:ind w:right="20"/>
        <w:jc w:val="both"/>
        <w:rPr>
          <w:rFonts w:ascii="Times New Roman" w:eastAsia="Arial" w:hAnsi="Times New Roman" w:cs="Times New Roman"/>
          <w:sz w:val="24"/>
          <w:szCs w:val="24"/>
        </w:rPr>
      </w:pPr>
      <w:r>
        <w:rPr>
          <w:rFonts w:ascii="Times New Roman" w:eastAsia="Arial" w:hAnsi="Times New Roman" w:cs="Times New Roman"/>
          <w:sz w:val="24"/>
          <w:szCs w:val="24"/>
        </w:rPr>
        <w:t>A copy of expert/s</w:t>
      </w:r>
      <w:r w:rsidR="001D6D97" w:rsidRPr="001D6D97">
        <w:rPr>
          <w:rFonts w:ascii="Times New Roman" w:eastAsia="Arial" w:hAnsi="Times New Roman" w:cs="Times New Roman"/>
          <w:sz w:val="24"/>
          <w:szCs w:val="24"/>
        </w:rPr>
        <w:t xml:space="preserve"> certificates or references proving the professional experience indicated in their CVs </w:t>
      </w:r>
    </w:p>
    <w:p w14:paraId="13A6804D" w14:textId="77777777" w:rsidR="001D6D97" w:rsidRPr="001D6D97" w:rsidRDefault="001D6D97" w:rsidP="00B02467">
      <w:pPr>
        <w:numPr>
          <w:ilvl w:val="0"/>
          <w:numId w:val="22"/>
        </w:numPr>
        <w:spacing w:after="0" w:line="240" w:lineRule="auto"/>
        <w:ind w:right="20"/>
        <w:jc w:val="both"/>
        <w:rPr>
          <w:rFonts w:ascii="Times New Roman" w:eastAsia="Arial" w:hAnsi="Times New Roman" w:cs="Times New Roman"/>
          <w:sz w:val="24"/>
          <w:szCs w:val="24"/>
        </w:rPr>
      </w:pPr>
      <w:r w:rsidRPr="001D6D97">
        <w:rPr>
          <w:rFonts w:ascii="Times New Roman" w:eastAsia="Arial" w:hAnsi="Times New Roman" w:cs="Times New Roman"/>
          <w:sz w:val="24"/>
          <w:szCs w:val="24"/>
        </w:rPr>
        <w:t>A copy of key expert’s certificates or references proving the professional experience indicated in their CVs (if the tenderer is a Company).</w:t>
      </w:r>
    </w:p>
    <w:p w14:paraId="7594C52A" w14:textId="77777777" w:rsidR="001D6D97" w:rsidRPr="001D6D97" w:rsidRDefault="001D6D97" w:rsidP="00B02467">
      <w:pPr>
        <w:numPr>
          <w:ilvl w:val="0"/>
          <w:numId w:val="22"/>
        </w:numPr>
        <w:pBdr>
          <w:top w:val="nil"/>
          <w:left w:val="nil"/>
          <w:bottom w:val="nil"/>
          <w:right w:val="nil"/>
          <w:between w:val="nil"/>
        </w:pBdr>
        <w:spacing w:after="0" w:line="240" w:lineRule="auto"/>
        <w:ind w:right="20"/>
        <w:jc w:val="both"/>
        <w:rPr>
          <w:rFonts w:ascii="Times New Roman" w:eastAsia="Arial" w:hAnsi="Times New Roman" w:cs="Times New Roman"/>
          <w:sz w:val="24"/>
          <w:szCs w:val="24"/>
        </w:rPr>
      </w:pPr>
      <w:r w:rsidRPr="001D6D97">
        <w:rPr>
          <w:rFonts w:ascii="Times New Roman" w:eastAsia="Arial" w:hAnsi="Times New Roman" w:cs="Times New Roman"/>
          <w:sz w:val="24"/>
          <w:szCs w:val="24"/>
        </w:rPr>
        <w:t>Organization and methodology of the assignment.</w:t>
      </w:r>
    </w:p>
    <w:p w14:paraId="19227E15" w14:textId="66255E11" w:rsidR="001D6D97" w:rsidRPr="0055217F" w:rsidRDefault="001D6D97" w:rsidP="001D6D97">
      <w:pPr>
        <w:pBdr>
          <w:top w:val="nil"/>
          <w:left w:val="nil"/>
          <w:bottom w:val="nil"/>
          <w:right w:val="nil"/>
          <w:between w:val="nil"/>
        </w:pBdr>
        <w:spacing w:after="0"/>
        <w:jc w:val="both"/>
        <w:rPr>
          <w:rFonts w:ascii="Arial" w:eastAsia="Arial" w:hAnsi="Arial" w:cs="Arial"/>
          <w:b/>
          <w:sz w:val="20"/>
          <w:szCs w:val="20"/>
        </w:rPr>
      </w:pPr>
    </w:p>
    <w:p w14:paraId="18741DC6" w14:textId="77777777" w:rsidR="00197142" w:rsidRPr="00197142" w:rsidRDefault="00197142" w:rsidP="00197142">
      <w:pPr>
        <w:keepNext/>
        <w:spacing w:before="120" w:after="120" w:line="240" w:lineRule="auto"/>
        <w:ind w:left="567" w:hanging="567"/>
        <w:jc w:val="both"/>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lang w:val="en-GB" w:eastAsia="en-GB"/>
        </w:rPr>
        <w:t>4.2.</w:t>
      </w:r>
      <w:r w:rsidRPr="00197142">
        <w:rPr>
          <w:rFonts w:ascii="Times New Roman" w:eastAsia="Times New Roman" w:hAnsi="Times New Roman" w:cs="Times New Roman"/>
          <w:b/>
          <w:lang w:val="en-GB" w:eastAsia="en-GB"/>
        </w:rPr>
        <w:tab/>
      </w:r>
      <w:r w:rsidRPr="00197142">
        <w:rPr>
          <w:rFonts w:ascii="Times New Roman" w:eastAsia="Times New Roman" w:hAnsi="Times New Roman" w:cs="Times New Roman"/>
          <w:b/>
          <w:sz w:val="24"/>
          <w:szCs w:val="24"/>
          <w:lang w:val="en-GB" w:eastAsia="en-GB"/>
        </w:rPr>
        <w:t>Financial offer</w:t>
      </w:r>
    </w:p>
    <w:p w14:paraId="39A6F0A6" w14:textId="6F664B9C" w:rsidR="00197142" w:rsidRPr="006434DF" w:rsidRDefault="00197142" w:rsidP="00197142">
      <w:pPr>
        <w:shd w:val="clear" w:color="auto" w:fill="FFFFFF"/>
        <w:spacing w:before="120" w:after="120" w:line="240" w:lineRule="auto"/>
        <w:jc w:val="both"/>
        <w:rPr>
          <w:rFonts w:ascii="Times New Roman" w:eastAsia="Times New Roman" w:hAnsi="Times New Roman" w:cs="Times New Roman"/>
          <w:color w:val="0000FF"/>
          <w:sz w:val="24"/>
          <w:szCs w:val="24"/>
          <w:lang w:val="en-GB" w:eastAsia="en-GB"/>
        </w:rPr>
      </w:pPr>
      <w:r w:rsidRPr="006434DF">
        <w:rPr>
          <w:rFonts w:ascii="Times New Roman" w:eastAsia="Times New Roman" w:hAnsi="Times New Roman" w:cs="Times New Roman"/>
          <w:sz w:val="24"/>
          <w:szCs w:val="24"/>
          <w:lang w:val="en-GB" w:eastAsia="en-GB"/>
        </w:rPr>
        <w:t>The Financial offer, mu</w:t>
      </w:r>
      <w:r w:rsidR="00584ABB" w:rsidRPr="006434DF">
        <w:rPr>
          <w:rFonts w:ascii="Times New Roman" w:eastAsia="Times New Roman" w:hAnsi="Times New Roman" w:cs="Times New Roman"/>
          <w:sz w:val="24"/>
          <w:szCs w:val="24"/>
          <w:lang w:val="en-GB" w:eastAsia="en-GB"/>
        </w:rPr>
        <w:t>st be presented</w:t>
      </w:r>
      <w:r w:rsidR="00742552" w:rsidRPr="006434DF">
        <w:rPr>
          <w:rFonts w:ascii="Times New Roman" w:eastAsia="Times New Roman" w:hAnsi="Times New Roman" w:cs="Times New Roman"/>
          <w:sz w:val="24"/>
          <w:szCs w:val="24"/>
          <w:lang w:val="en-GB" w:eastAsia="en-GB"/>
        </w:rPr>
        <w:t xml:space="preserve"> in </w:t>
      </w:r>
      <w:r w:rsidR="009516E4">
        <w:rPr>
          <w:rFonts w:ascii="Times New Roman" w:eastAsia="Times New Roman" w:hAnsi="Times New Roman" w:cs="Times New Roman"/>
          <w:sz w:val="24"/>
          <w:szCs w:val="24"/>
          <w:lang w:val="en-GB" w:eastAsia="en-GB"/>
        </w:rPr>
        <w:t xml:space="preserve">Euro providing the </w:t>
      </w:r>
      <w:r w:rsidR="009516E4" w:rsidRPr="006434DF">
        <w:rPr>
          <w:rFonts w:ascii="Times New Roman" w:eastAsia="Times New Roman" w:hAnsi="Times New Roman" w:cs="Times New Roman"/>
          <w:sz w:val="24"/>
          <w:szCs w:val="24"/>
          <w:lang w:val="en-GB" w:eastAsia="en-GB"/>
        </w:rPr>
        <w:t>total</w:t>
      </w:r>
      <w:r w:rsidR="00584ABB" w:rsidRPr="006434DF">
        <w:rPr>
          <w:rFonts w:ascii="Times New Roman" w:eastAsia="Times New Roman" w:hAnsi="Times New Roman" w:cs="Times New Roman"/>
          <w:sz w:val="24"/>
          <w:szCs w:val="24"/>
          <w:lang w:val="en-GB" w:eastAsia="en-GB"/>
        </w:rPr>
        <w:t xml:space="preserve"> </w:t>
      </w:r>
      <w:r w:rsidR="008A3633" w:rsidRPr="006434DF">
        <w:rPr>
          <w:rFonts w:ascii="Times New Roman" w:eastAsia="Times New Roman" w:hAnsi="Times New Roman" w:cs="Times New Roman"/>
          <w:sz w:val="24"/>
          <w:szCs w:val="24"/>
          <w:lang w:val="en-GB" w:eastAsia="en-GB"/>
        </w:rPr>
        <w:t>amount</w:t>
      </w:r>
      <w:r w:rsidR="009516E4">
        <w:rPr>
          <w:rFonts w:ascii="Times New Roman" w:eastAsia="Times New Roman" w:hAnsi="Times New Roman" w:cs="Times New Roman"/>
          <w:sz w:val="24"/>
          <w:szCs w:val="24"/>
          <w:lang w:val="en-GB" w:eastAsia="en-GB"/>
        </w:rPr>
        <w:t xml:space="preserve"> for this assignment</w:t>
      </w:r>
      <w:r w:rsidR="00584ABB" w:rsidRPr="006434DF">
        <w:rPr>
          <w:rFonts w:ascii="Times New Roman" w:eastAsia="Times New Roman" w:hAnsi="Times New Roman" w:cs="Times New Roman"/>
          <w:sz w:val="24"/>
          <w:szCs w:val="24"/>
          <w:lang w:val="en-GB" w:eastAsia="en-GB"/>
        </w:rPr>
        <w:t xml:space="preserve">, </w:t>
      </w:r>
      <w:r w:rsidR="00742552" w:rsidRPr="006434DF">
        <w:rPr>
          <w:rFonts w:ascii="Times New Roman" w:eastAsia="Times New Roman" w:hAnsi="Times New Roman" w:cs="Times New Roman"/>
          <w:sz w:val="24"/>
          <w:szCs w:val="24"/>
          <w:lang w:val="en-GB" w:eastAsia="en-GB"/>
        </w:rPr>
        <w:t>and</w:t>
      </w:r>
      <w:r w:rsidRPr="006434DF">
        <w:rPr>
          <w:rFonts w:ascii="Times New Roman" w:eastAsia="Times New Roman" w:hAnsi="Times New Roman" w:cs="Times New Roman"/>
          <w:sz w:val="24"/>
          <w:szCs w:val="24"/>
          <w:lang w:val="en-GB" w:eastAsia="en-GB"/>
        </w:rPr>
        <w:t xml:space="preserve"> must be submitted using the template of Annex II of this tender dossier. </w:t>
      </w:r>
    </w:p>
    <w:p w14:paraId="4615DEE6" w14:textId="77777777" w:rsidR="00331045" w:rsidRPr="00331045" w:rsidRDefault="00197142" w:rsidP="00B02467">
      <w:pPr>
        <w:numPr>
          <w:ilvl w:val="0"/>
          <w:numId w:val="13"/>
        </w:numPr>
        <w:shd w:val="clear" w:color="auto" w:fill="FFFFFF"/>
        <w:spacing w:before="120" w:after="120" w:line="240" w:lineRule="auto"/>
        <w:jc w:val="both"/>
        <w:rPr>
          <w:rFonts w:ascii="Times New Roman" w:eastAsia="Times New Roman" w:hAnsi="Times New Roman" w:cs="Times New Roman"/>
          <w:i/>
          <w:sz w:val="24"/>
          <w:szCs w:val="24"/>
          <w:lang w:val="en-GB" w:eastAsia="en-GB"/>
        </w:rPr>
      </w:pPr>
      <w:r w:rsidRPr="00331045">
        <w:rPr>
          <w:rFonts w:ascii="Times New Roman" w:eastAsia="Times New Roman" w:hAnsi="Times New Roman" w:cs="Times New Roman"/>
          <w:i/>
          <w:sz w:val="24"/>
          <w:szCs w:val="24"/>
          <w:lang w:val="en-GB" w:eastAsia="en-GB"/>
        </w:rPr>
        <w:t>Tenderers are reminded that the</w:t>
      </w:r>
      <w:r w:rsidR="00742552" w:rsidRPr="00331045">
        <w:rPr>
          <w:rFonts w:ascii="Times New Roman" w:eastAsia="Times New Roman" w:hAnsi="Times New Roman" w:cs="Times New Roman"/>
          <w:i/>
          <w:sz w:val="24"/>
          <w:szCs w:val="24"/>
          <w:lang w:val="en-GB" w:eastAsia="en-GB"/>
        </w:rPr>
        <w:t xml:space="preserve"> total maximum</w:t>
      </w:r>
      <w:r w:rsidRPr="00331045">
        <w:rPr>
          <w:rFonts w:ascii="Times New Roman" w:eastAsia="Times New Roman" w:hAnsi="Times New Roman" w:cs="Times New Roman"/>
          <w:i/>
          <w:sz w:val="24"/>
          <w:szCs w:val="24"/>
          <w:lang w:val="en-GB" w:eastAsia="en-GB"/>
        </w:rPr>
        <w:t xml:space="preserve"> budg</w:t>
      </w:r>
      <w:r w:rsidR="00742552" w:rsidRPr="00331045">
        <w:rPr>
          <w:rFonts w:ascii="Times New Roman" w:eastAsia="Times New Roman" w:hAnsi="Times New Roman" w:cs="Times New Roman"/>
          <w:i/>
          <w:sz w:val="24"/>
          <w:szCs w:val="24"/>
          <w:lang w:val="en-GB" w:eastAsia="en-GB"/>
        </w:rPr>
        <w:t>et available for this contract is</w:t>
      </w:r>
      <w:r w:rsidRPr="00331045">
        <w:rPr>
          <w:rFonts w:ascii="Times New Roman" w:eastAsia="Times New Roman" w:hAnsi="Times New Roman" w:cs="Times New Roman"/>
          <w:i/>
          <w:sz w:val="24"/>
          <w:szCs w:val="24"/>
          <w:lang w:val="en-GB" w:eastAsia="en-GB"/>
        </w:rPr>
        <w:t xml:space="preserve"> </w:t>
      </w:r>
      <w:r w:rsidR="009516E4" w:rsidRPr="00331045">
        <w:rPr>
          <w:rFonts w:ascii="Times New Roman" w:eastAsia="Times New Roman" w:hAnsi="Times New Roman" w:cs="Times New Roman"/>
          <w:i/>
          <w:sz w:val="24"/>
          <w:szCs w:val="24"/>
          <w:lang w:val="en-GB" w:eastAsia="en-GB"/>
        </w:rPr>
        <w:t xml:space="preserve">8 </w:t>
      </w:r>
      <w:r w:rsidRPr="00331045">
        <w:rPr>
          <w:rFonts w:ascii="Times New Roman" w:eastAsia="Times New Roman" w:hAnsi="Times New Roman" w:cs="Times New Roman"/>
          <w:i/>
          <w:sz w:val="24"/>
          <w:szCs w:val="24"/>
          <w:lang w:val="en-GB" w:eastAsia="en-GB"/>
        </w:rPr>
        <w:t>000 EUR</w:t>
      </w:r>
      <w:r w:rsidR="00742552" w:rsidRPr="00331045">
        <w:rPr>
          <w:rFonts w:ascii="Times New Roman" w:eastAsia="Times New Roman" w:hAnsi="Times New Roman" w:cs="Times New Roman"/>
          <w:i/>
          <w:sz w:val="24"/>
          <w:szCs w:val="24"/>
          <w:lang w:val="en-GB" w:eastAsia="en-GB"/>
        </w:rPr>
        <w:t>, Payments</w:t>
      </w:r>
      <w:r w:rsidRPr="00331045">
        <w:rPr>
          <w:rFonts w:ascii="Times New Roman" w:eastAsia="Times New Roman" w:hAnsi="Times New Roman" w:cs="Times New Roman"/>
          <w:i/>
          <w:sz w:val="24"/>
          <w:szCs w:val="24"/>
          <w:lang w:val="en-GB" w:eastAsia="en-GB"/>
        </w:rPr>
        <w:t xml:space="preserve"> under this contract will be made in the currency of the tender</w:t>
      </w:r>
      <w:r w:rsidR="00742552" w:rsidRPr="00331045">
        <w:rPr>
          <w:rFonts w:ascii="Times New Roman" w:eastAsia="Times New Roman" w:hAnsi="Times New Roman" w:cs="Times New Roman"/>
          <w:i/>
          <w:sz w:val="24"/>
          <w:szCs w:val="24"/>
          <w:lang w:val="en-GB" w:eastAsia="en-GB"/>
        </w:rPr>
        <w:t>.</w:t>
      </w:r>
      <w:r w:rsidRPr="00331045">
        <w:rPr>
          <w:rFonts w:ascii="Times New Roman" w:eastAsia="Times New Roman" w:hAnsi="Times New Roman" w:cs="Times New Roman"/>
          <w:i/>
          <w:sz w:val="24"/>
          <w:szCs w:val="24"/>
          <w:lang w:val="en-GB" w:eastAsia="en-GB"/>
        </w:rPr>
        <w:t xml:space="preserve"> </w:t>
      </w:r>
    </w:p>
    <w:p w14:paraId="6097ECF2" w14:textId="77777777" w:rsidR="00331045" w:rsidRPr="00331045" w:rsidRDefault="009516E4" w:rsidP="00B02467">
      <w:pPr>
        <w:numPr>
          <w:ilvl w:val="0"/>
          <w:numId w:val="13"/>
        </w:numPr>
        <w:shd w:val="clear" w:color="auto" w:fill="FFFFFF"/>
        <w:spacing w:before="120" w:after="120" w:line="240" w:lineRule="auto"/>
        <w:jc w:val="both"/>
        <w:rPr>
          <w:rFonts w:ascii="Times New Roman" w:eastAsia="Times New Roman" w:hAnsi="Times New Roman" w:cs="Times New Roman"/>
          <w:i/>
          <w:sz w:val="24"/>
          <w:szCs w:val="24"/>
          <w:lang w:val="en-GB" w:eastAsia="en-GB"/>
        </w:rPr>
      </w:pPr>
      <w:r w:rsidRPr="00331045">
        <w:rPr>
          <w:rFonts w:ascii="Times New Roman" w:eastAsia="Arial" w:hAnsi="Times New Roman" w:cs="Times New Roman"/>
          <w:i/>
          <w:sz w:val="24"/>
          <w:szCs w:val="24"/>
        </w:rPr>
        <w:t>In the financial offer all applicable taxes must be included.</w:t>
      </w:r>
    </w:p>
    <w:p w14:paraId="14A5E75F" w14:textId="41010E8C" w:rsidR="009516E4" w:rsidRPr="00331045" w:rsidRDefault="009516E4" w:rsidP="00B02467">
      <w:pPr>
        <w:numPr>
          <w:ilvl w:val="0"/>
          <w:numId w:val="13"/>
        </w:numPr>
        <w:shd w:val="clear" w:color="auto" w:fill="FFFFFF"/>
        <w:spacing w:before="120" w:after="120" w:line="240" w:lineRule="auto"/>
        <w:jc w:val="both"/>
        <w:rPr>
          <w:rFonts w:ascii="Times New Roman" w:eastAsia="Times New Roman" w:hAnsi="Times New Roman" w:cs="Times New Roman"/>
          <w:i/>
          <w:sz w:val="24"/>
          <w:szCs w:val="24"/>
          <w:lang w:val="en-GB" w:eastAsia="en-GB"/>
        </w:rPr>
      </w:pPr>
      <w:r w:rsidRPr="00331045">
        <w:rPr>
          <w:rFonts w:ascii="Times New Roman" w:eastAsia="Arial" w:hAnsi="Times New Roman" w:cs="Times New Roman"/>
          <w:i/>
          <w:color w:val="000000"/>
          <w:sz w:val="24"/>
          <w:szCs w:val="24"/>
        </w:rPr>
        <w:t xml:space="preserve">The </w:t>
      </w:r>
      <w:r w:rsidRPr="00331045">
        <w:rPr>
          <w:rFonts w:ascii="Times New Roman" w:eastAsia="Arial" w:hAnsi="Times New Roman" w:cs="Times New Roman"/>
          <w:i/>
          <w:sz w:val="24"/>
          <w:szCs w:val="24"/>
        </w:rPr>
        <w:t>service provider</w:t>
      </w:r>
      <w:r w:rsidRPr="00331045">
        <w:rPr>
          <w:rFonts w:ascii="Times New Roman" w:eastAsia="Arial" w:hAnsi="Times New Roman" w:cs="Times New Roman"/>
          <w:i/>
          <w:color w:val="000000"/>
          <w:sz w:val="24"/>
          <w:szCs w:val="24"/>
        </w:rPr>
        <w:t xml:space="preserve"> is responsible for paying all the ta</w:t>
      </w:r>
      <w:r w:rsidR="00331045" w:rsidRPr="00331045">
        <w:rPr>
          <w:rFonts w:ascii="Times New Roman" w:eastAsia="Arial" w:hAnsi="Times New Roman" w:cs="Times New Roman"/>
          <w:i/>
          <w:color w:val="000000"/>
          <w:sz w:val="24"/>
          <w:szCs w:val="24"/>
        </w:rPr>
        <w:t>xes related to this assignment.</w:t>
      </w:r>
    </w:p>
    <w:p w14:paraId="4FFF15AF" w14:textId="688A4F03" w:rsidR="009516E4" w:rsidRPr="00331045" w:rsidRDefault="00331045" w:rsidP="00B02467">
      <w:pPr>
        <w:pStyle w:val="ListParagraph"/>
        <w:numPr>
          <w:ilvl w:val="0"/>
          <w:numId w:val="13"/>
        </w:numPr>
        <w:rPr>
          <w:rFonts w:ascii="Times New Roman" w:eastAsia="Arial" w:hAnsi="Times New Roman"/>
          <w:i/>
          <w:sz w:val="24"/>
          <w:szCs w:val="24"/>
        </w:rPr>
      </w:pPr>
      <w:r w:rsidRPr="00331045">
        <w:rPr>
          <w:rFonts w:ascii="Times New Roman" w:eastAsia="Arial" w:hAnsi="Times New Roman"/>
          <w:i/>
          <w:color w:val="000000"/>
          <w:sz w:val="24"/>
          <w:szCs w:val="24"/>
        </w:rPr>
        <w:t xml:space="preserve"> A</w:t>
      </w:r>
      <w:r w:rsidR="009516E4" w:rsidRPr="00331045">
        <w:rPr>
          <w:rFonts w:ascii="Times New Roman" w:eastAsia="Arial" w:hAnsi="Times New Roman"/>
          <w:i/>
          <w:color w:val="000000"/>
          <w:sz w:val="24"/>
          <w:szCs w:val="24"/>
        </w:rPr>
        <w:t xml:space="preserve">ll costs of travel and logistics </w:t>
      </w:r>
      <w:r>
        <w:rPr>
          <w:rFonts w:ascii="Times New Roman" w:eastAsia="Arial" w:hAnsi="Times New Roman"/>
          <w:i/>
          <w:color w:val="000000"/>
          <w:sz w:val="24"/>
          <w:szCs w:val="24"/>
        </w:rPr>
        <w:t xml:space="preserve">(if applicable) </w:t>
      </w:r>
      <w:r w:rsidR="009516E4" w:rsidRPr="00331045">
        <w:rPr>
          <w:rFonts w:ascii="Times New Roman" w:eastAsia="Arial" w:hAnsi="Times New Roman"/>
          <w:i/>
          <w:color w:val="000000"/>
          <w:sz w:val="24"/>
          <w:szCs w:val="24"/>
        </w:rPr>
        <w:t>will be separately covered by RYCO and should not be included in the financial offer.</w:t>
      </w:r>
    </w:p>
    <w:p w14:paraId="33366E32" w14:textId="1E377137" w:rsidR="00197142" w:rsidRPr="009516E4" w:rsidRDefault="00197142" w:rsidP="009516E4">
      <w:pPr>
        <w:pStyle w:val="ListParagraph"/>
        <w:rPr>
          <w:rFonts w:ascii="Times New Roman" w:hAnsi="Times New Roman"/>
          <w:i/>
          <w:sz w:val="24"/>
          <w:szCs w:val="24"/>
        </w:rPr>
      </w:pPr>
    </w:p>
    <w:p w14:paraId="4A2E3CFE" w14:textId="77777777" w:rsidR="00197142" w:rsidRPr="00197142" w:rsidRDefault="00197142" w:rsidP="00197142">
      <w:pPr>
        <w:spacing w:after="120" w:line="240" w:lineRule="auto"/>
        <w:rPr>
          <w:rFonts w:ascii="Times New Roman" w:eastAsia="Times New Roman" w:hAnsi="Times New Roman" w:cs="Times New Roman"/>
          <w:b/>
          <w:i/>
          <w:sz w:val="24"/>
          <w:szCs w:val="24"/>
          <w:u w:val="single"/>
          <w:lang w:val="en-GB" w:eastAsia="en-GB"/>
        </w:rPr>
      </w:pPr>
      <w:r w:rsidRPr="00197142">
        <w:rPr>
          <w:rFonts w:ascii="Times New Roman" w:eastAsia="Times New Roman" w:hAnsi="Times New Roman" w:cs="Times New Roman"/>
          <w:b/>
          <w:sz w:val="24"/>
          <w:szCs w:val="24"/>
          <w:lang w:val="en-GB" w:eastAsia="en-GB"/>
        </w:rPr>
        <w:t>Offers, all correspondence and documents related to the tender exchanged by the tenderer and the contracting authority must be in English.</w:t>
      </w:r>
    </w:p>
    <w:p w14:paraId="6AE6CB64" w14:textId="77777777" w:rsidR="00197142" w:rsidRPr="00197142" w:rsidRDefault="00197142" w:rsidP="00197142">
      <w:pPr>
        <w:widowControl w:val="0"/>
        <w:spacing w:before="120" w:after="120" w:line="240" w:lineRule="auto"/>
        <w:jc w:val="both"/>
        <w:outlineLvl w:val="1"/>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 xml:space="preserve">Supporting documents furnished by the tenderer may be in another language, provided they are accompanied by a translation into the language of the procedure. For the purposes of interpreting the tender, the language of the procedure has precedence. </w:t>
      </w:r>
    </w:p>
    <w:p w14:paraId="3315A37B" w14:textId="77777777" w:rsidR="00197142" w:rsidRPr="00197142" w:rsidRDefault="00197142" w:rsidP="00197142">
      <w:pPr>
        <w:widowControl w:val="0"/>
        <w:spacing w:before="120" w:after="120" w:line="240" w:lineRule="auto"/>
        <w:jc w:val="both"/>
        <w:rPr>
          <w:rFonts w:ascii="Times New Roman" w:eastAsia="Times New Roman" w:hAnsi="Times New Roman" w:cs="Times New Roman"/>
          <w:i/>
          <w:sz w:val="24"/>
          <w:szCs w:val="24"/>
          <w:lang w:val="en-GB" w:eastAsia="en-GB"/>
        </w:rPr>
      </w:pPr>
      <w:r w:rsidRPr="00197142">
        <w:rPr>
          <w:rFonts w:ascii="Times New Roman" w:eastAsia="Times New Roman" w:hAnsi="Times New Roman" w:cs="Times New Roman"/>
          <w:sz w:val="24"/>
          <w:szCs w:val="24"/>
          <w:lang w:val="en-GB" w:eastAsia="en-GB"/>
        </w:rPr>
        <w:t>Failure to fulfil the requirements of this clauses will constitute an irregularity and may result in rejection of the tender.</w:t>
      </w:r>
      <w:r w:rsidRPr="00197142">
        <w:rPr>
          <w:rFonts w:ascii="Times New Roman" w:eastAsia="Times New Roman" w:hAnsi="Times New Roman" w:cs="Times New Roman"/>
          <w:i/>
          <w:sz w:val="24"/>
          <w:szCs w:val="24"/>
          <w:lang w:val="en-GB" w:eastAsia="en-GB"/>
        </w:rPr>
        <w:t xml:space="preserve"> </w:t>
      </w:r>
    </w:p>
    <w:p w14:paraId="602D6BBD" w14:textId="77777777" w:rsidR="00197142" w:rsidRPr="00197142" w:rsidRDefault="00197142" w:rsidP="00197142">
      <w:pPr>
        <w:widowControl w:val="0"/>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i/>
          <w:sz w:val="24"/>
          <w:szCs w:val="24"/>
          <w:lang w:val="en-GB" w:eastAsia="en-GB"/>
        </w:rPr>
        <w:t>All documentary proof as well as forms, statements and declarations comprising technical offer and financial offer must be scanned copies of the originals.</w:t>
      </w:r>
      <w:r w:rsidRPr="00197142">
        <w:rPr>
          <w:rFonts w:ascii="Times New Roman" w:eastAsia="Times New Roman" w:hAnsi="Times New Roman" w:cs="Times New Roman"/>
          <w:lang w:val="en-GB" w:eastAsia="en-GB"/>
        </w:rPr>
        <w:t xml:space="preserve"> </w:t>
      </w:r>
    </w:p>
    <w:p w14:paraId="498B2B7E" w14:textId="77777777" w:rsidR="00197142" w:rsidRPr="00197142" w:rsidRDefault="00197142" w:rsidP="00197142">
      <w:pPr>
        <w:spacing w:before="120" w:after="120" w:line="240" w:lineRule="auto"/>
        <w:jc w:val="both"/>
        <w:rPr>
          <w:rFonts w:ascii="Times New Roman" w:eastAsia="Times New Roman" w:hAnsi="Times New Roman" w:cs="Times New Roman"/>
          <w:i/>
          <w:sz w:val="24"/>
          <w:szCs w:val="24"/>
          <w:lang w:val="en-GB" w:eastAsia="en-GB"/>
        </w:rPr>
      </w:pPr>
      <w:r w:rsidRPr="00197142">
        <w:rPr>
          <w:rFonts w:ascii="Times New Roman" w:eastAsia="Times New Roman" w:hAnsi="Times New Roman" w:cs="Times New Roman"/>
          <w:i/>
          <w:sz w:val="24"/>
          <w:szCs w:val="24"/>
          <w:lang w:val="en-GB" w:eastAsia="en-GB"/>
        </w:rPr>
        <w:t>Tenderers are reminded that the provision of false information in this tender procedure may lead to the rejection of their tender.</w:t>
      </w:r>
    </w:p>
    <w:p w14:paraId="7B1067F2" w14:textId="77777777" w:rsidR="00197142" w:rsidRPr="00197142" w:rsidRDefault="00197142" w:rsidP="00197142">
      <w:pPr>
        <w:shd w:val="clear" w:color="auto" w:fill="FFFFFF"/>
        <w:spacing w:before="120" w:after="120" w:line="240" w:lineRule="auto"/>
        <w:jc w:val="both"/>
        <w:rPr>
          <w:rFonts w:ascii="Times New Roman" w:eastAsia="Times New Roman" w:hAnsi="Times New Roman" w:cs="Times New Roman"/>
          <w:b/>
          <w:u w:val="single"/>
          <w:lang w:val="en-GB" w:eastAsia="en-GB"/>
        </w:rPr>
      </w:pPr>
    </w:p>
    <w:p w14:paraId="3F70B3B0" w14:textId="77777777" w:rsidR="00197142" w:rsidRPr="00197142" w:rsidRDefault="00197142" w:rsidP="00B02467">
      <w:pPr>
        <w:keepNext/>
        <w:numPr>
          <w:ilvl w:val="0"/>
          <w:numId w:val="7"/>
        </w:numPr>
        <w:spacing w:before="120" w:after="120" w:line="240" w:lineRule="auto"/>
        <w:jc w:val="both"/>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Additional information before the deadline for submitting tenders</w:t>
      </w:r>
    </w:p>
    <w:p w14:paraId="61AA3BAE" w14:textId="77777777" w:rsidR="00197142" w:rsidRPr="00197142" w:rsidRDefault="00197142" w:rsidP="00197142">
      <w:pPr>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The tender dossier should be clear enough to avoid tenderers having to request additional information during the procedure. If the contracting authority, either on its own initiative or in response to a request for clarification from a tenderer, provides additional information on the tender dossier, it must make available such information for all the tenderers at the same time.</w:t>
      </w:r>
    </w:p>
    <w:p w14:paraId="5AC06CC2" w14:textId="77777777" w:rsidR="00197142" w:rsidRPr="00197142" w:rsidRDefault="00197142" w:rsidP="00197142">
      <w:pPr>
        <w:spacing w:after="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 xml:space="preserve">Tenderers may submit questions to the following email address: </w:t>
      </w:r>
    </w:p>
    <w:p w14:paraId="2319338F" w14:textId="77777777" w:rsidR="00197142" w:rsidRPr="00197142" w:rsidRDefault="00197142" w:rsidP="00197142">
      <w:pPr>
        <w:spacing w:after="0" w:line="240" w:lineRule="auto"/>
        <w:jc w:val="both"/>
        <w:rPr>
          <w:rFonts w:ascii="Times New Roman" w:eastAsia="Times New Roman" w:hAnsi="Times New Roman" w:cs="Times New Roman"/>
          <w:sz w:val="24"/>
          <w:szCs w:val="24"/>
          <w:lang w:val="en-GB" w:eastAsia="en-GB"/>
        </w:rPr>
      </w:pPr>
    </w:p>
    <w:p w14:paraId="18DBA9B4" w14:textId="0C2C6E98" w:rsidR="00197142" w:rsidRPr="00197142" w:rsidRDefault="00E07F2A" w:rsidP="00B02467">
      <w:pPr>
        <w:numPr>
          <w:ilvl w:val="0"/>
          <w:numId w:val="12"/>
        </w:numPr>
        <w:spacing w:after="0" w:line="240" w:lineRule="auto"/>
        <w:jc w:val="both"/>
        <w:rPr>
          <w:rFonts w:ascii="Times New Roman" w:eastAsia="Times New Roman" w:hAnsi="Times New Roman" w:cs="Times New Roman"/>
          <w:b/>
          <w:snapToGrid w:val="0"/>
          <w:sz w:val="24"/>
          <w:szCs w:val="24"/>
          <w:lang w:val="en-GB"/>
        </w:rPr>
      </w:pPr>
      <w:hyperlink r:id="rId9" w:history="1">
        <w:r w:rsidR="00197142" w:rsidRPr="00197142">
          <w:rPr>
            <w:rFonts w:ascii="Times New Roman" w:eastAsia="Times New Roman" w:hAnsi="Times New Roman" w:cs="Times New Roman"/>
            <w:snapToGrid w:val="0"/>
            <w:color w:val="0000FF"/>
            <w:sz w:val="24"/>
            <w:szCs w:val="24"/>
            <w:u w:val="single"/>
            <w:lang w:val="en-GB"/>
          </w:rPr>
          <w:t>procurement@rycowb.org</w:t>
        </w:r>
      </w:hyperlink>
      <w:r w:rsidR="00197142" w:rsidRPr="00197142">
        <w:rPr>
          <w:rFonts w:ascii="Times New Roman" w:eastAsia="Times New Roman" w:hAnsi="Times New Roman" w:cs="Times New Roman"/>
          <w:snapToGrid w:val="0"/>
          <w:sz w:val="24"/>
          <w:szCs w:val="24"/>
          <w:lang w:val="en-GB"/>
        </w:rPr>
        <w:t xml:space="preserve"> </w:t>
      </w:r>
      <w:r w:rsidR="00197142" w:rsidRPr="00197142">
        <w:rPr>
          <w:rFonts w:ascii="Times New Roman" w:eastAsia="Times New Roman" w:hAnsi="Times New Roman" w:cs="Times New Roman"/>
          <w:b/>
          <w:snapToGrid w:val="0"/>
          <w:sz w:val="24"/>
          <w:szCs w:val="24"/>
          <w:lang w:val="en-GB"/>
        </w:rPr>
        <w:t xml:space="preserve">up to </w:t>
      </w:r>
      <w:r w:rsidR="00F61ADB">
        <w:rPr>
          <w:rFonts w:ascii="Times New Roman" w:eastAsia="Times New Roman" w:hAnsi="Times New Roman" w:cs="Times New Roman"/>
          <w:b/>
          <w:snapToGrid w:val="0"/>
          <w:sz w:val="24"/>
          <w:szCs w:val="24"/>
          <w:lang w:val="en-GB"/>
        </w:rPr>
        <w:t>5 (five</w:t>
      </w:r>
      <w:r w:rsidR="00197142" w:rsidRPr="00197142">
        <w:rPr>
          <w:rFonts w:ascii="Times New Roman" w:eastAsia="Times New Roman" w:hAnsi="Times New Roman" w:cs="Times New Roman"/>
          <w:b/>
          <w:snapToGrid w:val="0"/>
          <w:sz w:val="24"/>
          <w:szCs w:val="24"/>
          <w:lang w:val="en-GB"/>
        </w:rPr>
        <w:t>) working  days before the deadline for submission of tenders expires, specifying  the contract title.</w:t>
      </w:r>
    </w:p>
    <w:p w14:paraId="3E0A0D12" w14:textId="77777777" w:rsidR="00197142" w:rsidRPr="00197142" w:rsidRDefault="00197142" w:rsidP="00197142">
      <w:pPr>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The contracting authority has no obligation to provide clarification after this date.</w:t>
      </w:r>
    </w:p>
    <w:p w14:paraId="22A44B99" w14:textId="77777777" w:rsidR="00197142" w:rsidRPr="00197142" w:rsidRDefault="00197142" w:rsidP="00197142">
      <w:pPr>
        <w:spacing w:after="120" w:line="240" w:lineRule="auto"/>
        <w:rPr>
          <w:rFonts w:ascii="Times New Roman" w:eastAsia="Times New Roman" w:hAnsi="Times New Roman" w:cs="Times New Roman"/>
          <w:b/>
          <w:snapToGrid w:val="0"/>
          <w:sz w:val="24"/>
          <w:szCs w:val="24"/>
          <w:lang w:val="en-GB"/>
        </w:rPr>
      </w:pPr>
      <w:r w:rsidRPr="00197142">
        <w:rPr>
          <w:rFonts w:ascii="Times New Roman" w:eastAsia="Times New Roman" w:hAnsi="Times New Roman" w:cs="Times New Roman"/>
          <w:snapToGrid w:val="0"/>
          <w:sz w:val="24"/>
          <w:szCs w:val="24"/>
          <w:lang w:val="en-GB"/>
        </w:rPr>
        <w:t xml:space="preserve">The contracting authority must respond to request for clarifications </w:t>
      </w:r>
      <w:r w:rsidRPr="00197142">
        <w:rPr>
          <w:rFonts w:ascii="Times New Roman" w:eastAsia="Times New Roman" w:hAnsi="Times New Roman" w:cs="Times New Roman"/>
          <w:b/>
          <w:snapToGrid w:val="0"/>
          <w:sz w:val="24"/>
          <w:szCs w:val="24"/>
          <w:lang w:val="en-GB"/>
        </w:rPr>
        <w:t>at the latest 2 (two) working days after receiving them.</w:t>
      </w:r>
    </w:p>
    <w:p w14:paraId="13F5012E" w14:textId="77777777" w:rsidR="00197142" w:rsidRPr="00197142" w:rsidRDefault="00197142" w:rsidP="00197142">
      <w:pPr>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Any tenderer seeking to arrange individual meetings with the contracting authority concerning this contract during the tender period may be excluded from the tender procedure.</w:t>
      </w:r>
    </w:p>
    <w:p w14:paraId="393AF7F6" w14:textId="77777777" w:rsidR="00197142" w:rsidRPr="00197142" w:rsidRDefault="00197142" w:rsidP="00197142">
      <w:pPr>
        <w:spacing w:before="120" w:after="120" w:line="240" w:lineRule="auto"/>
        <w:jc w:val="both"/>
        <w:rPr>
          <w:rFonts w:ascii="Times New Roman" w:eastAsia="Times New Roman" w:hAnsi="Times New Roman" w:cs="Times New Roman"/>
          <w:sz w:val="20"/>
          <w:szCs w:val="20"/>
          <w:lang w:val="en-GB" w:eastAsia="en-GB"/>
        </w:rPr>
      </w:pPr>
      <w:r w:rsidRPr="00197142">
        <w:rPr>
          <w:rFonts w:ascii="Times New Roman" w:eastAsia="Times New Roman" w:hAnsi="Times New Roman" w:cs="Times New Roman"/>
          <w:sz w:val="24"/>
          <w:szCs w:val="24"/>
          <w:lang w:val="en-GB" w:eastAsia="en-GB"/>
        </w:rPr>
        <w:t xml:space="preserve">No information meeting or site visit is foreseen. </w:t>
      </w:r>
    </w:p>
    <w:p w14:paraId="26475F54" w14:textId="77777777" w:rsidR="00197142" w:rsidRPr="00197142" w:rsidRDefault="00197142" w:rsidP="00B02467">
      <w:pPr>
        <w:keepNext/>
        <w:numPr>
          <w:ilvl w:val="0"/>
          <w:numId w:val="7"/>
        </w:numPr>
        <w:spacing w:before="120" w:after="120" w:line="240" w:lineRule="auto"/>
        <w:jc w:val="both"/>
        <w:rPr>
          <w:rFonts w:ascii="Times New Roman" w:eastAsia="Times New Roman" w:hAnsi="Times New Roman" w:cs="Times New Roman"/>
          <w:b/>
          <w:sz w:val="24"/>
          <w:szCs w:val="24"/>
          <w:lang w:val="en-GB" w:eastAsia="en-GB"/>
        </w:rPr>
      </w:pPr>
      <w:bookmarkStart w:id="3" w:name="_Ref499614274"/>
      <w:bookmarkStart w:id="4" w:name="_Ref499982672"/>
      <w:r w:rsidRPr="00197142">
        <w:rPr>
          <w:rFonts w:ascii="Times New Roman" w:eastAsia="Times New Roman" w:hAnsi="Times New Roman" w:cs="Times New Roman"/>
          <w:b/>
          <w:sz w:val="24"/>
          <w:szCs w:val="24"/>
          <w:lang w:val="en-GB" w:eastAsia="en-GB"/>
        </w:rPr>
        <w:t>Submission of tenders</w:t>
      </w:r>
      <w:bookmarkEnd w:id="3"/>
      <w:bookmarkEnd w:id="4"/>
    </w:p>
    <w:p w14:paraId="1B20CD85" w14:textId="77777777" w:rsidR="00197142" w:rsidRPr="00197142" w:rsidRDefault="00197142" w:rsidP="00197142">
      <w:pPr>
        <w:tabs>
          <w:tab w:val="left" w:pos="426"/>
        </w:tabs>
        <w:spacing w:after="0" w:line="240" w:lineRule="auto"/>
        <w:ind w:left="567" w:hanging="567"/>
        <w:jc w:val="both"/>
        <w:outlineLvl w:val="1"/>
        <w:rPr>
          <w:rFonts w:ascii="Times New Roman" w:eastAsia="Times New Roman" w:hAnsi="Times New Roman" w:cs="Times New Roman"/>
          <w:snapToGrid w:val="0"/>
          <w:sz w:val="24"/>
          <w:szCs w:val="24"/>
          <w:lang w:val="en-GB" w:eastAsia="en-GB"/>
        </w:rPr>
      </w:pPr>
      <w:r w:rsidRPr="00197142">
        <w:rPr>
          <w:rFonts w:ascii="Times New Roman" w:eastAsia="Times New Roman" w:hAnsi="Times New Roman" w:cs="Times New Roman"/>
          <w:sz w:val="24"/>
          <w:szCs w:val="24"/>
          <w:lang w:val="fr-BE" w:eastAsia="en-GB"/>
        </w:rPr>
        <w:t xml:space="preserve">          Tenders must be sent to the contracting authority within</w:t>
      </w:r>
      <w:r w:rsidRPr="00197142">
        <w:rPr>
          <w:rFonts w:ascii="Times New Roman" w:eastAsia="Times New Roman" w:hAnsi="Times New Roman" w:cs="Times New Roman"/>
          <w:b/>
          <w:sz w:val="24"/>
          <w:szCs w:val="24"/>
          <w:lang w:val="fr-BE" w:eastAsia="en-GB"/>
        </w:rPr>
        <w:t xml:space="preserve"> </w:t>
      </w:r>
      <w:r w:rsidRPr="00197142">
        <w:rPr>
          <w:rFonts w:ascii="Times New Roman" w:eastAsia="Times New Roman" w:hAnsi="Times New Roman" w:cs="Times New Roman"/>
          <w:sz w:val="24"/>
          <w:szCs w:val="24"/>
          <w:lang w:val="fr-BE" w:eastAsia="en-GB"/>
        </w:rPr>
        <w:t xml:space="preserve">the given deadline in point 2 “Timetable” of Instructions to tender. They must include the requested documents specified on clause 4 above and be sent </w:t>
      </w:r>
      <w:r w:rsidRPr="00197142">
        <w:rPr>
          <w:rFonts w:ascii="Times New Roman" w:eastAsia="Times New Roman" w:hAnsi="Times New Roman" w:cs="Times New Roman"/>
          <w:snapToGrid w:val="0"/>
          <w:sz w:val="24"/>
          <w:szCs w:val="24"/>
          <w:lang w:val="en-GB" w:eastAsia="en-GB"/>
        </w:rPr>
        <w:t>to the following email address :</w:t>
      </w:r>
    </w:p>
    <w:p w14:paraId="54791D0A" w14:textId="77777777" w:rsidR="00197142" w:rsidRPr="00197142" w:rsidRDefault="00197142" w:rsidP="00197142">
      <w:pPr>
        <w:spacing w:after="120" w:line="240" w:lineRule="auto"/>
        <w:ind w:left="567"/>
        <w:jc w:val="both"/>
        <w:rPr>
          <w:rFonts w:ascii="Times New Roman" w:eastAsia="Times New Roman" w:hAnsi="Times New Roman" w:cs="Times New Roman"/>
          <w:b/>
          <w:snapToGrid w:val="0"/>
          <w:sz w:val="20"/>
          <w:szCs w:val="20"/>
          <w:lang w:val="en-GB" w:eastAsia="en-GB"/>
        </w:rPr>
      </w:pPr>
      <w:r w:rsidRPr="00197142">
        <w:rPr>
          <w:rFonts w:ascii="Times New Roman" w:eastAsia="Times New Roman" w:hAnsi="Times New Roman" w:cs="Times New Roman"/>
          <w:b/>
          <w:snapToGrid w:val="0"/>
          <w:sz w:val="20"/>
          <w:szCs w:val="20"/>
          <w:lang w:val="en-GB" w:eastAsia="en-GB"/>
        </w:rPr>
        <w:t xml:space="preserve"> </w:t>
      </w:r>
    </w:p>
    <w:p w14:paraId="455BEB8A" w14:textId="77777777" w:rsidR="00197142" w:rsidRPr="00197142" w:rsidRDefault="00E07F2A" w:rsidP="00197142">
      <w:pPr>
        <w:spacing w:after="120" w:line="240" w:lineRule="auto"/>
        <w:ind w:left="567"/>
        <w:jc w:val="both"/>
        <w:rPr>
          <w:rFonts w:ascii="Times New Roman" w:eastAsia="Times New Roman" w:hAnsi="Times New Roman" w:cs="Times New Roman"/>
          <w:b/>
          <w:snapToGrid w:val="0"/>
          <w:sz w:val="36"/>
          <w:szCs w:val="36"/>
          <w:lang w:val="en-GB" w:eastAsia="en-GB"/>
        </w:rPr>
      </w:pPr>
      <w:hyperlink r:id="rId10" w:history="1">
        <w:r w:rsidR="00197142" w:rsidRPr="00197142">
          <w:rPr>
            <w:rFonts w:ascii="Times New Roman" w:eastAsia="Times New Roman" w:hAnsi="Times New Roman" w:cs="Times New Roman"/>
            <w:snapToGrid w:val="0"/>
            <w:color w:val="0000FF"/>
            <w:sz w:val="36"/>
            <w:szCs w:val="36"/>
            <w:u w:val="single"/>
            <w:lang w:val="en-GB" w:eastAsia="en-GB"/>
          </w:rPr>
          <w:t>procurement@rycowb.org</w:t>
        </w:r>
      </w:hyperlink>
      <w:r w:rsidR="00197142" w:rsidRPr="00197142">
        <w:rPr>
          <w:rFonts w:ascii="Times New Roman" w:eastAsia="Times New Roman" w:hAnsi="Times New Roman" w:cs="Times New Roman"/>
          <w:sz w:val="36"/>
          <w:szCs w:val="36"/>
          <w:lang w:val="en-GB" w:eastAsia="en-GB"/>
        </w:rPr>
        <w:t xml:space="preserve"> </w:t>
      </w:r>
    </w:p>
    <w:p w14:paraId="7267DDFA" w14:textId="77777777" w:rsidR="00197142" w:rsidRPr="00197142" w:rsidRDefault="00197142" w:rsidP="00B02467">
      <w:pPr>
        <w:widowControl w:val="0"/>
        <w:numPr>
          <w:ilvl w:val="0"/>
          <w:numId w:val="9"/>
        </w:numPr>
        <w:autoSpaceDE w:val="0"/>
        <w:autoSpaceDN w:val="0"/>
        <w:spacing w:before="120" w:after="120" w:line="240" w:lineRule="auto"/>
        <w:ind w:right="106"/>
        <w:jc w:val="both"/>
        <w:rPr>
          <w:rFonts w:ascii="Times New Roman" w:eastAsia="Arial" w:hAnsi="Times New Roman" w:cs="Times New Roman"/>
          <w:sz w:val="24"/>
          <w:szCs w:val="24"/>
          <w:lang w:val="en-GB" w:eastAsia="en-GB" w:bidi="en-US"/>
        </w:rPr>
      </w:pPr>
      <w:r w:rsidRPr="00197142">
        <w:rPr>
          <w:rFonts w:ascii="Times New Roman" w:eastAsia="Arial" w:hAnsi="Times New Roman" w:cs="Times New Roman"/>
          <w:sz w:val="24"/>
          <w:szCs w:val="24"/>
          <w:lang w:val="en-GB" w:eastAsia="en-GB" w:bidi="en-US"/>
        </w:rPr>
        <w:t xml:space="preserve">Tenders submitted by any other means will not be considered. </w:t>
      </w:r>
    </w:p>
    <w:p w14:paraId="15BBBFA7" w14:textId="77777777" w:rsidR="00197142" w:rsidRPr="00197142" w:rsidRDefault="00197142" w:rsidP="00B02467">
      <w:pPr>
        <w:widowControl w:val="0"/>
        <w:numPr>
          <w:ilvl w:val="0"/>
          <w:numId w:val="9"/>
        </w:numPr>
        <w:autoSpaceDE w:val="0"/>
        <w:autoSpaceDN w:val="0"/>
        <w:spacing w:before="120" w:after="120" w:line="240" w:lineRule="auto"/>
        <w:ind w:right="106"/>
        <w:jc w:val="both"/>
        <w:rPr>
          <w:rFonts w:ascii="Times New Roman" w:eastAsia="Arial" w:hAnsi="Times New Roman" w:cs="Times New Roman"/>
          <w:sz w:val="24"/>
          <w:szCs w:val="24"/>
          <w:lang w:val="en-GB" w:eastAsia="en-GB" w:bidi="en-US"/>
        </w:rPr>
      </w:pPr>
      <w:r w:rsidRPr="00197142">
        <w:rPr>
          <w:rFonts w:ascii="Times New Roman" w:eastAsia="Arial" w:hAnsi="Times New Roman" w:cs="Times New Roman"/>
          <w:sz w:val="24"/>
          <w:szCs w:val="24"/>
          <w:lang w:val="en-GB" w:eastAsia="en-GB" w:bidi="en-US"/>
        </w:rPr>
        <w:t>All tenders submitted after the above given deadline shall be rejected.</w:t>
      </w:r>
    </w:p>
    <w:p w14:paraId="5EB418A5" w14:textId="77777777" w:rsidR="00197142" w:rsidRPr="00197142" w:rsidRDefault="00197142" w:rsidP="00B02467">
      <w:pPr>
        <w:keepNext/>
        <w:numPr>
          <w:ilvl w:val="0"/>
          <w:numId w:val="7"/>
        </w:numPr>
        <w:spacing w:before="120" w:after="120" w:line="240" w:lineRule="auto"/>
        <w:jc w:val="both"/>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Amending or withdrawing tenders</w:t>
      </w:r>
    </w:p>
    <w:p w14:paraId="3E226DE0" w14:textId="77777777" w:rsidR="00197142" w:rsidRPr="00197142" w:rsidRDefault="00197142" w:rsidP="00197142">
      <w:pPr>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Tenderers may amend or withdraw their tenders by e mail referring to the above given email address prior to the deadline for submitting tenders. The subject of the email must be ‘Amendment….’ or ‘Withdrawal…’ as appropriate. Tenders may not be amended after this deadline.</w:t>
      </w:r>
    </w:p>
    <w:p w14:paraId="49DDEE7C" w14:textId="77777777" w:rsidR="00197142" w:rsidRPr="00197142" w:rsidRDefault="00197142" w:rsidP="00B02467">
      <w:pPr>
        <w:keepNext/>
        <w:keepLines/>
        <w:numPr>
          <w:ilvl w:val="0"/>
          <w:numId w:val="7"/>
        </w:numPr>
        <w:spacing w:before="120" w:after="120" w:line="240" w:lineRule="auto"/>
        <w:jc w:val="both"/>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lastRenderedPageBreak/>
        <w:t>Costs for preparing tenders</w:t>
      </w:r>
    </w:p>
    <w:p w14:paraId="6212E928" w14:textId="77777777" w:rsidR="00197142" w:rsidRPr="00197142" w:rsidRDefault="00197142" w:rsidP="00197142">
      <w:pPr>
        <w:keepNext/>
        <w:keepLines/>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No costs incurred by the tenderer in preparing and submitting the tender are reimbursable. All such costs must be borne by the tenderer.</w:t>
      </w:r>
    </w:p>
    <w:p w14:paraId="0A8782C5" w14:textId="77777777" w:rsidR="00197142" w:rsidRPr="00197142" w:rsidRDefault="00197142" w:rsidP="00B02467">
      <w:pPr>
        <w:numPr>
          <w:ilvl w:val="0"/>
          <w:numId w:val="7"/>
        </w:numPr>
        <w:spacing w:before="120" w:after="120" w:line="240" w:lineRule="auto"/>
        <w:jc w:val="both"/>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Ownership of tenders</w:t>
      </w:r>
    </w:p>
    <w:p w14:paraId="0BB06DE0" w14:textId="77777777" w:rsidR="00197142" w:rsidRPr="00197142" w:rsidRDefault="00197142" w:rsidP="00197142">
      <w:pPr>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 xml:space="preserve">The contracting authority retains ownership of all tenders received under this tendering procedure.  </w:t>
      </w:r>
    </w:p>
    <w:p w14:paraId="0A73E798" w14:textId="77777777" w:rsidR="00197142" w:rsidRPr="00197142" w:rsidRDefault="00197142" w:rsidP="00B02467">
      <w:pPr>
        <w:numPr>
          <w:ilvl w:val="0"/>
          <w:numId w:val="7"/>
        </w:numPr>
        <w:spacing w:before="120" w:after="120" w:line="240" w:lineRule="auto"/>
        <w:jc w:val="both"/>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sz w:val="24"/>
          <w:szCs w:val="24"/>
          <w:lang w:val="en-GB" w:eastAsia="en-GB"/>
        </w:rPr>
        <w:t xml:space="preserve">  </w:t>
      </w:r>
      <w:r w:rsidRPr="00197142">
        <w:rPr>
          <w:rFonts w:ascii="Times New Roman" w:eastAsia="Times New Roman" w:hAnsi="Times New Roman" w:cs="Times New Roman"/>
          <w:b/>
          <w:sz w:val="24"/>
          <w:szCs w:val="24"/>
          <w:lang w:val="en-GB" w:eastAsia="en-GB"/>
        </w:rPr>
        <w:t>Offer validity period</w:t>
      </w:r>
    </w:p>
    <w:p w14:paraId="1B88750F" w14:textId="77777777" w:rsidR="00197142" w:rsidRPr="00197142" w:rsidRDefault="00197142" w:rsidP="00197142">
      <w:pPr>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The offer validity period is 90 (ninety) days from the deadline for submission of tenders.</w:t>
      </w:r>
    </w:p>
    <w:p w14:paraId="5CFF74D3" w14:textId="77777777" w:rsidR="00197142" w:rsidRPr="00197142" w:rsidRDefault="00197142" w:rsidP="00B02467">
      <w:pPr>
        <w:numPr>
          <w:ilvl w:val="0"/>
          <w:numId w:val="7"/>
        </w:numPr>
        <w:spacing w:before="120" w:after="120" w:line="240" w:lineRule="auto"/>
        <w:jc w:val="both"/>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Evaluation of tenders</w:t>
      </w:r>
    </w:p>
    <w:p w14:paraId="4F319B38" w14:textId="77777777" w:rsidR="00197142" w:rsidRPr="00197142" w:rsidRDefault="00197142" w:rsidP="00197142">
      <w:pPr>
        <w:keepNext/>
        <w:tabs>
          <w:tab w:val="left" w:pos="426"/>
        </w:tabs>
        <w:spacing w:after="0" w:line="240" w:lineRule="auto"/>
        <w:jc w:val="both"/>
        <w:outlineLvl w:val="1"/>
        <w:rPr>
          <w:rFonts w:ascii="Times New Roman" w:eastAsia="Times New Roman" w:hAnsi="Times New Roman" w:cs="Times New Roman"/>
          <w:b/>
          <w:snapToGrid w:val="0"/>
          <w:sz w:val="24"/>
          <w:szCs w:val="24"/>
          <w:lang w:val="en-GB" w:eastAsia="en-GB"/>
        </w:rPr>
      </w:pPr>
      <w:r w:rsidRPr="00197142">
        <w:rPr>
          <w:rFonts w:ascii="Times New Roman" w:eastAsia="Times New Roman" w:hAnsi="Times New Roman" w:cs="Times New Roman"/>
          <w:snapToGrid w:val="0"/>
          <w:sz w:val="24"/>
          <w:szCs w:val="24"/>
          <w:lang w:val="en-GB" w:eastAsia="en-GB"/>
        </w:rPr>
        <w:t>11.1</w:t>
      </w:r>
      <w:r w:rsidRPr="00197142">
        <w:rPr>
          <w:rFonts w:ascii="Times New Roman" w:eastAsia="Times New Roman" w:hAnsi="Times New Roman" w:cs="Times New Roman"/>
          <w:snapToGrid w:val="0"/>
          <w:sz w:val="24"/>
          <w:szCs w:val="24"/>
          <w:lang w:val="en-GB" w:eastAsia="en-GB"/>
        </w:rPr>
        <w:tab/>
      </w:r>
      <w:r w:rsidRPr="00197142">
        <w:rPr>
          <w:rFonts w:ascii="Times New Roman" w:eastAsia="Times New Roman" w:hAnsi="Times New Roman" w:cs="Times New Roman"/>
          <w:b/>
          <w:snapToGrid w:val="0"/>
          <w:sz w:val="24"/>
          <w:szCs w:val="24"/>
          <w:lang w:val="en-GB" w:eastAsia="en-GB"/>
        </w:rPr>
        <w:t>Examination of the administrative conformity of tenders</w:t>
      </w:r>
    </w:p>
    <w:p w14:paraId="3D1C81A5" w14:textId="77777777" w:rsidR="00197142" w:rsidRPr="00197142" w:rsidRDefault="00197142" w:rsidP="00197142">
      <w:pPr>
        <w:spacing w:before="120" w:after="120" w:line="240" w:lineRule="auto"/>
        <w:jc w:val="both"/>
        <w:outlineLvl w:val="0"/>
        <w:rPr>
          <w:rFonts w:ascii="Times New Roman" w:eastAsia="Times New Roman" w:hAnsi="Times New Roman" w:cs="Times New Roman"/>
          <w:snapToGrid w:val="0"/>
          <w:sz w:val="24"/>
          <w:szCs w:val="24"/>
          <w:lang w:val="en-GB" w:eastAsia="en-GB"/>
        </w:rPr>
      </w:pPr>
      <w:r w:rsidRPr="00197142">
        <w:rPr>
          <w:rFonts w:ascii="Times New Roman" w:eastAsia="Times New Roman" w:hAnsi="Times New Roman" w:cs="Times New Roman"/>
          <w:snapToGrid w:val="0"/>
          <w:sz w:val="24"/>
          <w:szCs w:val="24"/>
          <w:lang w:val="en-GB" w:eastAsia="en-GB"/>
        </w:rPr>
        <w:t>The aim at this stage is to check that tenders comply with the essential requirements of the tender dossier. A tender is deemed to comply if it satisfies all the conditions, procedures and specifications in the tender dossier without substantially departing from or attaching restrictions to them.</w:t>
      </w:r>
    </w:p>
    <w:p w14:paraId="09A669AA" w14:textId="77777777" w:rsidR="00197142" w:rsidRPr="00197142" w:rsidRDefault="00197142" w:rsidP="00197142">
      <w:pPr>
        <w:spacing w:before="120" w:after="120" w:line="240" w:lineRule="auto"/>
        <w:jc w:val="both"/>
        <w:outlineLvl w:val="0"/>
        <w:rPr>
          <w:rFonts w:ascii="Times New Roman" w:eastAsia="Times New Roman" w:hAnsi="Times New Roman" w:cs="Times New Roman"/>
          <w:snapToGrid w:val="0"/>
          <w:sz w:val="24"/>
          <w:szCs w:val="24"/>
          <w:lang w:val="en-GB" w:eastAsia="en-GB"/>
        </w:rPr>
      </w:pPr>
      <w:r w:rsidRPr="00197142">
        <w:rPr>
          <w:rFonts w:ascii="Times New Roman" w:eastAsia="Times New Roman" w:hAnsi="Times New Roman" w:cs="Times New Roman"/>
          <w:snapToGrid w:val="0"/>
          <w:sz w:val="24"/>
          <w:szCs w:val="24"/>
          <w:lang w:val="en-GB" w:eastAsia="en-GB"/>
        </w:rPr>
        <w:t>Substantial departures or restrictions are those which affect the scope, quality or execution of the contract, differ widely from the terms of the tender dossier, limit the rights of the contracting authority or the tenderer’s obligations under the contract or distort competition for tenderers whose tenders do comply. Decisions to the effect that a tender is not administratively compliant must be duly justified in the evaluation minutes.</w:t>
      </w:r>
    </w:p>
    <w:p w14:paraId="5030669D" w14:textId="77777777" w:rsidR="00197142" w:rsidRPr="00197142" w:rsidRDefault="00197142" w:rsidP="00197142">
      <w:pPr>
        <w:spacing w:before="120" w:after="120" w:line="240" w:lineRule="auto"/>
        <w:jc w:val="both"/>
        <w:outlineLvl w:val="0"/>
        <w:rPr>
          <w:rFonts w:ascii="Times New Roman" w:eastAsia="Times New Roman" w:hAnsi="Times New Roman" w:cs="Times New Roman"/>
          <w:snapToGrid w:val="0"/>
          <w:sz w:val="24"/>
          <w:szCs w:val="24"/>
          <w:lang w:val="en-GB" w:eastAsia="en-GB"/>
        </w:rPr>
      </w:pPr>
      <w:r w:rsidRPr="00197142">
        <w:rPr>
          <w:rFonts w:ascii="Times New Roman" w:eastAsia="Times New Roman" w:hAnsi="Times New Roman" w:cs="Times New Roman"/>
          <w:snapToGrid w:val="0"/>
          <w:sz w:val="24"/>
          <w:szCs w:val="24"/>
          <w:lang w:val="en-GB" w:eastAsia="en-GB"/>
        </w:rPr>
        <w:t>If a tender does not comply with the tender dossier, it will be rejected immediately and may not subsequently be made to comply by correcting it or withdrawing the departure or restriction.</w:t>
      </w:r>
    </w:p>
    <w:p w14:paraId="6BDD764A" w14:textId="77777777" w:rsidR="00197142" w:rsidRPr="00197142" w:rsidRDefault="00197142" w:rsidP="00197142">
      <w:pPr>
        <w:spacing w:before="120" w:after="120" w:line="240" w:lineRule="auto"/>
        <w:jc w:val="both"/>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11.2   Evaluation of technical offers</w:t>
      </w:r>
    </w:p>
    <w:p w14:paraId="363C7ABD" w14:textId="26D1772C" w:rsidR="00D33707" w:rsidRPr="00197142" w:rsidRDefault="00197142" w:rsidP="00197142">
      <w:pPr>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The quality of each technical offer will be evaluated in accordance with the award criteria. No other award criteria will be used. The award criteria will be examined in accordance with the requirements indicated in the Terms of Reference.</w:t>
      </w:r>
    </w:p>
    <w:p w14:paraId="3FE6EE00" w14:textId="77777777" w:rsidR="00197142" w:rsidRPr="00197142" w:rsidRDefault="00197142" w:rsidP="00197142">
      <w:pPr>
        <w:keepNext/>
        <w:spacing w:before="120" w:after="120" w:line="240" w:lineRule="auto"/>
        <w:jc w:val="both"/>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11.3.</w:t>
      </w:r>
      <w:r w:rsidRPr="00197142">
        <w:rPr>
          <w:rFonts w:ascii="Times New Roman" w:eastAsia="Times New Roman" w:hAnsi="Times New Roman" w:cs="Times New Roman"/>
          <w:b/>
          <w:sz w:val="24"/>
          <w:szCs w:val="24"/>
          <w:lang w:val="en-GB" w:eastAsia="en-GB"/>
        </w:rPr>
        <w:tab/>
        <w:t>Evaluation of financial offers</w:t>
      </w:r>
    </w:p>
    <w:p w14:paraId="589002C8" w14:textId="01ED0A10" w:rsidR="00197142" w:rsidRPr="00D33707" w:rsidRDefault="00D33707" w:rsidP="00D33707">
      <w:pPr>
        <w:spacing w:before="120" w:after="120"/>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 </w:t>
      </w:r>
      <w:r w:rsidRPr="00D33707">
        <w:rPr>
          <w:rFonts w:ascii="Times New Roman" w:eastAsia="Times New Roman" w:hAnsi="Times New Roman" w:cs="Times New Roman"/>
          <w:sz w:val="24"/>
          <w:szCs w:val="24"/>
          <w:lang w:val="en-GB" w:eastAsia="en-GB"/>
        </w:rPr>
        <w:t>Upon completion of the technical evaluation, the financial offers for tenders that were not eliminated during the technical evaluation will be evaluated. Tenders exceeding the maximum budget available for the contract are unacceptable and will be eliminated.</w:t>
      </w:r>
    </w:p>
    <w:p w14:paraId="1F0F7F16" w14:textId="5FE2BB9F" w:rsidR="00DF6108" w:rsidRPr="00DF6108" w:rsidRDefault="00F61ADB" w:rsidP="00B02467">
      <w:pPr>
        <w:pStyle w:val="ListParagraph"/>
        <w:numPr>
          <w:ilvl w:val="1"/>
          <w:numId w:val="7"/>
        </w:numPr>
        <w:spacing w:before="120"/>
        <w:outlineLvl w:val="0"/>
        <w:rPr>
          <w:rFonts w:ascii="Times New Roman" w:hAnsi="Times New Roman"/>
          <w:b/>
          <w:snapToGrid w:val="0"/>
          <w:sz w:val="24"/>
          <w:szCs w:val="24"/>
        </w:rPr>
      </w:pPr>
      <w:r w:rsidRPr="00DF6108">
        <w:rPr>
          <w:rFonts w:ascii="Times New Roman" w:hAnsi="Times New Roman"/>
          <w:b/>
          <w:snapToGrid w:val="0"/>
          <w:sz w:val="24"/>
          <w:szCs w:val="24"/>
        </w:rPr>
        <w:t>Interviews</w:t>
      </w:r>
    </w:p>
    <w:p w14:paraId="27C78814" w14:textId="49222D3F" w:rsidR="00197142" w:rsidRPr="00DF6108" w:rsidRDefault="00DF6108" w:rsidP="00DF6108">
      <w:pPr>
        <w:jc w:val="both"/>
        <w:rPr>
          <w:rFonts w:ascii="Times New Roman" w:eastAsia="Arial" w:hAnsi="Times New Roman" w:cs="Times New Roman"/>
          <w:sz w:val="24"/>
          <w:szCs w:val="24"/>
        </w:rPr>
      </w:pPr>
      <w:r w:rsidRPr="00DF6108">
        <w:rPr>
          <w:rFonts w:ascii="Times New Roman" w:eastAsia="Arial" w:hAnsi="Times New Roman" w:cs="Times New Roman"/>
          <w:sz w:val="24"/>
          <w:szCs w:val="24"/>
        </w:rPr>
        <w:t xml:space="preserve">Interviews with the shortlisted bidders may be considered, before taking a final decision for the candidate who will be granted the contract. </w:t>
      </w:r>
      <w:r w:rsidRPr="00DF6108">
        <w:rPr>
          <w:rFonts w:ascii="Times New Roman" w:hAnsi="Times New Roman" w:cs="Times New Roman"/>
          <w:sz w:val="24"/>
          <w:szCs w:val="24"/>
        </w:rPr>
        <w:t>The interview shall be conducted by Zoom meeting (further details will be sent in due time for the technicalities) and the date and time of these interviews will be confirmed or notified to the tenderer in advance. If a tenderer is unable to participate in an interview by force majeure, a mutually convenient alternative date and time is arranged with the tenderer. If the tenderer is unable to participate in this second scheduled time, its tender will be eliminated from the evaluation process.</w:t>
      </w:r>
    </w:p>
    <w:p w14:paraId="2CBC1D71" w14:textId="61130CA3" w:rsidR="00197142" w:rsidRDefault="00197142" w:rsidP="00197142">
      <w:pPr>
        <w:keepNext/>
        <w:spacing w:before="120" w:after="120" w:line="240" w:lineRule="auto"/>
        <w:jc w:val="both"/>
        <w:rPr>
          <w:rFonts w:ascii="Times New Roman" w:eastAsia="Times New Roman" w:hAnsi="Times New Roman" w:cs="Times New Roman"/>
          <w:b/>
          <w:sz w:val="24"/>
          <w:szCs w:val="24"/>
          <w:u w:val="single"/>
          <w:lang w:val="en-GB" w:eastAsia="en-GB"/>
        </w:rPr>
      </w:pPr>
      <w:r w:rsidRPr="00197142">
        <w:rPr>
          <w:rFonts w:ascii="Times New Roman" w:eastAsia="Times New Roman" w:hAnsi="Times New Roman" w:cs="Times New Roman"/>
          <w:b/>
          <w:sz w:val="24"/>
          <w:szCs w:val="24"/>
          <w:lang w:val="en-GB" w:eastAsia="en-GB"/>
        </w:rPr>
        <w:t>11.4.</w:t>
      </w:r>
      <w:r w:rsidRPr="00197142">
        <w:rPr>
          <w:rFonts w:ascii="Times New Roman" w:eastAsia="Times New Roman" w:hAnsi="Times New Roman" w:cs="Times New Roman"/>
          <w:b/>
          <w:sz w:val="24"/>
          <w:szCs w:val="24"/>
          <w:lang w:val="en-GB" w:eastAsia="en-GB"/>
        </w:rPr>
        <w:tab/>
        <w:t>Choice of selected tenderer</w:t>
      </w:r>
      <w:r w:rsidRPr="00197142">
        <w:rPr>
          <w:rFonts w:ascii="Times New Roman" w:eastAsia="Times New Roman" w:hAnsi="Times New Roman" w:cs="Times New Roman"/>
          <w:b/>
          <w:sz w:val="24"/>
          <w:szCs w:val="24"/>
          <w:u w:val="single"/>
          <w:lang w:val="en-GB" w:eastAsia="en-GB"/>
        </w:rPr>
        <w:t xml:space="preserve"> </w:t>
      </w:r>
    </w:p>
    <w:p w14:paraId="0FEAC15F" w14:textId="712FB23F" w:rsidR="00D33707" w:rsidRPr="00D33707" w:rsidRDefault="00D33707" w:rsidP="00D33707">
      <w:pPr>
        <w:spacing w:before="120" w:after="120" w:line="24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The award criterion will be: </w:t>
      </w:r>
      <w:r w:rsidRPr="00D33707">
        <w:rPr>
          <w:rFonts w:ascii="Times New Roman" w:eastAsia="Times New Roman" w:hAnsi="Times New Roman" w:cs="Times New Roman"/>
          <w:sz w:val="24"/>
          <w:szCs w:val="24"/>
          <w:lang w:val="en-GB" w:eastAsia="en-GB"/>
        </w:rPr>
        <w:t xml:space="preserve">The best price-quality ratio established by weighing technical quality against price on an 80/20 basis having regard of the following evaluation greed: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2520"/>
      </w:tblGrid>
      <w:tr w:rsidR="00D33707" w:rsidRPr="00D33707" w14:paraId="01C79E8D" w14:textId="77777777" w:rsidTr="004A6ABC">
        <w:tc>
          <w:tcPr>
            <w:tcW w:w="4698" w:type="dxa"/>
            <w:shd w:val="clear" w:color="auto" w:fill="auto"/>
          </w:tcPr>
          <w:p w14:paraId="3C0925A4" w14:textId="588564E7" w:rsidR="00D33707" w:rsidRPr="00D33707" w:rsidRDefault="00D33707" w:rsidP="00D33707">
            <w:pPr>
              <w:spacing w:before="120" w:after="120" w:line="240" w:lineRule="auto"/>
              <w:jc w:val="both"/>
              <w:rPr>
                <w:rFonts w:ascii="Times New Roman" w:eastAsia="Times New Roman" w:hAnsi="Times New Roman" w:cs="Times New Roman"/>
                <w:sz w:val="24"/>
                <w:szCs w:val="24"/>
                <w:lang w:val="en-GB" w:eastAsia="en-GB"/>
              </w:rPr>
            </w:pPr>
            <w:r w:rsidRPr="00D33707">
              <w:rPr>
                <w:rFonts w:ascii="Times New Roman" w:eastAsia="Times New Roman" w:hAnsi="Times New Roman" w:cs="Times New Roman"/>
                <w:sz w:val="24"/>
                <w:szCs w:val="24"/>
                <w:lang w:val="en-GB" w:eastAsia="en-GB"/>
              </w:rPr>
              <w:t xml:space="preserve">1 Organization and methodology </w:t>
            </w:r>
            <w:r>
              <w:rPr>
                <w:rFonts w:ascii="Times New Roman" w:eastAsia="Times New Roman" w:hAnsi="Times New Roman" w:cs="Times New Roman"/>
                <w:sz w:val="24"/>
                <w:szCs w:val="24"/>
                <w:lang w:val="en-GB" w:eastAsia="en-GB"/>
              </w:rPr>
              <w:t xml:space="preserve"> </w:t>
            </w:r>
          </w:p>
        </w:tc>
        <w:tc>
          <w:tcPr>
            <w:tcW w:w="2520" w:type="dxa"/>
            <w:shd w:val="clear" w:color="auto" w:fill="auto"/>
          </w:tcPr>
          <w:p w14:paraId="45F5CD09" w14:textId="77777777" w:rsidR="00D33707" w:rsidRPr="00D33707" w:rsidRDefault="00D33707" w:rsidP="00D33707">
            <w:pPr>
              <w:spacing w:before="120" w:after="120" w:line="240" w:lineRule="auto"/>
              <w:jc w:val="both"/>
              <w:rPr>
                <w:rFonts w:ascii="Times New Roman" w:eastAsia="Times New Roman" w:hAnsi="Times New Roman" w:cs="Times New Roman"/>
                <w:sz w:val="24"/>
                <w:szCs w:val="24"/>
                <w:lang w:val="en-GB" w:eastAsia="en-GB"/>
              </w:rPr>
            </w:pPr>
            <w:r w:rsidRPr="00D33707">
              <w:rPr>
                <w:rFonts w:ascii="Times New Roman" w:eastAsia="Times New Roman" w:hAnsi="Times New Roman" w:cs="Times New Roman"/>
                <w:sz w:val="24"/>
                <w:szCs w:val="24"/>
                <w:lang w:val="en-GB" w:eastAsia="en-GB"/>
              </w:rPr>
              <w:t>Maximum points 40</w:t>
            </w:r>
          </w:p>
        </w:tc>
      </w:tr>
      <w:tr w:rsidR="00D33707" w:rsidRPr="00D33707" w14:paraId="33A8DA73" w14:textId="77777777" w:rsidTr="004A6ABC">
        <w:tc>
          <w:tcPr>
            <w:tcW w:w="4698" w:type="dxa"/>
            <w:shd w:val="clear" w:color="auto" w:fill="auto"/>
          </w:tcPr>
          <w:p w14:paraId="621A3740" w14:textId="06B19EBA" w:rsidR="00D33707" w:rsidRPr="00D33707" w:rsidRDefault="00D33707" w:rsidP="00D33707">
            <w:pPr>
              <w:spacing w:before="120" w:after="120" w:line="240" w:lineRule="auto"/>
              <w:jc w:val="both"/>
              <w:rPr>
                <w:rFonts w:ascii="Times New Roman" w:eastAsia="Times New Roman" w:hAnsi="Times New Roman" w:cs="Times New Roman"/>
                <w:sz w:val="24"/>
                <w:szCs w:val="24"/>
                <w:lang w:val="en-GB" w:eastAsia="en-GB"/>
              </w:rPr>
            </w:pPr>
            <w:r w:rsidRPr="00D33707">
              <w:rPr>
                <w:rFonts w:ascii="Times New Roman" w:eastAsia="Times New Roman" w:hAnsi="Times New Roman" w:cs="Times New Roman"/>
                <w:sz w:val="24"/>
                <w:szCs w:val="24"/>
                <w:lang w:val="en-GB" w:eastAsia="en-GB"/>
              </w:rPr>
              <w:lastRenderedPageBreak/>
              <w:t xml:space="preserve"> Qualifications and professional experience </w:t>
            </w:r>
            <w:r>
              <w:rPr>
                <w:rFonts w:ascii="Times New Roman" w:eastAsia="Times New Roman" w:hAnsi="Times New Roman" w:cs="Times New Roman"/>
                <w:sz w:val="24"/>
                <w:szCs w:val="24"/>
                <w:lang w:val="en-GB" w:eastAsia="en-GB"/>
              </w:rPr>
              <w:t xml:space="preserve"> </w:t>
            </w:r>
          </w:p>
        </w:tc>
        <w:tc>
          <w:tcPr>
            <w:tcW w:w="2520" w:type="dxa"/>
            <w:shd w:val="clear" w:color="auto" w:fill="auto"/>
          </w:tcPr>
          <w:p w14:paraId="22C67CA7" w14:textId="77777777" w:rsidR="00D33707" w:rsidRPr="00D33707" w:rsidRDefault="00D33707" w:rsidP="00D33707">
            <w:pPr>
              <w:spacing w:before="120" w:after="120" w:line="240" w:lineRule="auto"/>
              <w:jc w:val="both"/>
              <w:rPr>
                <w:rFonts w:ascii="Times New Roman" w:eastAsia="Times New Roman" w:hAnsi="Times New Roman" w:cs="Times New Roman"/>
                <w:sz w:val="24"/>
                <w:szCs w:val="24"/>
                <w:lang w:val="en-GB" w:eastAsia="en-GB"/>
              </w:rPr>
            </w:pPr>
            <w:r w:rsidRPr="00D33707">
              <w:rPr>
                <w:rFonts w:ascii="Times New Roman" w:eastAsia="Times New Roman" w:hAnsi="Times New Roman" w:cs="Times New Roman"/>
                <w:sz w:val="24"/>
                <w:szCs w:val="24"/>
                <w:lang w:val="en-GB" w:eastAsia="en-GB"/>
              </w:rPr>
              <w:t>Maximum points 40</w:t>
            </w:r>
          </w:p>
        </w:tc>
      </w:tr>
      <w:tr w:rsidR="00D33707" w:rsidRPr="00D33707" w14:paraId="3D8DE946" w14:textId="77777777" w:rsidTr="004A6ABC">
        <w:tc>
          <w:tcPr>
            <w:tcW w:w="4698" w:type="dxa"/>
            <w:shd w:val="clear" w:color="auto" w:fill="auto"/>
          </w:tcPr>
          <w:p w14:paraId="6FD14810" w14:textId="77777777" w:rsidR="00D33707" w:rsidRPr="00D33707" w:rsidRDefault="00D33707" w:rsidP="00D33707">
            <w:pPr>
              <w:spacing w:before="120" w:after="120" w:line="240" w:lineRule="auto"/>
              <w:jc w:val="both"/>
              <w:rPr>
                <w:rFonts w:ascii="Times New Roman" w:eastAsia="Times New Roman" w:hAnsi="Times New Roman" w:cs="Times New Roman"/>
                <w:sz w:val="24"/>
                <w:szCs w:val="24"/>
                <w:lang w:val="en-GB" w:eastAsia="en-GB"/>
              </w:rPr>
            </w:pPr>
            <w:r w:rsidRPr="00D33707">
              <w:rPr>
                <w:rFonts w:ascii="Times New Roman" w:eastAsia="Times New Roman" w:hAnsi="Times New Roman" w:cs="Times New Roman"/>
                <w:sz w:val="24"/>
                <w:szCs w:val="24"/>
                <w:lang w:val="en-GB" w:eastAsia="en-GB"/>
              </w:rPr>
              <w:t>3. Financial offer</w:t>
            </w:r>
          </w:p>
        </w:tc>
        <w:tc>
          <w:tcPr>
            <w:tcW w:w="2520" w:type="dxa"/>
            <w:shd w:val="clear" w:color="auto" w:fill="auto"/>
          </w:tcPr>
          <w:p w14:paraId="4AC6894B" w14:textId="77777777" w:rsidR="00D33707" w:rsidRPr="00D33707" w:rsidRDefault="00D33707" w:rsidP="00D33707">
            <w:pPr>
              <w:spacing w:before="120" w:after="120" w:line="240" w:lineRule="auto"/>
              <w:jc w:val="both"/>
              <w:rPr>
                <w:rFonts w:ascii="Times New Roman" w:eastAsia="Times New Roman" w:hAnsi="Times New Roman" w:cs="Times New Roman"/>
                <w:sz w:val="24"/>
                <w:szCs w:val="24"/>
                <w:lang w:val="en-GB" w:eastAsia="en-GB"/>
              </w:rPr>
            </w:pPr>
            <w:r w:rsidRPr="00D33707">
              <w:rPr>
                <w:rFonts w:ascii="Times New Roman" w:eastAsia="Times New Roman" w:hAnsi="Times New Roman" w:cs="Times New Roman"/>
                <w:sz w:val="24"/>
                <w:szCs w:val="24"/>
                <w:lang w:val="en-GB" w:eastAsia="en-GB"/>
              </w:rPr>
              <w:t>Maximum points 20</w:t>
            </w:r>
          </w:p>
        </w:tc>
      </w:tr>
    </w:tbl>
    <w:p w14:paraId="7616F3B2" w14:textId="55A75813" w:rsidR="00197142" w:rsidRPr="00DF6108" w:rsidRDefault="00197142" w:rsidP="00D33707">
      <w:pPr>
        <w:ind w:left="720"/>
        <w:jc w:val="both"/>
        <w:rPr>
          <w:rFonts w:ascii="Arial" w:eastAsia="Arial" w:hAnsi="Arial" w:cs="Arial"/>
        </w:rPr>
      </w:pPr>
    </w:p>
    <w:p w14:paraId="698FFD3B" w14:textId="77777777" w:rsidR="00197142" w:rsidRPr="00197142" w:rsidRDefault="00197142" w:rsidP="00197142">
      <w:pPr>
        <w:keepNext/>
        <w:spacing w:before="120" w:after="120" w:line="240" w:lineRule="auto"/>
        <w:jc w:val="both"/>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lang w:val="en-GB" w:eastAsia="en-GB"/>
        </w:rPr>
        <w:t>11.5</w:t>
      </w:r>
      <w:r w:rsidRPr="00197142">
        <w:rPr>
          <w:rFonts w:ascii="Times New Roman" w:eastAsia="Times New Roman" w:hAnsi="Times New Roman" w:cs="Times New Roman"/>
          <w:b/>
          <w:lang w:val="en-GB" w:eastAsia="en-GB"/>
        </w:rPr>
        <w:tab/>
      </w:r>
      <w:r w:rsidRPr="00197142">
        <w:rPr>
          <w:rFonts w:ascii="Times New Roman" w:eastAsia="Times New Roman" w:hAnsi="Times New Roman" w:cs="Times New Roman"/>
          <w:b/>
          <w:sz w:val="24"/>
          <w:szCs w:val="24"/>
          <w:lang w:val="en-GB" w:eastAsia="en-GB"/>
        </w:rPr>
        <w:t>Confidentiality</w:t>
      </w:r>
    </w:p>
    <w:p w14:paraId="53F2AD27" w14:textId="77777777" w:rsidR="00197142" w:rsidRPr="00197142" w:rsidRDefault="00197142" w:rsidP="00197142">
      <w:pPr>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The entire evaluation procedure forms the time of receipt of the tenders is confidential, subject to the contracting authority’s regulation on access to documents. The evaluation committee’s decisions are collective and its deliberations are held in closed session. The evaluation reports and written records are for official use only and may be not communicated to the tenderers.</w:t>
      </w:r>
    </w:p>
    <w:p w14:paraId="1FE9A084" w14:textId="77777777" w:rsidR="00197142" w:rsidRPr="00197142" w:rsidRDefault="00197142" w:rsidP="00B02467">
      <w:pPr>
        <w:keepNext/>
        <w:numPr>
          <w:ilvl w:val="0"/>
          <w:numId w:val="7"/>
        </w:numPr>
        <w:spacing w:before="120" w:after="120" w:line="240" w:lineRule="auto"/>
        <w:jc w:val="both"/>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Ethics clauses / Corruptive practices</w:t>
      </w:r>
    </w:p>
    <w:p w14:paraId="60BF9848" w14:textId="77777777" w:rsidR="00197142" w:rsidRPr="00197142" w:rsidRDefault="00197142" w:rsidP="00197142">
      <w:pPr>
        <w:spacing w:before="120" w:after="120" w:line="240" w:lineRule="auto"/>
        <w:ind w:left="567" w:hanging="567"/>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ab/>
        <w:t>a)</w:t>
      </w:r>
      <w:r w:rsidRPr="00197142">
        <w:rPr>
          <w:rFonts w:ascii="Times New Roman" w:eastAsia="Times New Roman" w:hAnsi="Times New Roman" w:cs="Times New Roman"/>
          <w:sz w:val="24"/>
          <w:szCs w:val="24"/>
          <w:lang w:val="en-GB" w:eastAsia="en-GB"/>
        </w:rPr>
        <w:tab/>
      </w:r>
      <w:r w:rsidRPr="00197142">
        <w:rPr>
          <w:rFonts w:ascii="Times New Roman" w:eastAsia="Times New Roman" w:hAnsi="Times New Roman" w:cs="Times New Roman"/>
          <w:sz w:val="24"/>
          <w:szCs w:val="24"/>
          <w:u w:val="single"/>
          <w:lang w:val="en-GB" w:eastAsia="en-GB"/>
        </w:rPr>
        <w:t>Absence of conflict of interest</w:t>
      </w:r>
    </w:p>
    <w:p w14:paraId="3141E211" w14:textId="77777777" w:rsidR="00197142" w:rsidRPr="00197142" w:rsidRDefault="00197142" w:rsidP="00197142">
      <w:pPr>
        <w:spacing w:before="120" w:after="120" w:line="240" w:lineRule="auto"/>
        <w:ind w:left="567" w:hanging="567"/>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 xml:space="preserve">         The tenderer must not be affected by any conflict of interest and must have no equivalent relation in that respect with other tenderers or parties involved in the project. Any attempt by a tenderer to obtain confidential information, enter into unlawful agreements with competitors or influence the evaluation committee or the contracting authority during the process of examining, clarifying, evaluating and comparing tenders will lead to the rejection of its tender.</w:t>
      </w:r>
    </w:p>
    <w:p w14:paraId="478A6CD5" w14:textId="77777777" w:rsidR="00197142" w:rsidRPr="00197142" w:rsidRDefault="00197142" w:rsidP="00197142">
      <w:pPr>
        <w:spacing w:before="120" w:after="120" w:line="240" w:lineRule="auto"/>
        <w:ind w:left="567" w:hanging="567"/>
        <w:jc w:val="both"/>
        <w:rPr>
          <w:rFonts w:ascii="Times New Roman" w:eastAsia="Times New Roman" w:hAnsi="Times New Roman" w:cs="Times New Roman"/>
          <w:sz w:val="24"/>
          <w:szCs w:val="24"/>
          <w:u w:val="single"/>
          <w:lang w:val="en-GB" w:eastAsia="en-GB"/>
        </w:rPr>
      </w:pPr>
      <w:r w:rsidRPr="00197142">
        <w:rPr>
          <w:rFonts w:ascii="Times New Roman" w:eastAsia="Times New Roman" w:hAnsi="Times New Roman" w:cs="Times New Roman"/>
          <w:sz w:val="24"/>
          <w:szCs w:val="24"/>
          <w:lang w:val="en-GB" w:eastAsia="en-GB"/>
        </w:rPr>
        <w:t>b)</w:t>
      </w:r>
      <w:r w:rsidRPr="00197142">
        <w:rPr>
          <w:rFonts w:ascii="Times New Roman" w:eastAsia="Times New Roman" w:hAnsi="Times New Roman" w:cs="Times New Roman"/>
          <w:sz w:val="24"/>
          <w:szCs w:val="24"/>
          <w:lang w:val="en-GB" w:eastAsia="en-GB"/>
        </w:rPr>
        <w:tab/>
      </w:r>
      <w:r w:rsidRPr="00197142">
        <w:rPr>
          <w:rFonts w:ascii="Times New Roman" w:eastAsia="Times New Roman" w:hAnsi="Times New Roman" w:cs="Times New Roman"/>
          <w:sz w:val="24"/>
          <w:szCs w:val="24"/>
          <w:u w:val="single"/>
          <w:lang w:val="en-GB" w:eastAsia="en-GB"/>
        </w:rPr>
        <w:t>Respect for human rights as well as environmental legislation and core labour standards</w:t>
      </w:r>
    </w:p>
    <w:p w14:paraId="247E0C3C" w14:textId="77777777" w:rsidR="00197142" w:rsidRPr="00197142" w:rsidRDefault="00197142" w:rsidP="00197142">
      <w:pPr>
        <w:spacing w:before="120" w:after="120" w:line="240" w:lineRule="auto"/>
        <w:ind w:left="567" w:hanging="567"/>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 xml:space="preserve">         The tenderer and its staff must comply with human rights and applicable data protection rules. In particular, and in accordance with the applicable basic act, tenderers and applicants who have been awarded contracts must comply with the environmental legislation, and with the core labour standards as applicable and as defined in the relevant International Labour Organisation conventions (such as the conventions on freedom of association and collective bargaining; elimination of forced and compulsory labour; abolition of child labour).</w:t>
      </w:r>
    </w:p>
    <w:p w14:paraId="12A82002" w14:textId="77777777" w:rsidR="00197142" w:rsidRPr="00197142" w:rsidRDefault="00197142" w:rsidP="00197142">
      <w:pPr>
        <w:spacing w:before="120" w:after="120" w:line="240" w:lineRule="auto"/>
        <w:ind w:left="567" w:hanging="567"/>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c)</w:t>
      </w:r>
      <w:r w:rsidRPr="00197142">
        <w:rPr>
          <w:rFonts w:ascii="Times New Roman" w:eastAsia="Times New Roman" w:hAnsi="Times New Roman" w:cs="Times New Roman"/>
          <w:sz w:val="24"/>
          <w:szCs w:val="24"/>
          <w:lang w:val="en-GB" w:eastAsia="en-GB"/>
        </w:rPr>
        <w:tab/>
      </w:r>
      <w:r w:rsidRPr="00197142">
        <w:rPr>
          <w:rFonts w:ascii="Times New Roman" w:eastAsia="Times New Roman" w:hAnsi="Times New Roman" w:cs="Times New Roman"/>
          <w:sz w:val="24"/>
          <w:szCs w:val="24"/>
          <w:u w:val="single"/>
          <w:lang w:val="en-GB" w:eastAsia="en-GB"/>
        </w:rPr>
        <w:t>Unusual commercial expenses</w:t>
      </w:r>
      <w:r w:rsidRPr="00197142">
        <w:rPr>
          <w:rFonts w:ascii="Times New Roman" w:eastAsia="Times New Roman" w:hAnsi="Times New Roman" w:cs="Times New Roman"/>
          <w:sz w:val="24"/>
          <w:szCs w:val="24"/>
          <w:lang w:val="en-GB" w:eastAsia="en-GB"/>
        </w:rPr>
        <w:t xml:space="preserve"> </w:t>
      </w:r>
    </w:p>
    <w:p w14:paraId="56E0A7C5" w14:textId="77777777" w:rsidR="00197142" w:rsidRPr="00197142" w:rsidRDefault="00197142" w:rsidP="00197142">
      <w:pPr>
        <w:spacing w:before="120" w:after="120" w:line="240" w:lineRule="auto"/>
        <w:ind w:left="567" w:hanging="567"/>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 xml:space="preserve">         Tenders will be rejected or contracts terminated if it emerges that the award or execution of a contract has given rise to unusual commercial expenses. Such unusual commercial expenses are commissions not mentioned in the main contract  </w:t>
      </w:r>
    </w:p>
    <w:p w14:paraId="03910F81" w14:textId="77777777" w:rsidR="00197142" w:rsidRPr="00197142" w:rsidRDefault="00197142" w:rsidP="00197142">
      <w:pPr>
        <w:spacing w:before="120" w:after="120" w:line="240" w:lineRule="auto"/>
        <w:ind w:left="567" w:hanging="567"/>
        <w:jc w:val="both"/>
        <w:rPr>
          <w:rFonts w:ascii="Times New Roman" w:eastAsia="Times New Roman" w:hAnsi="Times New Roman" w:cs="Times New Roman"/>
          <w:sz w:val="24"/>
          <w:szCs w:val="24"/>
          <w:u w:val="single"/>
          <w:lang w:val="en-GB" w:eastAsia="en-GB"/>
        </w:rPr>
      </w:pPr>
      <w:r w:rsidRPr="00197142">
        <w:rPr>
          <w:rFonts w:ascii="Times New Roman" w:eastAsia="Times New Roman" w:hAnsi="Times New Roman" w:cs="Times New Roman"/>
          <w:sz w:val="24"/>
          <w:szCs w:val="24"/>
          <w:lang w:val="en-GB" w:eastAsia="en-GB"/>
        </w:rPr>
        <w:t>d)</w:t>
      </w:r>
      <w:r w:rsidRPr="00197142">
        <w:rPr>
          <w:rFonts w:ascii="Times New Roman" w:eastAsia="Times New Roman" w:hAnsi="Times New Roman" w:cs="Times New Roman"/>
          <w:sz w:val="24"/>
          <w:szCs w:val="24"/>
          <w:lang w:val="en-GB" w:eastAsia="en-GB"/>
        </w:rPr>
        <w:tab/>
      </w:r>
      <w:r w:rsidRPr="00197142">
        <w:rPr>
          <w:rFonts w:ascii="Times New Roman" w:eastAsia="Times New Roman" w:hAnsi="Times New Roman" w:cs="Times New Roman"/>
          <w:sz w:val="24"/>
          <w:szCs w:val="24"/>
          <w:u w:val="single"/>
          <w:lang w:val="en-GB" w:eastAsia="en-GB"/>
        </w:rPr>
        <w:t>Breach of obligations, irregularities or fraud</w:t>
      </w:r>
    </w:p>
    <w:p w14:paraId="6F0C80A8" w14:textId="77777777" w:rsidR="00197142" w:rsidRPr="00197142" w:rsidRDefault="00197142" w:rsidP="00197142">
      <w:pPr>
        <w:spacing w:before="120" w:after="120" w:line="240" w:lineRule="auto"/>
        <w:ind w:left="567" w:hanging="567"/>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 xml:space="preserve">         The contracting authority reserves the right to suspend or cancel the procedure, where the award procedure proves to have been subject to breach of obligations, irregularities or fraud. If breach of obligations, irregularities or fraud are discovered after the award of the contract, the contracting authority may refrain from concluding the contract.</w:t>
      </w:r>
    </w:p>
    <w:p w14:paraId="4DB0A118" w14:textId="77777777" w:rsidR="00197142" w:rsidRPr="00197142" w:rsidRDefault="00197142" w:rsidP="00197142">
      <w:pPr>
        <w:spacing w:before="120" w:after="120" w:line="240" w:lineRule="auto"/>
        <w:ind w:left="567" w:hanging="567"/>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e)</w:t>
      </w:r>
      <w:r w:rsidRPr="00197142">
        <w:rPr>
          <w:rFonts w:ascii="Times New Roman" w:eastAsia="Times New Roman" w:hAnsi="Times New Roman" w:cs="Times New Roman"/>
          <w:sz w:val="24"/>
          <w:szCs w:val="24"/>
          <w:lang w:val="en-GB" w:eastAsia="en-GB"/>
        </w:rPr>
        <w:tab/>
      </w:r>
      <w:r w:rsidRPr="00197142">
        <w:rPr>
          <w:rFonts w:ascii="Times New Roman" w:eastAsia="Times New Roman" w:hAnsi="Times New Roman" w:cs="Times New Roman"/>
          <w:sz w:val="24"/>
          <w:szCs w:val="24"/>
          <w:u w:val="single"/>
          <w:lang w:val="en-GB" w:eastAsia="en-GB"/>
        </w:rPr>
        <w:t>Anti-corruption and anti-bribery</w:t>
      </w:r>
      <w:r w:rsidRPr="00197142">
        <w:rPr>
          <w:rFonts w:ascii="Times New Roman" w:eastAsia="Times New Roman" w:hAnsi="Times New Roman" w:cs="Times New Roman"/>
          <w:sz w:val="24"/>
          <w:szCs w:val="24"/>
          <w:lang w:val="en-GB" w:eastAsia="en-GB"/>
        </w:rPr>
        <w:t xml:space="preserve"> </w:t>
      </w:r>
    </w:p>
    <w:p w14:paraId="0C20FD7F" w14:textId="77777777" w:rsidR="00197142" w:rsidRPr="00197142" w:rsidRDefault="00197142" w:rsidP="00197142">
      <w:pPr>
        <w:spacing w:before="120" w:after="120" w:line="240" w:lineRule="auto"/>
        <w:ind w:left="567" w:hanging="567"/>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 xml:space="preserve">          The tenderer shall comply with all applicable laws and regulations and codes relating to anti-bribery and anti-corruption. The Contractor Authority reserves the right to suspend or cancel project financing if corrupt practices of any kind are discovered at any stage of the award process or during the execution of a contract.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 </w:t>
      </w:r>
    </w:p>
    <w:p w14:paraId="68A9BA90" w14:textId="77777777" w:rsidR="00197142" w:rsidRPr="00197142" w:rsidRDefault="00197142" w:rsidP="00B02467">
      <w:pPr>
        <w:keepNext/>
        <w:numPr>
          <w:ilvl w:val="0"/>
          <w:numId w:val="7"/>
        </w:numPr>
        <w:spacing w:before="120" w:after="120" w:line="240" w:lineRule="auto"/>
        <w:jc w:val="both"/>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lastRenderedPageBreak/>
        <w:t>Signature of contract(s)</w:t>
      </w:r>
    </w:p>
    <w:p w14:paraId="526726D0" w14:textId="77777777" w:rsidR="00197142" w:rsidRPr="00197142" w:rsidRDefault="00197142" w:rsidP="00197142">
      <w:pPr>
        <w:keepNext/>
        <w:spacing w:before="120" w:after="120" w:line="240" w:lineRule="auto"/>
        <w:ind w:left="567" w:hanging="567"/>
        <w:jc w:val="both"/>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13.1.</w:t>
      </w:r>
      <w:r w:rsidRPr="00197142">
        <w:rPr>
          <w:rFonts w:ascii="Times New Roman" w:eastAsia="Times New Roman" w:hAnsi="Times New Roman" w:cs="Times New Roman"/>
          <w:b/>
          <w:sz w:val="24"/>
          <w:szCs w:val="24"/>
          <w:lang w:val="en-GB" w:eastAsia="en-GB"/>
        </w:rPr>
        <w:tab/>
        <w:t>Notification of award</w:t>
      </w:r>
    </w:p>
    <w:p w14:paraId="5A48E71B" w14:textId="49D28931" w:rsidR="00197142" w:rsidRPr="00197142" w:rsidRDefault="00197142" w:rsidP="00197142">
      <w:pPr>
        <w:shd w:val="clear" w:color="auto" w:fill="FFFFFF"/>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The successful tenderer will be informed by electronic means that it</w:t>
      </w:r>
      <w:r w:rsidR="00C0431F">
        <w:rPr>
          <w:rFonts w:ascii="Times New Roman" w:eastAsia="Times New Roman" w:hAnsi="Times New Roman" w:cs="Times New Roman"/>
          <w:sz w:val="24"/>
          <w:szCs w:val="24"/>
          <w:lang w:val="en-GB" w:eastAsia="en-GB"/>
        </w:rPr>
        <w:t xml:space="preserve">s tender has been accepted. </w:t>
      </w:r>
      <w:r w:rsidRPr="00197142">
        <w:rPr>
          <w:rFonts w:ascii="Times New Roman" w:eastAsia="Times New Roman" w:hAnsi="Times New Roman" w:cs="Times New Roman"/>
          <w:sz w:val="24"/>
          <w:szCs w:val="24"/>
          <w:lang w:val="en-GB" w:eastAsia="en-GB"/>
        </w:rPr>
        <w:t xml:space="preserve">The successful tenderer shall then re- confirm </w:t>
      </w:r>
      <w:r w:rsidR="00DF6108" w:rsidRPr="00197142">
        <w:rPr>
          <w:rFonts w:ascii="Times New Roman" w:eastAsia="Times New Roman" w:hAnsi="Times New Roman" w:cs="Times New Roman"/>
          <w:sz w:val="24"/>
          <w:szCs w:val="24"/>
          <w:lang w:val="en-GB" w:eastAsia="en-GB"/>
        </w:rPr>
        <w:t>availability within</w:t>
      </w:r>
      <w:r w:rsidRPr="00197142">
        <w:rPr>
          <w:rFonts w:ascii="Times New Roman" w:eastAsia="Times New Roman" w:hAnsi="Times New Roman" w:cs="Times New Roman"/>
          <w:sz w:val="24"/>
          <w:szCs w:val="24"/>
          <w:lang w:val="en-GB" w:eastAsia="en-GB"/>
        </w:rPr>
        <w:t xml:space="preserve"> 2 days from the date of the notification of award. </w:t>
      </w:r>
    </w:p>
    <w:p w14:paraId="39D6E614" w14:textId="77777777" w:rsidR="00197142" w:rsidRPr="00197142" w:rsidRDefault="00197142" w:rsidP="00197142">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 xml:space="preserve">The other tenderers will, at the same time as the notification of award is submitted, be informed that their tenders were not retained, by electronic means, including an indication of the reason. The second best tenderer is informed of the notification of award to the successful tenderer with the reservation of the possibility to receive a notification of award in case of inability to sign the contract with the first ranked tenderer.  </w:t>
      </w:r>
    </w:p>
    <w:p w14:paraId="04455CFE" w14:textId="77777777" w:rsidR="00197142" w:rsidRPr="00197142" w:rsidRDefault="00197142" w:rsidP="00197142">
      <w:pPr>
        <w:spacing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 xml:space="preserve"> </w:t>
      </w:r>
    </w:p>
    <w:p w14:paraId="740D39F0" w14:textId="77777777" w:rsidR="00197142" w:rsidRPr="00197142" w:rsidRDefault="00197142" w:rsidP="00197142">
      <w:pPr>
        <w:keepNext/>
        <w:spacing w:before="120" w:after="120" w:line="240" w:lineRule="auto"/>
        <w:ind w:left="567" w:hanging="567"/>
        <w:jc w:val="both"/>
        <w:rPr>
          <w:rFonts w:ascii="Times New Roman" w:eastAsia="Times New Roman" w:hAnsi="Times New Roman" w:cs="Times New Roman"/>
          <w:b/>
          <w:sz w:val="24"/>
          <w:szCs w:val="24"/>
          <w:u w:val="single"/>
          <w:lang w:val="en-GB" w:eastAsia="en-GB"/>
        </w:rPr>
      </w:pPr>
      <w:r w:rsidRPr="00197142">
        <w:rPr>
          <w:rFonts w:ascii="Times New Roman" w:eastAsia="Times New Roman" w:hAnsi="Times New Roman" w:cs="Times New Roman"/>
          <w:b/>
          <w:sz w:val="24"/>
          <w:szCs w:val="24"/>
          <w:lang w:val="en-GB" w:eastAsia="en-GB"/>
        </w:rPr>
        <w:t>13.2.</w:t>
      </w:r>
      <w:r w:rsidRPr="00197142">
        <w:rPr>
          <w:rFonts w:ascii="Times New Roman" w:eastAsia="Times New Roman" w:hAnsi="Times New Roman" w:cs="Times New Roman"/>
          <w:b/>
          <w:sz w:val="24"/>
          <w:szCs w:val="24"/>
          <w:lang w:val="en-GB" w:eastAsia="en-GB"/>
        </w:rPr>
        <w:tab/>
        <w:t>Signature of the contract(s)/ Implementation of the service</w:t>
      </w:r>
    </w:p>
    <w:p w14:paraId="3A7498D6" w14:textId="77777777" w:rsidR="00197142" w:rsidRPr="00197142" w:rsidRDefault="00197142" w:rsidP="00197142">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 xml:space="preserve"> After the expiry of the appeal period (in cases when no appeals have been submitted) or after the end of appeal process if the award decision has not been subject to changes deriving from appeal process. the Contracting Authority will invite the successful tenderer to sign the contract.</w:t>
      </w:r>
    </w:p>
    <w:p w14:paraId="26180BE8" w14:textId="77777777" w:rsidR="00197142" w:rsidRPr="00197142" w:rsidRDefault="00197142" w:rsidP="00197142">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 xml:space="preserve">Failure of the selected tenderer to comply with this requirement and/or availability may constitute grounds for annulling the decision to award the contract. In this event, the contracting authority may decide to award the contract to the second place ranked tenderer or cancel the tender procedure. </w:t>
      </w:r>
    </w:p>
    <w:p w14:paraId="038D85AC" w14:textId="77777777" w:rsidR="00197142" w:rsidRPr="00197142" w:rsidRDefault="00197142" w:rsidP="00197142">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 xml:space="preserve">Should the Contracting Authority learn that a tenderer has confirmed the availability and signed the contract although the tenderer has deliberately concealed the fact of unavailability for the start of the assignment, the Contracting Authority may decide to terminate the contract </w:t>
      </w:r>
    </w:p>
    <w:p w14:paraId="674DC869" w14:textId="77777777" w:rsidR="00197142" w:rsidRPr="00197142" w:rsidRDefault="00197142" w:rsidP="00197142">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p>
    <w:p w14:paraId="2E0E5570" w14:textId="77777777" w:rsidR="00197142" w:rsidRPr="00197142" w:rsidRDefault="00197142" w:rsidP="00B02467">
      <w:pPr>
        <w:keepNext/>
        <w:numPr>
          <w:ilvl w:val="0"/>
          <w:numId w:val="7"/>
        </w:numPr>
        <w:spacing w:before="120" w:after="120" w:line="240" w:lineRule="auto"/>
        <w:jc w:val="both"/>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Cancellation of the tender procedure</w:t>
      </w:r>
    </w:p>
    <w:p w14:paraId="76F075BD" w14:textId="77777777" w:rsidR="00197142" w:rsidRPr="00197142" w:rsidRDefault="00197142" w:rsidP="00197142">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 xml:space="preserve">In the event of cancellation of the tender procedure, the contracting authority will notify tenderers of the cancellation. </w:t>
      </w:r>
    </w:p>
    <w:p w14:paraId="01E1BB84" w14:textId="77777777" w:rsidR="00197142" w:rsidRPr="00197142" w:rsidRDefault="00197142" w:rsidP="00197142">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Cancellation may occur, for example, where:</w:t>
      </w:r>
    </w:p>
    <w:p w14:paraId="4BE36123" w14:textId="77777777" w:rsidR="00197142" w:rsidRPr="00197142" w:rsidRDefault="00197142" w:rsidP="00B02467">
      <w:pPr>
        <w:numPr>
          <w:ilvl w:val="0"/>
          <w:numId w:val="8"/>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the tender procedure has been unsuccessful, i.e. no suitable, qualitatively or financially acceptable tender has been received or there is no valid response at all;</w:t>
      </w:r>
    </w:p>
    <w:p w14:paraId="6D125FAB" w14:textId="77777777" w:rsidR="00197142" w:rsidRPr="00197142" w:rsidRDefault="00197142" w:rsidP="00B02467">
      <w:pPr>
        <w:numPr>
          <w:ilvl w:val="0"/>
          <w:numId w:val="8"/>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exceptional circumstances or force majeure render normal performance of the contract impossible;</w:t>
      </w:r>
    </w:p>
    <w:p w14:paraId="74ED1FCD" w14:textId="77777777" w:rsidR="00197142" w:rsidRPr="00197142" w:rsidRDefault="00197142" w:rsidP="00B02467">
      <w:pPr>
        <w:numPr>
          <w:ilvl w:val="0"/>
          <w:numId w:val="8"/>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all technically acceptable tenders exceed the financial resources available;</w:t>
      </w:r>
    </w:p>
    <w:p w14:paraId="47E9DEE7" w14:textId="77777777" w:rsidR="00197142" w:rsidRPr="00197142" w:rsidRDefault="00197142" w:rsidP="00B02467">
      <w:pPr>
        <w:numPr>
          <w:ilvl w:val="0"/>
          <w:numId w:val="8"/>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there have been breach of obligations, irregularities or frauds in the procedure, in particular if they have prevented fair competition.</w:t>
      </w:r>
    </w:p>
    <w:p w14:paraId="7C341F7F" w14:textId="54F8FA2A" w:rsidR="00197142" w:rsidRPr="00197142" w:rsidRDefault="00197142" w:rsidP="00197142">
      <w:pPr>
        <w:tabs>
          <w:tab w:val="left" w:pos="0"/>
          <w:tab w:val="left" w:pos="630"/>
        </w:tabs>
        <w:spacing w:before="120" w:after="120" w:line="240" w:lineRule="auto"/>
        <w:jc w:val="both"/>
        <w:rPr>
          <w:rFonts w:ascii="Times New Roman" w:eastAsia="Times New Roman" w:hAnsi="Times New Roman" w:cs="Times New Roman"/>
          <w:bCs/>
          <w:sz w:val="24"/>
          <w:szCs w:val="24"/>
          <w:lang w:val="en-GB" w:eastAsia="en-GB"/>
        </w:rPr>
      </w:pPr>
      <w:r w:rsidRPr="00197142">
        <w:rPr>
          <w:rFonts w:ascii="Times New Roman" w:eastAsia="Times New Roman" w:hAnsi="Times New Roman" w:cs="Times New Roman"/>
          <w:bCs/>
          <w:sz w:val="24"/>
          <w:szCs w:val="24"/>
          <w:lang w:val="en-GB" w:eastAsia="en-GB"/>
        </w:rPr>
        <w:t>In no event shall the contracting authority be liable for any damages whatsoever including, without limitation, damages for loss of profits, in any way connected with the cancellation of a tender procedure, even if the contracting authority has been advised of the possibility of damages. The publication of a contract</w:t>
      </w:r>
      <w:r w:rsidRPr="00197142" w:rsidDel="0022643A">
        <w:rPr>
          <w:rFonts w:ascii="Times New Roman" w:eastAsia="Times New Roman" w:hAnsi="Times New Roman" w:cs="Times New Roman"/>
          <w:bCs/>
          <w:sz w:val="24"/>
          <w:szCs w:val="24"/>
          <w:lang w:val="en-GB" w:eastAsia="en-GB"/>
        </w:rPr>
        <w:t xml:space="preserve"> </w:t>
      </w:r>
      <w:r w:rsidRPr="00197142">
        <w:rPr>
          <w:rFonts w:ascii="Times New Roman" w:eastAsia="Times New Roman" w:hAnsi="Times New Roman" w:cs="Times New Roman"/>
          <w:bCs/>
          <w:sz w:val="24"/>
          <w:szCs w:val="24"/>
          <w:lang w:val="en-GB" w:eastAsia="en-GB"/>
        </w:rPr>
        <w:t>notice does not commit the contracting authority to implement the programme or project announced.</w:t>
      </w:r>
    </w:p>
    <w:p w14:paraId="48D0EA90" w14:textId="77777777" w:rsidR="00197142" w:rsidRPr="00197142" w:rsidRDefault="00197142" w:rsidP="00B02467">
      <w:pPr>
        <w:keepNext/>
        <w:keepLines/>
        <w:numPr>
          <w:ilvl w:val="0"/>
          <w:numId w:val="7"/>
        </w:numPr>
        <w:spacing w:before="120" w:after="120" w:line="240" w:lineRule="auto"/>
        <w:jc w:val="both"/>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Appeals</w:t>
      </w:r>
    </w:p>
    <w:p w14:paraId="11C36A29" w14:textId="4E9B240E" w:rsidR="00197142" w:rsidRPr="00197142" w:rsidRDefault="00197142" w:rsidP="00197142">
      <w:pPr>
        <w:spacing w:after="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 xml:space="preserve">Tenderers believing that they have been harmed by an error or irregularity allegedly committed as part of a selection procedure </w:t>
      </w:r>
      <w:r w:rsidRPr="00197142">
        <w:rPr>
          <w:rFonts w:ascii="Times New Roman" w:eastAsia="Times New Roman" w:hAnsi="Times New Roman" w:cs="Times New Roman"/>
          <w:color w:val="444444"/>
          <w:sz w:val="24"/>
          <w:szCs w:val="24"/>
          <w:shd w:val="clear" w:color="auto" w:fill="FFFFFF"/>
          <w:lang w:val="en-GB" w:eastAsia="en-GB"/>
        </w:rPr>
        <w:t xml:space="preserve">or that the procedure was vitiated by any maladministration </w:t>
      </w:r>
      <w:r w:rsidRPr="00197142">
        <w:rPr>
          <w:rFonts w:ascii="Times New Roman" w:eastAsia="Times New Roman" w:hAnsi="Times New Roman" w:cs="Times New Roman"/>
          <w:sz w:val="24"/>
          <w:szCs w:val="24"/>
          <w:lang w:val="en-GB" w:eastAsia="en-GB"/>
        </w:rPr>
        <w:t xml:space="preserve">may file a </w:t>
      </w:r>
      <w:r w:rsidRPr="00197142">
        <w:rPr>
          <w:rFonts w:ascii="Times New Roman" w:eastAsia="Times New Roman" w:hAnsi="Times New Roman" w:cs="Times New Roman"/>
          <w:sz w:val="24"/>
          <w:szCs w:val="24"/>
          <w:lang w:val="en-GB" w:eastAsia="en-GB"/>
        </w:rPr>
        <w:lastRenderedPageBreak/>
        <w:t xml:space="preserve">complaint, which should be sent electronically to the Contracting Authority, at the same e mail address tenders were submitted, </w:t>
      </w:r>
      <w:r w:rsidR="00DF6108">
        <w:rPr>
          <w:rFonts w:ascii="Times New Roman" w:eastAsia="Times New Roman" w:hAnsi="Times New Roman" w:cs="Times New Roman"/>
          <w:b/>
          <w:i/>
          <w:sz w:val="24"/>
          <w:szCs w:val="24"/>
          <w:lang w:val="en-GB" w:eastAsia="en-GB"/>
        </w:rPr>
        <w:t>up to 3</w:t>
      </w:r>
      <w:r w:rsidRPr="00197142">
        <w:rPr>
          <w:rFonts w:ascii="Times New Roman" w:eastAsia="Times New Roman" w:hAnsi="Times New Roman" w:cs="Times New Roman"/>
          <w:b/>
          <w:i/>
          <w:sz w:val="24"/>
          <w:szCs w:val="24"/>
          <w:lang w:val="en-GB" w:eastAsia="en-GB"/>
        </w:rPr>
        <w:t xml:space="preserve"> days after receiving evaluation results.</w:t>
      </w:r>
      <w:r w:rsidRPr="00197142">
        <w:rPr>
          <w:rFonts w:ascii="Times New Roman" w:eastAsia="Times New Roman" w:hAnsi="Times New Roman" w:cs="Times New Roman"/>
          <w:sz w:val="24"/>
          <w:szCs w:val="24"/>
          <w:lang w:val="en-GB" w:eastAsia="en-GB"/>
        </w:rPr>
        <w:t xml:space="preserve"> The Contracting Authority should respond to the tenderer by electronic means too at the latest 2 (two) days after receiving the compliant.</w:t>
      </w:r>
      <w:r w:rsidRPr="00197142">
        <w:rPr>
          <w:rFonts w:ascii="Times New Roman" w:eastAsia="Times New Roman" w:hAnsi="Times New Roman" w:cs="Times New Roman"/>
          <w:snapToGrid w:val="0"/>
          <w:sz w:val="24"/>
          <w:szCs w:val="24"/>
          <w:lang w:val="en-GB" w:eastAsia="en-GB" w:bidi="kn-IN"/>
        </w:rPr>
        <w:t xml:space="preserve"> In such cases the potential claimant shall be informed of the characteristics and relative advantages of the successful tender(s) and the contract value. However, certain information may be withheld where its release, would be contrary to data protection, or would prejudice the legitimate commercial interests of economic operators or might distort fair competition between them. </w:t>
      </w:r>
    </w:p>
    <w:p w14:paraId="10CC6430" w14:textId="77777777" w:rsidR="00197142" w:rsidRPr="00197142" w:rsidRDefault="00197142" w:rsidP="00197142">
      <w:pPr>
        <w:spacing w:after="120" w:line="240" w:lineRule="auto"/>
        <w:ind w:left="567"/>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 xml:space="preserve"> </w:t>
      </w:r>
    </w:p>
    <w:p w14:paraId="52D6846D" w14:textId="32AF66B3" w:rsidR="00BE795E" w:rsidRDefault="00BE795E" w:rsidP="00EF5E88"/>
    <w:p w14:paraId="0E03A2E5" w14:textId="3C8CD1B5" w:rsidR="002320C2" w:rsidRDefault="002320C2" w:rsidP="00EF5E88"/>
    <w:p w14:paraId="0155CE2C" w14:textId="3ED87FD5" w:rsidR="002320C2" w:rsidRDefault="002320C2" w:rsidP="00EF5E88"/>
    <w:p w14:paraId="12ACE766" w14:textId="0E35DF71" w:rsidR="00E113C2" w:rsidRDefault="00E113C2" w:rsidP="00EF5E88"/>
    <w:p w14:paraId="43C9AC0C" w14:textId="2ADA1277" w:rsidR="00E113C2" w:rsidRDefault="00E113C2" w:rsidP="00EF5E88"/>
    <w:p w14:paraId="0B032B5C" w14:textId="13A330E1" w:rsidR="00E113C2" w:rsidRDefault="00E113C2" w:rsidP="00EF5E88"/>
    <w:p w14:paraId="7696F403" w14:textId="2CE5F478" w:rsidR="00E113C2" w:rsidRDefault="00E113C2" w:rsidP="00EF5E88"/>
    <w:p w14:paraId="0CE06701" w14:textId="17DC48D0" w:rsidR="00C0431F" w:rsidRDefault="00C0431F" w:rsidP="00EF5E88"/>
    <w:p w14:paraId="78E216EB" w14:textId="149640E4" w:rsidR="00C0431F" w:rsidRDefault="00C0431F" w:rsidP="00EF5E88"/>
    <w:p w14:paraId="634426B2" w14:textId="488D5986" w:rsidR="00C0431F" w:rsidRDefault="00C0431F" w:rsidP="00EF5E88"/>
    <w:p w14:paraId="71B041DE" w14:textId="11DBD9D6" w:rsidR="00C0431F" w:rsidRDefault="00C0431F" w:rsidP="00EF5E88"/>
    <w:p w14:paraId="3A40A7B5" w14:textId="5D6E90BC" w:rsidR="00C0431F" w:rsidRDefault="00C0431F" w:rsidP="00EF5E88"/>
    <w:p w14:paraId="75B36F29" w14:textId="7FBC6330" w:rsidR="00C0431F" w:rsidRDefault="00C0431F" w:rsidP="00EF5E88"/>
    <w:p w14:paraId="79362CD5" w14:textId="2E62E616" w:rsidR="00C0431F" w:rsidRDefault="00C0431F" w:rsidP="00EF5E88"/>
    <w:p w14:paraId="23219377" w14:textId="5A22FBEB" w:rsidR="00C0431F" w:rsidRDefault="00C0431F" w:rsidP="00EF5E88"/>
    <w:p w14:paraId="0B274F59" w14:textId="7E1BCF29" w:rsidR="00C0431F" w:rsidRDefault="00C0431F" w:rsidP="00EF5E88"/>
    <w:p w14:paraId="0BE76331" w14:textId="46D4F5B0" w:rsidR="00C0431F" w:rsidRDefault="00C0431F" w:rsidP="00EF5E88"/>
    <w:p w14:paraId="72E24530" w14:textId="6D8543FC" w:rsidR="00C0431F" w:rsidRDefault="00C0431F" w:rsidP="00EF5E88"/>
    <w:p w14:paraId="2C8E1D00" w14:textId="62FB459D" w:rsidR="00C0431F" w:rsidRDefault="00C0431F" w:rsidP="00EF5E88"/>
    <w:p w14:paraId="5CAA9637" w14:textId="17519154" w:rsidR="00C0431F" w:rsidRDefault="00C0431F" w:rsidP="00EF5E88"/>
    <w:p w14:paraId="2F40F2B9" w14:textId="69AC6751" w:rsidR="00C0431F" w:rsidRDefault="00C0431F" w:rsidP="00EF5E88"/>
    <w:p w14:paraId="16046C8A" w14:textId="42C4A301" w:rsidR="00C0431F" w:rsidRDefault="00C0431F" w:rsidP="00EF5E88"/>
    <w:p w14:paraId="0CAE3209" w14:textId="11C2407D" w:rsidR="00C0431F" w:rsidRDefault="00C0431F" w:rsidP="00EF5E88"/>
    <w:p w14:paraId="671CE1AA" w14:textId="52396C14" w:rsidR="00C0431F" w:rsidRDefault="00C0431F" w:rsidP="00EF5E88"/>
    <w:p w14:paraId="08322FF2" w14:textId="77777777" w:rsidR="00E113C2" w:rsidRDefault="00E113C2" w:rsidP="00EF5E88"/>
    <w:p w14:paraId="18A3772D" w14:textId="2CFD433A" w:rsidR="00BE795E" w:rsidRPr="006434DF" w:rsidRDefault="00BE795E" w:rsidP="00BE795E">
      <w:pPr>
        <w:spacing w:after="0" w:line="240" w:lineRule="auto"/>
        <w:jc w:val="center"/>
        <w:rPr>
          <w:rFonts w:ascii="Times New Roman" w:hAnsi="Times New Roman" w:cs="Times New Roman"/>
          <w:b/>
          <w:sz w:val="28"/>
          <w:szCs w:val="28"/>
        </w:rPr>
      </w:pPr>
      <w:r w:rsidRPr="006434DF">
        <w:rPr>
          <w:rFonts w:ascii="Times New Roman" w:hAnsi="Times New Roman" w:cs="Times New Roman"/>
          <w:b/>
          <w:sz w:val="28"/>
          <w:szCs w:val="28"/>
        </w:rPr>
        <w:lastRenderedPageBreak/>
        <w:t>C: DRAFT CONTRACT</w:t>
      </w:r>
    </w:p>
    <w:p w14:paraId="521FA76E" w14:textId="77777777" w:rsidR="00BE795E" w:rsidRPr="006434DF" w:rsidRDefault="00BE795E" w:rsidP="00BE795E">
      <w:pPr>
        <w:spacing w:after="0" w:line="240" w:lineRule="auto"/>
        <w:jc w:val="center"/>
        <w:rPr>
          <w:rFonts w:ascii="Times New Roman" w:hAnsi="Times New Roman" w:cs="Times New Roman"/>
          <w:b/>
          <w:sz w:val="24"/>
          <w:szCs w:val="24"/>
        </w:rPr>
      </w:pPr>
    </w:p>
    <w:p w14:paraId="1F1A9F21" w14:textId="77777777" w:rsidR="00C0431F" w:rsidRPr="003416EF" w:rsidRDefault="00C0431F" w:rsidP="00C0431F">
      <w:pPr>
        <w:spacing w:after="0" w:line="240" w:lineRule="auto"/>
        <w:ind w:right="20"/>
        <w:jc w:val="center"/>
        <w:rPr>
          <w:rFonts w:ascii="Times New Roman" w:hAnsi="Times New Roman" w:cs="Times New Roman"/>
          <w:b/>
          <w:sz w:val="24"/>
          <w:szCs w:val="24"/>
        </w:rPr>
      </w:pPr>
      <w:r>
        <w:rPr>
          <w:rFonts w:ascii="Times New Roman" w:hAnsi="Times New Roman" w:cs="Times New Roman"/>
          <w:b/>
          <w:sz w:val="24"/>
          <w:szCs w:val="24"/>
        </w:rPr>
        <w:t xml:space="preserve"> </w:t>
      </w:r>
      <w:r w:rsidRPr="003416EF">
        <w:rPr>
          <w:rFonts w:ascii="Times New Roman" w:hAnsi="Times New Roman" w:cs="Times New Roman"/>
          <w:b/>
          <w:sz w:val="24"/>
          <w:szCs w:val="24"/>
        </w:rPr>
        <w:t xml:space="preserve">FOR </w:t>
      </w:r>
    </w:p>
    <w:p w14:paraId="5B57682A" w14:textId="77777777" w:rsidR="00C0431F" w:rsidRPr="003416EF" w:rsidRDefault="00C0431F" w:rsidP="00C0431F">
      <w:pPr>
        <w:spacing w:after="0" w:line="240" w:lineRule="auto"/>
        <w:ind w:right="20"/>
        <w:jc w:val="center"/>
        <w:rPr>
          <w:rFonts w:ascii="Times New Roman" w:hAnsi="Times New Roman" w:cs="Times New Roman"/>
          <w:b/>
          <w:sz w:val="24"/>
          <w:szCs w:val="24"/>
        </w:rPr>
      </w:pPr>
    </w:p>
    <w:p w14:paraId="4343EF6B" w14:textId="77777777" w:rsidR="00C0431F" w:rsidRPr="003416EF" w:rsidRDefault="00C0431F" w:rsidP="00C0431F">
      <w:pPr>
        <w:spacing w:after="0" w:line="240" w:lineRule="auto"/>
        <w:ind w:right="20"/>
        <w:jc w:val="center"/>
        <w:rPr>
          <w:rFonts w:ascii="Times New Roman" w:hAnsi="Times New Roman" w:cs="Times New Roman"/>
          <w:b/>
          <w:sz w:val="24"/>
          <w:szCs w:val="24"/>
        </w:rPr>
      </w:pPr>
      <w:r>
        <w:rPr>
          <w:rFonts w:ascii="Times New Roman" w:hAnsi="Times New Roman" w:cs="Times New Roman"/>
          <w:b/>
          <w:sz w:val="24"/>
          <w:szCs w:val="24"/>
        </w:rPr>
        <w:t>“</w:t>
      </w:r>
      <w:r w:rsidRPr="003416EF">
        <w:rPr>
          <w:rFonts w:ascii="Times New Roman" w:hAnsi="Times New Roman" w:cs="Times New Roman"/>
          <w:b/>
          <w:sz w:val="24"/>
          <w:szCs w:val="24"/>
        </w:rPr>
        <w:t xml:space="preserve">THE PROVISION OF CAPACITY-BUILDING </w:t>
      </w:r>
    </w:p>
    <w:p w14:paraId="2044C5BF" w14:textId="77777777" w:rsidR="00C0431F" w:rsidRPr="003416EF" w:rsidRDefault="00C0431F" w:rsidP="00C0431F">
      <w:pPr>
        <w:spacing w:after="0" w:line="240" w:lineRule="auto"/>
        <w:ind w:right="20"/>
        <w:jc w:val="center"/>
        <w:rPr>
          <w:rFonts w:ascii="Times New Roman" w:hAnsi="Times New Roman" w:cs="Times New Roman"/>
          <w:b/>
          <w:sz w:val="24"/>
          <w:szCs w:val="24"/>
        </w:rPr>
      </w:pPr>
      <w:r w:rsidRPr="003416EF">
        <w:rPr>
          <w:rFonts w:ascii="Times New Roman" w:hAnsi="Times New Roman" w:cs="Times New Roman"/>
          <w:b/>
          <w:sz w:val="24"/>
          <w:szCs w:val="24"/>
        </w:rPr>
        <w:t>CONSULTANCY SERVICES</w:t>
      </w:r>
      <w:r>
        <w:rPr>
          <w:rFonts w:ascii="Times New Roman" w:hAnsi="Times New Roman" w:cs="Times New Roman"/>
          <w:b/>
          <w:sz w:val="24"/>
          <w:szCs w:val="24"/>
        </w:rPr>
        <w:t>”</w:t>
      </w:r>
    </w:p>
    <w:p w14:paraId="0962FD1E" w14:textId="77777777" w:rsidR="00C0431F" w:rsidRPr="003416EF" w:rsidRDefault="00C0431F" w:rsidP="00C0431F">
      <w:pPr>
        <w:shd w:val="clear" w:color="auto" w:fill="FFFFFF" w:themeFill="background1"/>
        <w:spacing w:after="0" w:line="240" w:lineRule="auto"/>
        <w:jc w:val="both"/>
        <w:rPr>
          <w:rFonts w:ascii="Times New Roman" w:eastAsia="Times New Roman" w:hAnsi="Times New Roman" w:cs="Times New Roman"/>
          <w:sz w:val="24"/>
          <w:szCs w:val="24"/>
          <w:lang w:val="en-GB"/>
        </w:rPr>
      </w:pPr>
    </w:p>
    <w:p w14:paraId="35951B60" w14:textId="77777777" w:rsidR="00C0431F" w:rsidRPr="003416EF" w:rsidRDefault="00C0431F" w:rsidP="00C0431F">
      <w:pPr>
        <w:shd w:val="clear" w:color="auto" w:fill="FFFFFF" w:themeFill="background1"/>
        <w:spacing w:after="0" w:line="240" w:lineRule="auto"/>
        <w:rPr>
          <w:rFonts w:ascii="Times New Roman" w:eastAsia="Times New Roman" w:hAnsi="Times New Roman" w:cs="Times New Roman"/>
          <w:i/>
          <w:sz w:val="24"/>
          <w:szCs w:val="24"/>
          <w:lang w:val="en-GB"/>
        </w:rPr>
      </w:pPr>
      <w:r w:rsidRPr="003416EF">
        <w:rPr>
          <w:rFonts w:ascii="Times New Roman" w:eastAsia="Times New Roman" w:hAnsi="Times New Roman" w:cs="Times New Roman"/>
          <w:sz w:val="24"/>
          <w:szCs w:val="24"/>
        </w:rPr>
        <w:t>This Service contract,</w:t>
      </w:r>
      <w:r w:rsidRPr="003416EF">
        <w:rPr>
          <w:rFonts w:ascii="Times New Roman" w:eastAsia="Times New Roman" w:hAnsi="Times New Roman" w:cs="Times New Roman"/>
          <w:i/>
          <w:sz w:val="24"/>
          <w:szCs w:val="24"/>
          <w:lang w:val="en-GB"/>
        </w:rPr>
        <w:t xml:space="preserve"> </w:t>
      </w:r>
      <w:r w:rsidRPr="003416EF">
        <w:rPr>
          <w:rFonts w:ascii="Times New Roman" w:eastAsia="Times New Roman" w:hAnsi="Times New Roman" w:cs="Times New Roman"/>
          <w:sz w:val="24"/>
          <w:szCs w:val="24"/>
          <w:lang w:val="en-GB"/>
        </w:rPr>
        <w:t>the “Contract</w:t>
      </w:r>
      <w:r w:rsidRPr="003416EF">
        <w:rPr>
          <w:rFonts w:ascii="Times New Roman" w:eastAsia="Times New Roman" w:hAnsi="Times New Roman" w:cs="Times New Roman"/>
          <w:i/>
          <w:sz w:val="24"/>
          <w:szCs w:val="24"/>
          <w:lang w:val="en-GB"/>
        </w:rPr>
        <w:t>”</w:t>
      </w:r>
      <w:r w:rsidRPr="003416EF">
        <w:rPr>
          <w:rFonts w:ascii="Times New Roman" w:eastAsia="Times New Roman" w:hAnsi="Times New Roman" w:cs="Times New Roman"/>
          <w:sz w:val="24"/>
          <w:szCs w:val="24"/>
        </w:rPr>
        <w:t>, is signed on month/day/2021 and</w:t>
      </w:r>
      <w:r w:rsidRPr="003416EF">
        <w:rPr>
          <w:rFonts w:ascii="Times New Roman" w:eastAsia="Times New Roman" w:hAnsi="Times New Roman" w:cs="Times New Roman"/>
          <w:sz w:val="24"/>
          <w:szCs w:val="24"/>
          <w:lang w:val="en-GB"/>
        </w:rPr>
        <w:t xml:space="preserve"> is entered into by and between: </w:t>
      </w:r>
    </w:p>
    <w:p w14:paraId="3448038C" w14:textId="77777777" w:rsidR="00C0431F" w:rsidRPr="003416EF" w:rsidRDefault="00C0431F" w:rsidP="00C0431F">
      <w:pPr>
        <w:shd w:val="clear" w:color="auto" w:fill="FFFFFF" w:themeFill="background1"/>
        <w:spacing w:after="0" w:line="240" w:lineRule="auto"/>
        <w:jc w:val="both"/>
        <w:rPr>
          <w:rFonts w:ascii="Times New Roman" w:eastAsia="Times New Roman" w:hAnsi="Times New Roman" w:cs="Times New Roman"/>
          <w:b/>
          <w:caps/>
          <w:sz w:val="24"/>
          <w:szCs w:val="24"/>
          <w:lang w:val="en-GB"/>
        </w:rPr>
      </w:pPr>
    </w:p>
    <w:p w14:paraId="49BCEB40" w14:textId="77777777" w:rsidR="00C0431F" w:rsidRPr="003416EF" w:rsidRDefault="00C0431F" w:rsidP="00B02467">
      <w:pPr>
        <w:pStyle w:val="ListParagraph"/>
        <w:numPr>
          <w:ilvl w:val="0"/>
          <w:numId w:val="14"/>
        </w:numPr>
        <w:shd w:val="clear" w:color="auto" w:fill="FFFFFF" w:themeFill="background1"/>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lang w:val="sq-AL"/>
        </w:rPr>
      </w:pPr>
      <w:r w:rsidRPr="003416EF">
        <w:rPr>
          <w:rFonts w:ascii="Times New Roman" w:hAnsi="Times New Roman"/>
          <w:b/>
          <w:sz w:val="24"/>
          <w:szCs w:val="24"/>
        </w:rPr>
        <w:t>The Regional Youth Cooperation Office (RYCO),</w:t>
      </w:r>
      <w:r w:rsidRPr="003416EF">
        <w:rPr>
          <w:rFonts w:ascii="Times New Roman" w:hAnsi="Times New Roman"/>
          <w:sz w:val="24"/>
          <w:szCs w:val="24"/>
        </w:rPr>
        <w:t xml:space="preserve"> duly established and organized under the laws of the Republic of Albanian, under registration number L71911452J having its registered address and Head Office at Rruga “Skenderbej”, 8/2/2 in Tirana, Albania, legally represented by Secretary General, Mr. Djuro Blanusa, adult, with full legal capacity to act, </w:t>
      </w:r>
      <w:r w:rsidRPr="003416EF">
        <w:rPr>
          <w:rFonts w:ascii="Times New Roman" w:hAnsi="Times New Roman"/>
          <w:sz w:val="24"/>
          <w:szCs w:val="24"/>
          <w:lang w:val="sq-AL"/>
        </w:rPr>
        <w:t>hereinafter referred to as “</w:t>
      </w:r>
      <w:r w:rsidRPr="003416EF">
        <w:rPr>
          <w:rFonts w:ascii="Times New Roman" w:hAnsi="Times New Roman"/>
          <w:i/>
          <w:sz w:val="24"/>
          <w:szCs w:val="24"/>
        </w:rPr>
        <w:t>RYCO</w:t>
      </w:r>
      <w:r w:rsidRPr="003416EF">
        <w:rPr>
          <w:rFonts w:ascii="Times New Roman" w:hAnsi="Times New Roman"/>
          <w:sz w:val="24"/>
          <w:szCs w:val="24"/>
          <w:lang w:val="sq-AL"/>
        </w:rPr>
        <w:t>” or the “</w:t>
      </w:r>
      <w:r w:rsidRPr="003416EF">
        <w:rPr>
          <w:rFonts w:ascii="Times New Roman" w:hAnsi="Times New Roman"/>
          <w:i/>
          <w:sz w:val="24"/>
          <w:szCs w:val="24"/>
        </w:rPr>
        <w:t>Contracting authority</w:t>
      </w:r>
      <w:r w:rsidRPr="003416EF">
        <w:rPr>
          <w:rFonts w:ascii="Times New Roman" w:hAnsi="Times New Roman"/>
          <w:sz w:val="24"/>
          <w:szCs w:val="24"/>
          <w:lang w:val="sq-AL"/>
        </w:rPr>
        <w:t>”</w:t>
      </w:r>
    </w:p>
    <w:p w14:paraId="6F99C479" w14:textId="77777777" w:rsidR="00C0431F" w:rsidRPr="003416EF" w:rsidRDefault="00C0431F" w:rsidP="00C0431F">
      <w:pPr>
        <w:shd w:val="clear" w:color="auto" w:fill="FFFFFF" w:themeFill="background1"/>
        <w:spacing w:after="0" w:line="240" w:lineRule="auto"/>
        <w:jc w:val="right"/>
        <w:rPr>
          <w:rFonts w:ascii="Times New Roman" w:eastAsia="Times New Roman" w:hAnsi="Times New Roman" w:cs="Times New Roman"/>
          <w:i/>
          <w:sz w:val="24"/>
          <w:szCs w:val="24"/>
          <w:lang w:val="en-GB"/>
        </w:rPr>
      </w:pPr>
    </w:p>
    <w:p w14:paraId="79134812" w14:textId="77777777" w:rsidR="00C0431F" w:rsidRPr="003416EF" w:rsidRDefault="00C0431F" w:rsidP="00C0431F">
      <w:pPr>
        <w:shd w:val="clear" w:color="auto" w:fill="FFFFFF" w:themeFill="background1"/>
        <w:spacing w:after="0" w:line="240" w:lineRule="auto"/>
        <w:jc w:val="right"/>
        <w:rPr>
          <w:rFonts w:ascii="Times New Roman" w:eastAsia="Times New Roman" w:hAnsi="Times New Roman" w:cs="Times New Roman"/>
          <w:i/>
          <w:sz w:val="24"/>
          <w:szCs w:val="24"/>
          <w:lang w:val="en-GB"/>
        </w:rPr>
      </w:pPr>
      <w:r w:rsidRPr="003416EF">
        <w:rPr>
          <w:rFonts w:ascii="Times New Roman" w:eastAsia="Times New Roman" w:hAnsi="Times New Roman" w:cs="Times New Roman"/>
          <w:i/>
          <w:sz w:val="24"/>
          <w:szCs w:val="24"/>
          <w:lang w:val="en-GB"/>
        </w:rPr>
        <w:t>on the one part</w:t>
      </w:r>
    </w:p>
    <w:p w14:paraId="73C0CCF4" w14:textId="77777777" w:rsidR="00C0431F" w:rsidRPr="003416EF" w:rsidRDefault="00C0431F" w:rsidP="00C0431F">
      <w:pPr>
        <w:shd w:val="clear" w:color="auto" w:fill="FFFFFF" w:themeFill="background1"/>
        <w:spacing w:after="0" w:line="240" w:lineRule="auto"/>
        <w:jc w:val="both"/>
        <w:rPr>
          <w:rFonts w:ascii="Times New Roman" w:eastAsia="Times New Roman" w:hAnsi="Times New Roman" w:cs="Times New Roman"/>
          <w:sz w:val="24"/>
          <w:szCs w:val="24"/>
          <w:lang w:val="en-GB"/>
        </w:rPr>
      </w:pPr>
      <w:r w:rsidRPr="003416EF">
        <w:rPr>
          <w:rFonts w:ascii="Times New Roman" w:eastAsia="Times New Roman" w:hAnsi="Times New Roman" w:cs="Times New Roman"/>
          <w:sz w:val="24"/>
          <w:szCs w:val="24"/>
          <w:lang w:val="en-GB"/>
        </w:rPr>
        <w:t>And</w:t>
      </w:r>
    </w:p>
    <w:p w14:paraId="46839491" w14:textId="77777777" w:rsidR="00C0431F" w:rsidRPr="003416EF" w:rsidRDefault="00C0431F" w:rsidP="00C0431F">
      <w:pPr>
        <w:widowControl w:val="0"/>
        <w:pBdr>
          <w:top w:val="nil"/>
          <w:left w:val="nil"/>
          <w:bottom w:val="nil"/>
          <w:right w:val="nil"/>
          <w:between w:val="nil"/>
        </w:pBdr>
        <w:spacing w:after="0" w:line="240" w:lineRule="auto"/>
        <w:ind w:right="345"/>
        <w:jc w:val="both"/>
        <w:rPr>
          <w:rFonts w:ascii="Times New Roman" w:eastAsia="Times New Roman" w:hAnsi="Times New Roman" w:cs="Times New Roman"/>
          <w:b/>
          <w:sz w:val="24"/>
          <w:szCs w:val="24"/>
        </w:rPr>
      </w:pPr>
    </w:p>
    <w:p w14:paraId="40E7561E" w14:textId="488088F6" w:rsidR="00C0431F" w:rsidRPr="003416EF" w:rsidRDefault="00C0431F" w:rsidP="00B02467">
      <w:pPr>
        <w:pStyle w:val="ListParagraph"/>
        <w:numPr>
          <w:ilvl w:val="0"/>
          <w:numId w:val="14"/>
        </w:numPr>
        <w:shd w:val="clear" w:color="auto" w:fill="FFFFFF" w:themeFill="background1"/>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3416EF">
        <w:rPr>
          <w:rFonts w:ascii="Times New Roman" w:hAnsi="Times New Roman"/>
          <w:sz w:val="24"/>
          <w:szCs w:val="24"/>
        </w:rPr>
        <w:t xml:space="preserve">a) --------------------------a company incorporated under the laws of ----------, having its registered office in ---( </w:t>
      </w:r>
      <w:r w:rsidRPr="003416EF">
        <w:rPr>
          <w:rFonts w:ascii="Times New Roman" w:hAnsi="Times New Roman"/>
          <w:i/>
          <w:sz w:val="24"/>
          <w:szCs w:val="24"/>
        </w:rPr>
        <w:t>insert address full address</w:t>
      </w:r>
      <w:r w:rsidRPr="003416EF">
        <w:rPr>
          <w:rFonts w:ascii="Times New Roman" w:hAnsi="Times New Roman"/>
          <w:sz w:val="24"/>
          <w:szCs w:val="24"/>
        </w:rPr>
        <w:t>)--, registered with the unique registration number -----------------, legally represented for the purposes of the signature of this Contract by M/Mrs (</w:t>
      </w:r>
      <w:r w:rsidRPr="003416EF">
        <w:rPr>
          <w:rFonts w:ascii="Times New Roman" w:hAnsi="Times New Roman"/>
          <w:i/>
          <w:sz w:val="24"/>
          <w:szCs w:val="24"/>
        </w:rPr>
        <w:t>name surname</w:t>
      </w:r>
      <w:r w:rsidRPr="003416EF">
        <w:rPr>
          <w:rFonts w:ascii="Times New Roman" w:hAnsi="Times New Roman"/>
          <w:sz w:val="24"/>
          <w:szCs w:val="24"/>
        </w:rPr>
        <w:t>), (</w:t>
      </w:r>
      <w:r w:rsidRPr="003416EF">
        <w:rPr>
          <w:rFonts w:ascii="Times New Roman" w:hAnsi="Times New Roman"/>
          <w:i/>
          <w:sz w:val="24"/>
          <w:szCs w:val="24"/>
        </w:rPr>
        <w:t>Administrator, CEO</w:t>
      </w:r>
      <w:r w:rsidRPr="003416EF">
        <w:rPr>
          <w:rFonts w:ascii="Times New Roman" w:hAnsi="Times New Roman"/>
          <w:sz w:val="24"/>
          <w:szCs w:val="24"/>
        </w:rPr>
        <w:t xml:space="preserve">), adult, with full legal capacity to act, </w:t>
      </w:r>
      <w:r w:rsidRPr="003416EF">
        <w:rPr>
          <w:rFonts w:ascii="Times New Roman" w:hAnsi="Times New Roman"/>
          <w:sz w:val="24"/>
          <w:szCs w:val="24"/>
          <w:lang w:val="sq-AL"/>
        </w:rPr>
        <w:t xml:space="preserve">referred to </w:t>
      </w:r>
      <w:r w:rsidRPr="003416EF">
        <w:rPr>
          <w:rFonts w:ascii="Times New Roman" w:hAnsi="Times New Roman"/>
          <w:sz w:val="24"/>
          <w:szCs w:val="24"/>
        </w:rPr>
        <w:t>“</w:t>
      </w:r>
      <w:r w:rsidRPr="003416EF">
        <w:rPr>
          <w:rFonts w:ascii="Times New Roman" w:hAnsi="Times New Roman"/>
          <w:i/>
          <w:sz w:val="24"/>
          <w:szCs w:val="24"/>
        </w:rPr>
        <w:t>Service Provider</w:t>
      </w:r>
      <w:r w:rsidRPr="003416EF">
        <w:rPr>
          <w:rFonts w:ascii="Times New Roman" w:hAnsi="Times New Roman"/>
          <w:sz w:val="24"/>
          <w:szCs w:val="24"/>
        </w:rPr>
        <w:t xml:space="preserve">” </w:t>
      </w:r>
    </w:p>
    <w:p w14:paraId="05DF95C4" w14:textId="77777777" w:rsidR="00C0431F" w:rsidRPr="003416EF" w:rsidRDefault="00C0431F" w:rsidP="00C0431F">
      <w:pPr>
        <w:spacing w:after="0" w:line="240" w:lineRule="auto"/>
        <w:jc w:val="both"/>
        <w:rPr>
          <w:rFonts w:ascii="Times New Roman" w:eastAsia="Times New Roman" w:hAnsi="Times New Roman" w:cs="Times New Roman"/>
          <w:sz w:val="24"/>
          <w:szCs w:val="24"/>
          <w:lang w:val="en-GB"/>
        </w:rPr>
      </w:pPr>
      <w:r w:rsidRPr="003416EF">
        <w:rPr>
          <w:rFonts w:ascii="Times New Roman" w:eastAsia="Times New Roman" w:hAnsi="Times New Roman" w:cs="Times New Roman"/>
          <w:sz w:val="24"/>
          <w:szCs w:val="24"/>
          <w:lang w:val="en-GB"/>
        </w:rPr>
        <w:t>Or</w:t>
      </w:r>
    </w:p>
    <w:p w14:paraId="6D814403" w14:textId="77777777" w:rsidR="00C0431F" w:rsidRPr="003416EF" w:rsidRDefault="00C0431F" w:rsidP="00B02467">
      <w:pPr>
        <w:pStyle w:val="ListParagraph"/>
        <w:numPr>
          <w:ilvl w:val="0"/>
          <w:numId w:val="23"/>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3416EF">
        <w:rPr>
          <w:rFonts w:ascii="Times New Roman" w:hAnsi="Times New Roman"/>
          <w:i/>
          <w:sz w:val="24"/>
          <w:szCs w:val="24"/>
        </w:rPr>
        <w:t>In case of an individual</w:t>
      </w:r>
      <w:r w:rsidRPr="003416EF">
        <w:rPr>
          <w:rFonts w:ascii="Times New Roman" w:hAnsi="Times New Roman"/>
          <w:sz w:val="24"/>
          <w:szCs w:val="24"/>
        </w:rPr>
        <w:t>)</w:t>
      </w:r>
    </w:p>
    <w:p w14:paraId="131B0FB1" w14:textId="77777777" w:rsidR="00C0431F" w:rsidRPr="003416EF" w:rsidRDefault="00C0431F" w:rsidP="00C0431F">
      <w:pPr>
        <w:pStyle w:val="ListParagraph"/>
        <w:rPr>
          <w:rFonts w:ascii="Times New Roman" w:hAnsi="Times New Roman"/>
          <w:sz w:val="24"/>
          <w:szCs w:val="24"/>
        </w:rPr>
      </w:pPr>
      <w:r w:rsidRPr="003416EF">
        <w:rPr>
          <w:rFonts w:ascii="Times New Roman" w:hAnsi="Times New Roman"/>
          <w:sz w:val="24"/>
          <w:szCs w:val="24"/>
        </w:rPr>
        <w:t>(</w:t>
      </w:r>
      <w:r w:rsidRPr="003416EF">
        <w:rPr>
          <w:rFonts w:ascii="Times New Roman" w:hAnsi="Times New Roman"/>
          <w:i/>
          <w:sz w:val="24"/>
          <w:szCs w:val="24"/>
        </w:rPr>
        <w:t>Name surname</w:t>
      </w:r>
      <w:r w:rsidRPr="003416EF">
        <w:rPr>
          <w:rFonts w:ascii="Times New Roman" w:hAnsi="Times New Roman"/>
          <w:sz w:val="24"/>
          <w:szCs w:val="24"/>
        </w:rPr>
        <w:t>), born on month/date/year, in City/ Country, bearer of ID/passport no.___________, having its registered address (</w:t>
      </w:r>
      <w:r w:rsidRPr="003416EF">
        <w:rPr>
          <w:rFonts w:ascii="Times New Roman" w:hAnsi="Times New Roman"/>
          <w:i/>
          <w:sz w:val="24"/>
          <w:szCs w:val="24"/>
        </w:rPr>
        <w:t>insert address</w:t>
      </w:r>
      <w:r w:rsidRPr="003416EF">
        <w:rPr>
          <w:rFonts w:ascii="Times New Roman" w:hAnsi="Times New Roman"/>
          <w:sz w:val="24"/>
          <w:szCs w:val="24"/>
        </w:rPr>
        <w:t xml:space="preserve">), adult, with full legal capacity to act, </w:t>
      </w:r>
      <w:r w:rsidRPr="003416EF">
        <w:rPr>
          <w:rFonts w:ascii="Times New Roman" w:hAnsi="Times New Roman"/>
          <w:sz w:val="24"/>
          <w:szCs w:val="24"/>
          <w:lang w:val="sq-AL"/>
        </w:rPr>
        <w:t xml:space="preserve">referred to </w:t>
      </w:r>
      <w:r w:rsidRPr="003416EF">
        <w:rPr>
          <w:rFonts w:ascii="Times New Roman" w:hAnsi="Times New Roman"/>
          <w:sz w:val="24"/>
          <w:szCs w:val="24"/>
        </w:rPr>
        <w:t>“</w:t>
      </w:r>
      <w:r w:rsidRPr="003416EF">
        <w:rPr>
          <w:rFonts w:ascii="Times New Roman" w:hAnsi="Times New Roman"/>
          <w:i/>
          <w:sz w:val="24"/>
          <w:szCs w:val="24"/>
        </w:rPr>
        <w:t>Service Provider”</w:t>
      </w:r>
    </w:p>
    <w:p w14:paraId="1035C2A9" w14:textId="77777777" w:rsidR="00C0431F" w:rsidRPr="003416EF" w:rsidRDefault="00C0431F" w:rsidP="00C0431F">
      <w:pPr>
        <w:spacing w:after="0" w:line="240" w:lineRule="auto"/>
        <w:jc w:val="both"/>
        <w:rPr>
          <w:rFonts w:ascii="Times New Roman" w:eastAsia="Times New Roman" w:hAnsi="Times New Roman" w:cs="Times New Roman"/>
          <w:sz w:val="24"/>
          <w:szCs w:val="24"/>
          <w:lang w:val="en-GB"/>
        </w:rPr>
      </w:pPr>
    </w:p>
    <w:p w14:paraId="79797A33" w14:textId="77777777" w:rsidR="00C0431F" w:rsidRPr="003416EF" w:rsidRDefault="00C0431F" w:rsidP="00C0431F">
      <w:pPr>
        <w:spacing w:after="0" w:line="240" w:lineRule="auto"/>
        <w:jc w:val="right"/>
        <w:rPr>
          <w:rFonts w:ascii="Times New Roman" w:eastAsia="Times New Roman" w:hAnsi="Times New Roman" w:cs="Times New Roman"/>
          <w:i/>
          <w:sz w:val="24"/>
          <w:szCs w:val="24"/>
          <w:lang w:val="en-GB"/>
        </w:rPr>
      </w:pPr>
      <w:r w:rsidRPr="003416EF">
        <w:rPr>
          <w:rFonts w:ascii="Times New Roman" w:eastAsia="Times New Roman" w:hAnsi="Times New Roman" w:cs="Times New Roman"/>
          <w:i/>
          <w:sz w:val="24"/>
          <w:szCs w:val="24"/>
          <w:lang w:val="en-GB"/>
        </w:rPr>
        <w:t>on the other part,</w:t>
      </w:r>
    </w:p>
    <w:p w14:paraId="4451E832" w14:textId="77777777" w:rsidR="00C0431F" w:rsidRPr="003416EF" w:rsidRDefault="00C0431F" w:rsidP="00C0431F">
      <w:pPr>
        <w:spacing w:after="0" w:line="240" w:lineRule="auto"/>
        <w:jc w:val="both"/>
        <w:rPr>
          <w:rFonts w:ascii="Times New Roman" w:eastAsia="Times New Roman" w:hAnsi="Times New Roman" w:cs="Times New Roman"/>
          <w:i/>
          <w:sz w:val="24"/>
          <w:szCs w:val="24"/>
          <w:lang w:val="en-GB"/>
        </w:rPr>
      </w:pPr>
    </w:p>
    <w:p w14:paraId="15458EC6" w14:textId="77777777" w:rsidR="00C0431F" w:rsidRPr="003416EF" w:rsidRDefault="00C0431F" w:rsidP="00C0431F">
      <w:pPr>
        <w:spacing w:after="0" w:line="240" w:lineRule="auto"/>
        <w:jc w:val="both"/>
        <w:rPr>
          <w:rFonts w:ascii="Times New Roman" w:eastAsia="Times New Roman" w:hAnsi="Times New Roman" w:cs="Times New Roman"/>
          <w:i/>
          <w:sz w:val="24"/>
          <w:szCs w:val="24"/>
          <w:lang w:val="en-GB"/>
        </w:rPr>
      </w:pPr>
      <w:r w:rsidRPr="003416EF">
        <w:rPr>
          <w:rFonts w:ascii="Times New Roman" w:eastAsia="Times New Roman" w:hAnsi="Times New Roman" w:cs="Times New Roman"/>
          <w:sz w:val="24"/>
          <w:szCs w:val="24"/>
          <w:lang w:val="en-GB"/>
        </w:rPr>
        <w:t>Hereinafter referred to individually as the “Party” and collectively the “Parties” to this Contract.</w:t>
      </w:r>
    </w:p>
    <w:p w14:paraId="2882F5C8" w14:textId="77777777" w:rsidR="00C0431F" w:rsidRPr="003416EF" w:rsidRDefault="00C0431F" w:rsidP="00C0431F">
      <w:pPr>
        <w:shd w:val="clear" w:color="auto" w:fill="FFFFFF" w:themeFill="background1"/>
        <w:spacing w:after="0" w:line="240" w:lineRule="auto"/>
        <w:jc w:val="both"/>
        <w:rPr>
          <w:rFonts w:ascii="Times New Roman" w:eastAsia="Times New Roman" w:hAnsi="Times New Roman" w:cs="Times New Roman"/>
          <w:sz w:val="24"/>
          <w:szCs w:val="24"/>
          <w:lang w:val="en-GB"/>
        </w:rPr>
      </w:pPr>
    </w:p>
    <w:p w14:paraId="431BC7CE" w14:textId="77777777" w:rsidR="00C0431F" w:rsidRPr="003416EF" w:rsidRDefault="00C0431F" w:rsidP="00C0431F">
      <w:pPr>
        <w:shd w:val="clear" w:color="auto" w:fill="FFFFFF" w:themeFill="background1"/>
        <w:spacing w:after="0" w:line="240" w:lineRule="auto"/>
        <w:jc w:val="both"/>
        <w:rPr>
          <w:rFonts w:ascii="Times New Roman" w:eastAsia="Times New Roman" w:hAnsi="Times New Roman" w:cs="Times New Roman"/>
          <w:sz w:val="24"/>
          <w:szCs w:val="24"/>
          <w:lang w:val="en-GB"/>
        </w:rPr>
      </w:pPr>
      <w:r w:rsidRPr="003416EF">
        <w:rPr>
          <w:rFonts w:ascii="Times New Roman" w:eastAsia="Times New Roman" w:hAnsi="Times New Roman" w:cs="Times New Roman"/>
          <w:sz w:val="24"/>
          <w:szCs w:val="24"/>
          <w:lang w:val="en-GB"/>
        </w:rPr>
        <w:t>By signing this Contract, the</w:t>
      </w:r>
      <w:r w:rsidRPr="003416EF">
        <w:rPr>
          <w:rFonts w:ascii="Times New Roman" w:eastAsia="Arial" w:hAnsi="Times New Roman" w:cs="Times New Roman"/>
          <w:sz w:val="24"/>
          <w:szCs w:val="24"/>
        </w:rPr>
        <w:t xml:space="preserve"> </w:t>
      </w:r>
      <w:r w:rsidRPr="003416EF">
        <w:rPr>
          <w:rFonts w:ascii="Times New Roman" w:eastAsia="Times New Roman" w:hAnsi="Times New Roman" w:cs="Times New Roman"/>
          <w:i/>
          <w:sz w:val="24"/>
          <w:szCs w:val="24"/>
        </w:rPr>
        <w:t>Service Provider</w:t>
      </w:r>
      <w:r w:rsidRPr="003416EF">
        <w:rPr>
          <w:rFonts w:ascii="Times New Roman" w:eastAsia="Times New Roman" w:hAnsi="Times New Roman" w:cs="Times New Roman"/>
          <w:sz w:val="24"/>
          <w:szCs w:val="24"/>
          <w:lang w:val="en-GB"/>
        </w:rPr>
        <w:t xml:space="preserve"> confirms that s/he has read, understood and accepted the Contract and all its obligations and conditions. </w:t>
      </w:r>
    </w:p>
    <w:p w14:paraId="17445437" w14:textId="49F8DC23" w:rsidR="00C0431F" w:rsidRPr="003416EF" w:rsidRDefault="00C0431F" w:rsidP="00C0431F">
      <w:pPr>
        <w:shd w:val="clear" w:color="auto" w:fill="FFFFFF" w:themeFill="background1"/>
        <w:spacing w:after="0" w:line="240" w:lineRule="auto"/>
        <w:rPr>
          <w:rFonts w:ascii="Times New Roman" w:eastAsia="Times New Roman" w:hAnsi="Times New Roman" w:cs="Times New Roman"/>
          <w:b/>
          <w:bCs/>
          <w:sz w:val="24"/>
          <w:szCs w:val="24"/>
          <w:u w:val="single"/>
        </w:rPr>
      </w:pPr>
    </w:p>
    <w:p w14:paraId="335F82A5" w14:textId="77777777" w:rsidR="00C0431F" w:rsidRPr="003416EF" w:rsidRDefault="00C0431F" w:rsidP="00C0431F">
      <w:pPr>
        <w:shd w:val="clear" w:color="auto" w:fill="FFFFFF" w:themeFill="background1"/>
        <w:spacing w:after="0" w:line="240" w:lineRule="auto"/>
        <w:jc w:val="center"/>
        <w:rPr>
          <w:rFonts w:ascii="Times New Roman" w:eastAsia="Times New Roman" w:hAnsi="Times New Roman" w:cs="Times New Roman"/>
          <w:b/>
          <w:bCs/>
          <w:sz w:val="24"/>
          <w:szCs w:val="24"/>
          <w:u w:val="single"/>
        </w:rPr>
      </w:pPr>
    </w:p>
    <w:p w14:paraId="7223C469" w14:textId="77777777" w:rsidR="00C0431F" w:rsidRPr="003416EF" w:rsidRDefault="00C0431F" w:rsidP="00C0431F">
      <w:pPr>
        <w:shd w:val="clear" w:color="auto" w:fill="FFFFFF" w:themeFill="background1"/>
        <w:spacing w:after="0" w:line="240" w:lineRule="auto"/>
        <w:jc w:val="center"/>
        <w:rPr>
          <w:rFonts w:ascii="Times New Roman" w:eastAsia="Times New Roman" w:hAnsi="Times New Roman" w:cs="Times New Roman"/>
          <w:b/>
          <w:bCs/>
          <w:sz w:val="24"/>
          <w:szCs w:val="24"/>
          <w:u w:val="single"/>
        </w:rPr>
      </w:pPr>
      <w:r w:rsidRPr="003416EF">
        <w:rPr>
          <w:rFonts w:ascii="Times New Roman" w:eastAsia="Times New Roman" w:hAnsi="Times New Roman" w:cs="Times New Roman"/>
          <w:b/>
          <w:bCs/>
          <w:sz w:val="24"/>
          <w:szCs w:val="24"/>
          <w:u w:val="single"/>
        </w:rPr>
        <w:t>Preamble</w:t>
      </w:r>
    </w:p>
    <w:p w14:paraId="6132F37E" w14:textId="77777777" w:rsidR="00C0431F" w:rsidRPr="003416EF" w:rsidRDefault="00C0431F" w:rsidP="00C0431F">
      <w:pPr>
        <w:shd w:val="clear" w:color="auto" w:fill="FFFFFF" w:themeFill="background1"/>
        <w:spacing w:after="0" w:line="240" w:lineRule="auto"/>
        <w:jc w:val="both"/>
        <w:rPr>
          <w:rFonts w:ascii="Times New Roman" w:eastAsia="Times New Roman" w:hAnsi="Times New Roman" w:cs="Times New Roman"/>
          <w:i/>
          <w:sz w:val="24"/>
          <w:szCs w:val="24"/>
          <w:lang w:val="en-GB"/>
        </w:rPr>
      </w:pPr>
    </w:p>
    <w:p w14:paraId="7AB412A5" w14:textId="77777777" w:rsidR="00C0431F" w:rsidRPr="003416EF" w:rsidRDefault="00C0431F" w:rsidP="00C0431F">
      <w:pPr>
        <w:shd w:val="clear" w:color="auto" w:fill="FFFFFF" w:themeFill="background1"/>
        <w:spacing w:after="0" w:line="240" w:lineRule="auto"/>
        <w:jc w:val="both"/>
        <w:rPr>
          <w:rFonts w:ascii="Times New Roman" w:eastAsia="Times New Roman" w:hAnsi="Times New Roman" w:cs="Times New Roman"/>
          <w:sz w:val="24"/>
          <w:szCs w:val="24"/>
        </w:rPr>
      </w:pPr>
      <w:r w:rsidRPr="003416EF">
        <w:rPr>
          <w:rFonts w:ascii="Times New Roman" w:eastAsia="Times New Roman" w:hAnsi="Times New Roman" w:cs="Times New Roman"/>
          <w:sz w:val="24"/>
          <w:szCs w:val="24"/>
          <w:lang w:val="en-GB"/>
        </w:rPr>
        <w:t xml:space="preserve">This Contract is linked to the Project </w:t>
      </w:r>
      <w:r w:rsidRPr="003416EF">
        <w:rPr>
          <w:rFonts w:ascii="Times New Roman" w:eastAsia="Times New Roman" w:hAnsi="Times New Roman" w:cs="Times New Roman"/>
          <w:iCs/>
          <w:sz w:val="24"/>
          <w:szCs w:val="24"/>
        </w:rPr>
        <w:t>the project “Enhancing Youth Cooperation and Youth Exchange in the Western Balkans 6” supported by the European Union (EU)</w:t>
      </w:r>
      <w:r w:rsidRPr="003416EF">
        <w:rPr>
          <w:rFonts w:ascii="Times New Roman" w:eastAsia="Times New Roman" w:hAnsi="Times New Roman" w:cs="Times New Roman"/>
          <w:sz w:val="24"/>
          <w:szCs w:val="24"/>
        </w:rPr>
        <w:t xml:space="preserve"> (hereinafter referred to as the “Project”) and implemented by RYCO.</w:t>
      </w:r>
    </w:p>
    <w:p w14:paraId="693C3707" w14:textId="77777777" w:rsidR="00C0431F" w:rsidRPr="003416EF" w:rsidRDefault="00C0431F" w:rsidP="00C0431F">
      <w:pPr>
        <w:spacing w:after="0" w:line="240" w:lineRule="auto"/>
        <w:rPr>
          <w:rFonts w:ascii="Times New Roman" w:hAnsi="Times New Roman" w:cs="Times New Roman"/>
          <w:b/>
          <w:sz w:val="24"/>
          <w:szCs w:val="24"/>
        </w:rPr>
      </w:pPr>
    </w:p>
    <w:p w14:paraId="461807BF" w14:textId="77777777" w:rsidR="00C0431F" w:rsidRPr="003416EF" w:rsidRDefault="00C0431F" w:rsidP="00C0431F">
      <w:pPr>
        <w:spacing w:after="0" w:line="240" w:lineRule="auto"/>
        <w:jc w:val="center"/>
        <w:rPr>
          <w:rFonts w:ascii="Times New Roman" w:hAnsi="Times New Roman" w:cs="Times New Roman"/>
          <w:b/>
          <w:sz w:val="24"/>
          <w:szCs w:val="24"/>
        </w:rPr>
      </w:pPr>
      <w:r w:rsidRPr="003416EF">
        <w:rPr>
          <w:rFonts w:ascii="Times New Roman" w:hAnsi="Times New Roman" w:cs="Times New Roman"/>
          <w:b/>
          <w:sz w:val="24"/>
          <w:szCs w:val="24"/>
        </w:rPr>
        <w:t>Article 1</w:t>
      </w:r>
    </w:p>
    <w:p w14:paraId="22EDFC10" w14:textId="77777777" w:rsidR="00C0431F" w:rsidRPr="003416EF" w:rsidRDefault="00C0431F" w:rsidP="00C0431F">
      <w:pPr>
        <w:spacing w:after="0" w:line="240" w:lineRule="auto"/>
        <w:jc w:val="center"/>
        <w:rPr>
          <w:rFonts w:ascii="Times New Roman" w:eastAsia="Times New Roman" w:hAnsi="Times New Roman" w:cs="Times New Roman"/>
          <w:b/>
          <w:sz w:val="24"/>
          <w:szCs w:val="24"/>
          <w:lang w:val="en-GB"/>
        </w:rPr>
      </w:pPr>
      <w:r w:rsidRPr="003416EF">
        <w:rPr>
          <w:rFonts w:ascii="Times New Roman" w:eastAsia="Times New Roman" w:hAnsi="Times New Roman" w:cs="Times New Roman"/>
          <w:b/>
          <w:sz w:val="24"/>
          <w:szCs w:val="24"/>
          <w:lang w:val="en-GB"/>
        </w:rPr>
        <w:t>Subject of the Contract</w:t>
      </w:r>
    </w:p>
    <w:p w14:paraId="1EEBA4D7" w14:textId="77777777" w:rsidR="00C0431F" w:rsidRPr="003416EF" w:rsidRDefault="00C0431F" w:rsidP="00C0431F">
      <w:pPr>
        <w:spacing w:after="0" w:line="240" w:lineRule="auto"/>
        <w:jc w:val="center"/>
        <w:rPr>
          <w:rFonts w:ascii="Times New Roman" w:eastAsia="Times New Roman" w:hAnsi="Times New Roman" w:cs="Times New Roman"/>
          <w:sz w:val="24"/>
          <w:szCs w:val="24"/>
          <w:lang w:val="en-GB"/>
        </w:rPr>
      </w:pPr>
    </w:p>
    <w:p w14:paraId="511F9A54" w14:textId="77777777" w:rsidR="00C0431F" w:rsidRPr="003416EF" w:rsidRDefault="00C0431F" w:rsidP="00C0431F">
      <w:pPr>
        <w:spacing w:after="0" w:line="240" w:lineRule="auto"/>
        <w:ind w:right="20"/>
        <w:jc w:val="both"/>
        <w:rPr>
          <w:rFonts w:ascii="Times New Roman" w:eastAsia="Times New Roman" w:hAnsi="Times New Roman" w:cs="Times New Roman"/>
          <w:sz w:val="24"/>
          <w:szCs w:val="24"/>
          <w:lang w:val="en-GB"/>
        </w:rPr>
      </w:pPr>
      <w:r w:rsidRPr="003416EF">
        <w:rPr>
          <w:rFonts w:ascii="Times New Roman" w:eastAsia="Times New Roman" w:hAnsi="Times New Roman" w:cs="Times New Roman"/>
          <w:sz w:val="24"/>
          <w:szCs w:val="24"/>
          <w:lang w:val="en-GB"/>
        </w:rPr>
        <w:t>The subject of the Contract is the provision by the Service provider to RYCO and to the Grant beneficiaries under the 4</w:t>
      </w:r>
      <w:r w:rsidRPr="003416EF">
        <w:rPr>
          <w:rFonts w:ascii="Times New Roman" w:eastAsia="Times New Roman" w:hAnsi="Times New Roman" w:cs="Times New Roman"/>
          <w:sz w:val="24"/>
          <w:szCs w:val="24"/>
          <w:vertAlign w:val="superscript"/>
          <w:lang w:val="en-GB"/>
        </w:rPr>
        <w:t>th</w:t>
      </w:r>
      <w:r w:rsidRPr="003416EF">
        <w:rPr>
          <w:rFonts w:ascii="Times New Roman" w:eastAsia="Times New Roman" w:hAnsi="Times New Roman" w:cs="Times New Roman"/>
          <w:sz w:val="24"/>
          <w:szCs w:val="24"/>
          <w:lang w:val="en-GB"/>
        </w:rPr>
        <w:t xml:space="preserve"> Call for Proposal of capacity building services on finance monitoring and mentoring. </w:t>
      </w:r>
    </w:p>
    <w:p w14:paraId="44707AA2" w14:textId="77777777" w:rsidR="00C0431F" w:rsidRPr="003416EF" w:rsidRDefault="00C0431F" w:rsidP="00C0431F">
      <w:pPr>
        <w:spacing w:after="0" w:line="240" w:lineRule="auto"/>
        <w:jc w:val="both"/>
        <w:rPr>
          <w:rFonts w:ascii="Times New Roman" w:hAnsi="Times New Roman" w:cs="Times New Roman"/>
          <w:b/>
          <w:sz w:val="24"/>
          <w:szCs w:val="24"/>
        </w:rPr>
      </w:pPr>
    </w:p>
    <w:p w14:paraId="2A1D64D5" w14:textId="77777777" w:rsidR="00C0431F" w:rsidRPr="003416EF" w:rsidRDefault="00C0431F" w:rsidP="00C0431F">
      <w:pPr>
        <w:spacing w:after="0" w:line="240" w:lineRule="auto"/>
        <w:jc w:val="center"/>
        <w:rPr>
          <w:rFonts w:ascii="Times New Roman" w:hAnsi="Times New Roman" w:cs="Times New Roman"/>
          <w:b/>
          <w:sz w:val="24"/>
          <w:szCs w:val="24"/>
        </w:rPr>
      </w:pPr>
      <w:r w:rsidRPr="003416EF">
        <w:rPr>
          <w:rFonts w:ascii="Times New Roman" w:hAnsi="Times New Roman" w:cs="Times New Roman"/>
          <w:b/>
          <w:sz w:val="24"/>
          <w:szCs w:val="24"/>
        </w:rPr>
        <w:t>Article 2</w:t>
      </w:r>
    </w:p>
    <w:p w14:paraId="44B1F9E6" w14:textId="77777777" w:rsidR="00C0431F" w:rsidRPr="003416EF" w:rsidRDefault="00C0431F" w:rsidP="00C0431F">
      <w:pPr>
        <w:spacing w:after="0" w:line="240" w:lineRule="auto"/>
        <w:jc w:val="center"/>
        <w:rPr>
          <w:rFonts w:ascii="Times New Roman" w:hAnsi="Times New Roman" w:cs="Times New Roman"/>
          <w:b/>
          <w:sz w:val="24"/>
          <w:szCs w:val="24"/>
        </w:rPr>
      </w:pPr>
      <w:r w:rsidRPr="003416EF">
        <w:rPr>
          <w:rFonts w:ascii="Times New Roman" w:hAnsi="Times New Roman" w:cs="Times New Roman"/>
          <w:b/>
          <w:sz w:val="24"/>
          <w:szCs w:val="24"/>
        </w:rPr>
        <w:t>Scope of Work</w:t>
      </w:r>
    </w:p>
    <w:p w14:paraId="7ACCC112" w14:textId="77777777" w:rsidR="00C0431F" w:rsidRPr="003416EF" w:rsidRDefault="00C0431F" w:rsidP="00C0431F">
      <w:pPr>
        <w:spacing w:after="0" w:line="240" w:lineRule="auto"/>
        <w:ind w:right="20"/>
        <w:jc w:val="both"/>
        <w:rPr>
          <w:rFonts w:ascii="Times New Roman" w:eastAsia="Arial" w:hAnsi="Times New Roman" w:cs="Times New Roman"/>
          <w:sz w:val="24"/>
          <w:szCs w:val="24"/>
        </w:rPr>
      </w:pPr>
    </w:p>
    <w:p w14:paraId="1C17CB8C" w14:textId="77777777" w:rsidR="00C0431F" w:rsidRPr="003416EF" w:rsidRDefault="00C0431F" w:rsidP="00C0431F">
      <w:pPr>
        <w:spacing w:after="0" w:line="240" w:lineRule="auto"/>
        <w:ind w:right="20"/>
        <w:jc w:val="both"/>
        <w:rPr>
          <w:rFonts w:ascii="Times New Roman" w:eastAsia="Arial" w:hAnsi="Times New Roman" w:cs="Times New Roman"/>
          <w:sz w:val="24"/>
          <w:szCs w:val="24"/>
        </w:rPr>
      </w:pPr>
      <w:r w:rsidRPr="003416EF">
        <w:rPr>
          <w:rFonts w:ascii="Times New Roman" w:eastAsia="Arial" w:hAnsi="Times New Roman" w:cs="Times New Roman"/>
          <w:sz w:val="24"/>
          <w:szCs w:val="24"/>
        </w:rPr>
        <w:t xml:space="preserve">The Service provider </w:t>
      </w:r>
      <w:r w:rsidRPr="003416EF">
        <w:rPr>
          <w:rFonts w:ascii="Times New Roman" w:eastAsia="Times New Roman" w:hAnsi="Times New Roman" w:cs="Times New Roman"/>
          <w:sz w:val="24"/>
          <w:szCs w:val="24"/>
        </w:rPr>
        <w:t>shall be mainly in charge to</w:t>
      </w:r>
      <w:r w:rsidRPr="003416EF">
        <w:rPr>
          <w:rFonts w:ascii="Times New Roman" w:eastAsia="Arial" w:hAnsi="Times New Roman" w:cs="Times New Roman"/>
          <w:sz w:val="24"/>
          <w:szCs w:val="24"/>
        </w:rPr>
        <w:t xml:space="preserve">: </w:t>
      </w:r>
    </w:p>
    <w:p w14:paraId="57E88503" w14:textId="77777777" w:rsidR="00C0431F" w:rsidRPr="003416EF" w:rsidRDefault="00C0431F" w:rsidP="00C0431F">
      <w:pPr>
        <w:spacing w:after="0" w:line="240" w:lineRule="auto"/>
        <w:ind w:right="20"/>
        <w:jc w:val="both"/>
        <w:rPr>
          <w:rFonts w:ascii="Times New Roman" w:eastAsia="Arial" w:hAnsi="Times New Roman" w:cs="Times New Roman"/>
          <w:sz w:val="24"/>
          <w:szCs w:val="24"/>
        </w:rPr>
      </w:pPr>
    </w:p>
    <w:p w14:paraId="0E43A50D" w14:textId="77777777" w:rsidR="00C0431F" w:rsidRPr="003416EF" w:rsidRDefault="00C0431F" w:rsidP="00B02467">
      <w:pPr>
        <w:numPr>
          <w:ilvl w:val="0"/>
          <w:numId w:val="24"/>
        </w:numPr>
        <w:pBdr>
          <w:top w:val="nil"/>
          <w:left w:val="nil"/>
          <w:bottom w:val="nil"/>
          <w:right w:val="nil"/>
          <w:between w:val="nil"/>
        </w:pBdr>
        <w:spacing w:after="0" w:line="240" w:lineRule="auto"/>
        <w:ind w:right="20"/>
        <w:jc w:val="both"/>
        <w:rPr>
          <w:rFonts w:ascii="Times New Roman" w:eastAsia="Arial" w:hAnsi="Times New Roman" w:cs="Times New Roman"/>
          <w:sz w:val="24"/>
          <w:szCs w:val="24"/>
        </w:rPr>
      </w:pPr>
      <w:r w:rsidRPr="003416EF">
        <w:rPr>
          <w:rFonts w:ascii="Times New Roman" w:eastAsia="Arial" w:hAnsi="Times New Roman" w:cs="Times New Roman"/>
          <w:sz w:val="24"/>
          <w:szCs w:val="24"/>
        </w:rPr>
        <w:t xml:space="preserve">Analyze RYCO’s internal procedures and </w:t>
      </w:r>
      <w:r w:rsidRPr="003416EF">
        <w:rPr>
          <w:rFonts w:ascii="Times New Roman" w:hAnsi="Times New Roman" w:cs="Times New Roman"/>
          <w:sz w:val="24"/>
          <w:szCs w:val="24"/>
        </w:rPr>
        <w:t xml:space="preserve">practices, identify gaps </w:t>
      </w:r>
      <w:r w:rsidRPr="003416EF">
        <w:rPr>
          <w:rFonts w:ascii="Times New Roman" w:eastAsia="Arial" w:hAnsi="Times New Roman" w:cs="Times New Roman"/>
          <w:sz w:val="24"/>
          <w:szCs w:val="24"/>
        </w:rPr>
        <w:t>and propose recommendations;</w:t>
      </w:r>
    </w:p>
    <w:p w14:paraId="541F98D9" w14:textId="77777777" w:rsidR="00C0431F" w:rsidRPr="003416EF" w:rsidRDefault="00C0431F" w:rsidP="00C0431F">
      <w:pPr>
        <w:pBdr>
          <w:top w:val="nil"/>
          <w:left w:val="nil"/>
          <w:bottom w:val="nil"/>
          <w:right w:val="nil"/>
          <w:between w:val="nil"/>
        </w:pBdr>
        <w:spacing w:after="0" w:line="240" w:lineRule="auto"/>
        <w:ind w:right="20"/>
        <w:jc w:val="both"/>
        <w:rPr>
          <w:rFonts w:ascii="Arial" w:eastAsia="Arial" w:hAnsi="Arial" w:cs="Arial"/>
          <w:sz w:val="24"/>
          <w:szCs w:val="24"/>
        </w:rPr>
      </w:pPr>
    </w:p>
    <w:p w14:paraId="5B378E5A" w14:textId="77777777" w:rsidR="00C0431F" w:rsidRPr="003416EF" w:rsidRDefault="00C0431F" w:rsidP="00B02467">
      <w:pPr>
        <w:numPr>
          <w:ilvl w:val="0"/>
          <w:numId w:val="24"/>
        </w:numPr>
        <w:pBdr>
          <w:top w:val="nil"/>
          <w:left w:val="nil"/>
          <w:bottom w:val="nil"/>
          <w:right w:val="nil"/>
          <w:between w:val="nil"/>
        </w:pBdr>
        <w:spacing w:after="0" w:line="240" w:lineRule="auto"/>
        <w:ind w:right="20"/>
        <w:jc w:val="both"/>
        <w:rPr>
          <w:rFonts w:ascii="Times New Roman" w:eastAsia="Arial" w:hAnsi="Times New Roman" w:cs="Times New Roman"/>
          <w:sz w:val="24"/>
          <w:szCs w:val="24"/>
          <w:u w:val="single"/>
        </w:rPr>
      </w:pPr>
      <w:r w:rsidRPr="003416EF">
        <w:rPr>
          <w:rFonts w:ascii="Times New Roman" w:eastAsia="Arial" w:hAnsi="Times New Roman" w:cs="Times New Roman"/>
          <w:sz w:val="24"/>
          <w:szCs w:val="24"/>
        </w:rPr>
        <w:t xml:space="preserve">Support the Action Team and RYCO’s Secretariat in improving the financial monitoring and mentoring procedures by analyzing the actual internal and the Grant beneficiaries’ financial rules and procedures, identifying risks and providing improved procedures </w:t>
      </w:r>
      <w:r w:rsidRPr="003416EF">
        <w:rPr>
          <w:rFonts w:ascii="Times New Roman" w:eastAsia="Arial" w:hAnsi="Times New Roman" w:cs="Times New Roman"/>
          <w:sz w:val="24"/>
          <w:szCs w:val="24"/>
          <w:u w:val="single"/>
        </w:rPr>
        <w:t>and capacity building services.</w:t>
      </w:r>
    </w:p>
    <w:p w14:paraId="7D5D0482" w14:textId="77777777" w:rsidR="00C0431F" w:rsidRPr="003416EF" w:rsidRDefault="00C0431F" w:rsidP="00C0431F">
      <w:pPr>
        <w:pBdr>
          <w:top w:val="nil"/>
          <w:left w:val="nil"/>
          <w:bottom w:val="nil"/>
          <w:right w:val="nil"/>
          <w:between w:val="nil"/>
        </w:pBdr>
        <w:spacing w:after="0" w:line="240" w:lineRule="auto"/>
        <w:ind w:left="720" w:right="20"/>
        <w:jc w:val="both"/>
        <w:rPr>
          <w:rFonts w:ascii="Times New Roman" w:eastAsia="Arial" w:hAnsi="Times New Roman" w:cs="Times New Roman"/>
          <w:sz w:val="24"/>
          <w:szCs w:val="24"/>
        </w:rPr>
      </w:pPr>
    </w:p>
    <w:p w14:paraId="7482EC0E" w14:textId="77777777" w:rsidR="00C0431F" w:rsidRPr="003416EF" w:rsidRDefault="00C0431F" w:rsidP="00B02467">
      <w:pPr>
        <w:numPr>
          <w:ilvl w:val="0"/>
          <w:numId w:val="24"/>
        </w:numPr>
        <w:pBdr>
          <w:top w:val="nil"/>
          <w:left w:val="nil"/>
          <w:bottom w:val="nil"/>
          <w:right w:val="nil"/>
          <w:between w:val="nil"/>
        </w:pBdr>
        <w:spacing w:after="0" w:line="240" w:lineRule="auto"/>
        <w:ind w:right="20"/>
        <w:jc w:val="both"/>
        <w:rPr>
          <w:rFonts w:ascii="Times New Roman" w:eastAsia="Arial" w:hAnsi="Times New Roman" w:cs="Times New Roman"/>
          <w:sz w:val="24"/>
          <w:szCs w:val="24"/>
        </w:rPr>
      </w:pPr>
      <w:r w:rsidRPr="003416EF">
        <w:rPr>
          <w:rFonts w:ascii="Times New Roman" w:eastAsia="Arial" w:hAnsi="Times New Roman" w:cs="Times New Roman"/>
          <w:sz w:val="24"/>
          <w:szCs w:val="24"/>
        </w:rPr>
        <w:t>Support the grantees to understand RYCO’s financial procedures applicable to the 4</w:t>
      </w:r>
      <w:r w:rsidRPr="003416EF">
        <w:rPr>
          <w:rFonts w:ascii="Times New Roman" w:eastAsia="Arial" w:hAnsi="Times New Roman" w:cs="Times New Roman"/>
          <w:sz w:val="24"/>
          <w:szCs w:val="24"/>
          <w:vertAlign w:val="superscript"/>
        </w:rPr>
        <w:t>th</w:t>
      </w:r>
      <w:r w:rsidRPr="003416EF">
        <w:rPr>
          <w:rFonts w:ascii="Times New Roman" w:eastAsia="Arial" w:hAnsi="Times New Roman" w:cs="Times New Roman"/>
          <w:sz w:val="24"/>
          <w:szCs w:val="24"/>
        </w:rPr>
        <w:t xml:space="preserve"> </w:t>
      </w:r>
      <w:r w:rsidRPr="003416EF">
        <w:rPr>
          <w:rFonts w:ascii="Times New Roman" w:eastAsia="Times New Roman" w:hAnsi="Times New Roman" w:cs="Times New Roman"/>
          <w:sz w:val="24"/>
          <w:szCs w:val="24"/>
          <w:lang w:val="en-GB"/>
        </w:rPr>
        <w:t xml:space="preserve">Call for Proposal </w:t>
      </w:r>
      <w:r w:rsidRPr="003416EF">
        <w:rPr>
          <w:rFonts w:ascii="Times New Roman" w:eastAsia="Arial" w:hAnsi="Times New Roman" w:cs="Times New Roman"/>
          <w:sz w:val="24"/>
          <w:szCs w:val="24"/>
        </w:rPr>
        <w:t>and assist them in preparing sound final financial reports.</w:t>
      </w:r>
    </w:p>
    <w:p w14:paraId="5DA6C69A" w14:textId="77777777" w:rsidR="00C0431F" w:rsidRPr="003416EF" w:rsidRDefault="00C0431F" w:rsidP="00C0431F">
      <w:pPr>
        <w:pBdr>
          <w:top w:val="nil"/>
          <w:left w:val="nil"/>
          <w:bottom w:val="nil"/>
          <w:right w:val="nil"/>
          <w:between w:val="nil"/>
        </w:pBdr>
        <w:spacing w:after="0" w:line="240" w:lineRule="auto"/>
        <w:ind w:left="720" w:right="20"/>
        <w:jc w:val="both"/>
        <w:rPr>
          <w:rFonts w:ascii="Times New Roman" w:eastAsia="Arial" w:hAnsi="Times New Roman" w:cs="Times New Roman"/>
          <w:sz w:val="24"/>
          <w:szCs w:val="24"/>
        </w:rPr>
      </w:pPr>
    </w:p>
    <w:p w14:paraId="621DE2FA" w14:textId="77777777" w:rsidR="00C0431F" w:rsidRPr="003416EF" w:rsidRDefault="00C0431F" w:rsidP="00B02467">
      <w:pPr>
        <w:numPr>
          <w:ilvl w:val="0"/>
          <w:numId w:val="24"/>
        </w:numPr>
        <w:pBdr>
          <w:top w:val="nil"/>
          <w:left w:val="nil"/>
          <w:bottom w:val="nil"/>
          <w:right w:val="nil"/>
          <w:between w:val="nil"/>
        </w:pBdr>
        <w:spacing w:after="0" w:line="240" w:lineRule="auto"/>
        <w:ind w:right="20"/>
        <w:jc w:val="both"/>
        <w:rPr>
          <w:rFonts w:ascii="Times New Roman" w:eastAsia="Arial" w:hAnsi="Times New Roman" w:cs="Times New Roman"/>
          <w:sz w:val="24"/>
          <w:szCs w:val="24"/>
        </w:rPr>
      </w:pPr>
      <w:r w:rsidRPr="003416EF">
        <w:rPr>
          <w:rFonts w:ascii="Times New Roman" w:eastAsia="Arial" w:hAnsi="Times New Roman" w:cs="Times New Roman"/>
          <w:sz w:val="24"/>
          <w:szCs w:val="24"/>
        </w:rPr>
        <w:t>Support and advice the selected Grants beneficiaries to grantees of the 4</w:t>
      </w:r>
      <w:r w:rsidRPr="003416EF">
        <w:rPr>
          <w:rFonts w:ascii="Times New Roman" w:eastAsia="Arial" w:hAnsi="Times New Roman" w:cs="Times New Roman"/>
          <w:sz w:val="24"/>
          <w:szCs w:val="24"/>
          <w:vertAlign w:val="superscript"/>
        </w:rPr>
        <w:t>th</w:t>
      </w:r>
      <w:r w:rsidRPr="003416EF">
        <w:rPr>
          <w:rFonts w:ascii="Times New Roman" w:eastAsia="Arial" w:hAnsi="Times New Roman" w:cs="Times New Roman"/>
          <w:sz w:val="24"/>
          <w:szCs w:val="24"/>
        </w:rPr>
        <w:t xml:space="preserve"> </w:t>
      </w:r>
      <w:r w:rsidRPr="003416EF">
        <w:rPr>
          <w:rFonts w:ascii="Times New Roman" w:eastAsia="Times New Roman" w:hAnsi="Times New Roman" w:cs="Times New Roman"/>
          <w:sz w:val="24"/>
          <w:szCs w:val="24"/>
          <w:lang w:val="en-GB"/>
        </w:rPr>
        <w:t>Call for Proposal</w:t>
      </w:r>
      <w:r w:rsidRPr="003416EF">
        <w:rPr>
          <w:rFonts w:ascii="Times New Roman" w:eastAsia="Arial" w:hAnsi="Times New Roman" w:cs="Times New Roman"/>
          <w:sz w:val="24"/>
          <w:szCs w:val="24"/>
        </w:rPr>
        <w:t xml:space="preserve"> through the on-the-spot-check visits. </w:t>
      </w:r>
    </w:p>
    <w:p w14:paraId="2F997347" w14:textId="77777777" w:rsidR="00C0431F" w:rsidRPr="003416EF" w:rsidRDefault="00C0431F" w:rsidP="00C0431F">
      <w:pPr>
        <w:spacing w:after="0" w:line="240" w:lineRule="auto"/>
        <w:rPr>
          <w:rFonts w:ascii="Times New Roman" w:hAnsi="Times New Roman" w:cs="Times New Roman"/>
          <w:sz w:val="24"/>
          <w:szCs w:val="24"/>
        </w:rPr>
      </w:pPr>
    </w:p>
    <w:p w14:paraId="2CE83832" w14:textId="77777777" w:rsidR="00C0431F" w:rsidRPr="003416EF" w:rsidRDefault="00C0431F" w:rsidP="00C0431F">
      <w:pPr>
        <w:spacing w:after="0" w:line="240" w:lineRule="auto"/>
        <w:jc w:val="center"/>
        <w:rPr>
          <w:rFonts w:ascii="Times New Roman" w:hAnsi="Times New Roman" w:cs="Times New Roman"/>
          <w:b/>
          <w:sz w:val="24"/>
          <w:szCs w:val="24"/>
        </w:rPr>
      </w:pPr>
      <w:r w:rsidRPr="003416EF">
        <w:rPr>
          <w:rFonts w:ascii="Times New Roman" w:hAnsi="Times New Roman" w:cs="Times New Roman"/>
          <w:b/>
          <w:sz w:val="24"/>
          <w:szCs w:val="24"/>
        </w:rPr>
        <w:t>Article 3</w:t>
      </w:r>
    </w:p>
    <w:p w14:paraId="63C0A1FD" w14:textId="77777777" w:rsidR="00C0431F" w:rsidRPr="003416EF" w:rsidRDefault="00C0431F" w:rsidP="00C0431F">
      <w:pPr>
        <w:spacing w:after="0" w:line="240" w:lineRule="auto"/>
        <w:jc w:val="center"/>
        <w:rPr>
          <w:rFonts w:ascii="Times New Roman" w:hAnsi="Times New Roman" w:cs="Times New Roman"/>
          <w:b/>
          <w:sz w:val="24"/>
          <w:szCs w:val="24"/>
        </w:rPr>
      </w:pPr>
      <w:r w:rsidRPr="003416EF">
        <w:rPr>
          <w:rFonts w:ascii="Times New Roman" w:hAnsi="Times New Roman" w:cs="Times New Roman"/>
          <w:b/>
          <w:sz w:val="24"/>
          <w:szCs w:val="24"/>
        </w:rPr>
        <w:t>Deliverables</w:t>
      </w:r>
    </w:p>
    <w:p w14:paraId="70136037" w14:textId="77777777" w:rsidR="00C0431F" w:rsidRPr="003416EF" w:rsidRDefault="00C0431F" w:rsidP="00C0431F">
      <w:pPr>
        <w:spacing w:after="0" w:line="240" w:lineRule="auto"/>
        <w:jc w:val="center"/>
        <w:rPr>
          <w:rFonts w:ascii="Times New Roman" w:hAnsi="Times New Roman" w:cs="Times New Roman"/>
          <w:b/>
          <w:sz w:val="24"/>
          <w:szCs w:val="24"/>
        </w:rPr>
      </w:pPr>
    </w:p>
    <w:p w14:paraId="325F211B" w14:textId="77777777" w:rsidR="00C0431F" w:rsidRPr="003416EF" w:rsidRDefault="00C0431F" w:rsidP="00B02467">
      <w:pPr>
        <w:pStyle w:val="ListParagraph"/>
        <w:numPr>
          <w:ilvl w:val="0"/>
          <w:numId w:val="45"/>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20"/>
        <w:rPr>
          <w:rFonts w:ascii="Times New Roman" w:eastAsia="Arial" w:hAnsi="Times New Roman"/>
          <w:sz w:val="24"/>
          <w:szCs w:val="24"/>
        </w:rPr>
      </w:pPr>
      <w:r w:rsidRPr="003416EF">
        <w:rPr>
          <w:rFonts w:ascii="Times New Roman" w:eastAsia="Arial" w:hAnsi="Times New Roman"/>
          <w:sz w:val="24"/>
          <w:szCs w:val="24"/>
        </w:rPr>
        <w:t>The Service provider shall provide the following deliverables:</w:t>
      </w:r>
    </w:p>
    <w:p w14:paraId="0685DDDB" w14:textId="77777777" w:rsidR="00C0431F" w:rsidRPr="003416EF" w:rsidRDefault="00C0431F" w:rsidP="00C0431F">
      <w:pPr>
        <w:spacing w:after="0" w:line="240" w:lineRule="auto"/>
        <w:ind w:right="20"/>
        <w:jc w:val="both"/>
        <w:rPr>
          <w:rFonts w:ascii="Times New Roman" w:eastAsia="Arial" w:hAnsi="Times New Roman" w:cs="Times New Roman"/>
          <w:sz w:val="24"/>
          <w:szCs w:val="24"/>
        </w:rPr>
      </w:pPr>
    </w:p>
    <w:p w14:paraId="589CD441" w14:textId="77777777" w:rsidR="00C0431F" w:rsidRPr="003416EF" w:rsidRDefault="00C0431F" w:rsidP="00B02467">
      <w:pPr>
        <w:pStyle w:val="ListParagraph"/>
        <w:numPr>
          <w:ilvl w:val="0"/>
          <w:numId w:val="4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20"/>
        <w:rPr>
          <w:rFonts w:ascii="Times New Roman" w:eastAsia="Arial" w:hAnsi="Times New Roman"/>
          <w:sz w:val="24"/>
          <w:szCs w:val="24"/>
        </w:rPr>
      </w:pPr>
      <w:r w:rsidRPr="003416EF">
        <w:rPr>
          <w:rFonts w:ascii="Times New Roman" w:eastAsia="Arial" w:hAnsi="Times New Roman"/>
          <w:sz w:val="24"/>
          <w:szCs w:val="24"/>
        </w:rPr>
        <w:t>RYCO’s internal procedures for monitoring, mentoring and reviewing Grant beneficiaries’ interim and final financial reports procedure improved;</w:t>
      </w:r>
    </w:p>
    <w:p w14:paraId="13879636" w14:textId="77777777" w:rsidR="00C0431F" w:rsidRPr="003416EF" w:rsidRDefault="00C0431F" w:rsidP="00B02467">
      <w:pPr>
        <w:pStyle w:val="ListParagraph"/>
        <w:numPr>
          <w:ilvl w:val="0"/>
          <w:numId w:val="4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20"/>
        <w:rPr>
          <w:rFonts w:ascii="Times New Roman" w:eastAsia="Arial" w:hAnsi="Times New Roman"/>
          <w:sz w:val="24"/>
          <w:szCs w:val="24"/>
        </w:rPr>
      </w:pPr>
      <w:r w:rsidRPr="003416EF">
        <w:rPr>
          <w:rFonts w:ascii="Times New Roman" w:eastAsia="Arial" w:hAnsi="Times New Roman"/>
          <w:sz w:val="24"/>
          <w:szCs w:val="24"/>
        </w:rPr>
        <w:t>Remote Capacity building training to the Action team and RYCO Secretariat on improved monitoring, mentoring and reviewing procedures;</w:t>
      </w:r>
    </w:p>
    <w:p w14:paraId="539A4BDD" w14:textId="77777777" w:rsidR="00C0431F" w:rsidRPr="003416EF" w:rsidRDefault="00C0431F" w:rsidP="00B02467">
      <w:pPr>
        <w:pStyle w:val="ListParagraph"/>
        <w:numPr>
          <w:ilvl w:val="0"/>
          <w:numId w:val="4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20"/>
        <w:rPr>
          <w:rFonts w:ascii="Times New Roman" w:eastAsia="Arial" w:hAnsi="Times New Roman"/>
          <w:sz w:val="24"/>
          <w:szCs w:val="24"/>
        </w:rPr>
      </w:pPr>
      <w:r w:rsidRPr="003416EF">
        <w:rPr>
          <w:rFonts w:ascii="Times New Roman" w:eastAsia="Arial" w:hAnsi="Times New Roman"/>
          <w:sz w:val="24"/>
          <w:szCs w:val="24"/>
        </w:rPr>
        <w:t>On the spot check reports;</w:t>
      </w:r>
    </w:p>
    <w:p w14:paraId="615D4A9B" w14:textId="77777777" w:rsidR="00C0431F" w:rsidRPr="003416EF" w:rsidRDefault="00C0431F" w:rsidP="00B02467">
      <w:pPr>
        <w:pStyle w:val="ListParagraph"/>
        <w:numPr>
          <w:ilvl w:val="0"/>
          <w:numId w:val="4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20"/>
        <w:rPr>
          <w:rFonts w:ascii="Times New Roman" w:eastAsia="Arial" w:hAnsi="Times New Roman"/>
          <w:sz w:val="24"/>
          <w:szCs w:val="24"/>
        </w:rPr>
      </w:pPr>
      <w:r w:rsidRPr="003416EF">
        <w:rPr>
          <w:rFonts w:ascii="Times New Roman" w:eastAsia="Arial" w:hAnsi="Times New Roman"/>
          <w:sz w:val="24"/>
          <w:szCs w:val="24"/>
        </w:rPr>
        <w:t>Remote, tailored made capacity building training for the Grant beneficiaries to ensure a preparation of sound final financial reports, based on assessed needs, to comply with and implement RYCO’s financial procedures applicable to the 4</w:t>
      </w:r>
      <w:r w:rsidRPr="003416EF">
        <w:rPr>
          <w:rFonts w:ascii="Times New Roman" w:eastAsia="Arial" w:hAnsi="Times New Roman"/>
          <w:sz w:val="24"/>
          <w:szCs w:val="24"/>
          <w:vertAlign w:val="superscript"/>
        </w:rPr>
        <w:t>th</w:t>
      </w:r>
      <w:r w:rsidRPr="003416EF">
        <w:rPr>
          <w:rFonts w:ascii="Times New Roman" w:eastAsia="Arial" w:hAnsi="Times New Roman"/>
          <w:sz w:val="24"/>
          <w:szCs w:val="24"/>
        </w:rPr>
        <w:t xml:space="preserve"> </w:t>
      </w:r>
      <w:r w:rsidRPr="003416EF">
        <w:rPr>
          <w:rFonts w:ascii="Times New Roman" w:hAnsi="Times New Roman"/>
          <w:sz w:val="24"/>
          <w:szCs w:val="24"/>
        </w:rPr>
        <w:t>Call for Proposal</w:t>
      </w:r>
      <w:r w:rsidRPr="003416EF">
        <w:rPr>
          <w:rFonts w:ascii="Times New Roman" w:eastAsia="Arial" w:hAnsi="Times New Roman"/>
          <w:sz w:val="24"/>
          <w:szCs w:val="24"/>
        </w:rPr>
        <w:t>;</w:t>
      </w:r>
    </w:p>
    <w:p w14:paraId="5303F6AC" w14:textId="77777777" w:rsidR="00C0431F" w:rsidRPr="003416EF" w:rsidRDefault="00C0431F" w:rsidP="00B02467">
      <w:pPr>
        <w:pStyle w:val="ListParagraph"/>
        <w:numPr>
          <w:ilvl w:val="0"/>
          <w:numId w:val="4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20"/>
        <w:rPr>
          <w:rFonts w:ascii="Times New Roman" w:eastAsia="Arial" w:hAnsi="Times New Roman"/>
          <w:sz w:val="24"/>
          <w:szCs w:val="24"/>
        </w:rPr>
      </w:pPr>
      <w:r w:rsidRPr="003416EF">
        <w:rPr>
          <w:rFonts w:ascii="Times New Roman" w:eastAsia="Arial" w:hAnsi="Times New Roman"/>
          <w:sz w:val="24"/>
          <w:szCs w:val="24"/>
        </w:rPr>
        <w:t>Final report.</w:t>
      </w:r>
    </w:p>
    <w:p w14:paraId="5A1B0092" w14:textId="77777777" w:rsidR="00C0431F" w:rsidRPr="003416EF" w:rsidRDefault="00C0431F" w:rsidP="00C0431F">
      <w:pPr>
        <w:spacing w:after="0" w:line="240" w:lineRule="auto"/>
        <w:jc w:val="center"/>
        <w:rPr>
          <w:rFonts w:ascii="Times New Roman" w:hAnsi="Times New Roman" w:cs="Times New Roman"/>
          <w:b/>
          <w:sz w:val="24"/>
          <w:szCs w:val="24"/>
        </w:rPr>
      </w:pPr>
    </w:p>
    <w:p w14:paraId="58F1C3F1" w14:textId="77777777" w:rsidR="00C0431F" w:rsidRPr="003416EF" w:rsidRDefault="00C0431F" w:rsidP="00B02467">
      <w:pPr>
        <w:pStyle w:val="ListParagraph"/>
        <w:numPr>
          <w:ilvl w:val="0"/>
          <w:numId w:val="45"/>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ascii="Times New Roman" w:hAnsi="Times New Roman"/>
          <w:b/>
          <w:sz w:val="24"/>
          <w:szCs w:val="24"/>
        </w:rPr>
      </w:pPr>
      <w:r w:rsidRPr="003416EF">
        <w:rPr>
          <w:rFonts w:ascii="Times New Roman" w:eastAsia="Arial" w:hAnsi="Times New Roman"/>
          <w:sz w:val="24"/>
          <w:szCs w:val="24"/>
        </w:rPr>
        <w:t xml:space="preserve">The service provider shall submit all reports and timesheets, in English, to the Action team and to RYCO’s Secretariat. </w:t>
      </w:r>
    </w:p>
    <w:p w14:paraId="4DF6EBC3" w14:textId="77777777" w:rsidR="00C0431F" w:rsidRPr="003416EF" w:rsidRDefault="00C0431F" w:rsidP="00C0431F">
      <w:pPr>
        <w:spacing w:after="0" w:line="240" w:lineRule="auto"/>
        <w:rPr>
          <w:rFonts w:ascii="Times New Roman" w:hAnsi="Times New Roman" w:cs="Times New Roman"/>
          <w:b/>
          <w:sz w:val="24"/>
          <w:szCs w:val="24"/>
        </w:rPr>
      </w:pPr>
    </w:p>
    <w:p w14:paraId="14BF714F" w14:textId="77777777" w:rsidR="00C0431F" w:rsidRPr="003416EF" w:rsidRDefault="00C0431F" w:rsidP="00C0431F">
      <w:pPr>
        <w:spacing w:after="0" w:line="240" w:lineRule="auto"/>
        <w:jc w:val="center"/>
        <w:rPr>
          <w:rFonts w:ascii="Times New Roman" w:hAnsi="Times New Roman" w:cs="Times New Roman"/>
          <w:b/>
          <w:sz w:val="24"/>
          <w:szCs w:val="24"/>
        </w:rPr>
      </w:pPr>
      <w:r w:rsidRPr="003416EF">
        <w:rPr>
          <w:rFonts w:ascii="Times New Roman" w:hAnsi="Times New Roman" w:cs="Times New Roman"/>
          <w:b/>
          <w:sz w:val="24"/>
          <w:szCs w:val="24"/>
        </w:rPr>
        <w:t>Article 4</w:t>
      </w:r>
    </w:p>
    <w:p w14:paraId="0F6A9288" w14:textId="77777777" w:rsidR="00C0431F" w:rsidRPr="003416EF" w:rsidRDefault="00C0431F" w:rsidP="00C0431F">
      <w:pPr>
        <w:pStyle w:val="ListParagraph"/>
        <w:ind w:left="0"/>
        <w:jc w:val="center"/>
        <w:rPr>
          <w:rFonts w:ascii="Times New Roman" w:eastAsia="Arial" w:hAnsi="Times New Roman"/>
          <w:b/>
          <w:sz w:val="24"/>
          <w:szCs w:val="24"/>
        </w:rPr>
      </w:pPr>
      <w:r w:rsidRPr="003416EF">
        <w:rPr>
          <w:rFonts w:ascii="Times New Roman" w:eastAsia="Arial" w:hAnsi="Times New Roman"/>
          <w:b/>
          <w:sz w:val="24"/>
          <w:szCs w:val="24"/>
        </w:rPr>
        <w:t>Working Arrangements and Timeline</w:t>
      </w:r>
    </w:p>
    <w:p w14:paraId="0684330B" w14:textId="77777777" w:rsidR="00C0431F" w:rsidRPr="003416EF" w:rsidRDefault="00C0431F" w:rsidP="00C0431F">
      <w:pPr>
        <w:pStyle w:val="ListParagraph"/>
        <w:ind w:left="0"/>
        <w:jc w:val="center"/>
        <w:rPr>
          <w:rFonts w:ascii="Times New Roman" w:hAnsi="Times New Roman"/>
          <w:b/>
          <w:sz w:val="24"/>
          <w:szCs w:val="24"/>
        </w:rPr>
      </w:pPr>
    </w:p>
    <w:p w14:paraId="18A6D2FD" w14:textId="77777777" w:rsidR="00C0431F" w:rsidRPr="003416EF" w:rsidRDefault="00C0431F" w:rsidP="00B02467">
      <w:pPr>
        <w:pStyle w:val="ListParagraph"/>
        <w:numPr>
          <w:ilvl w:val="0"/>
          <w:numId w:val="29"/>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3416EF">
        <w:rPr>
          <w:rFonts w:ascii="Times New Roman" w:hAnsi="Times New Roman"/>
          <w:sz w:val="24"/>
          <w:szCs w:val="24"/>
        </w:rPr>
        <w:t>The present Contract shall enter into force on March--- X</w:t>
      </w:r>
      <w:r w:rsidRPr="003416EF">
        <w:rPr>
          <w:rFonts w:ascii="Times New Roman" w:hAnsi="Times New Roman"/>
          <w:sz w:val="24"/>
          <w:szCs w:val="24"/>
          <w:vertAlign w:val="superscript"/>
        </w:rPr>
        <w:t>th,</w:t>
      </w:r>
      <w:r w:rsidRPr="003416EF">
        <w:rPr>
          <w:rFonts w:ascii="Times New Roman" w:hAnsi="Times New Roman"/>
          <w:sz w:val="24"/>
          <w:szCs w:val="24"/>
        </w:rPr>
        <w:t xml:space="preserve"> 2021 and shall be in force until September, 30</w:t>
      </w:r>
      <w:r w:rsidRPr="003416EF">
        <w:rPr>
          <w:rFonts w:ascii="Times New Roman" w:hAnsi="Times New Roman"/>
          <w:sz w:val="24"/>
          <w:szCs w:val="24"/>
          <w:vertAlign w:val="superscript"/>
        </w:rPr>
        <w:t>th</w:t>
      </w:r>
      <w:r w:rsidRPr="003416EF">
        <w:rPr>
          <w:rFonts w:ascii="Times New Roman" w:hAnsi="Times New Roman"/>
          <w:sz w:val="24"/>
          <w:szCs w:val="24"/>
        </w:rPr>
        <w:t xml:space="preserve">, 2021. </w:t>
      </w:r>
    </w:p>
    <w:p w14:paraId="52F8EAE8" w14:textId="77777777" w:rsidR="00C0431F" w:rsidRPr="003416EF" w:rsidRDefault="00C0431F" w:rsidP="00C0431F">
      <w:pPr>
        <w:pStyle w:val="ListParagraph"/>
        <w:widowControl w:val="0"/>
        <w:pBdr>
          <w:top w:val="nil"/>
          <w:left w:val="nil"/>
          <w:bottom w:val="nil"/>
          <w:right w:val="nil"/>
          <w:between w:val="nil"/>
        </w:pBdr>
        <w:ind w:left="1305" w:right="307"/>
        <w:rPr>
          <w:rFonts w:ascii="Times New Roman" w:eastAsia="Arial" w:hAnsi="Times New Roman"/>
          <w:sz w:val="24"/>
          <w:szCs w:val="24"/>
        </w:rPr>
      </w:pPr>
    </w:p>
    <w:p w14:paraId="3258AC8F" w14:textId="77777777" w:rsidR="00C0431F" w:rsidRPr="003416EF" w:rsidRDefault="00C0431F" w:rsidP="00B02467">
      <w:pPr>
        <w:pStyle w:val="ListParagraph"/>
        <w:widowControl w:val="0"/>
        <w:numPr>
          <w:ilvl w:val="0"/>
          <w:numId w:val="29"/>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307"/>
        <w:rPr>
          <w:rFonts w:ascii="Times New Roman" w:eastAsia="Arial" w:hAnsi="Times New Roman"/>
          <w:sz w:val="24"/>
          <w:szCs w:val="24"/>
        </w:rPr>
      </w:pPr>
      <w:r w:rsidRPr="003416EF">
        <w:rPr>
          <w:rFonts w:ascii="Times New Roman" w:hAnsi="Times New Roman"/>
          <w:sz w:val="24"/>
          <w:szCs w:val="24"/>
        </w:rPr>
        <w:t xml:space="preserve">The total number of working days cannot exceed 20 (twenty) days, and shall be organized as follows: </w:t>
      </w:r>
    </w:p>
    <w:p w14:paraId="0EE0C178" w14:textId="77777777" w:rsidR="00C0431F" w:rsidRPr="003416EF" w:rsidRDefault="00C0431F" w:rsidP="00C0431F">
      <w:pPr>
        <w:widowControl w:val="0"/>
        <w:pBdr>
          <w:top w:val="nil"/>
          <w:left w:val="nil"/>
          <w:bottom w:val="nil"/>
          <w:right w:val="nil"/>
          <w:between w:val="nil"/>
        </w:pBdr>
        <w:spacing w:after="0" w:line="240" w:lineRule="auto"/>
        <w:ind w:right="307"/>
        <w:jc w:val="both"/>
        <w:rPr>
          <w:rFonts w:ascii="Times New Roman" w:eastAsia="Arial" w:hAnsi="Times New Roman" w:cs="Times New Roman"/>
          <w:sz w:val="24"/>
          <w:szCs w:val="24"/>
        </w:rPr>
      </w:pPr>
    </w:p>
    <w:p w14:paraId="5F6AD210" w14:textId="77777777" w:rsidR="00C0431F" w:rsidRPr="003416EF" w:rsidRDefault="00C0431F" w:rsidP="00B02467">
      <w:pPr>
        <w:numPr>
          <w:ilvl w:val="0"/>
          <w:numId w:val="42"/>
        </w:numPr>
        <w:pBdr>
          <w:top w:val="nil"/>
          <w:left w:val="nil"/>
          <w:bottom w:val="nil"/>
          <w:right w:val="nil"/>
          <w:between w:val="nil"/>
        </w:pBdr>
        <w:spacing w:after="0" w:line="240" w:lineRule="auto"/>
        <w:jc w:val="both"/>
        <w:rPr>
          <w:rFonts w:ascii="Times New Roman" w:eastAsia="Arial" w:hAnsi="Times New Roman" w:cs="Times New Roman"/>
          <w:sz w:val="24"/>
          <w:szCs w:val="24"/>
        </w:rPr>
      </w:pPr>
      <w:r w:rsidRPr="003416EF">
        <w:rPr>
          <w:rFonts w:ascii="Times New Roman" w:eastAsia="Arial" w:hAnsi="Times New Roman" w:cs="Times New Roman"/>
          <w:sz w:val="24"/>
          <w:szCs w:val="24"/>
        </w:rPr>
        <w:t xml:space="preserve">Improvements of RYCO’s internal procedures for monitoring, </w:t>
      </w:r>
    </w:p>
    <w:p w14:paraId="200995DE" w14:textId="77777777" w:rsidR="00C0431F" w:rsidRPr="003416EF" w:rsidRDefault="00C0431F" w:rsidP="00C0431F">
      <w:pPr>
        <w:pBdr>
          <w:top w:val="nil"/>
          <w:left w:val="nil"/>
          <w:bottom w:val="nil"/>
          <w:right w:val="nil"/>
          <w:between w:val="nil"/>
        </w:pBdr>
        <w:spacing w:after="0" w:line="240" w:lineRule="auto"/>
        <w:ind w:left="1440"/>
        <w:jc w:val="both"/>
        <w:rPr>
          <w:rFonts w:ascii="Times New Roman" w:eastAsia="Arial" w:hAnsi="Times New Roman" w:cs="Times New Roman"/>
          <w:sz w:val="24"/>
          <w:szCs w:val="24"/>
        </w:rPr>
      </w:pPr>
      <w:r w:rsidRPr="003416EF">
        <w:rPr>
          <w:rFonts w:ascii="Times New Roman" w:eastAsia="Arial" w:hAnsi="Times New Roman" w:cs="Times New Roman"/>
          <w:sz w:val="24"/>
          <w:szCs w:val="24"/>
        </w:rPr>
        <w:t xml:space="preserve">mentoring and reviewing Grants beneficiaries financial reports: </w:t>
      </w:r>
      <w:r w:rsidRPr="003416EF">
        <w:rPr>
          <w:rFonts w:ascii="Times New Roman" w:eastAsia="Arial" w:hAnsi="Times New Roman" w:cs="Times New Roman"/>
          <w:sz w:val="24"/>
          <w:szCs w:val="24"/>
        </w:rPr>
        <w:tab/>
      </w:r>
      <w:r w:rsidRPr="003416EF">
        <w:rPr>
          <w:rFonts w:ascii="Times New Roman" w:eastAsia="Arial" w:hAnsi="Times New Roman" w:cs="Times New Roman"/>
          <w:b/>
          <w:sz w:val="24"/>
          <w:szCs w:val="24"/>
        </w:rPr>
        <w:t>4 (four) days</w:t>
      </w:r>
    </w:p>
    <w:p w14:paraId="2AC72843" w14:textId="77777777" w:rsidR="00C0431F" w:rsidRPr="003416EF" w:rsidRDefault="00C0431F" w:rsidP="00B02467">
      <w:pPr>
        <w:numPr>
          <w:ilvl w:val="0"/>
          <w:numId w:val="42"/>
        </w:numPr>
        <w:pBdr>
          <w:top w:val="nil"/>
          <w:left w:val="nil"/>
          <w:bottom w:val="nil"/>
          <w:right w:val="nil"/>
          <w:between w:val="nil"/>
        </w:pBdr>
        <w:spacing w:after="0" w:line="240" w:lineRule="auto"/>
        <w:jc w:val="both"/>
        <w:rPr>
          <w:rFonts w:ascii="Times New Roman" w:eastAsia="Arial" w:hAnsi="Times New Roman" w:cs="Times New Roman"/>
          <w:sz w:val="24"/>
          <w:szCs w:val="24"/>
        </w:rPr>
      </w:pPr>
      <w:r w:rsidRPr="003416EF">
        <w:rPr>
          <w:rFonts w:ascii="Times New Roman" w:eastAsia="Arial" w:hAnsi="Times New Roman" w:cs="Times New Roman"/>
          <w:sz w:val="24"/>
          <w:szCs w:val="24"/>
        </w:rPr>
        <w:lastRenderedPageBreak/>
        <w:t xml:space="preserve">Capacity-building support to the Action Team and RYCO: </w:t>
      </w:r>
      <w:r w:rsidRPr="003416EF">
        <w:rPr>
          <w:rFonts w:ascii="Times New Roman" w:eastAsia="Arial" w:hAnsi="Times New Roman" w:cs="Times New Roman"/>
          <w:sz w:val="24"/>
          <w:szCs w:val="24"/>
        </w:rPr>
        <w:tab/>
      </w:r>
      <w:r w:rsidRPr="003416EF">
        <w:rPr>
          <w:rFonts w:ascii="Times New Roman" w:eastAsia="Arial" w:hAnsi="Times New Roman" w:cs="Times New Roman"/>
          <w:sz w:val="24"/>
          <w:szCs w:val="24"/>
        </w:rPr>
        <w:tab/>
      </w:r>
      <w:r w:rsidRPr="003416EF">
        <w:rPr>
          <w:rFonts w:ascii="Times New Roman" w:eastAsia="Arial" w:hAnsi="Times New Roman" w:cs="Times New Roman"/>
          <w:b/>
          <w:sz w:val="24"/>
          <w:szCs w:val="24"/>
        </w:rPr>
        <w:t>1 (one) days</w:t>
      </w:r>
    </w:p>
    <w:p w14:paraId="3560582D" w14:textId="77777777" w:rsidR="00C0431F" w:rsidRPr="003416EF" w:rsidRDefault="00C0431F" w:rsidP="00B02467">
      <w:pPr>
        <w:numPr>
          <w:ilvl w:val="0"/>
          <w:numId w:val="42"/>
        </w:numPr>
        <w:pBdr>
          <w:top w:val="nil"/>
          <w:left w:val="nil"/>
          <w:bottom w:val="nil"/>
          <w:right w:val="nil"/>
          <w:between w:val="nil"/>
        </w:pBdr>
        <w:spacing w:after="0" w:line="240" w:lineRule="auto"/>
        <w:jc w:val="both"/>
        <w:rPr>
          <w:rFonts w:ascii="Times New Roman" w:eastAsia="Arial" w:hAnsi="Times New Roman" w:cs="Times New Roman"/>
          <w:sz w:val="24"/>
          <w:szCs w:val="24"/>
        </w:rPr>
      </w:pPr>
      <w:r w:rsidRPr="003416EF">
        <w:rPr>
          <w:rFonts w:ascii="Times New Roman" w:eastAsia="Arial" w:hAnsi="Times New Roman" w:cs="Times New Roman"/>
          <w:sz w:val="24"/>
          <w:szCs w:val="24"/>
        </w:rPr>
        <w:t xml:space="preserve">On the spot check and reporting for 12 projects: </w:t>
      </w:r>
      <w:r w:rsidRPr="003416EF">
        <w:rPr>
          <w:rFonts w:ascii="Times New Roman" w:eastAsia="Arial" w:hAnsi="Times New Roman" w:cs="Times New Roman"/>
          <w:sz w:val="24"/>
          <w:szCs w:val="24"/>
        </w:rPr>
        <w:tab/>
      </w:r>
      <w:r w:rsidRPr="003416EF">
        <w:rPr>
          <w:rFonts w:ascii="Times New Roman" w:eastAsia="Arial" w:hAnsi="Times New Roman" w:cs="Times New Roman"/>
          <w:sz w:val="24"/>
          <w:szCs w:val="24"/>
        </w:rPr>
        <w:tab/>
      </w:r>
      <w:r w:rsidRPr="003416EF">
        <w:rPr>
          <w:rFonts w:ascii="Times New Roman" w:eastAsia="Arial" w:hAnsi="Times New Roman" w:cs="Times New Roman"/>
          <w:sz w:val="24"/>
          <w:szCs w:val="24"/>
        </w:rPr>
        <w:tab/>
      </w:r>
      <w:r w:rsidRPr="003416EF">
        <w:rPr>
          <w:rFonts w:ascii="Times New Roman" w:eastAsia="Arial" w:hAnsi="Times New Roman" w:cs="Times New Roman"/>
          <w:b/>
          <w:sz w:val="24"/>
          <w:szCs w:val="24"/>
        </w:rPr>
        <w:t>12 (twelve) days</w:t>
      </w:r>
    </w:p>
    <w:p w14:paraId="4C2374EA" w14:textId="77777777" w:rsidR="00C0431F" w:rsidRPr="003416EF" w:rsidRDefault="00C0431F" w:rsidP="00B02467">
      <w:pPr>
        <w:numPr>
          <w:ilvl w:val="0"/>
          <w:numId w:val="42"/>
        </w:numPr>
        <w:pBdr>
          <w:top w:val="nil"/>
          <w:left w:val="nil"/>
          <w:bottom w:val="nil"/>
          <w:right w:val="nil"/>
          <w:between w:val="nil"/>
        </w:pBdr>
        <w:spacing w:after="0" w:line="240" w:lineRule="auto"/>
        <w:jc w:val="both"/>
        <w:rPr>
          <w:rFonts w:ascii="Times New Roman" w:eastAsia="Arial" w:hAnsi="Times New Roman" w:cs="Times New Roman"/>
          <w:sz w:val="24"/>
          <w:szCs w:val="24"/>
        </w:rPr>
      </w:pPr>
      <w:r w:rsidRPr="003416EF">
        <w:rPr>
          <w:rFonts w:ascii="Times New Roman" w:eastAsia="Arial" w:hAnsi="Times New Roman" w:cs="Times New Roman"/>
          <w:sz w:val="24"/>
          <w:szCs w:val="24"/>
        </w:rPr>
        <w:t>Tailor made capacity-building training to the Grants beneficiaries to prepare the</w:t>
      </w:r>
    </w:p>
    <w:p w14:paraId="07490230" w14:textId="77777777" w:rsidR="00C0431F" w:rsidRPr="003416EF" w:rsidRDefault="00C0431F" w:rsidP="00C0431F">
      <w:pPr>
        <w:pBdr>
          <w:top w:val="nil"/>
          <w:left w:val="nil"/>
          <w:bottom w:val="nil"/>
          <w:right w:val="nil"/>
          <w:between w:val="nil"/>
        </w:pBdr>
        <w:spacing w:after="0" w:line="240" w:lineRule="auto"/>
        <w:ind w:left="1440"/>
        <w:jc w:val="both"/>
        <w:rPr>
          <w:rFonts w:ascii="Times New Roman" w:eastAsia="Arial" w:hAnsi="Times New Roman" w:cs="Times New Roman"/>
          <w:sz w:val="24"/>
          <w:szCs w:val="24"/>
        </w:rPr>
      </w:pPr>
      <w:r w:rsidRPr="003416EF">
        <w:rPr>
          <w:rFonts w:ascii="Times New Roman" w:eastAsia="Arial" w:hAnsi="Times New Roman" w:cs="Times New Roman"/>
          <w:sz w:val="24"/>
          <w:szCs w:val="24"/>
        </w:rPr>
        <w:t xml:space="preserve">Final financial reports: </w:t>
      </w:r>
      <w:r w:rsidRPr="003416EF">
        <w:rPr>
          <w:rFonts w:ascii="Times New Roman" w:eastAsia="Arial" w:hAnsi="Times New Roman" w:cs="Times New Roman"/>
          <w:sz w:val="24"/>
          <w:szCs w:val="24"/>
        </w:rPr>
        <w:tab/>
      </w:r>
      <w:r w:rsidRPr="003416EF">
        <w:rPr>
          <w:rFonts w:ascii="Times New Roman" w:eastAsia="Arial" w:hAnsi="Times New Roman" w:cs="Times New Roman"/>
          <w:sz w:val="24"/>
          <w:szCs w:val="24"/>
        </w:rPr>
        <w:tab/>
      </w:r>
      <w:r w:rsidRPr="003416EF">
        <w:rPr>
          <w:rFonts w:ascii="Times New Roman" w:eastAsia="Arial" w:hAnsi="Times New Roman" w:cs="Times New Roman"/>
          <w:sz w:val="24"/>
          <w:szCs w:val="24"/>
        </w:rPr>
        <w:tab/>
      </w:r>
      <w:r w:rsidRPr="003416EF">
        <w:rPr>
          <w:rFonts w:ascii="Times New Roman" w:eastAsia="Arial" w:hAnsi="Times New Roman" w:cs="Times New Roman"/>
          <w:sz w:val="24"/>
          <w:szCs w:val="24"/>
        </w:rPr>
        <w:tab/>
      </w:r>
      <w:r w:rsidRPr="003416EF">
        <w:rPr>
          <w:rFonts w:ascii="Times New Roman" w:eastAsia="Arial" w:hAnsi="Times New Roman" w:cs="Times New Roman"/>
          <w:sz w:val="24"/>
          <w:szCs w:val="24"/>
        </w:rPr>
        <w:tab/>
      </w:r>
      <w:r w:rsidRPr="003416EF">
        <w:rPr>
          <w:rFonts w:ascii="Times New Roman" w:eastAsia="Arial" w:hAnsi="Times New Roman" w:cs="Times New Roman"/>
          <w:sz w:val="24"/>
          <w:szCs w:val="24"/>
        </w:rPr>
        <w:tab/>
      </w:r>
      <w:r w:rsidRPr="003416EF">
        <w:rPr>
          <w:rFonts w:ascii="Times New Roman" w:eastAsia="Arial" w:hAnsi="Times New Roman" w:cs="Times New Roman"/>
          <w:b/>
          <w:sz w:val="24"/>
          <w:szCs w:val="24"/>
        </w:rPr>
        <w:t>2 (two) days</w:t>
      </w:r>
    </w:p>
    <w:p w14:paraId="16E5A25D" w14:textId="77777777" w:rsidR="00C0431F" w:rsidRPr="003416EF" w:rsidRDefault="00C0431F" w:rsidP="00B02467">
      <w:pPr>
        <w:pStyle w:val="ListParagraph"/>
        <w:numPr>
          <w:ilvl w:val="0"/>
          <w:numId w:val="42"/>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ascii="Times New Roman" w:hAnsi="Times New Roman"/>
          <w:sz w:val="24"/>
          <w:szCs w:val="24"/>
        </w:rPr>
      </w:pPr>
      <w:r w:rsidRPr="003416EF">
        <w:rPr>
          <w:rFonts w:ascii="Times New Roman" w:hAnsi="Times New Roman"/>
          <w:sz w:val="24"/>
          <w:szCs w:val="24"/>
        </w:rPr>
        <w:t xml:space="preserve">Final report: </w:t>
      </w:r>
      <w:r w:rsidRPr="003416EF">
        <w:rPr>
          <w:rFonts w:ascii="Times New Roman" w:hAnsi="Times New Roman"/>
          <w:sz w:val="24"/>
          <w:szCs w:val="24"/>
        </w:rPr>
        <w:tab/>
      </w:r>
      <w:r w:rsidRPr="003416EF">
        <w:rPr>
          <w:rFonts w:ascii="Times New Roman" w:hAnsi="Times New Roman"/>
          <w:sz w:val="24"/>
          <w:szCs w:val="24"/>
        </w:rPr>
        <w:tab/>
      </w:r>
      <w:r w:rsidRPr="003416EF">
        <w:rPr>
          <w:rFonts w:ascii="Times New Roman" w:hAnsi="Times New Roman"/>
          <w:sz w:val="24"/>
          <w:szCs w:val="24"/>
        </w:rPr>
        <w:tab/>
      </w:r>
      <w:r w:rsidRPr="003416EF">
        <w:rPr>
          <w:rFonts w:ascii="Times New Roman" w:hAnsi="Times New Roman"/>
          <w:sz w:val="24"/>
          <w:szCs w:val="24"/>
        </w:rPr>
        <w:tab/>
      </w:r>
      <w:r w:rsidRPr="003416EF">
        <w:rPr>
          <w:rFonts w:ascii="Times New Roman" w:hAnsi="Times New Roman"/>
          <w:sz w:val="24"/>
          <w:szCs w:val="24"/>
        </w:rPr>
        <w:tab/>
      </w:r>
      <w:r w:rsidRPr="003416EF">
        <w:rPr>
          <w:rFonts w:ascii="Times New Roman" w:hAnsi="Times New Roman"/>
          <w:sz w:val="24"/>
          <w:szCs w:val="24"/>
        </w:rPr>
        <w:tab/>
      </w:r>
      <w:r w:rsidRPr="003416EF">
        <w:rPr>
          <w:rFonts w:ascii="Times New Roman" w:hAnsi="Times New Roman"/>
          <w:sz w:val="24"/>
          <w:szCs w:val="24"/>
        </w:rPr>
        <w:tab/>
      </w:r>
      <w:r w:rsidRPr="003416EF">
        <w:rPr>
          <w:rFonts w:ascii="Times New Roman" w:hAnsi="Times New Roman"/>
          <w:sz w:val="24"/>
          <w:szCs w:val="24"/>
        </w:rPr>
        <w:tab/>
      </w:r>
      <w:r w:rsidRPr="003416EF">
        <w:rPr>
          <w:rFonts w:ascii="Times New Roman" w:hAnsi="Times New Roman"/>
          <w:b/>
          <w:sz w:val="24"/>
          <w:szCs w:val="24"/>
        </w:rPr>
        <w:t>1 (one) day</w:t>
      </w:r>
      <w:r w:rsidRPr="003416EF">
        <w:rPr>
          <w:rFonts w:ascii="Times New Roman" w:hAnsi="Times New Roman"/>
          <w:sz w:val="24"/>
          <w:szCs w:val="24"/>
        </w:rPr>
        <w:t>;</w:t>
      </w:r>
    </w:p>
    <w:p w14:paraId="029282BC" w14:textId="77777777" w:rsidR="00C0431F" w:rsidRPr="003416EF" w:rsidRDefault="00C0431F" w:rsidP="00C0431F">
      <w:pPr>
        <w:spacing w:after="0" w:line="240" w:lineRule="auto"/>
        <w:rPr>
          <w:rFonts w:ascii="Times New Roman" w:eastAsia="Arial" w:hAnsi="Times New Roman" w:cs="Times New Roman"/>
          <w:sz w:val="24"/>
          <w:szCs w:val="24"/>
        </w:rPr>
      </w:pPr>
    </w:p>
    <w:p w14:paraId="49AE1B92" w14:textId="77777777" w:rsidR="00C0431F" w:rsidRPr="003416EF" w:rsidRDefault="00C0431F" w:rsidP="00B02467">
      <w:pPr>
        <w:pStyle w:val="ListParagraph"/>
        <w:widowControl w:val="0"/>
        <w:numPr>
          <w:ilvl w:val="0"/>
          <w:numId w:val="29"/>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307"/>
        <w:rPr>
          <w:rFonts w:ascii="Times New Roman" w:eastAsia="Arial" w:hAnsi="Times New Roman"/>
          <w:sz w:val="24"/>
          <w:szCs w:val="24"/>
        </w:rPr>
      </w:pPr>
      <w:r w:rsidRPr="003416EF">
        <w:rPr>
          <w:rFonts w:ascii="Times New Roman" w:eastAsia="Arial" w:hAnsi="Times New Roman"/>
          <w:sz w:val="24"/>
          <w:szCs w:val="24"/>
        </w:rPr>
        <w:t xml:space="preserve">The Service provider cannot, under any circumstances, start work before the date on which this Contract enters into force. </w:t>
      </w:r>
    </w:p>
    <w:p w14:paraId="37648F80" w14:textId="77777777" w:rsidR="00C0431F" w:rsidRPr="003416EF" w:rsidRDefault="00C0431F" w:rsidP="00C0431F">
      <w:pPr>
        <w:spacing w:after="0" w:line="240" w:lineRule="auto"/>
        <w:rPr>
          <w:rFonts w:ascii="Times New Roman" w:eastAsia="Times New Roman" w:hAnsi="Times New Roman" w:cs="Times New Roman"/>
          <w:b/>
          <w:sz w:val="24"/>
          <w:szCs w:val="24"/>
          <w:lang w:val="en-GB"/>
        </w:rPr>
      </w:pPr>
    </w:p>
    <w:p w14:paraId="27E1FBB7" w14:textId="77777777" w:rsidR="00C0431F" w:rsidRPr="003416EF" w:rsidRDefault="00C0431F" w:rsidP="00C0431F">
      <w:pPr>
        <w:spacing w:after="0" w:line="240" w:lineRule="auto"/>
        <w:jc w:val="center"/>
        <w:rPr>
          <w:rFonts w:ascii="Times New Roman" w:eastAsia="Times New Roman" w:hAnsi="Times New Roman" w:cs="Times New Roman"/>
          <w:b/>
          <w:sz w:val="24"/>
          <w:szCs w:val="24"/>
          <w:lang w:val="en-GB"/>
        </w:rPr>
      </w:pPr>
      <w:r w:rsidRPr="003416EF">
        <w:rPr>
          <w:rFonts w:ascii="Times New Roman" w:eastAsia="Times New Roman" w:hAnsi="Times New Roman" w:cs="Times New Roman"/>
          <w:b/>
          <w:sz w:val="24"/>
          <w:szCs w:val="24"/>
          <w:lang w:val="en-GB"/>
        </w:rPr>
        <w:t>Article 5</w:t>
      </w:r>
    </w:p>
    <w:p w14:paraId="238269A2" w14:textId="77777777" w:rsidR="00C0431F" w:rsidRPr="003416EF" w:rsidRDefault="00C0431F" w:rsidP="00C0431F">
      <w:pPr>
        <w:spacing w:after="0" w:line="240" w:lineRule="auto"/>
        <w:jc w:val="center"/>
        <w:rPr>
          <w:rFonts w:ascii="Times New Roman" w:eastAsia="Times New Roman" w:hAnsi="Times New Roman" w:cs="Times New Roman"/>
          <w:b/>
          <w:sz w:val="24"/>
          <w:szCs w:val="24"/>
        </w:rPr>
      </w:pPr>
      <w:r w:rsidRPr="003416EF">
        <w:rPr>
          <w:rFonts w:ascii="Times New Roman" w:eastAsia="Times New Roman" w:hAnsi="Times New Roman" w:cs="Times New Roman"/>
          <w:b/>
          <w:sz w:val="24"/>
          <w:szCs w:val="24"/>
        </w:rPr>
        <w:t>Rights and Obligations of the Service Provider</w:t>
      </w:r>
    </w:p>
    <w:p w14:paraId="5D1B30A2" w14:textId="77777777" w:rsidR="00C0431F" w:rsidRPr="003416EF" w:rsidRDefault="00C0431F" w:rsidP="00C0431F">
      <w:pPr>
        <w:spacing w:after="0" w:line="240" w:lineRule="auto"/>
        <w:jc w:val="center"/>
        <w:rPr>
          <w:rFonts w:ascii="Times New Roman" w:eastAsia="Times New Roman" w:hAnsi="Times New Roman" w:cs="Times New Roman"/>
          <w:b/>
          <w:sz w:val="24"/>
          <w:szCs w:val="24"/>
        </w:rPr>
      </w:pPr>
    </w:p>
    <w:p w14:paraId="7725AD4F" w14:textId="77777777" w:rsidR="00C0431F" w:rsidRPr="003416EF" w:rsidRDefault="00C0431F" w:rsidP="00B02467">
      <w:pPr>
        <w:pStyle w:val="ListParagraph"/>
        <w:numPr>
          <w:ilvl w:val="0"/>
          <w:numId w:val="26"/>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3416EF">
        <w:rPr>
          <w:rFonts w:ascii="Times New Roman" w:hAnsi="Times New Roman"/>
          <w:sz w:val="24"/>
          <w:szCs w:val="24"/>
        </w:rPr>
        <w:t xml:space="preserve">The Service Provider has to devote its full working capacity in the performance of the duties and tasks under this Contract, and must abstain from anything which may jeopardize RYCO’s interests or reputation. </w:t>
      </w:r>
    </w:p>
    <w:p w14:paraId="7B76B691" w14:textId="77777777" w:rsidR="00C0431F" w:rsidRPr="003416EF" w:rsidRDefault="00C0431F" w:rsidP="00C0431F">
      <w:pPr>
        <w:pStyle w:val="ListParagraph"/>
        <w:rPr>
          <w:rFonts w:ascii="Times New Roman" w:hAnsi="Times New Roman"/>
          <w:sz w:val="24"/>
          <w:szCs w:val="24"/>
        </w:rPr>
      </w:pPr>
    </w:p>
    <w:p w14:paraId="1446D715" w14:textId="77777777" w:rsidR="00C0431F" w:rsidRPr="003416EF" w:rsidRDefault="00C0431F" w:rsidP="00B02467">
      <w:pPr>
        <w:pStyle w:val="ListParagraph"/>
        <w:numPr>
          <w:ilvl w:val="0"/>
          <w:numId w:val="26"/>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3416EF">
        <w:rPr>
          <w:rFonts w:ascii="Times New Roman" w:hAnsi="Times New Roman"/>
          <w:sz w:val="24"/>
          <w:szCs w:val="24"/>
        </w:rPr>
        <w:t xml:space="preserve">The Service Provider is liable for any damage that may be caused due to the quality of Services provided to RYCO during the term of the present Contract. </w:t>
      </w:r>
    </w:p>
    <w:p w14:paraId="7CB60496" w14:textId="77777777" w:rsidR="00C0431F" w:rsidRPr="003416EF" w:rsidRDefault="00C0431F" w:rsidP="00C0431F">
      <w:pPr>
        <w:spacing w:after="0" w:line="240" w:lineRule="auto"/>
        <w:contextualSpacing/>
        <w:jc w:val="both"/>
        <w:rPr>
          <w:rFonts w:ascii="Times New Roman" w:eastAsia="Times New Roman" w:hAnsi="Times New Roman" w:cs="Times New Roman"/>
          <w:sz w:val="24"/>
          <w:szCs w:val="24"/>
          <w:lang w:val="en-GB"/>
        </w:rPr>
      </w:pPr>
    </w:p>
    <w:p w14:paraId="6DDAE507" w14:textId="77777777" w:rsidR="00C0431F" w:rsidRPr="003416EF" w:rsidRDefault="00C0431F" w:rsidP="00B02467">
      <w:pPr>
        <w:pStyle w:val="ListParagraph"/>
        <w:numPr>
          <w:ilvl w:val="0"/>
          <w:numId w:val="26"/>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3416EF">
        <w:rPr>
          <w:rFonts w:ascii="Times New Roman" w:hAnsi="Times New Roman"/>
          <w:sz w:val="24"/>
          <w:szCs w:val="24"/>
        </w:rPr>
        <w:t>The Service provider shall have sole responsibility for the staff who execute the tasks under this Contract.</w:t>
      </w:r>
    </w:p>
    <w:p w14:paraId="0191252C" w14:textId="77777777" w:rsidR="00C0431F" w:rsidRPr="003416EF" w:rsidRDefault="00C0431F" w:rsidP="00C0431F">
      <w:pPr>
        <w:spacing w:after="0" w:line="240" w:lineRule="auto"/>
        <w:rPr>
          <w:rFonts w:ascii="Times New Roman" w:eastAsia="Times New Roman" w:hAnsi="Times New Roman" w:cs="Times New Roman"/>
          <w:sz w:val="24"/>
          <w:szCs w:val="24"/>
        </w:rPr>
      </w:pPr>
    </w:p>
    <w:p w14:paraId="384BC48E" w14:textId="77777777" w:rsidR="00C0431F" w:rsidRPr="003416EF" w:rsidRDefault="00C0431F" w:rsidP="00B02467">
      <w:pPr>
        <w:pStyle w:val="ListParagraph"/>
        <w:numPr>
          <w:ilvl w:val="0"/>
          <w:numId w:val="26"/>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i/>
          <w:sz w:val="24"/>
          <w:szCs w:val="24"/>
        </w:rPr>
      </w:pPr>
      <w:r w:rsidRPr="003416EF">
        <w:rPr>
          <w:rFonts w:ascii="Times New Roman" w:hAnsi="Times New Roman"/>
          <w:sz w:val="24"/>
          <w:szCs w:val="24"/>
        </w:rPr>
        <w:t>During the effective term as well as after the termination the present Contract, the Service Provider shall not disclose before third persons and not use (except in connection with its obligations under this Contract) any of RYCO’s confidential and proprietary information, obtained from or relating to RYCO and Project, that come into its possession or to its knowledge in the course of the work and not use them for other purposes than those connected with the present Contract.</w:t>
      </w:r>
    </w:p>
    <w:p w14:paraId="4DC03E93" w14:textId="77777777" w:rsidR="00C0431F" w:rsidRPr="003416EF" w:rsidRDefault="00C0431F" w:rsidP="00C0431F">
      <w:pPr>
        <w:spacing w:after="0" w:line="240" w:lineRule="auto"/>
        <w:jc w:val="both"/>
        <w:rPr>
          <w:rFonts w:ascii="Times New Roman" w:eastAsia="Times New Roman" w:hAnsi="Times New Roman" w:cs="Times New Roman"/>
          <w:sz w:val="24"/>
          <w:szCs w:val="24"/>
          <w:lang w:val="en-GB"/>
        </w:rPr>
      </w:pPr>
    </w:p>
    <w:p w14:paraId="632D5B2D" w14:textId="77777777" w:rsidR="00C0431F" w:rsidRPr="003416EF" w:rsidRDefault="00C0431F" w:rsidP="00B02467">
      <w:pPr>
        <w:pStyle w:val="ListParagraph"/>
        <w:numPr>
          <w:ilvl w:val="0"/>
          <w:numId w:val="26"/>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3416EF">
        <w:rPr>
          <w:rFonts w:ascii="Times New Roman" w:hAnsi="Times New Roman"/>
          <w:sz w:val="24"/>
          <w:szCs w:val="24"/>
        </w:rPr>
        <w:t xml:space="preserve">Violation of the provisions set in this Article by the Service Provider shall be deemed severe violation of the service commitment and might result in the immediate dissolution of the Contract and/or indemnification as designated by RYCO. </w:t>
      </w:r>
    </w:p>
    <w:p w14:paraId="5E0FBC04" w14:textId="77777777" w:rsidR="00C0431F" w:rsidRPr="003416EF" w:rsidRDefault="00C0431F" w:rsidP="00C0431F">
      <w:pPr>
        <w:pStyle w:val="ListParagraph"/>
        <w:rPr>
          <w:rFonts w:ascii="Times New Roman" w:hAnsi="Times New Roman"/>
          <w:sz w:val="24"/>
          <w:szCs w:val="24"/>
        </w:rPr>
      </w:pPr>
    </w:p>
    <w:p w14:paraId="1CACCA29" w14:textId="77777777" w:rsidR="00C0431F" w:rsidRPr="003416EF" w:rsidRDefault="00C0431F" w:rsidP="00C0431F">
      <w:pPr>
        <w:spacing w:after="0" w:line="240" w:lineRule="auto"/>
        <w:jc w:val="both"/>
        <w:rPr>
          <w:rFonts w:ascii="Times New Roman" w:eastAsia="Times New Roman" w:hAnsi="Times New Roman" w:cs="Times New Roman"/>
          <w:sz w:val="24"/>
          <w:szCs w:val="24"/>
        </w:rPr>
      </w:pPr>
    </w:p>
    <w:p w14:paraId="2BD43F2B" w14:textId="77777777" w:rsidR="00C0431F" w:rsidRPr="003416EF" w:rsidRDefault="00C0431F" w:rsidP="00C0431F">
      <w:pPr>
        <w:spacing w:after="0" w:line="240" w:lineRule="auto"/>
        <w:jc w:val="both"/>
        <w:rPr>
          <w:rFonts w:ascii="Times New Roman" w:eastAsia="Times New Roman" w:hAnsi="Times New Roman" w:cs="Times New Roman"/>
          <w:sz w:val="24"/>
          <w:szCs w:val="24"/>
        </w:rPr>
      </w:pPr>
    </w:p>
    <w:p w14:paraId="088817E9" w14:textId="77777777" w:rsidR="00C0431F" w:rsidRPr="003416EF" w:rsidRDefault="00C0431F" w:rsidP="00C0431F">
      <w:pPr>
        <w:spacing w:after="0" w:line="240" w:lineRule="auto"/>
        <w:rPr>
          <w:rFonts w:ascii="Times New Roman" w:hAnsi="Times New Roman" w:cs="Times New Roman"/>
          <w:b/>
          <w:sz w:val="24"/>
          <w:szCs w:val="24"/>
        </w:rPr>
      </w:pPr>
    </w:p>
    <w:p w14:paraId="6809FD77" w14:textId="77777777" w:rsidR="00C0431F" w:rsidRPr="003416EF" w:rsidRDefault="00C0431F" w:rsidP="00C0431F">
      <w:pPr>
        <w:spacing w:after="0" w:line="240" w:lineRule="auto"/>
        <w:ind w:left="360"/>
        <w:jc w:val="center"/>
        <w:rPr>
          <w:rFonts w:ascii="Times New Roman" w:hAnsi="Times New Roman" w:cs="Times New Roman"/>
          <w:b/>
          <w:sz w:val="24"/>
          <w:szCs w:val="24"/>
        </w:rPr>
      </w:pPr>
      <w:r w:rsidRPr="003416EF">
        <w:rPr>
          <w:rFonts w:ascii="Times New Roman" w:hAnsi="Times New Roman" w:cs="Times New Roman"/>
          <w:b/>
          <w:sz w:val="24"/>
          <w:szCs w:val="24"/>
        </w:rPr>
        <w:t>Article 6</w:t>
      </w:r>
    </w:p>
    <w:p w14:paraId="624DA46E" w14:textId="77777777" w:rsidR="00C0431F" w:rsidRPr="003416EF" w:rsidRDefault="00C0431F" w:rsidP="00C0431F">
      <w:pPr>
        <w:spacing w:after="0" w:line="240" w:lineRule="auto"/>
        <w:ind w:left="360"/>
        <w:jc w:val="center"/>
        <w:rPr>
          <w:rFonts w:ascii="Times New Roman" w:hAnsi="Times New Roman" w:cs="Times New Roman"/>
          <w:b/>
          <w:sz w:val="24"/>
          <w:szCs w:val="24"/>
        </w:rPr>
      </w:pPr>
      <w:r w:rsidRPr="003416EF">
        <w:rPr>
          <w:rFonts w:ascii="Times New Roman" w:hAnsi="Times New Roman" w:cs="Times New Roman"/>
          <w:b/>
          <w:sz w:val="24"/>
          <w:szCs w:val="24"/>
        </w:rPr>
        <w:t>Obligations of RYCO and Action team</w:t>
      </w:r>
    </w:p>
    <w:p w14:paraId="57AA06DF" w14:textId="77777777" w:rsidR="00C0431F" w:rsidRPr="003416EF" w:rsidRDefault="00C0431F" w:rsidP="00B02467">
      <w:pPr>
        <w:pStyle w:val="ListParagraph"/>
        <w:numPr>
          <w:ilvl w:val="0"/>
          <w:numId w:val="28"/>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3416EF">
        <w:rPr>
          <w:rFonts w:ascii="Times New Roman" w:hAnsi="Times New Roman"/>
          <w:sz w:val="24"/>
          <w:szCs w:val="24"/>
        </w:rPr>
        <w:t xml:space="preserve">RYCO shall: </w:t>
      </w:r>
    </w:p>
    <w:p w14:paraId="30D67CF8" w14:textId="77777777" w:rsidR="00C0431F" w:rsidRPr="003416EF" w:rsidRDefault="00C0431F" w:rsidP="00C0431F">
      <w:pPr>
        <w:pStyle w:val="ListParagraph"/>
        <w:rPr>
          <w:rFonts w:ascii="Times New Roman" w:hAnsi="Times New Roman"/>
          <w:sz w:val="24"/>
          <w:szCs w:val="24"/>
        </w:rPr>
      </w:pPr>
    </w:p>
    <w:p w14:paraId="2F84F569" w14:textId="77777777" w:rsidR="00C0431F" w:rsidRPr="003416EF" w:rsidRDefault="00C0431F" w:rsidP="00B02467">
      <w:pPr>
        <w:numPr>
          <w:ilvl w:val="0"/>
          <w:numId w:val="27"/>
        </w:numPr>
        <w:spacing w:after="0" w:line="240" w:lineRule="auto"/>
        <w:contextualSpacing/>
        <w:jc w:val="both"/>
        <w:rPr>
          <w:rFonts w:ascii="Times New Roman" w:eastAsia="Calibri" w:hAnsi="Times New Roman" w:cs="Times New Roman"/>
          <w:sz w:val="24"/>
          <w:szCs w:val="24"/>
          <w:lang w:val="en-GB"/>
        </w:rPr>
      </w:pPr>
      <w:r w:rsidRPr="003416EF">
        <w:rPr>
          <w:rFonts w:ascii="Times New Roman" w:eastAsia="Calibri" w:hAnsi="Times New Roman" w:cs="Times New Roman"/>
          <w:sz w:val="24"/>
          <w:szCs w:val="24"/>
          <w:lang w:val="en-GB"/>
        </w:rPr>
        <w:t xml:space="preserve">provide </w:t>
      </w:r>
      <w:r w:rsidRPr="003416EF">
        <w:rPr>
          <w:rFonts w:ascii="Times New Roman" w:hAnsi="Times New Roman" w:cs="Times New Roman"/>
          <w:sz w:val="24"/>
          <w:szCs w:val="24"/>
          <w:lang w:val="en-GB"/>
        </w:rPr>
        <w:t xml:space="preserve">the </w:t>
      </w:r>
      <w:r w:rsidRPr="003416EF">
        <w:rPr>
          <w:rFonts w:ascii="Times New Roman" w:eastAsia="Calibri" w:hAnsi="Times New Roman" w:cs="Times New Roman"/>
          <w:sz w:val="24"/>
          <w:szCs w:val="24"/>
          <w:lang w:val="en-GB"/>
        </w:rPr>
        <w:t xml:space="preserve">necessary support and guidance in order for the Service provider to achieve the services under this Contract, </w:t>
      </w:r>
    </w:p>
    <w:p w14:paraId="1AC78348" w14:textId="77777777" w:rsidR="00C0431F" w:rsidRPr="003416EF" w:rsidRDefault="00C0431F" w:rsidP="00B02467">
      <w:pPr>
        <w:numPr>
          <w:ilvl w:val="0"/>
          <w:numId w:val="27"/>
        </w:numPr>
        <w:spacing w:after="0" w:line="240" w:lineRule="auto"/>
        <w:contextualSpacing/>
        <w:jc w:val="both"/>
        <w:rPr>
          <w:rFonts w:ascii="Times New Roman" w:eastAsia="Calibri" w:hAnsi="Times New Roman" w:cs="Times New Roman"/>
          <w:sz w:val="24"/>
          <w:szCs w:val="24"/>
          <w:lang w:val="en-GB"/>
        </w:rPr>
      </w:pPr>
      <w:r w:rsidRPr="003416EF">
        <w:rPr>
          <w:rFonts w:ascii="Times New Roman" w:eastAsia="Calibri" w:hAnsi="Times New Roman" w:cs="Times New Roman"/>
          <w:sz w:val="24"/>
          <w:szCs w:val="24"/>
          <w:lang w:val="en-GB"/>
        </w:rPr>
        <w:t xml:space="preserve">monitor the performance and quality of work of the Service provider. </w:t>
      </w:r>
    </w:p>
    <w:p w14:paraId="7304153B" w14:textId="77777777" w:rsidR="00C0431F" w:rsidRPr="003416EF" w:rsidRDefault="00C0431F" w:rsidP="00C0431F">
      <w:pPr>
        <w:spacing w:after="0" w:line="240" w:lineRule="auto"/>
        <w:rPr>
          <w:rFonts w:ascii="Times New Roman" w:hAnsi="Times New Roman" w:cs="Times New Roman"/>
          <w:b/>
          <w:sz w:val="24"/>
          <w:szCs w:val="24"/>
        </w:rPr>
      </w:pPr>
    </w:p>
    <w:p w14:paraId="7EAF5B7C" w14:textId="77777777" w:rsidR="00C0431F" w:rsidRPr="003416EF" w:rsidRDefault="00C0431F" w:rsidP="00B02467">
      <w:pPr>
        <w:pStyle w:val="ListParagraph"/>
        <w:widowControl w:val="0"/>
        <w:numPr>
          <w:ilvl w:val="0"/>
          <w:numId w:val="28"/>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307"/>
        <w:rPr>
          <w:rFonts w:ascii="Times New Roman" w:eastAsia="Arial" w:hAnsi="Times New Roman"/>
          <w:sz w:val="24"/>
          <w:szCs w:val="24"/>
        </w:rPr>
      </w:pPr>
      <w:r w:rsidRPr="003416EF">
        <w:rPr>
          <w:rFonts w:ascii="Times New Roman" w:eastAsia="Arial" w:hAnsi="Times New Roman"/>
          <w:sz w:val="24"/>
          <w:szCs w:val="24"/>
        </w:rPr>
        <w:t xml:space="preserve">The Action team shall also ensure the required communication of the Service provider with the Grants beneficiaries of the 4th Call for proposal. </w:t>
      </w:r>
    </w:p>
    <w:p w14:paraId="2855A959" w14:textId="77777777" w:rsidR="00C0431F" w:rsidRPr="003416EF" w:rsidRDefault="00C0431F" w:rsidP="00C0431F">
      <w:pPr>
        <w:pStyle w:val="ListParagraph"/>
        <w:widowControl w:val="0"/>
        <w:pBdr>
          <w:top w:val="nil"/>
          <w:left w:val="nil"/>
          <w:bottom w:val="nil"/>
          <w:right w:val="nil"/>
          <w:between w:val="nil"/>
        </w:pBdr>
        <w:ind w:right="307"/>
        <w:rPr>
          <w:rFonts w:ascii="Times New Roman" w:eastAsia="Arial" w:hAnsi="Times New Roman"/>
          <w:sz w:val="24"/>
          <w:szCs w:val="24"/>
        </w:rPr>
      </w:pPr>
    </w:p>
    <w:p w14:paraId="794E7433" w14:textId="77777777" w:rsidR="00C0431F" w:rsidRPr="003416EF" w:rsidRDefault="00C0431F" w:rsidP="00B02467">
      <w:pPr>
        <w:pStyle w:val="ListParagraph"/>
        <w:widowControl w:val="0"/>
        <w:numPr>
          <w:ilvl w:val="0"/>
          <w:numId w:val="28"/>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307"/>
        <w:rPr>
          <w:rFonts w:ascii="Times New Roman" w:eastAsia="Arial" w:hAnsi="Times New Roman"/>
          <w:sz w:val="24"/>
          <w:szCs w:val="24"/>
        </w:rPr>
      </w:pPr>
      <w:r w:rsidRPr="003416EF">
        <w:rPr>
          <w:rFonts w:ascii="Times New Roman" w:eastAsia="Arial" w:hAnsi="Times New Roman"/>
          <w:sz w:val="24"/>
          <w:szCs w:val="24"/>
        </w:rPr>
        <w:t xml:space="preserve">RYCO reserves the right, at its sole discretion, to intervene, review or make any changes to the services mentioned in Article 2, at any time, as may be necessary. The Service provider shall accept any such changes or revisions and comply with the new requirements </w:t>
      </w:r>
      <w:r w:rsidRPr="003416EF">
        <w:rPr>
          <w:rFonts w:ascii="Times New Roman" w:eastAsia="Arial" w:hAnsi="Times New Roman"/>
          <w:sz w:val="24"/>
          <w:szCs w:val="24"/>
        </w:rPr>
        <w:lastRenderedPageBreak/>
        <w:t xml:space="preserve">presented by RYCO within the set deadlines. </w:t>
      </w:r>
    </w:p>
    <w:p w14:paraId="51CCC38F" w14:textId="77777777" w:rsidR="00C0431F" w:rsidRPr="003416EF" w:rsidRDefault="00C0431F" w:rsidP="00C0431F">
      <w:pPr>
        <w:spacing w:after="0" w:line="240" w:lineRule="auto"/>
        <w:rPr>
          <w:rFonts w:ascii="Times New Roman" w:hAnsi="Times New Roman" w:cs="Times New Roman"/>
          <w:b/>
          <w:sz w:val="24"/>
          <w:szCs w:val="24"/>
        </w:rPr>
      </w:pPr>
    </w:p>
    <w:p w14:paraId="377728AE" w14:textId="77777777" w:rsidR="00C0431F" w:rsidRPr="003416EF" w:rsidRDefault="00C0431F" w:rsidP="00C0431F">
      <w:pPr>
        <w:pStyle w:val="ListParagraph"/>
        <w:jc w:val="center"/>
        <w:rPr>
          <w:rFonts w:ascii="Times New Roman" w:hAnsi="Times New Roman"/>
          <w:b/>
          <w:sz w:val="24"/>
          <w:szCs w:val="24"/>
        </w:rPr>
      </w:pPr>
      <w:r w:rsidRPr="003416EF">
        <w:rPr>
          <w:rFonts w:ascii="Times New Roman" w:hAnsi="Times New Roman"/>
          <w:b/>
          <w:sz w:val="24"/>
          <w:szCs w:val="24"/>
        </w:rPr>
        <w:t>Article 7</w:t>
      </w:r>
    </w:p>
    <w:p w14:paraId="71606BFB" w14:textId="77777777" w:rsidR="00C0431F" w:rsidRPr="003416EF" w:rsidRDefault="00C0431F" w:rsidP="00C0431F">
      <w:pPr>
        <w:pStyle w:val="ListParagraph"/>
        <w:jc w:val="center"/>
        <w:rPr>
          <w:rFonts w:ascii="Times New Roman" w:hAnsi="Times New Roman"/>
          <w:b/>
          <w:sz w:val="24"/>
          <w:szCs w:val="24"/>
        </w:rPr>
      </w:pPr>
      <w:r w:rsidRPr="003416EF">
        <w:rPr>
          <w:rFonts w:ascii="Times New Roman" w:hAnsi="Times New Roman"/>
          <w:b/>
          <w:sz w:val="24"/>
          <w:szCs w:val="24"/>
        </w:rPr>
        <w:t>Price of Contract and Payments Modality</w:t>
      </w:r>
    </w:p>
    <w:p w14:paraId="1B1B750C" w14:textId="77777777" w:rsidR="00C0431F" w:rsidRPr="003416EF" w:rsidRDefault="00C0431F" w:rsidP="00C0431F">
      <w:pPr>
        <w:pStyle w:val="ListParagraph"/>
        <w:jc w:val="center"/>
        <w:rPr>
          <w:rFonts w:ascii="Times New Roman" w:hAnsi="Times New Roman"/>
          <w:b/>
          <w:sz w:val="24"/>
          <w:szCs w:val="24"/>
        </w:rPr>
      </w:pPr>
    </w:p>
    <w:p w14:paraId="07660064" w14:textId="77777777" w:rsidR="00C0431F" w:rsidRPr="003416EF" w:rsidRDefault="00C0431F" w:rsidP="00B02467">
      <w:pPr>
        <w:pStyle w:val="ListParagraph"/>
        <w:numPr>
          <w:ilvl w:val="0"/>
          <w:numId w:val="43"/>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3416EF">
        <w:rPr>
          <w:rFonts w:ascii="Times New Roman" w:hAnsi="Times New Roman"/>
          <w:sz w:val="24"/>
          <w:szCs w:val="24"/>
        </w:rPr>
        <w:t>The total amount dedicated to the execution of this Contract cannot exceed [</w:t>
      </w:r>
      <w:r w:rsidRPr="003416EF">
        <w:rPr>
          <w:rFonts w:ascii="Times New Roman" w:hAnsi="Times New Roman"/>
          <w:i/>
          <w:sz w:val="24"/>
          <w:szCs w:val="24"/>
        </w:rPr>
        <w:t>insert amount in number and letters</w:t>
      </w:r>
      <w:r w:rsidRPr="003416EF">
        <w:rPr>
          <w:rFonts w:ascii="Times New Roman" w:hAnsi="Times New Roman"/>
          <w:sz w:val="24"/>
          <w:szCs w:val="24"/>
        </w:rPr>
        <w:t xml:space="preserve">] euro gross. </w:t>
      </w:r>
    </w:p>
    <w:p w14:paraId="6F29A430" w14:textId="77777777" w:rsidR="00C0431F" w:rsidRPr="003416EF" w:rsidRDefault="00C0431F" w:rsidP="00C0431F">
      <w:pPr>
        <w:spacing w:after="0" w:line="240" w:lineRule="auto"/>
        <w:ind w:left="360"/>
        <w:jc w:val="both"/>
        <w:rPr>
          <w:rFonts w:ascii="Times New Roman" w:hAnsi="Times New Roman" w:cs="Times New Roman"/>
          <w:sz w:val="24"/>
          <w:szCs w:val="24"/>
        </w:rPr>
      </w:pPr>
    </w:p>
    <w:p w14:paraId="2B8CB78E" w14:textId="77777777" w:rsidR="00C0431F" w:rsidRPr="003416EF" w:rsidRDefault="00C0431F" w:rsidP="00B02467">
      <w:pPr>
        <w:pStyle w:val="ListParagraph"/>
        <w:numPr>
          <w:ilvl w:val="0"/>
          <w:numId w:val="43"/>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3416EF">
        <w:rPr>
          <w:rFonts w:ascii="Times New Roman" w:hAnsi="Times New Roman"/>
          <w:sz w:val="24"/>
          <w:szCs w:val="24"/>
        </w:rPr>
        <w:t>The unit price for 1 (one) working day is [</w:t>
      </w:r>
      <w:r w:rsidRPr="003416EF">
        <w:rPr>
          <w:rFonts w:ascii="Times New Roman" w:hAnsi="Times New Roman"/>
          <w:i/>
          <w:sz w:val="24"/>
          <w:szCs w:val="24"/>
        </w:rPr>
        <w:t>insert amount in number and letters</w:t>
      </w:r>
      <w:r w:rsidRPr="003416EF">
        <w:rPr>
          <w:rFonts w:ascii="Times New Roman" w:hAnsi="Times New Roman"/>
          <w:sz w:val="24"/>
          <w:szCs w:val="24"/>
        </w:rPr>
        <w:t xml:space="preserve">] euro gross. </w:t>
      </w:r>
    </w:p>
    <w:p w14:paraId="506A8EA3" w14:textId="77777777" w:rsidR="00C0431F" w:rsidRPr="003416EF" w:rsidRDefault="00C0431F" w:rsidP="00C0431F">
      <w:pPr>
        <w:spacing w:after="0" w:line="240" w:lineRule="auto"/>
        <w:jc w:val="both"/>
        <w:rPr>
          <w:rFonts w:ascii="Times New Roman" w:hAnsi="Times New Roman" w:cs="Times New Roman"/>
          <w:sz w:val="24"/>
          <w:szCs w:val="24"/>
        </w:rPr>
      </w:pPr>
    </w:p>
    <w:p w14:paraId="22EEEB11" w14:textId="77777777" w:rsidR="00C0431F" w:rsidRPr="003416EF" w:rsidRDefault="00C0431F" w:rsidP="00B02467">
      <w:pPr>
        <w:pStyle w:val="ListParagraph"/>
        <w:numPr>
          <w:ilvl w:val="0"/>
          <w:numId w:val="43"/>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3416EF">
        <w:rPr>
          <w:rFonts w:ascii="Times New Roman" w:hAnsi="Times New Roman"/>
          <w:sz w:val="24"/>
          <w:szCs w:val="24"/>
        </w:rPr>
        <w:t xml:space="preserve">The Contracting authority will execute the payment for the performance of the services in 2 (two) equal instalments, and within 15 (fifteen) working days upon completion of all tasks and acceptance by RYCO, as follows: </w:t>
      </w:r>
    </w:p>
    <w:p w14:paraId="42BCBB93" w14:textId="77777777" w:rsidR="00C0431F" w:rsidRPr="003416EF" w:rsidRDefault="00C0431F" w:rsidP="00C0431F">
      <w:pPr>
        <w:spacing w:after="0" w:line="240" w:lineRule="auto"/>
        <w:jc w:val="both"/>
        <w:rPr>
          <w:rFonts w:ascii="Times New Roman" w:hAnsi="Times New Roman" w:cs="Times New Roman"/>
          <w:sz w:val="24"/>
          <w:szCs w:val="24"/>
        </w:rPr>
      </w:pPr>
    </w:p>
    <w:p w14:paraId="5D74CC6B" w14:textId="77777777" w:rsidR="00C0431F" w:rsidRPr="003416EF" w:rsidRDefault="00C0431F" w:rsidP="00B02467">
      <w:pPr>
        <w:pStyle w:val="ListParagraph"/>
        <w:numPr>
          <w:ilvl w:val="0"/>
          <w:numId w:val="4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23"/>
        <w:jc w:val="left"/>
        <w:rPr>
          <w:rFonts w:ascii="Times New Roman" w:eastAsia="Arial" w:hAnsi="Times New Roman"/>
          <w:sz w:val="24"/>
          <w:szCs w:val="24"/>
        </w:rPr>
      </w:pPr>
      <w:bookmarkStart w:id="5" w:name="_Hlk35466889"/>
      <w:r w:rsidRPr="003416EF">
        <w:rPr>
          <w:rFonts w:ascii="Times New Roman" w:eastAsia="Arial" w:hAnsi="Times New Roman"/>
          <w:sz w:val="24"/>
          <w:szCs w:val="24"/>
        </w:rPr>
        <w:t>The 1</w:t>
      </w:r>
      <w:r w:rsidRPr="003416EF">
        <w:rPr>
          <w:rFonts w:ascii="Times New Roman" w:eastAsia="Arial" w:hAnsi="Times New Roman"/>
          <w:sz w:val="24"/>
          <w:szCs w:val="24"/>
          <w:vertAlign w:val="superscript"/>
        </w:rPr>
        <w:t>st</w:t>
      </w:r>
      <w:r w:rsidRPr="003416EF">
        <w:rPr>
          <w:rFonts w:ascii="Times New Roman" w:eastAsia="Arial" w:hAnsi="Times New Roman"/>
          <w:sz w:val="24"/>
          <w:szCs w:val="24"/>
        </w:rPr>
        <w:t xml:space="preserve"> instalment 50% shall be executed upon acceptance by RYCO of the submitted deliverables </w:t>
      </w:r>
      <w:bookmarkStart w:id="6" w:name="_Hlk35466755"/>
      <w:bookmarkEnd w:id="5"/>
      <w:r w:rsidRPr="003416EF">
        <w:rPr>
          <w:rFonts w:ascii="Times New Roman" w:eastAsia="Arial" w:hAnsi="Times New Roman"/>
          <w:sz w:val="24"/>
          <w:szCs w:val="24"/>
        </w:rPr>
        <w:t xml:space="preserve">and completion of the tasks by the Service provider; </w:t>
      </w:r>
    </w:p>
    <w:p w14:paraId="64D312CA" w14:textId="77777777" w:rsidR="00C0431F" w:rsidRPr="003416EF" w:rsidRDefault="00C0431F" w:rsidP="00B02467">
      <w:pPr>
        <w:pStyle w:val="ListParagraph"/>
        <w:numPr>
          <w:ilvl w:val="0"/>
          <w:numId w:val="4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23"/>
        <w:jc w:val="left"/>
        <w:rPr>
          <w:rFonts w:ascii="Times New Roman" w:eastAsia="Arial" w:hAnsi="Times New Roman"/>
          <w:sz w:val="24"/>
          <w:szCs w:val="24"/>
        </w:rPr>
      </w:pPr>
      <w:r w:rsidRPr="003416EF">
        <w:rPr>
          <w:rFonts w:ascii="Times New Roman" w:eastAsia="Arial" w:hAnsi="Times New Roman"/>
          <w:sz w:val="24"/>
          <w:szCs w:val="24"/>
        </w:rPr>
        <w:t>The 2</w:t>
      </w:r>
      <w:r w:rsidRPr="003416EF">
        <w:rPr>
          <w:rFonts w:ascii="Times New Roman" w:eastAsia="Arial" w:hAnsi="Times New Roman"/>
          <w:sz w:val="24"/>
          <w:szCs w:val="24"/>
          <w:vertAlign w:val="superscript"/>
        </w:rPr>
        <w:t>nd</w:t>
      </w:r>
      <w:r w:rsidRPr="003416EF">
        <w:rPr>
          <w:rFonts w:ascii="Times New Roman" w:eastAsia="Arial" w:hAnsi="Times New Roman"/>
          <w:sz w:val="24"/>
          <w:szCs w:val="24"/>
        </w:rPr>
        <w:t xml:space="preserve"> instalment of 50% </w:t>
      </w:r>
      <w:bookmarkEnd w:id="6"/>
      <w:r w:rsidRPr="003416EF">
        <w:rPr>
          <w:rFonts w:ascii="Times New Roman" w:eastAsia="Arial" w:hAnsi="Times New Roman"/>
          <w:sz w:val="24"/>
          <w:szCs w:val="24"/>
        </w:rPr>
        <w:t xml:space="preserve">shall be executed upon acceptance by RYCO of the final report on the provided services presented by the Service provider. </w:t>
      </w:r>
    </w:p>
    <w:p w14:paraId="1084BB22" w14:textId="77777777" w:rsidR="00C0431F" w:rsidRPr="003416EF" w:rsidRDefault="00C0431F" w:rsidP="00C0431F">
      <w:pPr>
        <w:spacing w:after="0" w:line="240" w:lineRule="auto"/>
        <w:jc w:val="both"/>
        <w:rPr>
          <w:rFonts w:ascii="Times New Roman" w:hAnsi="Times New Roman" w:cs="Times New Roman"/>
          <w:sz w:val="24"/>
          <w:szCs w:val="24"/>
        </w:rPr>
      </w:pPr>
    </w:p>
    <w:p w14:paraId="4F0BC278" w14:textId="77777777" w:rsidR="00C0431F" w:rsidRPr="003416EF" w:rsidRDefault="00C0431F" w:rsidP="00B02467">
      <w:pPr>
        <w:pStyle w:val="ListParagraph"/>
        <w:numPr>
          <w:ilvl w:val="0"/>
          <w:numId w:val="43"/>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3416EF">
        <w:rPr>
          <w:rFonts w:ascii="Times New Roman" w:hAnsi="Times New Roman"/>
          <w:sz w:val="24"/>
          <w:szCs w:val="24"/>
        </w:rPr>
        <w:t xml:space="preserve">RYCO shall disburse all payments related to the execution of this Contract, in EUR, to the following bank account: </w:t>
      </w:r>
    </w:p>
    <w:p w14:paraId="11305B80" w14:textId="77777777" w:rsidR="00C0431F" w:rsidRPr="003416EF" w:rsidRDefault="00C0431F" w:rsidP="00C0431F">
      <w:pPr>
        <w:pStyle w:val="ListParagraph"/>
        <w:ind w:left="1440" w:firstLine="360"/>
        <w:rPr>
          <w:rFonts w:ascii="Times New Roman" w:hAnsi="Times New Roman"/>
          <w:i/>
          <w:sz w:val="24"/>
          <w:szCs w:val="24"/>
        </w:rPr>
      </w:pPr>
    </w:p>
    <w:p w14:paraId="0732F22E" w14:textId="77777777" w:rsidR="00C0431F" w:rsidRPr="003416EF" w:rsidRDefault="00C0431F" w:rsidP="00B02467">
      <w:pPr>
        <w:pStyle w:val="ListParagraph"/>
        <w:numPr>
          <w:ilvl w:val="2"/>
          <w:numId w:val="43"/>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i/>
          <w:sz w:val="24"/>
          <w:szCs w:val="24"/>
        </w:rPr>
      </w:pPr>
      <w:r w:rsidRPr="003416EF">
        <w:rPr>
          <w:rFonts w:ascii="Times New Roman" w:hAnsi="Times New Roman"/>
          <w:i/>
          <w:sz w:val="24"/>
          <w:szCs w:val="24"/>
        </w:rPr>
        <w:t xml:space="preserve">Bank account holder name: </w:t>
      </w:r>
    </w:p>
    <w:p w14:paraId="4881766C" w14:textId="77777777" w:rsidR="00C0431F" w:rsidRPr="003416EF" w:rsidRDefault="00C0431F" w:rsidP="00B02467">
      <w:pPr>
        <w:pStyle w:val="ListParagraph"/>
        <w:numPr>
          <w:ilvl w:val="2"/>
          <w:numId w:val="43"/>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i/>
          <w:sz w:val="24"/>
          <w:szCs w:val="24"/>
        </w:rPr>
      </w:pPr>
      <w:r w:rsidRPr="003416EF">
        <w:rPr>
          <w:rFonts w:ascii="Times New Roman" w:hAnsi="Times New Roman"/>
          <w:i/>
          <w:sz w:val="24"/>
          <w:szCs w:val="24"/>
        </w:rPr>
        <w:t xml:space="preserve">Bank name: </w:t>
      </w:r>
    </w:p>
    <w:p w14:paraId="29A8F16A" w14:textId="77777777" w:rsidR="00C0431F" w:rsidRPr="003416EF" w:rsidRDefault="00C0431F" w:rsidP="00B02467">
      <w:pPr>
        <w:pStyle w:val="ListParagraph"/>
        <w:numPr>
          <w:ilvl w:val="2"/>
          <w:numId w:val="43"/>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i/>
          <w:sz w:val="24"/>
          <w:szCs w:val="24"/>
        </w:rPr>
      </w:pPr>
      <w:r w:rsidRPr="003416EF">
        <w:rPr>
          <w:rFonts w:ascii="Times New Roman" w:hAnsi="Times New Roman"/>
          <w:i/>
          <w:sz w:val="24"/>
          <w:szCs w:val="24"/>
        </w:rPr>
        <w:t xml:space="preserve">Address of the bank: </w:t>
      </w:r>
    </w:p>
    <w:p w14:paraId="514243BA" w14:textId="77777777" w:rsidR="00C0431F" w:rsidRPr="003416EF" w:rsidRDefault="00C0431F" w:rsidP="00B02467">
      <w:pPr>
        <w:pStyle w:val="ListParagraph"/>
        <w:numPr>
          <w:ilvl w:val="2"/>
          <w:numId w:val="43"/>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i/>
          <w:sz w:val="24"/>
          <w:szCs w:val="24"/>
        </w:rPr>
      </w:pPr>
      <w:r w:rsidRPr="003416EF">
        <w:rPr>
          <w:rFonts w:ascii="Times New Roman" w:hAnsi="Times New Roman"/>
          <w:i/>
          <w:sz w:val="24"/>
          <w:szCs w:val="24"/>
        </w:rPr>
        <w:t xml:space="preserve">IBAN: </w:t>
      </w:r>
    </w:p>
    <w:p w14:paraId="762D16B3" w14:textId="77777777" w:rsidR="00C0431F" w:rsidRPr="003416EF" w:rsidRDefault="00C0431F" w:rsidP="00B02467">
      <w:pPr>
        <w:pStyle w:val="ListParagraph"/>
        <w:numPr>
          <w:ilvl w:val="2"/>
          <w:numId w:val="43"/>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i/>
          <w:sz w:val="24"/>
          <w:szCs w:val="24"/>
        </w:rPr>
      </w:pPr>
      <w:r w:rsidRPr="003416EF">
        <w:rPr>
          <w:rFonts w:ascii="Times New Roman" w:hAnsi="Times New Roman"/>
          <w:i/>
          <w:sz w:val="24"/>
          <w:szCs w:val="24"/>
        </w:rPr>
        <w:t xml:space="preserve">SWIFT: </w:t>
      </w:r>
    </w:p>
    <w:p w14:paraId="3ACCD2F4" w14:textId="77777777" w:rsidR="00C0431F" w:rsidRPr="003416EF" w:rsidRDefault="00C0431F" w:rsidP="00C0431F">
      <w:pPr>
        <w:spacing w:after="0" w:line="240" w:lineRule="auto"/>
        <w:jc w:val="both"/>
        <w:rPr>
          <w:rFonts w:ascii="Times New Roman" w:hAnsi="Times New Roman" w:cs="Times New Roman"/>
          <w:i/>
          <w:sz w:val="24"/>
          <w:szCs w:val="24"/>
        </w:rPr>
      </w:pPr>
    </w:p>
    <w:p w14:paraId="5EC5B347" w14:textId="77777777" w:rsidR="00C0431F" w:rsidRPr="003416EF" w:rsidRDefault="00C0431F" w:rsidP="00B02467">
      <w:pPr>
        <w:pStyle w:val="ListParagraph"/>
        <w:numPr>
          <w:ilvl w:val="0"/>
          <w:numId w:val="43"/>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23"/>
        <w:rPr>
          <w:rFonts w:ascii="Times New Roman" w:hAnsi="Times New Roman"/>
          <w:sz w:val="24"/>
          <w:szCs w:val="24"/>
        </w:rPr>
      </w:pPr>
      <w:r w:rsidRPr="003416EF">
        <w:rPr>
          <w:rFonts w:ascii="Times New Roman" w:hAnsi="Times New Roman"/>
          <w:sz w:val="24"/>
          <w:szCs w:val="24"/>
        </w:rPr>
        <w:t xml:space="preserve">The Service provider must make a request for the payment of each instalment. The reports should be submitted in English for the deliverables or tasks delivered with timesheets (signed originals) and other relevant supporting documents. </w:t>
      </w:r>
    </w:p>
    <w:p w14:paraId="617BA66C" w14:textId="77777777" w:rsidR="00C0431F" w:rsidRPr="003416EF" w:rsidRDefault="00C0431F" w:rsidP="00C0431F">
      <w:pPr>
        <w:spacing w:after="0" w:line="240" w:lineRule="auto"/>
        <w:jc w:val="both"/>
        <w:rPr>
          <w:rFonts w:ascii="Times New Roman" w:hAnsi="Times New Roman" w:cs="Times New Roman"/>
          <w:sz w:val="24"/>
          <w:szCs w:val="24"/>
        </w:rPr>
      </w:pPr>
    </w:p>
    <w:p w14:paraId="5FAC7232" w14:textId="77777777" w:rsidR="00C0431F" w:rsidRPr="003416EF" w:rsidRDefault="00C0431F" w:rsidP="00C0431F">
      <w:pPr>
        <w:spacing w:after="0" w:line="240" w:lineRule="auto"/>
        <w:jc w:val="both"/>
        <w:rPr>
          <w:rFonts w:ascii="Times New Roman" w:hAnsi="Times New Roman" w:cs="Times New Roman"/>
          <w:sz w:val="24"/>
          <w:szCs w:val="24"/>
        </w:rPr>
      </w:pPr>
    </w:p>
    <w:p w14:paraId="75A5D6C1" w14:textId="77777777" w:rsidR="00C0431F" w:rsidRPr="003416EF" w:rsidRDefault="00C0431F" w:rsidP="00C0431F">
      <w:pPr>
        <w:spacing w:after="0" w:line="240" w:lineRule="auto"/>
        <w:jc w:val="both"/>
        <w:rPr>
          <w:rFonts w:ascii="Times New Roman" w:hAnsi="Times New Roman" w:cs="Times New Roman"/>
          <w:sz w:val="24"/>
          <w:szCs w:val="24"/>
        </w:rPr>
      </w:pPr>
    </w:p>
    <w:p w14:paraId="762CAE35" w14:textId="77777777" w:rsidR="00C0431F" w:rsidRPr="003416EF" w:rsidRDefault="00C0431F" w:rsidP="00C0431F">
      <w:pPr>
        <w:spacing w:after="0" w:line="240" w:lineRule="auto"/>
        <w:jc w:val="both"/>
        <w:rPr>
          <w:rFonts w:ascii="Times New Roman" w:hAnsi="Times New Roman" w:cs="Times New Roman"/>
          <w:sz w:val="24"/>
          <w:szCs w:val="24"/>
        </w:rPr>
      </w:pPr>
    </w:p>
    <w:p w14:paraId="2B243073" w14:textId="77777777" w:rsidR="00C0431F" w:rsidRPr="003416EF" w:rsidRDefault="00C0431F" w:rsidP="00B02467">
      <w:pPr>
        <w:pStyle w:val="ListParagraph"/>
        <w:numPr>
          <w:ilvl w:val="0"/>
          <w:numId w:val="43"/>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3416EF">
        <w:rPr>
          <w:rFonts w:ascii="Times New Roman" w:hAnsi="Times New Roman"/>
          <w:sz w:val="24"/>
          <w:szCs w:val="24"/>
        </w:rPr>
        <w:t xml:space="preserve">The Contracting authority may at any point suspend the payment deadline if a request for payment cannot be processed because it does not comply with the Contract’s provisions. </w:t>
      </w:r>
      <w:r w:rsidRPr="003416EF">
        <w:rPr>
          <w:rFonts w:ascii="Times New Roman" w:eastAsia="Arial" w:hAnsi="Times New Roman"/>
          <w:sz w:val="24"/>
          <w:szCs w:val="24"/>
        </w:rPr>
        <w:t xml:space="preserve">The </w:t>
      </w:r>
      <w:r w:rsidRPr="003416EF">
        <w:rPr>
          <w:rFonts w:ascii="Times New Roman" w:hAnsi="Times New Roman"/>
          <w:sz w:val="24"/>
          <w:szCs w:val="24"/>
        </w:rPr>
        <w:t xml:space="preserve">Contracting authority </w:t>
      </w:r>
      <w:r w:rsidRPr="003416EF">
        <w:rPr>
          <w:rFonts w:ascii="Times New Roman" w:eastAsia="Arial" w:hAnsi="Times New Roman"/>
          <w:sz w:val="24"/>
          <w:szCs w:val="24"/>
        </w:rPr>
        <w:t xml:space="preserve">must formally notify the Service provider of the suspension and the reasons for it. </w:t>
      </w:r>
    </w:p>
    <w:p w14:paraId="266375BC" w14:textId="77777777" w:rsidR="00C0431F" w:rsidRPr="003416EF" w:rsidRDefault="00C0431F" w:rsidP="00C0431F">
      <w:pPr>
        <w:pStyle w:val="ListParagraph"/>
        <w:ind w:left="1080"/>
        <w:rPr>
          <w:rFonts w:ascii="Times New Roman" w:hAnsi="Times New Roman"/>
          <w:sz w:val="24"/>
          <w:szCs w:val="24"/>
        </w:rPr>
      </w:pPr>
    </w:p>
    <w:p w14:paraId="50A86B7D" w14:textId="77777777" w:rsidR="00C0431F" w:rsidRPr="003416EF" w:rsidRDefault="00C0431F" w:rsidP="00B02467">
      <w:pPr>
        <w:pStyle w:val="ListParagraph"/>
        <w:numPr>
          <w:ilvl w:val="0"/>
          <w:numId w:val="43"/>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3416EF">
        <w:rPr>
          <w:rFonts w:ascii="Times New Roman" w:eastAsia="Arial" w:hAnsi="Times New Roman"/>
          <w:sz w:val="24"/>
          <w:szCs w:val="24"/>
        </w:rPr>
        <w:t xml:space="preserve">The suspension takes effect on the day the notification is sent by the Contracting authority. If the condition for suspending the payment deadline as referred to is no longer met, the suspension will be lifted and the remaining period will resume. </w:t>
      </w:r>
    </w:p>
    <w:p w14:paraId="68306B1B" w14:textId="77777777" w:rsidR="00C0431F" w:rsidRPr="003416EF" w:rsidRDefault="00C0431F" w:rsidP="00C0431F">
      <w:pPr>
        <w:pStyle w:val="ListParagraph"/>
        <w:ind w:left="1080"/>
        <w:rPr>
          <w:rFonts w:ascii="Times New Roman" w:hAnsi="Times New Roman"/>
          <w:sz w:val="24"/>
          <w:szCs w:val="24"/>
        </w:rPr>
      </w:pPr>
    </w:p>
    <w:p w14:paraId="2489DCB4" w14:textId="77777777" w:rsidR="00C0431F" w:rsidRPr="003416EF" w:rsidRDefault="00C0431F" w:rsidP="00B02467">
      <w:pPr>
        <w:pStyle w:val="ListParagraph"/>
        <w:numPr>
          <w:ilvl w:val="0"/>
          <w:numId w:val="43"/>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3416EF">
        <w:rPr>
          <w:rFonts w:ascii="Times New Roman" w:eastAsia="Arial" w:hAnsi="Times New Roman"/>
          <w:sz w:val="24"/>
          <w:szCs w:val="24"/>
        </w:rPr>
        <w:t>If the payment deadline has been suspended due to the non-compliance of the reports or deliverables and the revised report or deliverables is not submitted or was submitted but is also rejected, the Contracting authority may also terminate the Contract.</w:t>
      </w:r>
    </w:p>
    <w:p w14:paraId="57E49C76" w14:textId="77777777" w:rsidR="00C0431F" w:rsidRPr="003416EF" w:rsidRDefault="00C0431F" w:rsidP="00C0431F">
      <w:pPr>
        <w:pStyle w:val="ListParagraph"/>
        <w:ind w:left="1080"/>
        <w:rPr>
          <w:rFonts w:ascii="Times New Roman" w:hAnsi="Times New Roman"/>
          <w:sz w:val="24"/>
          <w:szCs w:val="24"/>
        </w:rPr>
      </w:pPr>
    </w:p>
    <w:p w14:paraId="7853481C" w14:textId="77777777" w:rsidR="00C0431F" w:rsidRPr="003416EF" w:rsidRDefault="00C0431F" w:rsidP="00B02467">
      <w:pPr>
        <w:pStyle w:val="ListParagraph"/>
        <w:numPr>
          <w:ilvl w:val="0"/>
          <w:numId w:val="43"/>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eastAsia="Arial" w:hAnsi="Times New Roman"/>
          <w:sz w:val="24"/>
          <w:szCs w:val="24"/>
        </w:rPr>
      </w:pPr>
      <w:r w:rsidRPr="003416EF">
        <w:rPr>
          <w:rFonts w:ascii="Times New Roman" w:eastAsia="Arial" w:hAnsi="Times New Roman"/>
          <w:sz w:val="24"/>
          <w:szCs w:val="24"/>
        </w:rPr>
        <w:lastRenderedPageBreak/>
        <w:t>The Contracting authority may reject (parts of) or reduce the fees if they do not fulfil the conditions or if the Service provider is in breach of any of the obligations under this Contract.</w:t>
      </w:r>
    </w:p>
    <w:p w14:paraId="2E0253EF" w14:textId="77777777" w:rsidR="00C0431F" w:rsidRPr="003416EF" w:rsidRDefault="00C0431F" w:rsidP="00C0431F">
      <w:pPr>
        <w:spacing w:after="0" w:line="240" w:lineRule="auto"/>
        <w:rPr>
          <w:rFonts w:ascii="Times New Roman" w:hAnsi="Times New Roman" w:cs="Times New Roman"/>
          <w:b/>
          <w:sz w:val="24"/>
          <w:szCs w:val="24"/>
        </w:rPr>
      </w:pPr>
    </w:p>
    <w:p w14:paraId="2A5AB1BF" w14:textId="77777777" w:rsidR="00C0431F" w:rsidRPr="003416EF" w:rsidRDefault="00C0431F" w:rsidP="00C0431F">
      <w:pPr>
        <w:spacing w:after="0" w:line="240" w:lineRule="auto"/>
        <w:jc w:val="center"/>
        <w:rPr>
          <w:rFonts w:ascii="Times New Roman" w:hAnsi="Times New Roman" w:cs="Times New Roman"/>
          <w:b/>
          <w:sz w:val="24"/>
          <w:szCs w:val="24"/>
        </w:rPr>
      </w:pPr>
      <w:r w:rsidRPr="003416EF">
        <w:rPr>
          <w:rFonts w:ascii="Times New Roman" w:hAnsi="Times New Roman" w:cs="Times New Roman"/>
          <w:b/>
          <w:sz w:val="24"/>
          <w:szCs w:val="24"/>
        </w:rPr>
        <w:t>Article 8</w:t>
      </w:r>
    </w:p>
    <w:p w14:paraId="7461AF85" w14:textId="77777777" w:rsidR="00C0431F" w:rsidRPr="003416EF" w:rsidRDefault="00C0431F" w:rsidP="00C0431F">
      <w:pPr>
        <w:spacing w:after="0" w:line="240" w:lineRule="auto"/>
        <w:jc w:val="center"/>
        <w:rPr>
          <w:rFonts w:ascii="Times New Roman" w:hAnsi="Times New Roman" w:cs="Times New Roman"/>
          <w:b/>
          <w:sz w:val="24"/>
          <w:szCs w:val="24"/>
        </w:rPr>
      </w:pPr>
      <w:r w:rsidRPr="003416EF">
        <w:rPr>
          <w:rFonts w:ascii="Times New Roman" w:hAnsi="Times New Roman" w:cs="Times New Roman"/>
          <w:b/>
          <w:sz w:val="24"/>
          <w:szCs w:val="24"/>
        </w:rPr>
        <w:t>Reimbursement of Expenses</w:t>
      </w:r>
    </w:p>
    <w:p w14:paraId="629777ED" w14:textId="77777777" w:rsidR="00C0431F" w:rsidRPr="003416EF" w:rsidRDefault="00C0431F" w:rsidP="00C0431F">
      <w:pPr>
        <w:spacing w:after="0" w:line="240" w:lineRule="auto"/>
        <w:rPr>
          <w:rFonts w:ascii="Times New Roman" w:hAnsi="Times New Roman" w:cs="Times New Roman"/>
          <w:b/>
          <w:sz w:val="24"/>
          <w:szCs w:val="24"/>
        </w:rPr>
      </w:pPr>
    </w:p>
    <w:p w14:paraId="67E0AD9D" w14:textId="77777777" w:rsidR="00C0431F" w:rsidRPr="003416EF" w:rsidRDefault="00C0431F" w:rsidP="00B02467">
      <w:pPr>
        <w:pStyle w:val="ListParagraph"/>
        <w:numPr>
          <w:ilvl w:val="0"/>
          <w:numId w:val="30"/>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3416EF">
        <w:rPr>
          <w:rFonts w:ascii="Times New Roman" w:eastAsia="Arial" w:hAnsi="Times New Roman"/>
          <w:sz w:val="24"/>
          <w:szCs w:val="24"/>
        </w:rPr>
        <w:t xml:space="preserve">The </w:t>
      </w:r>
      <w:r w:rsidRPr="003416EF">
        <w:rPr>
          <w:rFonts w:ascii="Times New Roman" w:hAnsi="Times New Roman"/>
          <w:sz w:val="24"/>
          <w:szCs w:val="24"/>
        </w:rPr>
        <w:t xml:space="preserve">Contracting authority shall not </w:t>
      </w:r>
      <w:r w:rsidRPr="003416EF">
        <w:rPr>
          <w:rFonts w:ascii="Times New Roman" w:eastAsia="Arial" w:hAnsi="Times New Roman"/>
          <w:sz w:val="24"/>
          <w:szCs w:val="24"/>
        </w:rPr>
        <w:t>reimburse any travel, accommodation or any other such expenses incurred by the Service provider during the execution of this Contract.</w:t>
      </w:r>
    </w:p>
    <w:p w14:paraId="31715D2B" w14:textId="77777777" w:rsidR="00C0431F" w:rsidRPr="003416EF" w:rsidRDefault="00C0431F" w:rsidP="00C0431F">
      <w:pPr>
        <w:spacing w:after="0" w:line="240" w:lineRule="auto"/>
        <w:rPr>
          <w:rFonts w:ascii="Times New Roman" w:eastAsia="Arial" w:hAnsi="Times New Roman" w:cs="Times New Roman"/>
          <w:sz w:val="24"/>
          <w:szCs w:val="24"/>
        </w:rPr>
      </w:pPr>
    </w:p>
    <w:p w14:paraId="650FFB22" w14:textId="77777777" w:rsidR="00C0431F" w:rsidRPr="003416EF" w:rsidRDefault="00C0431F" w:rsidP="00B02467">
      <w:pPr>
        <w:pStyle w:val="ListParagraph"/>
        <w:numPr>
          <w:ilvl w:val="0"/>
          <w:numId w:val="30"/>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eastAsia="Arial" w:hAnsi="Times New Roman"/>
          <w:sz w:val="24"/>
          <w:szCs w:val="24"/>
        </w:rPr>
      </w:pPr>
      <w:r w:rsidRPr="003416EF">
        <w:rPr>
          <w:rFonts w:ascii="Times New Roman" w:eastAsia="Arial" w:hAnsi="Times New Roman"/>
          <w:sz w:val="24"/>
          <w:szCs w:val="24"/>
        </w:rPr>
        <w:t xml:space="preserve">The Contracting authority may recover any amount that was paid but was not due under this Contract. In this case the Service provider must repay the amount specified in the debit note to the Contracting authority. </w:t>
      </w:r>
    </w:p>
    <w:p w14:paraId="31223041" w14:textId="77777777" w:rsidR="00C0431F" w:rsidRPr="003416EF" w:rsidRDefault="00C0431F" w:rsidP="00C0431F">
      <w:pPr>
        <w:pStyle w:val="ListParagraph"/>
        <w:ind w:left="360"/>
        <w:jc w:val="center"/>
        <w:rPr>
          <w:rFonts w:ascii="Times New Roman" w:hAnsi="Times New Roman"/>
          <w:b/>
          <w:sz w:val="24"/>
          <w:szCs w:val="24"/>
        </w:rPr>
      </w:pPr>
    </w:p>
    <w:p w14:paraId="07A1EC7B" w14:textId="77777777" w:rsidR="00C0431F" w:rsidRPr="003416EF" w:rsidRDefault="00C0431F" w:rsidP="00C0431F">
      <w:pPr>
        <w:spacing w:after="0" w:line="240" w:lineRule="auto"/>
        <w:jc w:val="center"/>
        <w:rPr>
          <w:rFonts w:ascii="Times New Roman" w:eastAsia="Times New Roman" w:hAnsi="Times New Roman" w:cs="Times New Roman"/>
          <w:b/>
          <w:sz w:val="24"/>
          <w:szCs w:val="24"/>
          <w:lang w:val="en-GB"/>
        </w:rPr>
      </w:pPr>
      <w:r w:rsidRPr="003416EF">
        <w:rPr>
          <w:rFonts w:ascii="Times New Roman" w:eastAsia="Times New Roman" w:hAnsi="Times New Roman" w:cs="Times New Roman"/>
          <w:b/>
          <w:sz w:val="24"/>
          <w:szCs w:val="24"/>
          <w:lang w:val="en-GB"/>
        </w:rPr>
        <w:t>Article 9</w:t>
      </w:r>
    </w:p>
    <w:p w14:paraId="69F9ED5E" w14:textId="77777777" w:rsidR="00C0431F" w:rsidRPr="003416EF" w:rsidRDefault="00C0431F" w:rsidP="00C0431F">
      <w:pPr>
        <w:spacing w:after="0" w:line="240" w:lineRule="auto"/>
        <w:jc w:val="center"/>
        <w:rPr>
          <w:rFonts w:ascii="Times New Roman" w:eastAsia="Times New Roman" w:hAnsi="Times New Roman" w:cs="Times New Roman"/>
          <w:b/>
          <w:sz w:val="24"/>
          <w:szCs w:val="24"/>
          <w:lang w:val="en-GB"/>
        </w:rPr>
      </w:pPr>
      <w:r w:rsidRPr="003416EF">
        <w:rPr>
          <w:rFonts w:ascii="Times New Roman" w:eastAsia="Times New Roman" w:hAnsi="Times New Roman" w:cs="Times New Roman"/>
          <w:b/>
          <w:sz w:val="24"/>
          <w:szCs w:val="24"/>
          <w:lang w:val="en-GB"/>
        </w:rPr>
        <w:t>Taxes</w:t>
      </w:r>
    </w:p>
    <w:p w14:paraId="34142250" w14:textId="77777777" w:rsidR="00C0431F" w:rsidRPr="003416EF" w:rsidRDefault="00C0431F" w:rsidP="00C0431F">
      <w:pPr>
        <w:spacing w:after="0" w:line="240" w:lineRule="auto"/>
        <w:jc w:val="center"/>
        <w:rPr>
          <w:rFonts w:ascii="Times New Roman" w:eastAsia="Times New Roman" w:hAnsi="Times New Roman" w:cs="Times New Roman"/>
          <w:b/>
          <w:sz w:val="24"/>
          <w:szCs w:val="24"/>
          <w:lang w:val="en-GB"/>
        </w:rPr>
      </w:pPr>
    </w:p>
    <w:p w14:paraId="037537E0" w14:textId="77777777" w:rsidR="00C0431F" w:rsidRPr="003416EF" w:rsidRDefault="00C0431F" w:rsidP="00C0431F">
      <w:pPr>
        <w:spacing w:after="0" w:line="240" w:lineRule="auto"/>
        <w:jc w:val="both"/>
        <w:rPr>
          <w:rFonts w:ascii="Times New Roman" w:eastAsia="Times New Roman" w:hAnsi="Times New Roman" w:cs="Times New Roman"/>
          <w:sz w:val="24"/>
          <w:szCs w:val="24"/>
        </w:rPr>
      </w:pPr>
      <w:r w:rsidRPr="003416EF">
        <w:rPr>
          <w:rFonts w:ascii="Times New Roman" w:eastAsia="Times New Roman" w:hAnsi="Times New Roman" w:cs="Times New Roman"/>
          <w:sz w:val="24"/>
          <w:szCs w:val="24"/>
        </w:rPr>
        <w:t>The Service provider shall be solely responsible for paying all taxes and other obligations required under the laws and regulations in force at the place where the services under this Contract are to be executed.</w:t>
      </w:r>
      <w:r w:rsidRPr="003416EF">
        <w:rPr>
          <w:rFonts w:ascii="Times New Roman" w:hAnsi="Times New Roman" w:cs="Times New Roman"/>
          <w:sz w:val="24"/>
          <w:szCs w:val="24"/>
        </w:rPr>
        <w:t xml:space="preserve"> </w:t>
      </w:r>
    </w:p>
    <w:p w14:paraId="42ED3390" w14:textId="77777777" w:rsidR="00C0431F" w:rsidRPr="003416EF" w:rsidRDefault="00C0431F" w:rsidP="00C0431F">
      <w:pPr>
        <w:spacing w:after="0" w:line="240" w:lineRule="auto"/>
        <w:rPr>
          <w:rFonts w:ascii="Times New Roman" w:hAnsi="Times New Roman" w:cs="Times New Roman"/>
          <w:b/>
          <w:sz w:val="24"/>
          <w:szCs w:val="24"/>
        </w:rPr>
      </w:pPr>
    </w:p>
    <w:p w14:paraId="20DFF514" w14:textId="77777777" w:rsidR="00C0431F" w:rsidRPr="003416EF" w:rsidRDefault="00C0431F" w:rsidP="00C0431F">
      <w:pPr>
        <w:pStyle w:val="ListParagraph"/>
        <w:ind w:left="360"/>
        <w:jc w:val="center"/>
        <w:rPr>
          <w:rFonts w:ascii="Times New Roman" w:hAnsi="Times New Roman"/>
          <w:b/>
          <w:sz w:val="24"/>
          <w:szCs w:val="24"/>
        </w:rPr>
      </w:pPr>
      <w:r w:rsidRPr="003416EF">
        <w:rPr>
          <w:rFonts w:ascii="Times New Roman" w:hAnsi="Times New Roman"/>
          <w:b/>
          <w:sz w:val="24"/>
          <w:szCs w:val="24"/>
        </w:rPr>
        <w:t>Article 10</w:t>
      </w:r>
    </w:p>
    <w:p w14:paraId="4AC9CAF8" w14:textId="77777777" w:rsidR="00C0431F" w:rsidRPr="003416EF" w:rsidRDefault="00C0431F" w:rsidP="00C0431F">
      <w:pPr>
        <w:spacing w:after="0" w:line="240" w:lineRule="auto"/>
        <w:jc w:val="center"/>
        <w:rPr>
          <w:rFonts w:ascii="Times New Roman" w:hAnsi="Times New Roman" w:cs="Times New Roman"/>
          <w:b/>
          <w:sz w:val="24"/>
          <w:szCs w:val="24"/>
        </w:rPr>
      </w:pPr>
      <w:r w:rsidRPr="003416EF">
        <w:rPr>
          <w:rFonts w:ascii="Times New Roman" w:hAnsi="Times New Roman" w:cs="Times New Roman"/>
          <w:b/>
          <w:sz w:val="24"/>
          <w:szCs w:val="24"/>
        </w:rPr>
        <w:t>Performance of the Contract</w:t>
      </w:r>
    </w:p>
    <w:p w14:paraId="3A7C699B" w14:textId="77777777" w:rsidR="00C0431F" w:rsidRPr="003416EF" w:rsidRDefault="00C0431F" w:rsidP="00C0431F">
      <w:pPr>
        <w:spacing w:after="0" w:line="240" w:lineRule="auto"/>
        <w:jc w:val="center"/>
        <w:rPr>
          <w:rFonts w:ascii="Times New Roman" w:hAnsi="Times New Roman" w:cs="Times New Roman"/>
          <w:b/>
          <w:sz w:val="24"/>
          <w:szCs w:val="24"/>
        </w:rPr>
      </w:pPr>
    </w:p>
    <w:p w14:paraId="51EC2D29" w14:textId="77777777" w:rsidR="00C0431F" w:rsidRPr="003416EF" w:rsidRDefault="00C0431F" w:rsidP="00B02467">
      <w:pPr>
        <w:pStyle w:val="ListParagraph"/>
        <w:numPr>
          <w:ilvl w:val="0"/>
          <w:numId w:val="3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3416EF">
        <w:rPr>
          <w:rFonts w:ascii="Times New Roman" w:hAnsi="Times New Roman"/>
          <w:sz w:val="24"/>
          <w:szCs w:val="24"/>
        </w:rPr>
        <w:t xml:space="preserve">The </w:t>
      </w:r>
      <w:r w:rsidRPr="003416EF">
        <w:rPr>
          <w:rFonts w:ascii="Times New Roman" w:eastAsia="Arial" w:hAnsi="Times New Roman"/>
          <w:sz w:val="24"/>
          <w:szCs w:val="24"/>
        </w:rPr>
        <w:t xml:space="preserve">Service provider </w:t>
      </w:r>
      <w:r w:rsidRPr="003416EF">
        <w:rPr>
          <w:rFonts w:ascii="Times New Roman" w:hAnsi="Times New Roman"/>
          <w:sz w:val="24"/>
          <w:szCs w:val="24"/>
        </w:rPr>
        <w:t xml:space="preserve">must perform the Contract in close collaboration with RYCO’s staff, within the set deadlines and to the highest professional standards, as well as in accordance to the Contracting authority’s internal rules, procedures and regulations and. </w:t>
      </w:r>
    </w:p>
    <w:p w14:paraId="6C8D4D2B" w14:textId="77777777" w:rsidR="00C0431F" w:rsidRPr="003416EF" w:rsidRDefault="00C0431F" w:rsidP="00C0431F">
      <w:pPr>
        <w:spacing w:after="0" w:line="240" w:lineRule="auto"/>
        <w:jc w:val="both"/>
        <w:rPr>
          <w:rFonts w:ascii="Times New Roman" w:hAnsi="Times New Roman" w:cs="Times New Roman"/>
          <w:sz w:val="24"/>
          <w:szCs w:val="24"/>
        </w:rPr>
      </w:pPr>
    </w:p>
    <w:p w14:paraId="03D64B35" w14:textId="77777777" w:rsidR="00C0431F" w:rsidRPr="003416EF" w:rsidRDefault="00C0431F" w:rsidP="00B02467">
      <w:pPr>
        <w:pStyle w:val="ListParagraph"/>
        <w:numPr>
          <w:ilvl w:val="0"/>
          <w:numId w:val="3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3416EF">
        <w:rPr>
          <w:rFonts w:ascii="Times New Roman" w:hAnsi="Times New Roman"/>
          <w:sz w:val="24"/>
          <w:szCs w:val="24"/>
        </w:rPr>
        <w:t>If the Service provider cannot fulfil its obligations, it must immediately inform the Contracting authority.</w:t>
      </w:r>
    </w:p>
    <w:p w14:paraId="4F0FE8F9" w14:textId="77777777" w:rsidR="00C0431F" w:rsidRPr="003416EF" w:rsidRDefault="00C0431F" w:rsidP="00C0431F">
      <w:pPr>
        <w:spacing w:after="0" w:line="240" w:lineRule="auto"/>
        <w:jc w:val="both"/>
        <w:rPr>
          <w:rFonts w:ascii="Times New Roman" w:hAnsi="Times New Roman" w:cs="Times New Roman"/>
          <w:sz w:val="24"/>
          <w:szCs w:val="24"/>
        </w:rPr>
      </w:pPr>
    </w:p>
    <w:p w14:paraId="3069858E" w14:textId="77777777" w:rsidR="00C0431F" w:rsidRPr="003416EF" w:rsidRDefault="00C0431F" w:rsidP="00C0431F">
      <w:pPr>
        <w:pStyle w:val="ListParagraph"/>
        <w:ind w:left="360"/>
        <w:jc w:val="center"/>
        <w:rPr>
          <w:rFonts w:ascii="Times New Roman" w:hAnsi="Times New Roman"/>
          <w:b/>
          <w:sz w:val="24"/>
          <w:szCs w:val="24"/>
        </w:rPr>
      </w:pPr>
      <w:r w:rsidRPr="003416EF">
        <w:rPr>
          <w:rFonts w:ascii="Times New Roman" w:hAnsi="Times New Roman"/>
          <w:b/>
          <w:sz w:val="24"/>
          <w:szCs w:val="24"/>
        </w:rPr>
        <w:t>Article 11</w:t>
      </w:r>
    </w:p>
    <w:p w14:paraId="5B355E0B" w14:textId="77777777" w:rsidR="00C0431F" w:rsidRPr="003416EF" w:rsidRDefault="00C0431F" w:rsidP="00C0431F">
      <w:pPr>
        <w:pStyle w:val="ListParagraph"/>
        <w:ind w:left="360"/>
        <w:jc w:val="center"/>
        <w:rPr>
          <w:rFonts w:ascii="Times New Roman" w:hAnsi="Times New Roman"/>
          <w:b/>
          <w:sz w:val="24"/>
          <w:szCs w:val="24"/>
        </w:rPr>
      </w:pPr>
      <w:r w:rsidRPr="003416EF">
        <w:rPr>
          <w:rFonts w:ascii="Times New Roman" w:hAnsi="Times New Roman"/>
          <w:b/>
          <w:sz w:val="24"/>
          <w:szCs w:val="24"/>
        </w:rPr>
        <w:t>Suspension of the Contract</w:t>
      </w:r>
    </w:p>
    <w:p w14:paraId="2965B473" w14:textId="77777777" w:rsidR="00C0431F" w:rsidRPr="003416EF" w:rsidRDefault="00C0431F" w:rsidP="00C0431F">
      <w:pPr>
        <w:widowControl w:val="0"/>
        <w:pBdr>
          <w:top w:val="nil"/>
          <w:left w:val="nil"/>
          <w:bottom w:val="nil"/>
          <w:right w:val="nil"/>
          <w:between w:val="nil"/>
        </w:pBdr>
        <w:spacing w:after="0" w:line="240" w:lineRule="auto"/>
        <w:ind w:right="-177"/>
        <w:jc w:val="both"/>
        <w:rPr>
          <w:rFonts w:ascii="Times New Roman" w:eastAsia="Calibri" w:hAnsi="Times New Roman" w:cs="Times New Roman"/>
          <w:b/>
          <w:sz w:val="24"/>
          <w:szCs w:val="24"/>
          <w:lang w:val="en-GB"/>
        </w:rPr>
      </w:pPr>
    </w:p>
    <w:p w14:paraId="3DC85B32" w14:textId="77777777" w:rsidR="00C0431F" w:rsidRPr="003416EF" w:rsidRDefault="00C0431F" w:rsidP="00B02467">
      <w:pPr>
        <w:pStyle w:val="ListParagraph"/>
        <w:widowControl w:val="0"/>
        <w:numPr>
          <w:ilvl w:val="0"/>
          <w:numId w:val="32"/>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177"/>
        <w:rPr>
          <w:rFonts w:ascii="Times New Roman" w:eastAsia="Arial" w:hAnsi="Times New Roman"/>
          <w:sz w:val="24"/>
          <w:szCs w:val="24"/>
        </w:rPr>
      </w:pPr>
      <w:r w:rsidRPr="003416EF">
        <w:rPr>
          <w:rFonts w:ascii="Times New Roman" w:eastAsia="Arial" w:hAnsi="Times New Roman"/>
          <w:sz w:val="24"/>
          <w:szCs w:val="24"/>
        </w:rPr>
        <w:t xml:space="preserve">The Contracting authority may suspend implementation of the Contract or any part of it, if the Service provider is not able to fulfill their obligation to carry out the work required. </w:t>
      </w:r>
    </w:p>
    <w:p w14:paraId="4A5F6894" w14:textId="77777777" w:rsidR="00C0431F" w:rsidRPr="003416EF" w:rsidRDefault="00C0431F" w:rsidP="00C0431F">
      <w:pPr>
        <w:widowControl w:val="0"/>
        <w:pBdr>
          <w:top w:val="nil"/>
          <w:left w:val="nil"/>
          <w:bottom w:val="nil"/>
          <w:right w:val="nil"/>
          <w:between w:val="nil"/>
        </w:pBdr>
        <w:tabs>
          <w:tab w:val="left" w:pos="1620"/>
        </w:tabs>
        <w:spacing w:after="0" w:line="240" w:lineRule="auto"/>
        <w:ind w:left="1440" w:right="-177"/>
        <w:jc w:val="both"/>
        <w:rPr>
          <w:rFonts w:ascii="Times New Roman" w:hAnsi="Times New Roman" w:cs="Times New Roman"/>
          <w:sz w:val="24"/>
          <w:szCs w:val="24"/>
        </w:rPr>
      </w:pPr>
    </w:p>
    <w:p w14:paraId="493BC052" w14:textId="77777777" w:rsidR="00C0431F" w:rsidRPr="003416EF" w:rsidRDefault="00C0431F" w:rsidP="00B02467">
      <w:pPr>
        <w:pStyle w:val="ListParagraph"/>
        <w:widowControl w:val="0"/>
        <w:numPr>
          <w:ilvl w:val="0"/>
          <w:numId w:val="32"/>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177"/>
        <w:rPr>
          <w:rFonts w:ascii="Times New Roman" w:eastAsia="Arial" w:hAnsi="Times New Roman"/>
          <w:sz w:val="24"/>
          <w:szCs w:val="24"/>
        </w:rPr>
      </w:pPr>
      <w:r w:rsidRPr="003416EF">
        <w:rPr>
          <w:rFonts w:ascii="Times New Roman" w:eastAsia="Arial" w:hAnsi="Times New Roman"/>
          <w:sz w:val="24"/>
          <w:szCs w:val="24"/>
        </w:rPr>
        <w:t xml:space="preserve">The Contracting authority must formally notify the Service provider of its intention, include the reasons why and invite the Service provider to submit any observations within 7 (seven) days of receiving notification. If the Contracting authority does not accept these observations, it will formally notify confirmation of the suspension.  </w:t>
      </w:r>
    </w:p>
    <w:p w14:paraId="144DD95E" w14:textId="77777777" w:rsidR="00C0431F" w:rsidRPr="003416EF" w:rsidRDefault="00C0431F" w:rsidP="00C0431F">
      <w:pPr>
        <w:widowControl w:val="0"/>
        <w:pBdr>
          <w:top w:val="nil"/>
          <w:left w:val="nil"/>
          <w:bottom w:val="nil"/>
          <w:right w:val="nil"/>
          <w:between w:val="nil"/>
        </w:pBdr>
        <w:spacing w:after="0" w:line="240" w:lineRule="auto"/>
        <w:ind w:right="-177"/>
        <w:jc w:val="both"/>
        <w:rPr>
          <w:rFonts w:ascii="Times New Roman" w:eastAsia="Arial" w:hAnsi="Times New Roman" w:cs="Times New Roman"/>
          <w:sz w:val="24"/>
          <w:szCs w:val="24"/>
        </w:rPr>
      </w:pPr>
    </w:p>
    <w:p w14:paraId="09989AE2" w14:textId="77777777" w:rsidR="00C0431F" w:rsidRPr="003416EF" w:rsidRDefault="00C0431F" w:rsidP="00B02467">
      <w:pPr>
        <w:pStyle w:val="ListParagraph"/>
        <w:widowControl w:val="0"/>
        <w:numPr>
          <w:ilvl w:val="0"/>
          <w:numId w:val="32"/>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177"/>
        <w:rPr>
          <w:rFonts w:ascii="Times New Roman" w:eastAsia="Arial" w:hAnsi="Times New Roman"/>
          <w:sz w:val="24"/>
          <w:szCs w:val="24"/>
        </w:rPr>
      </w:pPr>
      <w:r w:rsidRPr="003416EF">
        <w:rPr>
          <w:rFonts w:ascii="Times New Roman" w:eastAsia="Arial" w:hAnsi="Times New Roman"/>
          <w:sz w:val="24"/>
          <w:szCs w:val="24"/>
        </w:rPr>
        <w:t>The suspension will take effect on the date the notification is sent by the Contracting authority.</w:t>
      </w:r>
    </w:p>
    <w:p w14:paraId="3E7A7843" w14:textId="77777777" w:rsidR="00C0431F" w:rsidRPr="003416EF" w:rsidRDefault="00C0431F" w:rsidP="00C0431F">
      <w:pPr>
        <w:widowControl w:val="0"/>
        <w:pBdr>
          <w:top w:val="nil"/>
          <w:left w:val="nil"/>
          <w:bottom w:val="nil"/>
          <w:right w:val="nil"/>
          <w:between w:val="nil"/>
        </w:pBdr>
        <w:spacing w:after="0" w:line="240" w:lineRule="auto"/>
        <w:ind w:right="-177"/>
        <w:jc w:val="both"/>
        <w:rPr>
          <w:rFonts w:ascii="Times New Roman" w:eastAsia="Arial" w:hAnsi="Times New Roman" w:cs="Times New Roman"/>
          <w:sz w:val="24"/>
          <w:szCs w:val="24"/>
        </w:rPr>
      </w:pPr>
    </w:p>
    <w:p w14:paraId="7B6489F6" w14:textId="77777777" w:rsidR="00C0431F" w:rsidRPr="003416EF" w:rsidRDefault="00C0431F" w:rsidP="00B02467">
      <w:pPr>
        <w:pStyle w:val="ListParagraph"/>
        <w:widowControl w:val="0"/>
        <w:numPr>
          <w:ilvl w:val="0"/>
          <w:numId w:val="32"/>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177"/>
        <w:rPr>
          <w:rFonts w:ascii="Times New Roman" w:eastAsia="Arial" w:hAnsi="Times New Roman"/>
          <w:sz w:val="24"/>
          <w:szCs w:val="24"/>
        </w:rPr>
      </w:pPr>
      <w:r w:rsidRPr="003416EF">
        <w:rPr>
          <w:rFonts w:ascii="Times New Roman" w:eastAsia="Arial" w:hAnsi="Times New Roman"/>
          <w:sz w:val="24"/>
          <w:szCs w:val="24"/>
        </w:rPr>
        <w:t xml:space="preserve">If the reasons for suspending implementation of the Contract are no longer valid, the suspension may be lifted and implementation may be resumed. </w:t>
      </w:r>
    </w:p>
    <w:p w14:paraId="5B0DAA96" w14:textId="77777777" w:rsidR="00C0431F" w:rsidRPr="003416EF" w:rsidRDefault="00C0431F" w:rsidP="00C0431F">
      <w:pPr>
        <w:spacing w:after="0" w:line="240" w:lineRule="auto"/>
        <w:rPr>
          <w:rFonts w:ascii="Times New Roman" w:hAnsi="Times New Roman" w:cs="Times New Roman"/>
          <w:b/>
          <w:sz w:val="24"/>
          <w:szCs w:val="24"/>
        </w:rPr>
      </w:pPr>
    </w:p>
    <w:p w14:paraId="36561F06" w14:textId="77777777" w:rsidR="00C0431F" w:rsidRPr="003416EF" w:rsidRDefault="00C0431F" w:rsidP="00C0431F">
      <w:pPr>
        <w:pStyle w:val="ListParagraph"/>
        <w:ind w:left="360"/>
        <w:jc w:val="center"/>
        <w:rPr>
          <w:rFonts w:ascii="Times New Roman" w:hAnsi="Times New Roman"/>
          <w:b/>
          <w:sz w:val="24"/>
          <w:szCs w:val="24"/>
        </w:rPr>
      </w:pPr>
      <w:r w:rsidRPr="003416EF">
        <w:rPr>
          <w:rFonts w:ascii="Times New Roman" w:hAnsi="Times New Roman"/>
          <w:b/>
          <w:sz w:val="24"/>
          <w:szCs w:val="24"/>
        </w:rPr>
        <w:t>Article 12</w:t>
      </w:r>
    </w:p>
    <w:p w14:paraId="20F0FD8D" w14:textId="77777777" w:rsidR="00C0431F" w:rsidRPr="003416EF" w:rsidRDefault="00C0431F" w:rsidP="00C0431F">
      <w:pPr>
        <w:pStyle w:val="ListParagraph"/>
        <w:ind w:left="360"/>
        <w:jc w:val="center"/>
        <w:rPr>
          <w:rFonts w:ascii="Times New Roman" w:hAnsi="Times New Roman"/>
          <w:b/>
          <w:sz w:val="24"/>
          <w:szCs w:val="24"/>
        </w:rPr>
      </w:pPr>
      <w:r w:rsidRPr="003416EF">
        <w:rPr>
          <w:rFonts w:ascii="Times New Roman" w:hAnsi="Times New Roman"/>
          <w:b/>
          <w:sz w:val="24"/>
          <w:szCs w:val="24"/>
        </w:rPr>
        <w:lastRenderedPageBreak/>
        <w:t>Termination of the Contract</w:t>
      </w:r>
    </w:p>
    <w:p w14:paraId="583BD1EE" w14:textId="77777777" w:rsidR="00C0431F" w:rsidRPr="003416EF" w:rsidRDefault="00C0431F" w:rsidP="00C0431F">
      <w:pPr>
        <w:pStyle w:val="ListParagraph"/>
        <w:ind w:left="360"/>
        <w:jc w:val="center"/>
        <w:rPr>
          <w:rFonts w:ascii="Times New Roman" w:hAnsi="Times New Roman"/>
          <w:b/>
          <w:sz w:val="24"/>
          <w:szCs w:val="24"/>
        </w:rPr>
      </w:pPr>
    </w:p>
    <w:p w14:paraId="09F16AC9" w14:textId="77777777" w:rsidR="00C0431F" w:rsidRPr="003416EF" w:rsidRDefault="00C0431F" w:rsidP="00B02467">
      <w:pPr>
        <w:pStyle w:val="ListParagraph"/>
        <w:widowControl w:val="0"/>
        <w:numPr>
          <w:ilvl w:val="0"/>
          <w:numId w:val="37"/>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1334"/>
        <w:rPr>
          <w:rFonts w:ascii="Times New Roman" w:hAnsi="Times New Roman"/>
          <w:sz w:val="24"/>
          <w:szCs w:val="24"/>
        </w:rPr>
      </w:pPr>
      <w:r w:rsidRPr="003416EF">
        <w:rPr>
          <w:rFonts w:ascii="Times New Roman" w:eastAsia="Arial" w:hAnsi="Times New Roman"/>
          <w:sz w:val="24"/>
          <w:szCs w:val="24"/>
        </w:rPr>
        <w:t xml:space="preserve">The Contracting authority may at any moment terminate the Contract if the Service provider: </w:t>
      </w:r>
    </w:p>
    <w:p w14:paraId="0D9A53E6" w14:textId="77777777" w:rsidR="00C0431F" w:rsidRPr="003416EF" w:rsidRDefault="00C0431F" w:rsidP="00B02467">
      <w:pPr>
        <w:pStyle w:val="ListParagraph"/>
        <w:widowControl w:val="0"/>
        <w:numPr>
          <w:ilvl w:val="1"/>
          <w:numId w:val="37"/>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2928"/>
        <w:rPr>
          <w:rFonts w:ascii="Times New Roman" w:eastAsia="Arial" w:hAnsi="Times New Roman"/>
          <w:sz w:val="24"/>
          <w:szCs w:val="24"/>
        </w:rPr>
      </w:pPr>
      <w:r w:rsidRPr="003416EF">
        <w:rPr>
          <w:rFonts w:ascii="Times New Roman" w:eastAsia="Arial" w:hAnsi="Times New Roman"/>
          <w:sz w:val="24"/>
          <w:szCs w:val="24"/>
        </w:rPr>
        <w:t>is performing poorly,</w:t>
      </w:r>
    </w:p>
    <w:p w14:paraId="74915ED7" w14:textId="77777777" w:rsidR="00C0431F" w:rsidRPr="003416EF" w:rsidRDefault="00C0431F" w:rsidP="00B02467">
      <w:pPr>
        <w:pStyle w:val="ListParagraph"/>
        <w:widowControl w:val="0"/>
        <w:numPr>
          <w:ilvl w:val="1"/>
          <w:numId w:val="37"/>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2928"/>
        <w:rPr>
          <w:rFonts w:ascii="Times New Roman" w:eastAsia="Arial" w:hAnsi="Times New Roman"/>
          <w:sz w:val="24"/>
          <w:szCs w:val="24"/>
        </w:rPr>
      </w:pPr>
      <w:r w:rsidRPr="003416EF">
        <w:rPr>
          <w:rFonts w:ascii="Times New Roman" w:eastAsia="Arial" w:hAnsi="Times New Roman"/>
          <w:sz w:val="24"/>
          <w:szCs w:val="24"/>
        </w:rPr>
        <w:t>is not performing the tasks; or</w:t>
      </w:r>
    </w:p>
    <w:p w14:paraId="07F05878" w14:textId="77777777" w:rsidR="00C0431F" w:rsidRPr="003416EF" w:rsidRDefault="00C0431F" w:rsidP="00B02467">
      <w:pPr>
        <w:pStyle w:val="ListParagraph"/>
        <w:widowControl w:val="0"/>
        <w:numPr>
          <w:ilvl w:val="1"/>
          <w:numId w:val="37"/>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182"/>
        <w:rPr>
          <w:rFonts w:ascii="Times New Roman" w:eastAsia="Arial" w:hAnsi="Times New Roman"/>
          <w:sz w:val="24"/>
          <w:szCs w:val="24"/>
        </w:rPr>
      </w:pPr>
      <w:r w:rsidRPr="003416EF">
        <w:rPr>
          <w:rFonts w:ascii="Times New Roman" w:eastAsia="Arial" w:hAnsi="Times New Roman"/>
          <w:sz w:val="24"/>
          <w:szCs w:val="24"/>
        </w:rPr>
        <w:t>has committed substantial errors, irregularities or fraud.</w:t>
      </w:r>
    </w:p>
    <w:p w14:paraId="2A7E9889" w14:textId="77777777" w:rsidR="00C0431F" w:rsidRPr="003416EF" w:rsidRDefault="00C0431F" w:rsidP="00C0431F">
      <w:pPr>
        <w:widowControl w:val="0"/>
        <w:pBdr>
          <w:top w:val="nil"/>
          <w:left w:val="nil"/>
          <w:bottom w:val="nil"/>
          <w:right w:val="nil"/>
          <w:between w:val="nil"/>
        </w:pBdr>
        <w:spacing w:after="0" w:line="240" w:lineRule="auto"/>
        <w:ind w:right="-182"/>
        <w:jc w:val="both"/>
        <w:rPr>
          <w:rFonts w:ascii="Times New Roman" w:eastAsia="Arial" w:hAnsi="Times New Roman" w:cs="Times New Roman"/>
          <w:sz w:val="24"/>
          <w:szCs w:val="24"/>
        </w:rPr>
      </w:pPr>
    </w:p>
    <w:p w14:paraId="55AE884D" w14:textId="77777777" w:rsidR="00C0431F" w:rsidRPr="003416EF" w:rsidRDefault="00C0431F" w:rsidP="00B02467">
      <w:pPr>
        <w:pStyle w:val="ListParagraph"/>
        <w:widowControl w:val="0"/>
        <w:numPr>
          <w:ilvl w:val="0"/>
          <w:numId w:val="37"/>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182"/>
        <w:rPr>
          <w:rFonts w:ascii="Times New Roman" w:eastAsia="Arial" w:hAnsi="Times New Roman"/>
          <w:sz w:val="24"/>
          <w:szCs w:val="24"/>
        </w:rPr>
      </w:pPr>
      <w:r w:rsidRPr="003416EF">
        <w:rPr>
          <w:rFonts w:ascii="Times New Roman" w:eastAsia="Arial" w:hAnsi="Times New Roman"/>
          <w:sz w:val="24"/>
          <w:szCs w:val="24"/>
        </w:rPr>
        <w:t xml:space="preserve">The Contracting authority must formally notify the Service provider of its intention, include the reasons why and invite the Service Provider to submit any observations within 30 days of receiving notification. If the Contracting authority does not accept these observations, it will formally notify confirmation of the termination. The termination will take effect on the date the notification is sent by the Contracting authority. </w:t>
      </w:r>
    </w:p>
    <w:p w14:paraId="23AFC538" w14:textId="77777777" w:rsidR="00C0431F" w:rsidRPr="003416EF" w:rsidRDefault="00C0431F" w:rsidP="00C0431F">
      <w:pPr>
        <w:widowControl w:val="0"/>
        <w:pBdr>
          <w:top w:val="nil"/>
          <w:left w:val="nil"/>
          <w:bottom w:val="nil"/>
          <w:right w:val="nil"/>
          <w:between w:val="nil"/>
        </w:pBdr>
        <w:spacing w:after="0" w:line="240" w:lineRule="auto"/>
        <w:ind w:right="-182"/>
        <w:jc w:val="both"/>
        <w:rPr>
          <w:rFonts w:ascii="Times New Roman" w:eastAsia="Arial" w:hAnsi="Times New Roman" w:cs="Times New Roman"/>
          <w:sz w:val="24"/>
          <w:szCs w:val="24"/>
        </w:rPr>
      </w:pPr>
    </w:p>
    <w:p w14:paraId="292DC79E" w14:textId="77777777" w:rsidR="00C0431F" w:rsidRPr="003416EF" w:rsidRDefault="00C0431F" w:rsidP="00B02467">
      <w:pPr>
        <w:pStyle w:val="ListParagraph"/>
        <w:widowControl w:val="0"/>
        <w:numPr>
          <w:ilvl w:val="0"/>
          <w:numId w:val="37"/>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182"/>
        <w:rPr>
          <w:rFonts w:ascii="Times New Roman" w:eastAsia="Arial" w:hAnsi="Times New Roman"/>
          <w:sz w:val="24"/>
          <w:szCs w:val="24"/>
        </w:rPr>
      </w:pPr>
      <w:r w:rsidRPr="003416EF">
        <w:rPr>
          <w:rFonts w:ascii="Times New Roman" w:eastAsia="Arial" w:hAnsi="Times New Roman"/>
          <w:sz w:val="24"/>
          <w:szCs w:val="24"/>
        </w:rPr>
        <w:t xml:space="preserve">The Service provider may at any moment terminate the Contract if s/he is not able to fulfill their obligations in carrying out the work required. The Service provider must formally notify the contracting party and include the reasons by giving 15 (fifteen) days’ notice. The termination will take effect on the date the contracting party will formally notify confirmation of the termination. </w:t>
      </w:r>
    </w:p>
    <w:p w14:paraId="5C4FBCCE" w14:textId="77777777" w:rsidR="00C0431F" w:rsidRPr="003416EF" w:rsidRDefault="00C0431F" w:rsidP="00C0431F">
      <w:pPr>
        <w:widowControl w:val="0"/>
        <w:pBdr>
          <w:top w:val="nil"/>
          <w:left w:val="nil"/>
          <w:bottom w:val="nil"/>
          <w:right w:val="nil"/>
          <w:between w:val="nil"/>
        </w:pBdr>
        <w:spacing w:after="0" w:line="240" w:lineRule="auto"/>
        <w:ind w:left="720" w:right="-187"/>
        <w:jc w:val="both"/>
        <w:rPr>
          <w:rFonts w:ascii="Times New Roman" w:hAnsi="Times New Roman" w:cs="Times New Roman"/>
          <w:sz w:val="24"/>
          <w:szCs w:val="24"/>
        </w:rPr>
      </w:pPr>
    </w:p>
    <w:p w14:paraId="7A0B24D1" w14:textId="77777777" w:rsidR="00C0431F" w:rsidRPr="003416EF" w:rsidRDefault="00C0431F" w:rsidP="00B02467">
      <w:pPr>
        <w:pStyle w:val="ListParagraph"/>
        <w:widowControl w:val="0"/>
        <w:numPr>
          <w:ilvl w:val="0"/>
          <w:numId w:val="37"/>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182"/>
        <w:rPr>
          <w:rFonts w:ascii="Times New Roman" w:eastAsia="Arial" w:hAnsi="Times New Roman"/>
          <w:sz w:val="24"/>
          <w:szCs w:val="24"/>
        </w:rPr>
      </w:pPr>
      <w:r w:rsidRPr="003416EF">
        <w:rPr>
          <w:rFonts w:ascii="Times New Roman" w:eastAsia="Arial" w:hAnsi="Times New Roman"/>
          <w:sz w:val="24"/>
          <w:szCs w:val="24"/>
        </w:rPr>
        <w:t xml:space="preserve">Only fees for days actually worked and expenses for travel actually carried out before termination may be paid. The Service provider must submit the payment request for the tasks already executed on the date of termination within 30 (thirty) days from the date of termination. </w:t>
      </w:r>
    </w:p>
    <w:p w14:paraId="18905B0B" w14:textId="77777777" w:rsidR="00C0431F" w:rsidRPr="003416EF" w:rsidRDefault="00C0431F" w:rsidP="00C0431F">
      <w:pPr>
        <w:widowControl w:val="0"/>
        <w:pBdr>
          <w:top w:val="nil"/>
          <w:left w:val="nil"/>
          <w:bottom w:val="nil"/>
          <w:right w:val="nil"/>
          <w:between w:val="nil"/>
        </w:pBdr>
        <w:spacing w:after="0" w:line="240" w:lineRule="auto"/>
        <w:ind w:left="720" w:right="-182"/>
        <w:jc w:val="both"/>
        <w:rPr>
          <w:rFonts w:ascii="Times New Roman" w:hAnsi="Times New Roman" w:cs="Times New Roman"/>
          <w:sz w:val="24"/>
          <w:szCs w:val="24"/>
        </w:rPr>
      </w:pPr>
    </w:p>
    <w:p w14:paraId="750164DF" w14:textId="77777777" w:rsidR="00C0431F" w:rsidRPr="003416EF" w:rsidRDefault="00C0431F" w:rsidP="00B02467">
      <w:pPr>
        <w:pStyle w:val="ListParagraph"/>
        <w:widowControl w:val="0"/>
        <w:numPr>
          <w:ilvl w:val="0"/>
          <w:numId w:val="37"/>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187"/>
        <w:rPr>
          <w:rFonts w:ascii="Times New Roman" w:hAnsi="Times New Roman"/>
          <w:sz w:val="24"/>
          <w:szCs w:val="24"/>
        </w:rPr>
      </w:pPr>
      <w:r w:rsidRPr="003416EF">
        <w:rPr>
          <w:rFonts w:ascii="Times New Roman" w:eastAsia="Arial" w:hAnsi="Times New Roman"/>
          <w:sz w:val="24"/>
          <w:szCs w:val="24"/>
        </w:rPr>
        <w:t>On termination of the Contract, the Contracting authority may hire another Service provider to carry out or finish the work. It may claim from the Service provider all extra costs incurred while doing this, without prejudice to any other rights or guarantees it may have under the Contract.</w:t>
      </w:r>
    </w:p>
    <w:p w14:paraId="5187C1D6" w14:textId="77777777" w:rsidR="00C0431F" w:rsidRPr="003416EF" w:rsidRDefault="00C0431F" w:rsidP="00C0431F">
      <w:pPr>
        <w:spacing w:after="0" w:line="240" w:lineRule="auto"/>
        <w:jc w:val="center"/>
        <w:rPr>
          <w:rFonts w:ascii="Times New Roman" w:eastAsia="Times New Roman" w:hAnsi="Times New Roman" w:cs="Times New Roman"/>
          <w:b/>
          <w:sz w:val="24"/>
          <w:szCs w:val="24"/>
          <w:lang w:val="en-GB"/>
        </w:rPr>
      </w:pPr>
    </w:p>
    <w:p w14:paraId="60240E46" w14:textId="77777777" w:rsidR="00C0431F" w:rsidRPr="003416EF" w:rsidRDefault="00C0431F" w:rsidP="00C0431F">
      <w:pPr>
        <w:spacing w:after="0" w:line="240" w:lineRule="auto"/>
        <w:jc w:val="center"/>
        <w:rPr>
          <w:rFonts w:ascii="Times New Roman" w:eastAsia="Times New Roman" w:hAnsi="Times New Roman" w:cs="Times New Roman"/>
          <w:b/>
          <w:sz w:val="24"/>
          <w:szCs w:val="24"/>
          <w:lang w:val="en-GB"/>
        </w:rPr>
      </w:pPr>
      <w:r w:rsidRPr="003416EF">
        <w:rPr>
          <w:rFonts w:ascii="Times New Roman" w:eastAsia="Times New Roman" w:hAnsi="Times New Roman" w:cs="Times New Roman"/>
          <w:b/>
          <w:sz w:val="24"/>
          <w:szCs w:val="24"/>
          <w:lang w:val="en-GB"/>
        </w:rPr>
        <w:t>Article 13</w:t>
      </w:r>
    </w:p>
    <w:p w14:paraId="624483F8" w14:textId="77777777" w:rsidR="00C0431F" w:rsidRPr="003416EF" w:rsidRDefault="00C0431F" w:rsidP="00C0431F">
      <w:pPr>
        <w:spacing w:after="0" w:line="240" w:lineRule="auto"/>
        <w:jc w:val="center"/>
        <w:rPr>
          <w:rFonts w:ascii="Times New Roman" w:eastAsia="Times New Roman" w:hAnsi="Times New Roman" w:cs="Times New Roman"/>
          <w:b/>
          <w:sz w:val="24"/>
          <w:szCs w:val="24"/>
          <w:lang w:val="en-GB"/>
        </w:rPr>
      </w:pPr>
      <w:r w:rsidRPr="003416EF">
        <w:rPr>
          <w:rFonts w:ascii="Times New Roman" w:eastAsia="Times New Roman" w:hAnsi="Times New Roman" w:cs="Times New Roman"/>
          <w:b/>
          <w:sz w:val="24"/>
          <w:szCs w:val="24"/>
          <w:lang w:val="en-GB"/>
        </w:rPr>
        <w:t>Assignment of Contract</w:t>
      </w:r>
    </w:p>
    <w:p w14:paraId="7987BA8D" w14:textId="77777777" w:rsidR="00C0431F" w:rsidRPr="003416EF" w:rsidRDefault="00C0431F" w:rsidP="00C0431F">
      <w:pPr>
        <w:spacing w:after="0" w:line="240" w:lineRule="auto"/>
        <w:contextualSpacing/>
        <w:jc w:val="both"/>
        <w:rPr>
          <w:rFonts w:ascii="Times New Roman" w:eastAsia="Times New Roman" w:hAnsi="Times New Roman" w:cs="Times New Roman"/>
          <w:vanish/>
          <w:sz w:val="24"/>
          <w:szCs w:val="24"/>
          <w:lang w:val="en-GB"/>
        </w:rPr>
      </w:pPr>
    </w:p>
    <w:p w14:paraId="670C9DEB" w14:textId="77777777" w:rsidR="00C0431F" w:rsidRPr="003416EF" w:rsidRDefault="00C0431F" w:rsidP="00B02467">
      <w:pPr>
        <w:pStyle w:val="ListParagraph"/>
        <w:numPr>
          <w:ilvl w:val="0"/>
          <w:numId w:val="40"/>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3416EF">
        <w:rPr>
          <w:rFonts w:ascii="Times New Roman" w:hAnsi="Times New Roman"/>
          <w:sz w:val="24"/>
          <w:szCs w:val="24"/>
        </w:rPr>
        <w:t>The Service provider shall not assign or subcontract the Contract or any work under this Contract in part or all, unless otherwise agreed upon with RYCO.</w:t>
      </w:r>
    </w:p>
    <w:p w14:paraId="6A133362" w14:textId="77777777" w:rsidR="00C0431F" w:rsidRPr="003416EF" w:rsidRDefault="00C0431F" w:rsidP="00C0431F">
      <w:pPr>
        <w:spacing w:after="0" w:line="240" w:lineRule="auto"/>
        <w:jc w:val="both"/>
        <w:rPr>
          <w:rFonts w:ascii="Times New Roman" w:hAnsi="Times New Roman" w:cs="Times New Roman"/>
          <w:sz w:val="24"/>
          <w:szCs w:val="24"/>
        </w:rPr>
      </w:pPr>
    </w:p>
    <w:p w14:paraId="7DA72FD5" w14:textId="77777777" w:rsidR="00C0431F" w:rsidRPr="003416EF" w:rsidRDefault="00C0431F" w:rsidP="00B02467">
      <w:pPr>
        <w:pStyle w:val="ListParagraph"/>
        <w:numPr>
          <w:ilvl w:val="0"/>
          <w:numId w:val="40"/>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3416EF">
        <w:rPr>
          <w:rFonts w:ascii="Times New Roman" w:hAnsi="Times New Roman"/>
          <w:sz w:val="24"/>
          <w:szCs w:val="24"/>
        </w:rPr>
        <w:t xml:space="preserve">Any subcontract entered into by the Service provider without the prior approval of RYCO shall be cause for immediate termination of the Contract. </w:t>
      </w:r>
    </w:p>
    <w:p w14:paraId="11E2FA8A" w14:textId="77777777" w:rsidR="00C0431F" w:rsidRPr="003416EF" w:rsidRDefault="00C0431F" w:rsidP="00C0431F">
      <w:pPr>
        <w:pStyle w:val="ListParagraph"/>
        <w:jc w:val="center"/>
        <w:rPr>
          <w:rFonts w:ascii="Times New Roman" w:hAnsi="Times New Roman"/>
          <w:b/>
          <w:sz w:val="24"/>
          <w:szCs w:val="24"/>
        </w:rPr>
      </w:pPr>
    </w:p>
    <w:p w14:paraId="4BB232DC" w14:textId="77777777" w:rsidR="00C0431F" w:rsidRPr="003416EF" w:rsidRDefault="00C0431F" w:rsidP="00C0431F">
      <w:pPr>
        <w:pStyle w:val="ListParagraph"/>
        <w:jc w:val="center"/>
        <w:rPr>
          <w:rFonts w:ascii="Times New Roman" w:hAnsi="Times New Roman"/>
          <w:b/>
          <w:sz w:val="24"/>
          <w:szCs w:val="24"/>
        </w:rPr>
      </w:pPr>
    </w:p>
    <w:p w14:paraId="0E55FAA4" w14:textId="77777777" w:rsidR="00C0431F" w:rsidRPr="003416EF" w:rsidRDefault="00C0431F" w:rsidP="00C0431F">
      <w:pPr>
        <w:pStyle w:val="ListParagraph"/>
        <w:jc w:val="center"/>
        <w:rPr>
          <w:rFonts w:ascii="Times New Roman" w:hAnsi="Times New Roman"/>
          <w:b/>
          <w:sz w:val="24"/>
          <w:szCs w:val="24"/>
        </w:rPr>
      </w:pPr>
    </w:p>
    <w:p w14:paraId="137D1B74" w14:textId="77777777" w:rsidR="00C0431F" w:rsidRPr="003416EF" w:rsidRDefault="00C0431F" w:rsidP="00C0431F">
      <w:pPr>
        <w:pStyle w:val="ListParagraph"/>
        <w:jc w:val="center"/>
        <w:rPr>
          <w:rFonts w:ascii="Times New Roman" w:hAnsi="Times New Roman"/>
          <w:b/>
          <w:sz w:val="24"/>
          <w:szCs w:val="24"/>
        </w:rPr>
      </w:pPr>
      <w:r w:rsidRPr="003416EF">
        <w:rPr>
          <w:rFonts w:ascii="Times New Roman" w:hAnsi="Times New Roman"/>
          <w:b/>
          <w:sz w:val="24"/>
          <w:szCs w:val="24"/>
        </w:rPr>
        <w:t>Article 14</w:t>
      </w:r>
    </w:p>
    <w:p w14:paraId="4192FB9F" w14:textId="77777777" w:rsidR="00C0431F" w:rsidRPr="003416EF" w:rsidRDefault="00C0431F" w:rsidP="00C0431F">
      <w:pPr>
        <w:pStyle w:val="ListParagraph"/>
        <w:jc w:val="center"/>
        <w:rPr>
          <w:rFonts w:ascii="Times New Roman" w:hAnsi="Times New Roman"/>
          <w:b/>
          <w:sz w:val="24"/>
          <w:szCs w:val="24"/>
        </w:rPr>
      </w:pPr>
      <w:r w:rsidRPr="003416EF">
        <w:rPr>
          <w:rFonts w:ascii="Times New Roman" w:hAnsi="Times New Roman"/>
          <w:b/>
          <w:sz w:val="24"/>
          <w:szCs w:val="24"/>
        </w:rPr>
        <w:t xml:space="preserve">Records and Supporting Documentation </w:t>
      </w:r>
    </w:p>
    <w:p w14:paraId="3ECBCB5E" w14:textId="77777777" w:rsidR="00C0431F" w:rsidRPr="003416EF" w:rsidRDefault="00C0431F" w:rsidP="00C0431F">
      <w:pPr>
        <w:pStyle w:val="ListParagraph"/>
        <w:jc w:val="center"/>
        <w:rPr>
          <w:rFonts w:ascii="Times New Roman" w:hAnsi="Times New Roman"/>
          <w:b/>
          <w:sz w:val="24"/>
          <w:szCs w:val="24"/>
        </w:rPr>
      </w:pPr>
    </w:p>
    <w:p w14:paraId="2B45AF5D" w14:textId="77777777" w:rsidR="00C0431F" w:rsidRPr="003416EF" w:rsidRDefault="00C0431F" w:rsidP="00B02467">
      <w:pPr>
        <w:pStyle w:val="ListParagraph"/>
        <w:numPr>
          <w:ilvl w:val="0"/>
          <w:numId w:val="33"/>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3416EF">
        <w:rPr>
          <w:rFonts w:ascii="Times New Roman" w:hAnsi="Times New Roman"/>
          <w:sz w:val="24"/>
          <w:szCs w:val="24"/>
        </w:rPr>
        <w:t xml:space="preserve">The Service provider must keep records and other supporting documentation (original supporting documents) as evidence that the Contract is performed correctly and the expenses were actually incurred. These must be available for review upon the Contracting authority’s request. </w:t>
      </w:r>
    </w:p>
    <w:p w14:paraId="2B6550F0" w14:textId="77777777" w:rsidR="00C0431F" w:rsidRPr="003416EF" w:rsidRDefault="00C0431F" w:rsidP="00C0431F">
      <w:pPr>
        <w:spacing w:after="0" w:line="240" w:lineRule="auto"/>
        <w:ind w:left="720"/>
        <w:jc w:val="both"/>
        <w:rPr>
          <w:rFonts w:ascii="Times New Roman" w:hAnsi="Times New Roman" w:cs="Times New Roman"/>
          <w:sz w:val="24"/>
          <w:szCs w:val="24"/>
        </w:rPr>
      </w:pPr>
    </w:p>
    <w:p w14:paraId="68DECBF8" w14:textId="77777777" w:rsidR="00C0431F" w:rsidRPr="003416EF" w:rsidRDefault="00C0431F" w:rsidP="00B02467">
      <w:pPr>
        <w:pStyle w:val="ListParagraph"/>
        <w:numPr>
          <w:ilvl w:val="0"/>
          <w:numId w:val="33"/>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3416EF">
        <w:rPr>
          <w:rFonts w:ascii="Times New Roman" w:hAnsi="Times New Roman"/>
          <w:sz w:val="24"/>
          <w:szCs w:val="24"/>
        </w:rPr>
        <w:t xml:space="preserve">The Service provider must keep all records and supporting documentation for 5 (two) years starting from the date of the last payment. If there are on-going checks, audits, investigations, </w:t>
      </w:r>
      <w:r w:rsidRPr="003416EF">
        <w:rPr>
          <w:rFonts w:ascii="Times New Roman" w:hAnsi="Times New Roman"/>
          <w:sz w:val="24"/>
          <w:szCs w:val="24"/>
        </w:rPr>
        <w:lastRenderedPageBreak/>
        <w:t>appeals, litigation or pursuit of claims, the Service provider must keep the records and supporting documents until the end termination of these procedures.</w:t>
      </w:r>
    </w:p>
    <w:p w14:paraId="4643DF8E" w14:textId="77777777" w:rsidR="00C0431F" w:rsidRPr="003416EF" w:rsidRDefault="00C0431F" w:rsidP="00C0431F">
      <w:pPr>
        <w:pStyle w:val="ListParagraph"/>
        <w:ind w:left="0"/>
        <w:jc w:val="center"/>
        <w:rPr>
          <w:rFonts w:ascii="Times New Roman" w:hAnsi="Times New Roman"/>
          <w:b/>
          <w:sz w:val="24"/>
          <w:szCs w:val="24"/>
        </w:rPr>
      </w:pPr>
    </w:p>
    <w:p w14:paraId="34E42B18" w14:textId="77777777" w:rsidR="00C0431F" w:rsidRPr="003416EF" w:rsidRDefault="00C0431F" w:rsidP="00C0431F">
      <w:pPr>
        <w:pStyle w:val="ListParagraph"/>
        <w:ind w:left="0"/>
        <w:jc w:val="center"/>
        <w:rPr>
          <w:rFonts w:ascii="Times New Roman" w:hAnsi="Times New Roman"/>
          <w:b/>
          <w:sz w:val="24"/>
          <w:szCs w:val="24"/>
        </w:rPr>
      </w:pPr>
      <w:r w:rsidRPr="003416EF">
        <w:rPr>
          <w:rFonts w:ascii="Times New Roman" w:hAnsi="Times New Roman"/>
          <w:b/>
          <w:sz w:val="24"/>
          <w:szCs w:val="24"/>
        </w:rPr>
        <w:t>Article 15</w:t>
      </w:r>
    </w:p>
    <w:p w14:paraId="30560FC3" w14:textId="77777777" w:rsidR="00C0431F" w:rsidRPr="003416EF" w:rsidRDefault="00C0431F" w:rsidP="00C0431F">
      <w:pPr>
        <w:pStyle w:val="ListParagraph"/>
        <w:ind w:left="0"/>
        <w:jc w:val="center"/>
        <w:rPr>
          <w:rFonts w:ascii="Times New Roman" w:hAnsi="Times New Roman"/>
          <w:b/>
          <w:sz w:val="24"/>
          <w:szCs w:val="24"/>
        </w:rPr>
      </w:pPr>
      <w:r w:rsidRPr="003416EF">
        <w:rPr>
          <w:rFonts w:ascii="Times New Roman" w:hAnsi="Times New Roman"/>
          <w:b/>
          <w:sz w:val="24"/>
          <w:szCs w:val="24"/>
        </w:rPr>
        <w:t>Ownership and Use of the Results</w:t>
      </w:r>
    </w:p>
    <w:p w14:paraId="70A76FB9" w14:textId="77777777" w:rsidR="00C0431F" w:rsidRPr="003416EF" w:rsidRDefault="00C0431F" w:rsidP="00C0431F">
      <w:pPr>
        <w:pStyle w:val="ListParagraph"/>
        <w:ind w:left="0"/>
        <w:jc w:val="center"/>
        <w:rPr>
          <w:rFonts w:ascii="Times New Roman" w:hAnsi="Times New Roman"/>
          <w:b/>
          <w:sz w:val="24"/>
          <w:szCs w:val="24"/>
        </w:rPr>
      </w:pPr>
    </w:p>
    <w:p w14:paraId="6275FBC6" w14:textId="77777777" w:rsidR="00C0431F" w:rsidRPr="003416EF" w:rsidRDefault="00C0431F" w:rsidP="00B02467">
      <w:pPr>
        <w:pStyle w:val="ListParagraph"/>
        <w:numPr>
          <w:ilvl w:val="0"/>
          <w:numId w:val="3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3416EF">
        <w:rPr>
          <w:rFonts w:ascii="Times New Roman" w:hAnsi="Times New Roman"/>
          <w:sz w:val="24"/>
          <w:szCs w:val="24"/>
        </w:rPr>
        <w:t xml:space="preserve">RYCO must fully and irrevocably acquire the ownership of the results under this Contract including any rights in any of the results listed in this Contract, including copyright and other intellectual or property rights and information contained therein, produced in performance of the Contract. RYCO must acquire all the rights from the moment the results are delivered by the Service provider and accepted by RYCO. Such delivery and acceptance are considered to constitute an effective assignment of rights from the Service provider to RYCO. </w:t>
      </w:r>
    </w:p>
    <w:p w14:paraId="6348C69A" w14:textId="77777777" w:rsidR="00C0431F" w:rsidRPr="003416EF" w:rsidRDefault="00C0431F" w:rsidP="00C0431F">
      <w:pPr>
        <w:pStyle w:val="ListParagraph"/>
        <w:rPr>
          <w:rFonts w:ascii="Times New Roman" w:hAnsi="Times New Roman"/>
          <w:sz w:val="24"/>
          <w:szCs w:val="24"/>
        </w:rPr>
      </w:pPr>
    </w:p>
    <w:p w14:paraId="79F7DC75" w14:textId="77777777" w:rsidR="00C0431F" w:rsidRPr="003416EF" w:rsidRDefault="00C0431F" w:rsidP="00B02467">
      <w:pPr>
        <w:pStyle w:val="ListParagraph"/>
        <w:numPr>
          <w:ilvl w:val="0"/>
          <w:numId w:val="3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3416EF">
        <w:rPr>
          <w:rFonts w:ascii="Times New Roman" w:hAnsi="Times New Roman"/>
          <w:sz w:val="24"/>
          <w:szCs w:val="24"/>
        </w:rPr>
        <w:t xml:space="preserve">RYCO may use, publish, assign or transfer these results as it sees fit, without any limitations (geographical or other), unless intellectual property rights already exist. </w:t>
      </w:r>
    </w:p>
    <w:p w14:paraId="34D15E87" w14:textId="77777777" w:rsidR="00C0431F" w:rsidRPr="003416EF" w:rsidRDefault="00C0431F" w:rsidP="00C0431F">
      <w:pPr>
        <w:pStyle w:val="ListParagraph"/>
        <w:ind w:left="0"/>
        <w:rPr>
          <w:rFonts w:ascii="Times New Roman" w:hAnsi="Times New Roman"/>
          <w:b/>
          <w:sz w:val="24"/>
          <w:szCs w:val="24"/>
        </w:rPr>
      </w:pPr>
    </w:p>
    <w:p w14:paraId="5F243BC8" w14:textId="77777777" w:rsidR="00C0431F" w:rsidRPr="003416EF" w:rsidRDefault="00C0431F" w:rsidP="00C0431F">
      <w:pPr>
        <w:pStyle w:val="ListParagraph"/>
        <w:ind w:left="0"/>
        <w:jc w:val="center"/>
        <w:rPr>
          <w:rFonts w:ascii="Times New Roman" w:hAnsi="Times New Roman"/>
          <w:b/>
          <w:sz w:val="24"/>
          <w:szCs w:val="24"/>
        </w:rPr>
      </w:pPr>
      <w:r w:rsidRPr="003416EF">
        <w:rPr>
          <w:rFonts w:ascii="Times New Roman" w:hAnsi="Times New Roman"/>
          <w:b/>
          <w:sz w:val="24"/>
          <w:szCs w:val="24"/>
        </w:rPr>
        <w:t>Article 16</w:t>
      </w:r>
    </w:p>
    <w:p w14:paraId="0C16403A" w14:textId="77777777" w:rsidR="00C0431F" w:rsidRPr="003416EF" w:rsidRDefault="00C0431F" w:rsidP="00C0431F">
      <w:pPr>
        <w:pStyle w:val="ListParagraph"/>
        <w:ind w:left="0"/>
        <w:jc w:val="center"/>
        <w:rPr>
          <w:rFonts w:ascii="Times New Roman" w:hAnsi="Times New Roman"/>
          <w:b/>
          <w:sz w:val="24"/>
          <w:szCs w:val="24"/>
        </w:rPr>
      </w:pPr>
      <w:r w:rsidRPr="003416EF">
        <w:rPr>
          <w:rFonts w:ascii="Times New Roman" w:hAnsi="Times New Roman"/>
          <w:b/>
          <w:sz w:val="24"/>
          <w:szCs w:val="24"/>
        </w:rPr>
        <w:t>Applicable Law and Dispute settlement</w:t>
      </w:r>
    </w:p>
    <w:p w14:paraId="4CAA9902" w14:textId="77777777" w:rsidR="00C0431F" w:rsidRPr="003416EF" w:rsidRDefault="00C0431F" w:rsidP="00C0431F">
      <w:pPr>
        <w:pStyle w:val="ListParagraph"/>
        <w:ind w:left="0"/>
        <w:jc w:val="center"/>
        <w:rPr>
          <w:rFonts w:ascii="Times New Roman" w:hAnsi="Times New Roman"/>
          <w:b/>
          <w:sz w:val="24"/>
          <w:szCs w:val="24"/>
        </w:rPr>
      </w:pPr>
    </w:p>
    <w:p w14:paraId="47BCB472" w14:textId="77777777" w:rsidR="00C0431F" w:rsidRPr="003416EF" w:rsidRDefault="00C0431F" w:rsidP="00B02467">
      <w:pPr>
        <w:pStyle w:val="ListParagraph"/>
        <w:numPr>
          <w:ilvl w:val="0"/>
          <w:numId w:val="35"/>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3416EF">
        <w:rPr>
          <w:rFonts w:ascii="Times New Roman" w:hAnsi="Times New Roman"/>
          <w:sz w:val="24"/>
          <w:szCs w:val="24"/>
        </w:rPr>
        <w:t xml:space="preserve">This Contract, its content and enforcement are governed and construed by the laws of the Republic of Albania, as the Host Country of the Contracting authority.  </w:t>
      </w:r>
    </w:p>
    <w:p w14:paraId="2D6367A3" w14:textId="77777777" w:rsidR="00C0431F" w:rsidRPr="003416EF" w:rsidRDefault="00C0431F" w:rsidP="00C0431F">
      <w:pPr>
        <w:pStyle w:val="ListParagraph"/>
        <w:ind w:left="0"/>
        <w:rPr>
          <w:rFonts w:ascii="Times New Roman" w:hAnsi="Times New Roman"/>
          <w:sz w:val="24"/>
          <w:szCs w:val="24"/>
        </w:rPr>
      </w:pPr>
    </w:p>
    <w:p w14:paraId="598B931B" w14:textId="77777777" w:rsidR="00C0431F" w:rsidRPr="003416EF" w:rsidRDefault="00C0431F" w:rsidP="00B02467">
      <w:pPr>
        <w:pStyle w:val="ListParagraph"/>
        <w:numPr>
          <w:ilvl w:val="0"/>
          <w:numId w:val="35"/>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3416EF">
        <w:rPr>
          <w:rFonts w:ascii="Times New Roman" w:hAnsi="Times New Roman"/>
          <w:sz w:val="24"/>
          <w:szCs w:val="24"/>
        </w:rPr>
        <w:t>Any dispute, controversy or claim arising out of or in connection to this Contract, or the breach, termination or invalidity thereof, shall be settled amicably by negotiation between the Parties.</w:t>
      </w:r>
    </w:p>
    <w:p w14:paraId="5A976A2B" w14:textId="77777777" w:rsidR="00C0431F" w:rsidRPr="003416EF" w:rsidRDefault="00C0431F" w:rsidP="00C0431F">
      <w:pPr>
        <w:spacing w:after="0" w:line="240" w:lineRule="auto"/>
        <w:jc w:val="both"/>
        <w:rPr>
          <w:rFonts w:ascii="Times New Roman" w:hAnsi="Times New Roman" w:cs="Times New Roman"/>
          <w:sz w:val="24"/>
          <w:szCs w:val="24"/>
        </w:rPr>
      </w:pPr>
    </w:p>
    <w:p w14:paraId="7DD0DB05" w14:textId="77777777" w:rsidR="00C0431F" w:rsidRPr="003416EF" w:rsidRDefault="00C0431F" w:rsidP="00B02467">
      <w:pPr>
        <w:pStyle w:val="ListParagraph"/>
        <w:numPr>
          <w:ilvl w:val="0"/>
          <w:numId w:val="35"/>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3416EF">
        <w:rPr>
          <w:rFonts w:ascii="Times New Roman" w:hAnsi="Times New Roman"/>
          <w:sz w:val="24"/>
          <w:szCs w:val="24"/>
        </w:rPr>
        <w:t xml:space="preserve">If an amicable solution to a dispute arising from the application of this Contract with regard to its interpretation, or application cannot be reached, the complaining party may appeal to the competent court in Albania. </w:t>
      </w:r>
    </w:p>
    <w:p w14:paraId="506F4221" w14:textId="77777777" w:rsidR="00C0431F" w:rsidRPr="003416EF" w:rsidRDefault="00C0431F" w:rsidP="00C0431F">
      <w:pPr>
        <w:spacing w:after="0" w:line="240" w:lineRule="auto"/>
        <w:jc w:val="center"/>
        <w:rPr>
          <w:rFonts w:ascii="Times New Roman" w:hAnsi="Times New Roman" w:cs="Times New Roman"/>
          <w:b/>
          <w:sz w:val="24"/>
          <w:szCs w:val="24"/>
        </w:rPr>
      </w:pPr>
    </w:p>
    <w:p w14:paraId="5748DACE" w14:textId="77777777" w:rsidR="00C0431F" w:rsidRPr="003416EF" w:rsidRDefault="00C0431F" w:rsidP="00C0431F">
      <w:pPr>
        <w:spacing w:after="0" w:line="240" w:lineRule="auto"/>
        <w:jc w:val="center"/>
        <w:rPr>
          <w:rFonts w:ascii="Times New Roman" w:hAnsi="Times New Roman" w:cs="Times New Roman"/>
          <w:b/>
          <w:sz w:val="24"/>
          <w:szCs w:val="24"/>
        </w:rPr>
      </w:pPr>
      <w:r w:rsidRPr="003416EF">
        <w:rPr>
          <w:rFonts w:ascii="Times New Roman" w:hAnsi="Times New Roman" w:cs="Times New Roman"/>
          <w:b/>
          <w:sz w:val="24"/>
          <w:szCs w:val="24"/>
        </w:rPr>
        <w:t>Article 17</w:t>
      </w:r>
    </w:p>
    <w:p w14:paraId="20FF037A" w14:textId="77777777" w:rsidR="00C0431F" w:rsidRPr="003416EF" w:rsidRDefault="00C0431F" w:rsidP="00C0431F">
      <w:pPr>
        <w:spacing w:after="0" w:line="240" w:lineRule="auto"/>
        <w:jc w:val="center"/>
        <w:rPr>
          <w:rFonts w:ascii="Times New Roman" w:hAnsi="Times New Roman" w:cs="Times New Roman"/>
          <w:b/>
          <w:sz w:val="24"/>
          <w:szCs w:val="24"/>
        </w:rPr>
      </w:pPr>
      <w:r w:rsidRPr="003416EF">
        <w:rPr>
          <w:rFonts w:ascii="Times New Roman" w:hAnsi="Times New Roman" w:cs="Times New Roman"/>
          <w:b/>
          <w:sz w:val="24"/>
          <w:szCs w:val="24"/>
        </w:rPr>
        <w:t>Amendments</w:t>
      </w:r>
    </w:p>
    <w:p w14:paraId="723535B6" w14:textId="77777777" w:rsidR="00C0431F" w:rsidRPr="003416EF" w:rsidRDefault="00C0431F" w:rsidP="00C0431F">
      <w:pPr>
        <w:spacing w:after="0" w:line="240" w:lineRule="auto"/>
        <w:jc w:val="both"/>
        <w:rPr>
          <w:rFonts w:ascii="Times New Roman" w:hAnsi="Times New Roman" w:cs="Times New Roman"/>
          <w:sz w:val="24"/>
          <w:szCs w:val="24"/>
        </w:rPr>
      </w:pPr>
    </w:p>
    <w:p w14:paraId="7E5A7183" w14:textId="77777777" w:rsidR="00C0431F" w:rsidRPr="003416EF" w:rsidRDefault="00C0431F" w:rsidP="00C0431F">
      <w:pPr>
        <w:spacing w:after="0" w:line="240" w:lineRule="auto"/>
        <w:jc w:val="both"/>
        <w:rPr>
          <w:rFonts w:ascii="Times New Roman" w:hAnsi="Times New Roman" w:cs="Times New Roman"/>
          <w:sz w:val="24"/>
          <w:szCs w:val="24"/>
        </w:rPr>
      </w:pPr>
      <w:r w:rsidRPr="003416EF">
        <w:rPr>
          <w:rFonts w:ascii="Times New Roman" w:hAnsi="Times New Roman" w:cs="Times New Roman"/>
          <w:sz w:val="24"/>
          <w:szCs w:val="24"/>
        </w:rPr>
        <w:t>Amendments to this Service contract may be done only in written by consent from both parties. The party receiving the request must formally notify its agreement or disagreement, within 30 days of receiving notification.</w:t>
      </w:r>
    </w:p>
    <w:p w14:paraId="6EC1AC18" w14:textId="77777777" w:rsidR="00C0431F" w:rsidRPr="003416EF" w:rsidRDefault="00C0431F" w:rsidP="00C0431F">
      <w:pPr>
        <w:spacing w:after="0" w:line="240" w:lineRule="auto"/>
        <w:jc w:val="center"/>
        <w:rPr>
          <w:rFonts w:ascii="Times New Roman" w:eastAsia="Times New Roman" w:hAnsi="Times New Roman" w:cs="Times New Roman"/>
          <w:b/>
          <w:sz w:val="24"/>
          <w:szCs w:val="24"/>
          <w:lang w:val="en-GB"/>
        </w:rPr>
      </w:pPr>
    </w:p>
    <w:p w14:paraId="16F3F827" w14:textId="77777777" w:rsidR="00C0431F" w:rsidRPr="003416EF" w:rsidRDefault="00C0431F" w:rsidP="00C0431F">
      <w:pPr>
        <w:spacing w:after="0" w:line="240" w:lineRule="auto"/>
        <w:jc w:val="center"/>
        <w:rPr>
          <w:rFonts w:ascii="Times New Roman" w:eastAsia="Times New Roman" w:hAnsi="Times New Roman" w:cs="Times New Roman"/>
          <w:b/>
          <w:sz w:val="24"/>
          <w:szCs w:val="24"/>
          <w:lang w:val="en-GB"/>
        </w:rPr>
      </w:pPr>
    </w:p>
    <w:p w14:paraId="2883A525" w14:textId="77777777" w:rsidR="00C0431F" w:rsidRPr="003416EF" w:rsidRDefault="00C0431F" w:rsidP="00C0431F">
      <w:pPr>
        <w:spacing w:after="0" w:line="240" w:lineRule="auto"/>
        <w:jc w:val="center"/>
        <w:rPr>
          <w:rFonts w:ascii="Times New Roman" w:eastAsia="Times New Roman" w:hAnsi="Times New Roman" w:cs="Times New Roman"/>
          <w:b/>
          <w:sz w:val="24"/>
          <w:szCs w:val="24"/>
          <w:lang w:val="en-GB"/>
        </w:rPr>
      </w:pPr>
    </w:p>
    <w:p w14:paraId="5D634006" w14:textId="77777777" w:rsidR="00C0431F" w:rsidRPr="003416EF" w:rsidRDefault="00C0431F" w:rsidP="00C0431F">
      <w:pPr>
        <w:spacing w:after="0" w:line="240" w:lineRule="auto"/>
        <w:jc w:val="center"/>
        <w:rPr>
          <w:rFonts w:ascii="Times New Roman" w:eastAsia="Times New Roman" w:hAnsi="Times New Roman" w:cs="Times New Roman"/>
          <w:b/>
          <w:sz w:val="24"/>
          <w:szCs w:val="24"/>
          <w:lang w:val="en-GB"/>
        </w:rPr>
      </w:pPr>
    </w:p>
    <w:p w14:paraId="439C203D" w14:textId="77777777" w:rsidR="00C0431F" w:rsidRPr="003416EF" w:rsidRDefault="00C0431F" w:rsidP="00C0431F">
      <w:pPr>
        <w:spacing w:after="0" w:line="240" w:lineRule="auto"/>
        <w:jc w:val="center"/>
        <w:rPr>
          <w:rFonts w:ascii="Times New Roman" w:eastAsia="Times New Roman" w:hAnsi="Times New Roman" w:cs="Times New Roman"/>
          <w:b/>
          <w:sz w:val="24"/>
          <w:szCs w:val="24"/>
          <w:lang w:val="en-GB"/>
        </w:rPr>
      </w:pPr>
      <w:r w:rsidRPr="003416EF">
        <w:rPr>
          <w:rFonts w:ascii="Times New Roman" w:eastAsia="Times New Roman" w:hAnsi="Times New Roman" w:cs="Times New Roman"/>
          <w:b/>
          <w:sz w:val="24"/>
          <w:szCs w:val="24"/>
          <w:lang w:val="en-GB"/>
        </w:rPr>
        <w:t>Article 18</w:t>
      </w:r>
    </w:p>
    <w:p w14:paraId="578D99E1" w14:textId="77777777" w:rsidR="00C0431F" w:rsidRPr="003416EF" w:rsidRDefault="00C0431F" w:rsidP="00C0431F">
      <w:pPr>
        <w:spacing w:after="0" w:line="240" w:lineRule="auto"/>
        <w:jc w:val="center"/>
        <w:rPr>
          <w:rFonts w:ascii="Times New Roman" w:eastAsia="Times New Roman" w:hAnsi="Times New Roman" w:cs="Times New Roman"/>
          <w:b/>
          <w:sz w:val="24"/>
          <w:szCs w:val="24"/>
          <w:lang w:val="en-GB"/>
        </w:rPr>
      </w:pPr>
      <w:r w:rsidRPr="003416EF">
        <w:rPr>
          <w:rFonts w:ascii="Times New Roman" w:eastAsia="Times New Roman" w:hAnsi="Times New Roman" w:cs="Times New Roman"/>
          <w:b/>
          <w:sz w:val="24"/>
          <w:szCs w:val="24"/>
          <w:lang w:val="en-GB"/>
        </w:rPr>
        <w:t>Entirety of the Contract</w:t>
      </w:r>
    </w:p>
    <w:p w14:paraId="6E551EC8" w14:textId="77777777" w:rsidR="00C0431F" w:rsidRPr="003416EF" w:rsidRDefault="00C0431F" w:rsidP="00C0431F">
      <w:pPr>
        <w:spacing w:after="0" w:line="240" w:lineRule="auto"/>
        <w:jc w:val="center"/>
        <w:rPr>
          <w:rFonts w:ascii="Times New Roman" w:eastAsia="Times New Roman" w:hAnsi="Times New Roman" w:cs="Times New Roman"/>
          <w:b/>
          <w:sz w:val="24"/>
          <w:szCs w:val="24"/>
          <w:lang w:val="en-GB"/>
        </w:rPr>
      </w:pPr>
    </w:p>
    <w:p w14:paraId="528ADAE3" w14:textId="77777777" w:rsidR="00C0431F" w:rsidRPr="003416EF" w:rsidRDefault="00C0431F" w:rsidP="00B02467">
      <w:pPr>
        <w:pStyle w:val="ListParagraph"/>
        <w:numPr>
          <w:ilvl w:val="0"/>
          <w:numId w:val="39"/>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vanish/>
          <w:sz w:val="24"/>
          <w:szCs w:val="24"/>
        </w:rPr>
      </w:pPr>
      <w:r w:rsidRPr="003416EF">
        <w:rPr>
          <w:rFonts w:ascii="Times New Roman" w:hAnsi="Times New Roman"/>
          <w:sz w:val="24"/>
          <w:szCs w:val="24"/>
        </w:rPr>
        <w:t xml:space="preserve">The Contract shall be interpreted by considering its terms and conditions as an entirety. Any clause or wording that may create uncertainty must be viewed in the context of the entire Contract and in the view of the purposes that caused both Parties to enter into this Contract. </w:t>
      </w:r>
    </w:p>
    <w:p w14:paraId="33FC1699" w14:textId="77777777" w:rsidR="00C0431F" w:rsidRPr="003416EF" w:rsidRDefault="00C0431F" w:rsidP="00C0431F">
      <w:pPr>
        <w:pStyle w:val="ListParagraph"/>
        <w:rPr>
          <w:rFonts w:ascii="Times New Roman" w:hAnsi="Times New Roman"/>
          <w:vanish/>
          <w:sz w:val="24"/>
          <w:szCs w:val="24"/>
        </w:rPr>
      </w:pPr>
    </w:p>
    <w:p w14:paraId="68FBC724" w14:textId="77777777" w:rsidR="00C0431F" w:rsidRPr="003416EF" w:rsidRDefault="00C0431F" w:rsidP="00B02467">
      <w:pPr>
        <w:pStyle w:val="ListParagraph"/>
        <w:numPr>
          <w:ilvl w:val="0"/>
          <w:numId w:val="39"/>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3416EF">
        <w:rPr>
          <w:rFonts w:ascii="Times New Roman" w:hAnsi="Times New Roman"/>
          <w:sz w:val="24"/>
          <w:szCs w:val="24"/>
        </w:rPr>
        <w:t>If any provision of this Contract shall become invalid, illegal or unenforceable, such provision shall be become null and void; nevertheless, all other provisions of this Contract shall remain in full force and effect.</w:t>
      </w:r>
    </w:p>
    <w:p w14:paraId="1E13AEEF" w14:textId="77777777" w:rsidR="00C0431F" w:rsidRPr="003416EF" w:rsidRDefault="00C0431F" w:rsidP="00C0431F">
      <w:pPr>
        <w:spacing w:after="0" w:line="240" w:lineRule="auto"/>
        <w:jc w:val="both"/>
        <w:rPr>
          <w:rFonts w:ascii="Times New Roman" w:eastAsia="Times New Roman" w:hAnsi="Times New Roman" w:cs="Times New Roman"/>
          <w:sz w:val="24"/>
          <w:szCs w:val="24"/>
        </w:rPr>
      </w:pPr>
    </w:p>
    <w:p w14:paraId="742ACE27" w14:textId="77777777" w:rsidR="00C0431F" w:rsidRPr="003416EF" w:rsidRDefault="00C0431F" w:rsidP="00B02467">
      <w:pPr>
        <w:pStyle w:val="ListParagraph"/>
        <w:numPr>
          <w:ilvl w:val="0"/>
          <w:numId w:val="39"/>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3416EF">
        <w:rPr>
          <w:rFonts w:ascii="Times New Roman" w:hAnsi="Times New Roman"/>
          <w:sz w:val="24"/>
          <w:szCs w:val="24"/>
        </w:rPr>
        <w:lastRenderedPageBreak/>
        <w:t xml:space="preserve">This Contract covers all arrangement between the Parties, related to the object herein and substitutes all and any previous agreements and understandings between the Parties, whether written or verbal. </w:t>
      </w:r>
    </w:p>
    <w:p w14:paraId="2933AB60" w14:textId="77777777" w:rsidR="00C0431F" w:rsidRPr="003416EF" w:rsidRDefault="00C0431F" w:rsidP="00C0431F">
      <w:pPr>
        <w:spacing w:after="0" w:line="240" w:lineRule="auto"/>
        <w:jc w:val="center"/>
        <w:rPr>
          <w:rFonts w:ascii="Times New Roman" w:eastAsia="Times New Roman" w:hAnsi="Times New Roman" w:cs="Times New Roman"/>
          <w:b/>
          <w:sz w:val="24"/>
          <w:szCs w:val="24"/>
          <w:lang w:val="en-GB"/>
        </w:rPr>
      </w:pPr>
      <w:r w:rsidRPr="003416EF">
        <w:rPr>
          <w:rFonts w:ascii="Times New Roman" w:eastAsia="Times New Roman" w:hAnsi="Times New Roman" w:cs="Times New Roman"/>
          <w:b/>
          <w:sz w:val="24"/>
          <w:szCs w:val="24"/>
          <w:lang w:val="en-GB"/>
        </w:rPr>
        <w:t>Article 19</w:t>
      </w:r>
    </w:p>
    <w:p w14:paraId="3E42496F" w14:textId="77777777" w:rsidR="00C0431F" w:rsidRPr="003416EF" w:rsidRDefault="00C0431F" w:rsidP="00C0431F">
      <w:pPr>
        <w:spacing w:after="0" w:line="240" w:lineRule="auto"/>
        <w:jc w:val="center"/>
        <w:rPr>
          <w:rFonts w:ascii="Times New Roman" w:eastAsia="Times New Roman" w:hAnsi="Times New Roman" w:cs="Times New Roman"/>
          <w:b/>
          <w:sz w:val="24"/>
          <w:szCs w:val="24"/>
          <w:lang w:val="en-GB"/>
        </w:rPr>
      </w:pPr>
      <w:r w:rsidRPr="003416EF">
        <w:rPr>
          <w:rFonts w:ascii="Times New Roman" w:eastAsia="Times New Roman" w:hAnsi="Times New Roman" w:cs="Times New Roman"/>
          <w:b/>
          <w:sz w:val="24"/>
          <w:szCs w:val="24"/>
          <w:lang w:val="en-GB"/>
        </w:rPr>
        <w:t>Notices</w:t>
      </w:r>
    </w:p>
    <w:p w14:paraId="1007ECB6" w14:textId="77777777" w:rsidR="00C0431F" w:rsidRPr="003416EF" w:rsidRDefault="00C0431F" w:rsidP="00C0431F">
      <w:pPr>
        <w:spacing w:after="0" w:line="240" w:lineRule="auto"/>
        <w:jc w:val="center"/>
        <w:rPr>
          <w:rFonts w:ascii="Times New Roman" w:eastAsia="Times New Roman" w:hAnsi="Times New Roman" w:cs="Times New Roman"/>
          <w:b/>
          <w:sz w:val="24"/>
          <w:szCs w:val="24"/>
          <w:lang w:val="en-GB"/>
        </w:rPr>
      </w:pPr>
    </w:p>
    <w:p w14:paraId="1B10BD3D" w14:textId="77777777" w:rsidR="00C0431F" w:rsidRPr="003416EF" w:rsidRDefault="00C0431F" w:rsidP="00B02467">
      <w:pPr>
        <w:pStyle w:val="ListParagraph"/>
        <w:numPr>
          <w:ilvl w:val="0"/>
          <w:numId w:val="38"/>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3416EF">
        <w:rPr>
          <w:rFonts w:ascii="Times New Roman" w:hAnsi="Times New Roman"/>
          <w:sz w:val="24"/>
          <w:szCs w:val="24"/>
        </w:rPr>
        <w:t>All communication by and between the Service provider and RYCO concerning the execution of this Contract shall be directed to M/Ms. -----------------,</w:t>
      </w:r>
      <w:r w:rsidRPr="003416EF">
        <w:rPr>
          <w:rFonts w:ascii="Times New Roman" w:hAnsi="Times New Roman"/>
          <w:sz w:val="24"/>
          <w:szCs w:val="24"/>
          <w:shd w:val="clear" w:color="auto" w:fill="FFFFFF"/>
        </w:rPr>
        <w:t xml:space="preserve"> </w:t>
      </w:r>
      <w:r w:rsidRPr="003416EF">
        <w:rPr>
          <w:rFonts w:ascii="Times New Roman" w:hAnsi="Times New Roman"/>
          <w:sz w:val="24"/>
          <w:szCs w:val="24"/>
        </w:rPr>
        <w:t>on behalf of RYCO, to the following e-mail address: ---------------------</w:t>
      </w:r>
      <w:hyperlink r:id="rId11" w:history="1"/>
      <w:r w:rsidRPr="003416EF">
        <w:rPr>
          <w:rFonts w:ascii="Times New Roman" w:hAnsi="Times New Roman"/>
          <w:sz w:val="24"/>
          <w:szCs w:val="24"/>
        </w:rPr>
        <w:t xml:space="preserve"> </w:t>
      </w:r>
      <w:hyperlink r:id="rId12" w:history="1"/>
      <w:r w:rsidRPr="003416EF">
        <w:rPr>
          <w:rFonts w:ascii="Times New Roman" w:hAnsi="Times New Roman"/>
          <w:sz w:val="24"/>
          <w:szCs w:val="24"/>
        </w:rPr>
        <w:t xml:space="preserve">and to M/Ms ---------------------, on behalf of the Service provider, to the following email address: -------------------------. </w:t>
      </w:r>
    </w:p>
    <w:p w14:paraId="6C388CB2" w14:textId="77777777" w:rsidR="00C0431F" w:rsidRPr="003416EF" w:rsidRDefault="00C0431F" w:rsidP="00C0431F">
      <w:pPr>
        <w:pStyle w:val="ListParagraph"/>
        <w:rPr>
          <w:rFonts w:ascii="Times New Roman" w:hAnsi="Times New Roman"/>
          <w:sz w:val="24"/>
          <w:szCs w:val="24"/>
        </w:rPr>
      </w:pPr>
      <w:r w:rsidRPr="003416EF">
        <w:rPr>
          <w:rFonts w:ascii="Times New Roman" w:hAnsi="Times New Roman"/>
          <w:sz w:val="24"/>
          <w:szCs w:val="24"/>
        </w:rPr>
        <w:t xml:space="preserve"> </w:t>
      </w:r>
    </w:p>
    <w:p w14:paraId="507A8A11" w14:textId="77777777" w:rsidR="00C0431F" w:rsidRPr="003416EF" w:rsidRDefault="00C0431F" w:rsidP="00B02467">
      <w:pPr>
        <w:pStyle w:val="ListParagraph"/>
        <w:numPr>
          <w:ilvl w:val="0"/>
          <w:numId w:val="38"/>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3416EF">
        <w:rPr>
          <w:rFonts w:ascii="Times New Roman" w:hAnsi="Times New Roman"/>
          <w:sz w:val="24"/>
          <w:szCs w:val="24"/>
        </w:rPr>
        <w:t xml:space="preserve">Both Parties undertake the obligation to notify immediately one another of any change in their registration such as residence or legal representation, which may have an impact on the execution of present Contract and on their professional relationship. </w:t>
      </w:r>
    </w:p>
    <w:p w14:paraId="080F7C54" w14:textId="77777777" w:rsidR="00C0431F" w:rsidRPr="003416EF" w:rsidRDefault="00C0431F" w:rsidP="00C0431F">
      <w:pPr>
        <w:spacing w:after="0" w:line="240" w:lineRule="auto"/>
        <w:jc w:val="both"/>
        <w:rPr>
          <w:rFonts w:ascii="Times New Roman" w:hAnsi="Times New Roman" w:cs="Times New Roman"/>
          <w:sz w:val="24"/>
          <w:szCs w:val="24"/>
        </w:rPr>
      </w:pPr>
    </w:p>
    <w:p w14:paraId="5521674D" w14:textId="77777777" w:rsidR="00C0431F" w:rsidRPr="003416EF" w:rsidRDefault="00C0431F" w:rsidP="00B02467">
      <w:pPr>
        <w:pStyle w:val="ListParagraph"/>
        <w:numPr>
          <w:ilvl w:val="0"/>
          <w:numId w:val="38"/>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3416EF">
        <w:rPr>
          <w:rFonts w:ascii="Times New Roman" w:hAnsi="Times New Roman"/>
          <w:sz w:val="24"/>
          <w:szCs w:val="24"/>
        </w:rPr>
        <w:t xml:space="preserve">Any notice given pursuant to this Contract shall be in writing and delivered by hand, sent by prepaid post, facsimile or email to the other Party. </w:t>
      </w:r>
    </w:p>
    <w:p w14:paraId="7D84C511" w14:textId="77777777" w:rsidR="00C0431F" w:rsidRPr="003416EF" w:rsidRDefault="00C0431F" w:rsidP="00C0431F">
      <w:pPr>
        <w:spacing w:after="0" w:line="240" w:lineRule="auto"/>
        <w:rPr>
          <w:rFonts w:ascii="Times New Roman" w:eastAsia="Times New Roman" w:hAnsi="Times New Roman" w:cs="Times New Roman"/>
          <w:b/>
          <w:sz w:val="24"/>
          <w:szCs w:val="24"/>
          <w:lang w:val="en-GB"/>
        </w:rPr>
      </w:pPr>
    </w:p>
    <w:p w14:paraId="6989240B" w14:textId="77777777" w:rsidR="00C0431F" w:rsidRPr="003416EF" w:rsidRDefault="00C0431F" w:rsidP="00C0431F">
      <w:pPr>
        <w:spacing w:after="0" w:line="240" w:lineRule="auto"/>
        <w:jc w:val="center"/>
        <w:rPr>
          <w:rFonts w:ascii="Times New Roman" w:eastAsia="Times New Roman" w:hAnsi="Times New Roman" w:cs="Times New Roman"/>
          <w:b/>
          <w:sz w:val="24"/>
          <w:szCs w:val="24"/>
          <w:lang w:val="en-GB"/>
        </w:rPr>
      </w:pPr>
      <w:r w:rsidRPr="003416EF">
        <w:rPr>
          <w:rFonts w:ascii="Times New Roman" w:eastAsia="Times New Roman" w:hAnsi="Times New Roman" w:cs="Times New Roman"/>
          <w:b/>
          <w:sz w:val="24"/>
          <w:szCs w:val="24"/>
          <w:lang w:val="en-GB"/>
        </w:rPr>
        <w:t>Article 20</w:t>
      </w:r>
    </w:p>
    <w:p w14:paraId="4D38B866" w14:textId="77777777" w:rsidR="00C0431F" w:rsidRPr="003416EF" w:rsidRDefault="00C0431F" w:rsidP="00C0431F">
      <w:pPr>
        <w:spacing w:after="0" w:line="240" w:lineRule="auto"/>
        <w:jc w:val="center"/>
        <w:rPr>
          <w:rFonts w:ascii="Times New Roman" w:eastAsia="Times New Roman" w:hAnsi="Times New Roman" w:cs="Times New Roman"/>
          <w:b/>
          <w:sz w:val="24"/>
          <w:szCs w:val="24"/>
          <w:lang w:val="en-GB"/>
        </w:rPr>
      </w:pPr>
      <w:r w:rsidRPr="003416EF">
        <w:rPr>
          <w:rFonts w:ascii="Times New Roman" w:eastAsia="Times New Roman" w:hAnsi="Times New Roman" w:cs="Times New Roman"/>
          <w:b/>
          <w:sz w:val="24"/>
          <w:szCs w:val="24"/>
          <w:lang w:val="en-GB"/>
        </w:rPr>
        <w:t>General Provisions</w:t>
      </w:r>
    </w:p>
    <w:p w14:paraId="14070B4E" w14:textId="77777777" w:rsidR="00C0431F" w:rsidRPr="003416EF" w:rsidRDefault="00C0431F" w:rsidP="00C0431F">
      <w:pPr>
        <w:spacing w:after="0" w:line="240" w:lineRule="auto"/>
        <w:jc w:val="center"/>
        <w:rPr>
          <w:rFonts w:ascii="Times New Roman" w:eastAsia="Times New Roman" w:hAnsi="Times New Roman" w:cs="Times New Roman"/>
          <w:b/>
          <w:sz w:val="24"/>
          <w:szCs w:val="24"/>
          <w:lang w:val="en-GB"/>
        </w:rPr>
      </w:pPr>
    </w:p>
    <w:p w14:paraId="6D49788A" w14:textId="77777777" w:rsidR="00C0431F" w:rsidRPr="003416EF" w:rsidRDefault="00C0431F" w:rsidP="00B02467">
      <w:pPr>
        <w:pStyle w:val="ListParagraph"/>
        <w:numPr>
          <w:ilvl w:val="0"/>
          <w:numId w:val="36"/>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vanish/>
          <w:sz w:val="24"/>
          <w:szCs w:val="24"/>
        </w:rPr>
      </w:pPr>
      <w:r w:rsidRPr="003416EF">
        <w:rPr>
          <w:rFonts w:ascii="Times New Roman" w:hAnsi="Times New Roman"/>
          <w:sz w:val="24"/>
          <w:szCs w:val="24"/>
        </w:rPr>
        <w:t xml:space="preserve">Both Parties undertake the obligation to notify immediately one another of any change in their registration, residence, legal representation or any other such changes which may have an impact on the execution of present Contract and on their professional relationship. </w:t>
      </w:r>
    </w:p>
    <w:p w14:paraId="36A231BB" w14:textId="77777777" w:rsidR="00C0431F" w:rsidRPr="003416EF" w:rsidRDefault="00C0431F" w:rsidP="00C0431F">
      <w:pPr>
        <w:spacing w:after="0" w:line="240" w:lineRule="auto"/>
        <w:jc w:val="both"/>
        <w:rPr>
          <w:rFonts w:ascii="Times New Roman" w:eastAsia="Times New Roman" w:hAnsi="Times New Roman" w:cs="Times New Roman"/>
          <w:vanish/>
          <w:sz w:val="24"/>
          <w:szCs w:val="24"/>
          <w:lang w:val="en-GB"/>
        </w:rPr>
      </w:pPr>
    </w:p>
    <w:p w14:paraId="075AA67C" w14:textId="77777777" w:rsidR="00C0431F" w:rsidRPr="003416EF" w:rsidRDefault="00C0431F" w:rsidP="00B02467">
      <w:pPr>
        <w:pStyle w:val="ListParagraph"/>
        <w:numPr>
          <w:ilvl w:val="0"/>
          <w:numId w:val="36"/>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vanish/>
          <w:sz w:val="24"/>
          <w:szCs w:val="24"/>
        </w:rPr>
      </w:pPr>
      <w:r w:rsidRPr="003416EF">
        <w:rPr>
          <w:rFonts w:ascii="Times New Roman" w:hAnsi="Times New Roman"/>
          <w:sz w:val="24"/>
          <w:szCs w:val="24"/>
          <w:lang w:eastAsia="de-DE"/>
        </w:rPr>
        <w:t xml:space="preserve">The language of the written correspondence between the contracting Parties of this Contract </w:t>
      </w:r>
      <w:r w:rsidRPr="003416EF">
        <w:rPr>
          <w:rFonts w:ascii="Times New Roman" w:hAnsi="Times New Roman"/>
          <w:sz w:val="24"/>
          <w:szCs w:val="24"/>
        </w:rPr>
        <w:t xml:space="preserve">shall be in English. </w:t>
      </w:r>
    </w:p>
    <w:p w14:paraId="3BB18477" w14:textId="77777777" w:rsidR="00C0431F" w:rsidRPr="003416EF" w:rsidRDefault="00C0431F" w:rsidP="00C0431F">
      <w:pPr>
        <w:pStyle w:val="ListParagraph"/>
        <w:rPr>
          <w:rFonts w:ascii="Times New Roman" w:hAnsi="Times New Roman"/>
          <w:vanish/>
          <w:sz w:val="24"/>
          <w:szCs w:val="24"/>
        </w:rPr>
      </w:pPr>
    </w:p>
    <w:p w14:paraId="2433A385" w14:textId="77777777" w:rsidR="00C0431F" w:rsidRPr="003416EF" w:rsidRDefault="00C0431F" w:rsidP="00B02467">
      <w:pPr>
        <w:pStyle w:val="ListParagraph"/>
        <w:numPr>
          <w:ilvl w:val="0"/>
          <w:numId w:val="36"/>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vanish/>
          <w:sz w:val="24"/>
          <w:szCs w:val="24"/>
        </w:rPr>
      </w:pPr>
      <w:r w:rsidRPr="003416EF">
        <w:rPr>
          <w:rFonts w:ascii="Times New Roman" w:hAnsi="Times New Roman"/>
          <w:sz w:val="24"/>
          <w:szCs w:val="24"/>
        </w:rPr>
        <w:t xml:space="preserve">None of the parties shall be responsible to the other for any delay in the fulfilment of its obligations herein, if this delay is caused by a </w:t>
      </w:r>
      <w:r w:rsidRPr="003416EF">
        <w:rPr>
          <w:rFonts w:ascii="Times New Roman" w:hAnsi="Times New Roman"/>
          <w:i/>
          <w:sz w:val="24"/>
          <w:szCs w:val="24"/>
        </w:rPr>
        <w:t>Force majeure</w:t>
      </w:r>
      <w:r w:rsidRPr="003416EF">
        <w:rPr>
          <w:rFonts w:ascii="Times New Roman" w:hAnsi="Times New Roman"/>
          <w:sz w:val="24"/>
          <w:szCs w:val="24"/>
        </w:rPr>
        <w:t xml:space="preserve">. However, this Force majeure clause applies only if the events take place after the signature of this Contract, so that it makes impossible or unduly burdensome for one of the parties to fulfil its obligations. </w:t>
      </w:r>
    </w:p>
    <w:p w14:paraId="6C14FA6F" w14:textId="77777777" w:rsidR="00C0431F" w:rsidRPr="003416EF" w:rsidRDefault="00C0431F" w:rsidP="00C0431F">
      <w:pPr>
        <w:spacing w:after="0" w:line="240" w:lineRule="auto"/>
        <w:jc w:val="both"/>
        <w:rPr>
          <w:rFonts w:ascii="Times New Roman" w:hAnsi="Times New Roman" w:cs="Times New Roman"/>
          <w:sz w:val="24"/>
          <w:szCs w:val="24"/>
        </w:rPr>
      </w:pPr>
    </w:p>
    <w:p w14:paraId="7BD85B59" w14:textId="77777777" w:rsidR="00C0431F" w:rsidRPr="003416EF" w:rsidRDefault="00C0431F" w:rsidP="00B02467">
      <w:pPr>
        <w:pStyle w:val="ListParagraph"/>
        <w:numPr>
          <w:ilvl w:val="0"/>
          <w:numId w:val="36"/>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3416EF">
        <w:rPr>
          <w:rFonts w:ascii="Times New Roman" w:hAnsi="Times New Roman"/>
          <w:sz w:val="24"/>
          <w:szCs w:val="24"/>
        </w:rPr>
        <w:t xml:space="preserve">The entire Agreement between the parties is composed of the: </w:t>
      </w:r>
    </w:p>
    <w:p w14:paraId="36355C3F" w14:textId="77777777" w:rsidR="00C0431F" w:rsidRPr="003416EF" w:rsidRDefault="00C0431F" w:rsidP="00C0431F">
      <w:pPr>
        <w:spacing w:after="0" w:line="240" w:lineRule="auto"/>
        <w:ind w:left="720"/>
        <w:jc w:val="both"/>
        <w:rPr>
          <w:rFonts w:ascii="Times New Roman" w:hAnsi="Times New Roman" w:cs="Times New Roman"/>
          <w:sz w:val="24"/>
          <w:szCs w:val="24"/>
        </w:rPr>
      </w:pPr>
    </w:p>
    <w:p w14:paraId="38209A8E" w14:textId="77777777" w:rsidR="00C0431F" w:rsidRPr="003416EF" w:rsidRDefault="00C0431F" w:rsidP="00B02467">
      <w:pPr>
        <w:pStyle w:val="ListParagraph"/>
        <w:widowControl w:val="0"/>
        <w:numPr>
          <w:ilvl w:val="0"/>
          <w:numId w:val="25"/>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ascii="Times New Roman" w:hAnsi="Times New Roman"/>
          <w:sz w:val="24"/>
          <w:szCs w:val="24"/>
        </w:rPr>
      </w:pPr>
      <w:r w:rsidRPr="003416EF">
        <w:rPr>
          <w:rFonts w:ascii="Times New Roman" w:hAnsi="Times New Roman"/>
          <w:sz w:val="24"/>
          <w:szCs w:val="24"/>
        </w:rPr>
        <w:t>Contract,</w:t>
      </w:r>
    </w:p>
    <w:p w14:paraId="55D5FFDE" w14:textId="77777777" w:rsidR="00C0431F" w:rsidRPr="003416EF" w:rsidRDefault="00C0431F" w:rsidP="00B02467">
      <w:pPr>
        <w:pStyle w:val="ListParagraph"/>
        <w:widowControl w:val="0"/>
        <w:numPr>
          <w:ilvl w:val="0"/>
          <w:numId w:val="25"/>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ascii="Times New Roman" w:hAnsi="Times New Roman"/>
          <w:sz w:val="24"/>
          <w:szCs w:val="24"/>
        </w:rPr>
      </w:pPr>
      <w:r w:rsidRPr="003416EF">
        <w:rPr>
          <w:rFonts w:ascii="Times New Roman" w:hAnsi="Times New Roman"/>
          <w:sz w:val="24"/>
          <w:szCs w:val="24"/>
        </w:rPr>
        <w:t xml:space="preserve">Terms of reference, </w:t>
      </w:r>
    </w:p>
    <w:p w14:paraId="0DC5D007" w14:textId="78EAB75B" w:rsidR="00C0431F" w:rsidRDefault="00C0431F" w:rsidP="00B02467">
      <w:pPr>
        <w:pStyle w:val="ListParagraph"/>
        <w:widowControl w:val="0"/>
        <w:numPr>
          <w:ilvl w:val="0"/>
          <w:numId w:val="25"/>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ascii="Times New Roman" w:hAnsi="Times New Roman"/>
          <w:sz w:val="24"/>
          <w:szCs w:val="24"/>
        </w:rPr>
      </w:pPr>
      <w:r w:rsidRPr="003416EF">
        <w:rPr>
          <w:rFonts w:ascii="Times New Roman" w:hAnsi="Times New Roman"/>
          <w:sz w:val="24"/>
          <w:szCs w:val="24"/>
        </w:rPr>
        <w:t>Financial offer</w:t>
      </w:r>
    </w:p>
    <w:p w14:paraId="5F8921DB" w14:textId="5AD68240" w:rsidR="00C0431F" w:rsidRPr="003416EF" w:rsidRDefault="00C0431F" w:rsidP="00B02467">
      <w:pPr>
        <w:pStyle w:val="ListParagraph"/>
        <w:widowControl w:val="0"/>
        <w:numPr>
          <w:ilvl w:val="0"/>
          <w:numId w:val="25"/>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ascii="Times New Roman" w:hAnsi="Times New Roman"/>
          <w:sz w:val="24"/>
          <w:szCs w:val="24"/>
        </w:rPr>
      </w:pPr>
      <w:r>
        <w:rPr>
          <w:rFonts w:ascii="Times New Roman" w:hAnsi="Times New Roman"/>
          <w:sz w:val="24"/>
          <w:szCs w:val="24"/>
        </w:rPr>
        <w:t>Organization and Methodology</w:t>
      </w:r>
    </w:p>
    <w:p w14:paraId="78CA50FD" w14:textId="77777777" w:rsidR="00C0431F" w:rsidRPr="003416EF" w:rsidRDefault="00C0431F" w:rsidP="00C0431F">
      <w:pPr>
        <w:widowControl w:val="0"/>
        <w:pBdr>
          <w:top w:val="nil"/>
          <w:left w:val="nil"/>
          <w:bottom w:val="nil"/>
          <w:right w:val="nil"/>
          <w:between w:val="nil"/>
        </w:pBdr>
        <w:spacing w:after="0" w:line="240" w:lineRule="auto"/>
        <w:rPr>
          <w:rFonts w:ascii="Times New Roman" w:hAnsi="Times New Roman" w:cs="Times New Roman"/>
          <w:sz w:val="24"/>
          <w:szCs w:val="24"/>
        </w:rPr>
      </w:pPr>
    </w:p>
    <w:p w14:paraId="0491FFD0" w14:textId="77777777" w:rsidR="00C0431F" w:rsidRPr="003416EF" w:rsidRDefault="00C0431F" w:rsidP="00C0431F">
      <w:pPr>
        <w:widowControl w:val="0"/>
        <w:pBdr>
          <w:top w:val="nil"/>
          <w:left w:val="nil"/>
          <w:bottom w:val="nil"/>
          <w:right w:val="nil"/>
          <w:between w:val="nil"/>
        </w:pBdr>
        <w:spacing w:after="0" w:line="240" w:lineRule="auto"/>
        <w:rPr>
          <w:rFonts w:ascii="Times New Roman" w:hAnsi="Times New Roman" w:cs="Times New Roman"/>
          <w:sz w:val="24"/>
          <w:szCs w:val="24"/>
        </w:rPr>
      </w:pPr>
    </w:p>
    <w:p w14:paraId="700F7273" w14:textId="77777777" w:rsidR="00C0431F" w:rsidRPr="003416EF" w:rsidRDefault="00C0431F" w:rsidP="00C0431F">
      <w:pPr>
        <w:spacing w:after="0" w:line="240" w:lineRule="auto"/>
        <w:jc w:val="both"/>
        <w:rPr>
          <w:rFonts w:ascii="Times New Roman" w:hAnsi="Times New Roman" w:cs="Times New Roman"/>
          <w:sz w:val="24"/>
          <w:szCs w:val="24"/>
        </w:rPr>
      </w:pPr>
      <w:r w:rsidRPr="003416EF">
        <w:rPr>
          <w:rFonts w:ascii="Times New Roman" w:hAnsi="Times New Roman" w:cs="Times New Roman"/>
          <w:sz w:val="24"/>
          <w:szCs w:val="24"/>
        </w:rPr>
        <w:t>Done in English in 3 (three) originals documents, 2 (two) originals being for the Contracting authority and 1 (one) original being for the Service Provider.</w:t>
      </w:r>
    </w:p>
    <w:p w14:paraId="1BA6A635" w14:textId="77777777" w:rsidR="00C0431F" w:rsidRPr="003416EF" w:rsidRDefault="00C0431F" w:rsidP="00C0431F">
      <w:pPr>
        <w:spacing w:after="0" w:line="240" w:lineRule="auto"/>
        <w:rPr>
          <w:rFonts w:ascii="Times New Roman" w:eastAsia="Times New Roman" w:hAnsi="Times New Roman" w:cs="Times New Roman"/>
          <w:b/>
          <w:sz w:val="24"/>
          <w:szCs w:val="24"/>
        </w:rPr>
      </w:pPr>
    </w:p>
    <w:p w14:paraId="6342FF9E" w14:textId="77777777" w:rsidR="00C0431F" w:rsidRPr="003416EF" w:rsidRDefault="00C0431F" w:rsidP="00C0431F">
      <w:pPr>
        <w:spacing w:after="0" w:line="240" w:lineRule="auto"/>
        <w:rPr>
          <w:rFonts w:ascii="Times New Roman" w:eastAsia="Times New Roman" w:hAnsi="Times New Roman" w:cs="Times New Roman"/>
          <w:sz w:val="24"/>
          <w:szCs w:val="24"/>
        </w:rPr>
      </w:pPr>
      <w:r w:rsidRPr="003416EF">
        <w:rPr>
          <w:rFonts w:ascii="Times New Roman" w:eastAsia="Times New Roman" w:hAnsi="Times New Roman" w:cs="Times New Roman"/>
          <w:sz w:val="24"/>
          <w:szCs w:val="24"/>
        </w:rPr>
        <w:t>IN WITNESS WHEREOF, RYCO and the Service provider have caused the present Contract to be executed.</w:t>
      </w:r>
    </w:p>
    <w:p w14:paraId="1C552B5D" w14:textId="77777777" w:rsidR="00C0431F" w:rsidRPr="003416EF" w:rsidRDefault="00C0431F" w:rsidP="00C0431F">
      <w:pPr>
        <w:spacing w:after="0" w:line="240" w:lineRule="auto"/>
        <w:rPr>
          <w:rFonts w:ascii="Times New Roman" w:eastAsia="Times New Roman" w:hAnsi="Times New Roman" w:cs="Times New Roman"/>
          <w:b/>
          <w:sz w:val="24"/>
          <w:szCs w:val="24"/>
        </w:rPr>
      </w:pPr>
    </w:p>
    <w:p w14:paraId="0A6D55E5" w14:textId="77777777" w:rsidR="00C0431F" w:rsidRPr="003416EF" w:rsidRDefault="00C0431F" w:rsidP="00C0431F">
      <w:pPr>
        <w:spacing w:after="0" w:line="240" w:lineRule="auto"/>
        <w:rPr>
          <w:rFonts w:ascii="Times New Roman" w:hAnsi="Times New Roman" w:cs="Times New Roman"/>
          <w:b/>
          <w:sz w:val="24"/>
          <w:szCs w:val="24"/>
          <w:lang w:val="en-GB"/>
        </w:rPr>
      </w:pPr>
      <w:r w:rsidRPr="003416EF">
        <w:rPr>
          <w:rFonts w:ascii="Times New Roman" w:hAnsi="Times New Roman" w:cs="Times New Roman"/>
          <w:b/>
          <w:sz w:val="24"/>
          <w:szCs w:val="24"/>
          <w:lang w:val="en-GB"/>
        </w:rPr>
        <w:t>For the Contracting authority:</w:t>
      </w:r>
      <w:r w:rsidRPr="003416EF">
        <w:rPr>
          <w:rFonts w:ascii="Times New Roman" w:hAnsi="Times New Roman" w:cs="Times New Roman"/>
          <w:b/>
          <w:sz w:val="24"/>
          <w:szCs w:val="24"/>
          <w:lang w:val="en-GB"/>
        </w:rPr>
        <w:tab/>
      </w:r>
      <w:r w:rsidRPr="003416EF">
        <w:rPr>
          <w:rFonts w:ascii="Times New Roman" w:hAnsi="Times New Roman" w:cs="Times New Roman"/>
          <w:b/>
          <w:sz w:val="24"/>
          <w:szCs w:val="24"/>
          <w:lang w:val="en-GB"/>
        </w:rPr>
        <w:tab/>
      </w:r>
      <w:r w:rsidRPr="003416EF">
        <w:rPr>
          <w:rFonts w:ascii="Times New Roman" w:hAnsi="Times New Roman" w:cs="Times New Roman"/>
          <w:b/>
          <w:sz w:val="24"/>
          <w:szCs w:val="24"/>
          <w:lang w:val="en-GB"/>
        </w:rPr>
        <w:tab/>
      </w:r>
      <w:r w:rsidRPr="003416EF">
        <w:rPr>
          <w:rFonts w:ascii="Times New Roman" w:hAnsi="Times New Roman" w:cs="Times New Roman"/>
          <w:b/>
          <w:sz w:val="24"/>
          <w:szCs w:val="24"/>
          <w:lang w:val="en-GB"/>
        </w:rPr>
        <w:tab/>
      </w:r>
      <w:r w:rsidRPr="003416EF">
        <w:rPr>
          <w:rFonts w:ascii="Times New Roman" w:hAnsi="Times New Roman" w:cs="Times New Roman"/>
          <w:b/>
          <w:sz w:val="24"/>
          <w:szCs w:val="24"/>
          <w:lang w:val="en-GB"/>
        </w:rPr>
        <w:tab/>
        <w:t xml:space="preserve">For the </w:t>
      </w:r>
      <w:r w:rsidRPr="003416EF">
        <w:rPr>
          <w:rFonts w:ascii="Times New Roman" w:hAnsi="Times New Roman" w:cs="Times New Roman"/>
          <w:b/>
          <w:sz w:val="24"/>
          <w:szCs w:val="24"/>
        </w:rPr>
        <w:t>Service provider</w:t>
      </w:r>
    </w:p>
    <w:p w14:paraId="1F84F421" w14:textId="77777777" w:rsidR="00C0431F" w:rsidRPr="003416EF" w:rsidRDefault="00C0431F" w:rsidP="00C0431F">
      <w:pPr>
        <w:spacing w:after="0" w:line="240" w:lineRule="auto"/>
        <w:jc w:val="both"/>
        <w:rPr>
          <w:rFonts w:ascii="Times New Roman" w:eastAsia="Times New Roman" w:hAnsi="Times New Roman" w:cs="Times New Roman"/>
          <w:b/>
          <w:sz w:val="24"/>
          <w:szCs w:val="24"/>
        </w:rPr>
      </w:pPr>
    </w:p>
    <w:p w14:paraId="4A9669D5" w14:textId="2AEC5C7C" w:rsidR="00C0431F" w:rsidRPr="003416EF" w:rsidRDefault="00C0431F" w:rsidP="00C0431F">
      <w:pPr>
        <w:spacing w:after="0" w:line="240" w:lineRule="auto"/>
        <w:jc w:val="both"/>
        <w:rPr>
          <w:rFonts w:ascii="Times New Roman" w:eastAsia="Times New Roman" w:hAnsi="Times New Roman" w:cs="Times New Roman"/>
          <w:b/>
          <w:sz w:val="24"/>
          <w:szCs w:val="24"/>
        </w:rPr>
      </w:pPr>
      <w:r w:rsidRPr="003416EF">
        <w:rPr>
          <w:rFonts w:ascii="Times New Roman" w:eastAsia="Times New Roman" w:hAnsi="Times New Roman" w:cs="Times New Roman"/>
          <w:b/>
          <w:sz w:val="24"/>
          <w:szCs w:val="24"/>
        </w:rPr>
        <w:t>M. Djuro Blanusa</w:t>
      </w:r>
      <w:r w:rsidRPr="003416EF">
        <w:rPr>
          <w:rFonts w:ascii="Times New Roman" w:eastAsia="Times New Roman" w:hAnsi="Times New Roman" w:cs="Times New Roman"/>
          <w:b/>
          <w:sz w:val="24"/>
          <w:szCs w:val="24"/>
        </w:rPr>
        <w:tab/>
      </w:r>
      <w:r w:rsidRPr="003416EF">
        <w:rPr>
          <w:rFonts w:ascii="Times New Roman" w:eastAsia="Times New Roman" w:hAnsi="Times New Roman" w:cs="Times New Roman"/>
          <w:b/>
          <w:sz w:val="24"/>
          <w:szCs w:val="24"/>
        </w:rPr>
        <w:tab/>
      </w:r>
      <w:r w:rsidRPr="003416EF">
        <w:rPr>
          <w:rFonts w:ascii="Times New Roman" w:eastAsia="Times New Roman" w:hAnsi="Times New Roman" w:cs="Times New Roman"/>
          <w:b/>
          <w:sz w:val="24"/>
          <w:szCs w:val="24"/>
        </w:rPr>
        <w:tab/>
      </w:r>
      <w:r w:rsidRPr="003416EF">
        <w:rPr>
          <w:rFonts w:ascii="Times New Roman" w:eastAsia="Times New Roman" w:hAnsi="Times New Roman" w:cs="Times New Roman"/>
          <w:b/>
          <w:sz w:val="24"/>
          <w:szCs w:val="24"/>
        </w:rPr>
        <w:tab/>
      </w:r>
      <w:r w:rsidRPr="003416EF">
        <w:rPr>
          <w:rFonts w:ascii="Times New Roman" w:eastAsia="Times New Roman" w:hAnsi="Times New Roman" w:cs="Times New Roman"/>
          <w:b/>
          <w:sz w:val="24"/>
          <w:szCs w:val="24"/>
        </w:rPr>
        <w:tab/>
      </w:r>
      <w:r w:rsidRPr="003416EF">
        <w:rPr>
          <w:rFonts w:ascii="Times New Roman" w:eastAsia="Times New Roman" w:hAnsi="Times New Roman" w:cs="Times New Roman"/>
          <w:b/>
          <w:sz w:val="24"/>
          <w:szCs w:val="24"/>
        </w:rPr>
        <w:tab/>
      </w:r>
      <w:r w:rsidRPr="003416EF">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 xml:space="preserve"> Mr/Ms_____________</w:t>
      </w:r>
    </w:p>
    <w:p w14:paraId="0766F40A" w14:textId="77777777" w:rsidR="00C0431F" w:rsidRPr="003416EF" w:rsidRDefault="00C0431F" w:rsidP="00C0431F">
      <w:pPr>
        <w:spacing w:after="0" w:line="240" w:lineRule="auto"/>
        <w:rPr>
          <w:rFonts w:ascii="Times New Roman" w:eastAsia="Times New Roman" w:hAnsi="Times New Roman" w:cs="Times New Roman"/>
          <w:snapToGrid w:val="0"/>
          <w:sz w:val="24"/>
          <w:szCs w:val="24"/>
          <w:lang w:val="en-GB"/>
        </w:rPr>
      </w:pPr>
    </w:p>
    <w:p w14:paraId="13ACC714" w14:textId="15FA97F4" w:rsidR="00C0431F" w:rsidRPr="003416EF" w:rsidRDefault="00C0431F" w:rsidP="00C0431F">
      <w:pPr>
        <w:spacing w:after="0" w:line="240" w:lineRule="auto"/>
        <w:rPr>
          <w:rFonts w:ascii="Times New Roman" w:eastAsia="Times New Roman" w:hAnsi="Times New Roman" w:cs="Times New Roman"/>
          <w:snapToGrid w:val="0"/>
          <w:sz w:val="24"/>
          <w:szCs w:val="24"/>
          <w:lang w:val="en-GB"/>
        </w:rPr>
      </w:pPr>
      <w:r w:rsidRPr="003416EF">
        <w:rPr>
          <w:rFonts w:ascii="Times New Roman" w:eastAsia="Times New Roman" w:hAnsi="Times New Roman" w:cs="Times New Roman"/>
          <w:snapToGrid w:val="0"/>
          <w:sz w:val="24"/>
          <w:szCs w:val="24"/>
          <w:lang w:val="en-GB"/>
        </w:rPr>
        <w:t>Secretary General,</w:t>
      </w:r>
      <w:r w:rsidRPr="003416EF">
        <w:rPr>
          <w:rFonts w:ascii="Times New Roman" w:eastAsia="Times New Roman" w:hAnsi="Times New Roman" w:cs="Times New Roman"/>
          <w:snapToGrid w:val="0"/>
          <w:sz w:val="24"/>
          <w:szCs w:val="24"/>
          <w:lang w:val="en-GB"/>
        </w:rPr>
        <w:tab/>
      </w:r>
      <w:r w:rsidRPr="003416EF">
        <w:rPr>
          <w:rFonts w:ascii="Times New Roman" w:eastAsia="Times New Roman" w:hAnsi="Times New Roman" w:cs="Times New Roman"/>
          <w:snapToGrid w:val="0"/>
          <w:sz w:val="24"/>
          <w:szCs w:val="24"/>
          <w:lang w:val="en-GB"/>
        </w:rPr>
        <w:tab/>
      </w:r>
      <w:r w:rsidRPr="003416EF">
        <w:rPr>
          <w:rFonts w:ascii="Times New Roman" w:eastAsia="Times New Roman" w:hAnsi="Times New Roman" w:cs="Times New Roman"/>
          <w:snapToGrid w:val="0"/>
          <w:sz w:val="24"/>
          <w:szCs w:val="24"/>
          <w:lang w:val="en-GB"/>
        </w:rPr>
        <w:tab/>
      </w:r>
      <w:r w:rsidRPr="003416EF">
        <w:rPr>
          <w:rFonts w:ascii="Times New Roman" w:eastAsia="Times New Roman" w:hAnsi="Times New Roman" w:cs="Times New Roman"/>
          <w:snapToGrid w:val="0"/>
          <w:sz w:val="24"/>
          <w:szCs w:val="24"/>
          <w:lang w:val="en-GB"/>
        </w:rPr>
        <w:tab/>
      </w:r>
      <w:r w:rsidRPr="003416EF">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 xml:space="preserve">                         Title</w:t>
      </w:r>
    </w:p>
    <w:p w14:paraId="665DFA84" w14:textId="77777777" w:rsidR="00C0431F" w:rsidRPr="003416EF" w:rsidRDefault="00C0431F" w:rsidP="00C0431F">
      <w:pPr>
        <w:spacing w:after="0" w:line="240" w:lineRule="auto"/>
        <w:rPr>
          <w:rFonts w:ascii="Times New Roman" w:eastAsia="Times New Roman" w:hAnsi="Times New Roman" w:cs="Times New Roman"/>
          <w:snapToGrid w:val="0"/>
          <w:sz w:val="24"/>
          <w:szCs w:val="24"/>
          <w:lang w:val="en-GB"/>
        </w:rPr>
      </w:pPr>
    </w:p>
    <w:p w14:paraId="3E609942" w14:textId="77777777" w:rsidR="00C0431F" w:rsidRPr="003416EF" w:rsidRDefault="00C0431F" w:rsidP="00C0431F">
      <w:pPr>
        <w:spacing w:after="0" w:line="240" w:lineRule="auto"/>
        <w:rPr>
          <w:rFonts w:ascii="Times New Roman" w:eastAsia="Times New Roman" w:hAnsi="Times New Roman" w:cs="Times New Roman"/>
          <w:snapToGrid w:val="0"/>
          <w:sz w:val="24"/>
          <w:szCs w:val="24"/>
          <w:lang w:val="en-GB"/>
        </w:rPr>
      </w:pPr>
      <w:r w:rsidRPr="003416EF">
        <w:rPr>
          <w:rFonts w:ascii="Times New Roman" w:eastAsia="Times New Roman" w:hAnsi="Times New Roman" w:cs="Times New Roman"/>
          <w:snapToGrid w:val="0"/>
          <w:sz w:val="24"/>
          <w:szCs w:val="24"/>
          <w:lang w:val="en-GB"/>
        </w:rPr>
        <w:t>RYCO</w:t>
      </w:r>
      <w:r w:rsidRPr="003416EF">
        <w:rPr>
          <w:rFonts w:ascii="Times New Roman" w:eastAsia="Times New Roman" w:hAnsi="Times New Roman" w:cs="Times New Roman"/>
          <w:snapToGrid w:val="0"/>
          <w:sz w:val="24"/>
          <w:szCs w:val="24"/>
          <w:lang w:val="en-GB"/>
        </w:rPr>
        <w:tab/>
      </w:r>
      <w:r w:rsidRPr="003416EF">
        <w:rPr>
          <w:rFonts w:ascii="Times New Roman" w:eastAsia="Times New Roman" w:hAnsi="Times New Roman" w:cs="Times New Roman"/>
          <w:snapToGrid w:val="0"/>
          <w:sz w:val="24"/>
          <w:szCs w:val="24"/>
          <w:lang w:val="en-GB"/>
        </w:rPr>
        <w:tab/>
      </w:r>
      <w:r w:rsidRPr="003416EF">
        <w:rPr>
          <w:rFonts w:ascii="Times New Roman" w:eastAsia="Times New Roman" w:hAnsi="Times New Roman" w:cs="Times New Roman"/>
          <w:snapToGrid w:val="0"/>
          <w:sz w:val="24"/>
          <w:szCs w:val="24"/>
          <w:lang w:val="en-GB"/>
        </w:rPr>
        <w:tab/>
      </w:r>
      <w:r w:rsidRPr="003416EF">
        <w:rPr>
          <w:rFonts w:ascii="Times New Roman" w:eastAsia="Times New Roman" w:hAnsi="Times New Roman" w:cs="Times New Roman"/>
          <w:snapToGrid w:val="0"/>
          <w:sz w:val="24"/>
          <w:szCs w:val="24"/>
          <w:lang w:val="en-GB"/>
        </w:rPr>
        <w:tab/>
      </w:r>
      <w:r w:rsidRPr="003416EF">
        <w:rPr>
          <w:rFonts w:ascii="Times New Roman" w:eastAsia="Times New Roman" w:hAnsi="Times New Roman" w:cs="Times New Roman"/>
          <w:snapToGrid w:val="0"/>
          <w:sz w:val="24"/>
          <w:szCs w:val="24"/>
          <w:lang w:val="en-GB"/>
        </w:rPr>
        <w:tab/>
      </w:r>
      <w:r w:rsidRPr="003416EF">
        <w:rPr>
          <w:rFonts w:ascii="Times New Roman" w:eastAsia="Times New Roman" w:hAnsi="Times New Roman" w:cs="Times New Roman"/>
          <w:snapToGrid w:val="0"/>
          <w:sz w:val="24"/>
          <w:szCs w:val="24"/>
          <w:lang w:val="en-GB"/>
        </w:rPr>
        <w:tab/>
      </w:r>
      <w:r w:rsidRPr="003416EF">
        <w:rPr>
          <w:rFonts w:ascii="Times New Roman" w:eastAsia="Times New Roman" w:hAnsi="Times New Roman" w:cs="Times New Roman"/>
          <w:snapToGrid w:val="0"/>
          <w:sz w:val="24"/>
          <w:szCs w:val="24"/>
          <w:lang w:val="en-GB"/>
        </w:rPr>
        <w:tab/>
      </w:r>
    </w:p>
    <w:p w14:paraId="509A74A5" w14:textId="7FF40C42" w:rsidR="0031662D" w:rsidRDefault="0031662D" w:rsidP="00EF5E88"/>
    <w:p w14:paraId="56845C99" w14:textId="77777777" w:rsidR="008E1AEE" w:rsidRPr="00AF6B26" w:rsidRDefault="008E1AEE" w:rsidP="008E1AEE">
      <w:pPr>
        <w:spacing w:line="240" w:lineRule="auto"/>
        <w:jc w:val="center"/>
        <w:rPr>
          <w:rFonts w:ascii="Times New Roman" w:eastAsia="Times New Roman" w:hAnsi="Times New Roman" w:cs="Times New Roman"/>
          <w:sz w:val="24"/>
          <w:szCs w:val="24"/>
        </w:rPr>
      </w:pPr>
      <w:r>
        <w:rPr>
          <w:rFonts w:ascii="Times New Roman" w:hAnsi="Times New Roman" w:cs="Times New Roman"/>
          <w:b/>
          <w:sz w:val="24"/>
          <w:szCs w:val="24"/>
        </w:rPr>
        <w:t xml:space="preserve">D: </w:t>
      </w:r>
      <w:r w:rsidRPr="00AF6B26">
        <w:rPr>
          <w:rFonts w:ascii="Times New Roman" w:hAnsi="Times New Roman" w:cs="Times New Roman"/>
          <w:b/>
          <w:sz w:val="24"/>
          <w:szCs w:val="24"/>
        </w:rPr>
        <w:t>`</w:t>
      </w:r>
      <w:r>
        <w:rPr>
          <w:rFonts w:ascii="Times New Roman" w:hAnsi="Times New Roman" w:cs="Times New Roman"/>
          <w:b/>
          <w:color w:val="000000"/>
          <w:sz w:val="24"/>
          <w:szCs w:val="24"/>
        </w:rPr>
        <w:t>TERMS OF REFERENCE</w:t>
      </w:r>
    </w:p>
    <w:p w14:paraId="49F2AF62" w14:textId="77777777" w:rsidR="004A6ABC" w:rsidRPr="004A6ABC" w:rsidRDefault="00445EAF" w:rsidP="004A6ABC">
      <w:pPr>
        <w:ind w:right="20"/>
        <w:jc w:val="center"/>
        <w:rPr>
          <w:rFonts w:ascii="Times New Roman" w:eastAsia="-webkit-standard" w:hAnsi="Times New Roman" w:cs="Times New Roman"/>
          <w:color w:val="000000"/>
          <w:sz w:val="24"/>
          <w:szCs w:val="24"/>
        </w:rPr>
      </w:pPr>
      <w:r w:rsidRPr="004A6ABC">
        <w:rPr>
          <w:rFonts w:ascii="Times New Roman" w:hAnsi="Times New Roman" w:cs="Times New Roman"/>
          <w:b/>
          <w:sz w:val="24"/>
          <w:szCs w:val="24"/>
        </w:rPr>
        <w:t xml:space="preserve"> </w:t>
      </w:r>
      <w:r w:rsidR="004A6ABC" w:rsidRPr="004A6ABC">
        <w:rPr>
          <w:rFonts w:ascii="Times New Roman" w:eastAsia="Arial" w:hAnsi="Times New Roman" w:cs="Times New Roman"/>
          <w:b/>
          <w:color w:val="000000"/>
          <w:sz w:val="24"/>
          <w:szCs w:val="24"/>
        </w:rPr>
        <w:t>Capacity-Building Consultancy Services</w:t>
      </w:r>
    </w:p>
    <w:p w14:paraId="7E3F0DC0" w14:textId="77777777" w:rsidR="004A6ABC" w:rsidRPr="004A6ABC" w:rsidRDefault="004A6ABC" w:rsidP="004A6ABC">
      <w:pPr>
        <w:spacing w:after="0" w:line="240" w:lineRule="auto"/>
        <w:ind w:right="20"/>
        <w:rPr>
          <w:rFonts w:ascii="Times New Roman" w:eastAsia="Arial" w:hAnsi="Times New Roman" w:cs="Times New Roman"/>
          <w:b/>
          <w:sz w:val="24"/>
          <w:szCs w:val="24"/>
        </w:rPr>
      </w:pPr>
    </w:p>
    <w:p w14:paraId="53FF8612" w14:textId="77777777" w:rsidR="004A6ABC" w:rsidRPr="004A6ABC" w:rsidRDefault="004A6ABC" w:rsidP="004A6ABC">
      <w:pPr>
        <w:spacing w:after="0" w:line="240" w:lineRule="auto"/>
        <w:ind w:right="20"/>
        <w:rPr>
          <w:rFonts w:ascii="Times New Roman" w:eastAsia="-webkit-standard" w:hAnsi="Times New Roman" w:cs="Times New Roman"/>
          <w:color w:val="000000"/>
          <w:sz w:val="24"/>
          <w:szCs w:val="24"/>
        </w:rPr>
      </w:pPr>
      <w:r w:rsidRPr="004A6ABC">
        <w:rPr>
          <w:rFonts w:ascii="Times New Roman" w:eastAsia="Arial" w:hAnsi="Times New Roman" w:cs="Times New Roman"/>
          <w:b/>
          <w:color w:val="000000"/>
          <w:sz w:val="24"/>
          <w:szCs w:val="24"/>
        </w:rPr>
        <w:t xml:space="preserve">Organization: </w:t>
      </w:r>
      <w:r w:rsidRPr="004A6ABC">
        <w:rPr>
          <w:rFonts w:ascii="Times New Roman" w:eastAsia="Arial" w:hAnsi="Times New Roman" w:cs="Times New Roman"/>
          <w:color w:val="000000"/>
          <w:sz w:val="24"/>
          <w:szCs w:val="24"/>
        </w:rPr>
        <w:t>Regional Youth Cooperation Office (RYCO)</w:t>
      </w:r>
    </w:p>
    <w:p w14:paraId="0CC73C2E" w14:textId="77777777" w:rsidR="004A6ABC" w:rsidRPr="004A6ABC" w:rsidRDefault="004A6ABC" w:rsidP="004A6ABC">
      <w:pPr>
        <w:spacing w:after="0" w:line="240" w:lineRule="auto"/>
        <w:ind w:right="20"/>
        <w:rPr>
          <w:rFonts w:ascii="Times New Roman" w:eastAsia="-webkit-standard" w:hAnsi="Times New Roman" w:cs="Times New Roman"/>
          <w:color w:val="000000"/>
          <w:sz w:val="24"/>
          <w:szCs w:val="24"/>
        </w:rPr>
      </w:pPr>
      <w:r w:rsidRPr="004A6ABC">
        <w:rPr>
          <w:rFonts w:ascii="Times New Roman" w:eastAsia="Arial" w:hAnsi="Times New Roman" w:cs="Times New Roman"/>
          <w:b/>
          <w:color w:val="000000"/>
          <w:sz w:val="24"/>
          <w:szCs w:val="24"/>
        </w:rPr>
        <w:t>Assignment:</w:t>
      </w:r>
      <w:r w:rsidRPr="004A6ABC">
        <w:rPr>
          <w:rFonts w:ascii="Times New Roman" w:eastAsia="Arial" w:hAnsi="Times New Roman" w:cs="Times New Roman"/>
          <w:color w:val="000000"/>
          <w:sz w:val="24"/>
          <w:szCs w:val="24"/>
        </w:rPr>
        <w:t xml:space="preserve"> Capacity Building Consultancy Services on </w:t>
      </w:r>
      <w:r w:rsidRPr="004A6ABC">
        <w:rPr>
          <w:rFonts w:ascii="Times New Roman" w:eastAsia="Arial" w:hAnsi="Times New Roman" w:cs="Times New Roman"/>
          <w:sz w:val="24"/>
          <w:szCs w:val="24"/>
        </w:rPr>
        <w:t>f</w:t>
      </w:r>
      <w:r w:rsidRPr="004A6ABC">
        <w:rPr>
          <w:rFonts w:ascii="Times New Roman" w:eastAsia="Arial" w:hAnsi="Times New Roman" w:cs="Times New Roman"/>
          <w:color w:val="000000"/>
          <w:sz w:val="24"/>
          <w:szCs w:val="24"/>
        </w:rPr>
        <w:t xml:space="preserve">inance monitoring and mentoring </w:t>
      </w:r>
    </w:p>
    <w:p w14:paraId="525C69CE" w14:textId="77777777" w:rsidR="004A6ABC" w:rsidRPr="004A6ABC" w:rsidRDefault="004A6ABC" w:rsidP="004A6ABC">
      <w:pPr>
        <w:spacing w:after="0" w:line="240" w:lineRule="auto"/>
        <w:ind w:right="20"/>
        <w:rPr>
          <w:rFonts w:ascii="Times New Roman" w:eastAsia="Arial" w:hAnsi="Times New Roman" w:cs="Times New Roman"/>
          <w:color w:val="000000"/>
          <w:sz w:val="24"/>
          <w:szCs w:val="24"/>
        </w:rPr>
      </w:pPr>
      <w:r w:rsidRPr="004A6ABC">
        <w:rPr>
          <w:rFonts w:ascii="Times New Roman" w:eastAsia="Arial" w:hAnsi="Times New Roman" w:cs="Times New Roman"/>
          <w:b/>
          <w:color w:val="000000"/>
          <w:sz w:val="24"/>
          <w:szCs w:val="24"/>
        </w:rPr>
        <w:t xml:space="preserve">Financing institution: </w:t>
      </w:r>
      <w:r w:rsidRPr="004A6ABC">
        <w:rPr>
          <w:rFonts w:ascii="Times New Roman" w:eastAsia="Arial" w:hAnsi="Times New Roman" w:cs="Times New Roman"/>
          <w:color w:val="000000"/>
          <w:sz w:val="24"/>
          <w:szCs w:val="24"/>
        </w:rPr>
        <w:t>The European Union (EU), represented by the European Commission</w:t>
      </w:r>
    </w:p>
    <w:p w14:paraId="3E53ED69" w14:textId="77777777" w:rsidR="004A6ABC" w:rsidRPr="004A6ABC" w:rsidRDefault="004A6ABC" w:rsidP="004A6ABC">
      <w:pPr>
        <w:spacing w:after="0" w:line="240" w:lineRule="auto"/>
        <w:ind w:right="20"/>
        <w:rPr>
          <w:rFonts w:ascii="Times New Roman" w:eastAsia="Arial" w:hAnsi="Times New Roman" w:cs="Times New Roman"/>
          <w:color w:val="000000"/>
          <w:sz w:val="24"/>
          <w:szCs w:val="24"/>
        </w:rPr>
      </w:pPr>
      <w:r w:rsidRPr="004A6ABC">
        <w:rPr>
          <w:rFonts w:ascii="Times New Roman" w:eastAsia="Arial" w:hAnsi="Times New Roman" w:cs="Times New Roman"/>
          <w:b/>
          <w:color w:val="000000"/>
          <w:sz w:val="24"/>
          <w:szCs w:val="24"/>
        </w:rPr>
        <w:t>Reporting to</w:t>
      </w:r>
      <w:r w:rsidRPr="004A6ABC">
        <w:rPr>
          <w:rFonts w:ascii="Times New Roman" w:eastAsia="-webkit-standard" w:hAnsi="Times New Roman" w:cs="Times New Roman"/>
          <w:b/>
          <w:color w:val="000000"/>
          <w:sz w:val="24"/>
          <w:szCs w:val="24"/>
        </w:rPr>
        <w:t xml:space="preserve">: </w:t>
      </w:r>
      <w:r w:rsidRPr="004A6ABC">
        <w:rPr>
          <w:rFonts w:ascii="Times New Roman" w:eastAsia="Arial" w:hAnsi="Times New Roman" w:cs="Times New Roman"/>
          <w:color w:val="000000"/>
          <w:sz w:val="24"/>
          <w:szCs w:val="24"/>
        </w:rPr>
        <w:t>Enhancing youth cooperation and youth exchange in the Western Balkans Project Coordinator</w:t>
      </w:r>
    </w:p>
    <w:p w14:paraId="34C7AC5D" w14:textId="48739B49" w:rsidR="004A6ABC" w:rsidRPr="004A6ABC" w:rsidRDefault="004A6ABC" w:rsidP="004A6ABC">
      <w:pPr>
        <w:spacing w:after="0" w:line="240" w:lineRule="auto"/>
        <w:ind w:right="20"/>
        <w:rPr>
          <w:rFonts w:ascii="Times New Roman" w:eastAsia="Arial" w:hAnsi="Times New Roman" w:cs="Times New Roman"/>
          <w:b/>
          <w:color w:val="000000"/>
          <w:sz w:val="24"/>
          <w:szCs w:val="24"/>
        </w:rPr>
      </w:pPr>
      <w:r w:rsidRPr="004A6ABC">
        <w:rPr>
          <w:rFonts w:ascii="Times New Roman" w:eastAsia="Arial" w:hAnsi="Times New Roman" w:cs="Times New Roman"/>
          <w:b/>
          <w:color w:val="000000"/>
          <w:sz w:val="24"/>
          <w:szCs w:val="24"/>
        </w:rPr>
        <w:t xml:space="preserve">Application Deadline: </w:t>
      </w:r>
      <w:r w:rsidRPr="004A6ABC">
        <w:rPr>
          <w:rFonts w:ascii="Times New Roman" w:eastAsia="Arial" w:hAnsi="Times New Roman" w:cs="Times New Roman"/>
          <w:sz w:val="24"/>
          <w:szCs w:val="24"/>
        </w:rPr>
        <w:t>Febr</w:t>
      </w:r>
      <w:r w:rsidRPr="004A6ABC">
        <w:rPr>
          <w:rFonts w:ascii="Times New Roman" w:eastAsia="Arial" w:hAnsi="Times New Roman" w:cs="Times New Roman"/>
          <w:color w:val="000000"/>
          <w:sz w:val="24"/>
          <w:szCs w:val="24"/>
        </w:rPr>
        <w:t xml:space="preserve">uary </w:t>
      </w:r>
      <w:r w:rsidRPr="004A6ABC">
        <w:rPr>
          <w:rFonts w:ascii="Times New Roman" w:eastAsia="Arial" w:hAnsi="Times New Roman" w:cs="Times New Roman"/>
          <w:sz w:val="24"/>
          <w:szCs w:val="24"/>
        </w:rPr>
        <w:t>22</w:t>
      </w:r>
      <w:r w:rsidRPr="004A6ABC">
        <w:rPr>
          <w:rFonts w:ascii="Times New Roman" w:eastAsia="Arial" w:hAnsi="Times New Roman" w:cs="Times New Roman"/>
          <w:color w:val="000000"/>
          <w:sz w:val="24"/>
          <w:szCs w:val="24"/>
        </w:rPr>
        <w:t>, 2021, 17h00.</w:t>
      </w:r>
    </w:p>
    <w:p w14:paraId="6B2C2FBE" w14:textId="77777777" w:rsidR="004A6ABC" w:rsidRPr="004A6ABC" w:rsidRDefault="004A6ABC" w:rsidP="004A6ABC">
      <w:pPr>
        <w:spacing w:after="0" w:line="240" w:lineRule="auto"/>
        <w:ind w:right="20"/>
        <w:rPr>
          <w:rFonts w:ascii="Times New Roman" w:eastAsia="Arial" w:hAnsi="Times New Roman" w:cs="Times New Roman"/>
          <w:b/>
          <w:color w:val="000000"/>
          <w:sz w:val="24"/>
          <w:szCs w:val="24"/>
        </w:rPr>
      </w:pPr>
      <w:r w:rsidRPr="004A6ABC">
        <w:rPr>
          <w:rFonts w:ascii="Times New Roman" w:eastAsia="Arial" w:hAnsi="Times New Roman" w:cs="Times New Roman"/>
          <w:b/>
          <w:color w:val="000000"/>
          <w:sz w:val="24"/>
          <w:szCs w:val="24"/>
        </w:rPr>
        <w:t xml:space="preserve">Timeframe: </w:t>
      </w:r>
      <w:r w:rsidRPr="004A6ABC">
        <w:rPr>
          <w:rFonts w:ascii="Times New Roman" w:eastAsia="Arial" w:hAnsi="Times New Roman" w:cs="Times New Roman"/>
          <w:sz w:val="24"/>
          <w:szCs w:val="24"/>
        </w:rPr>
        <w:t>March</w:t>
      </w:r>
      <w:r w:rsidRPr="004A6ABC">
        <w:rPr>
          <w:rFonts w:ascii="Times New Roman" w:eastAsia="Arial" w:hAnsi="Times New Roman" w:cs="Times New Roman"/>
          <w:color w:val="000000"/>
          <w:sz w:val="24"/>
          <w:szCs w:val="24"/>
        </w:rPr>
        <w:t xml:space="preserve"> – September 2021</w:t>
      </w:r>
    </w:p>
    <w:p w14:paraId="19308290" w14:textId="7AEB4C06" w:rsidR="004A6ABC" w:rsidRPr="004A6ABC" w:rsidRDefault="004A6ABC" w:rsidP="004A6ABC">
      <w:pPr>
        <w:spacing w:after="0" w:line="240" w:lineRule="auto"/>
        <w:ind w:right="20"/>
        <w:rPr>
          <w:rFonts w:ascii="Times New Roman" w:eastAsia="-webkit-standard" w:hAnsi="Times New Roman" w:cs="Times New Roman"/>
          <w:color w:val="000000"/>
          <w:sz w:val="24"/>
          <w:szCs w:val="24"/>
        </w:rPr>
      </w:pPr>
      <w:r w:rsidRPr="004A6ABC">
        <w:rPr>
          <w:rFonts w:ascii="Times New Roman" w:eastAsia="Arial" w:hAnsi="Times New Roman" w:cs="Times New Roman"/>
          <w:b/>
          <w:color w:val="000000"/>
          <w:sz w:val="24"/>
          <w:szCs w:val="24"/>
        </w:rPr>
        <w:t xml:space="preserve">Duration: </w:t>
      </w:r>
      <w:r>
        <w:rPr>
          <w:rFonts w:ascii="Times New Roman" w:eastAsia="Arial" w:hAnsi="Times New Roman" w:cs="Times New Roman"/>
          <w:color w:val="000000"/>
          <w:sz w:val="24"/>
          <w:szCs w:val="24"/>
        </w:rPr>
        <w:t>M</w:t>
      </w:r>
      <w:r w:rsidRPr="004A6ABC">
        <w:rPr>
          <w:rFonts w:ascii="Times New Roman" w:eastAsia="Arial" w:hAnsi="Times New Roman" w:cs="Times New Roman"/>
          <w:color w:val="000000"/>
          <w:sz w:val="24"/>
          <w:szCs w:val="24"/>
        </w:rPr>
        <w:t>ax. 20 days </w:t>
      </w:r>
    </w:p>
    <w:p w14:paraId="750D8F92" w14:textId="77777777" w:rsidR="004A6ABC" w:rsidRPr="004A6ABC" w:rsidRDefault="004A6ABC" w:rsidP="004A6ABC">
      <w:pPr>
        <w:spacing w:after="0" w:line="240" w:lineRule="auto"/>
        <w:rPr>
          <w:rFonts w:ascii="Times New Roman" w:eastAsia="Arial" w:hAnsi="Times New Roman" w:cs="Times New Roman"/>
          <w:color w:val="000000"/>
          <w:sz w:val="24"/>
          <w:szCs w:val="24"/>
        </w:rPr>
      </w:pPr>
      <w:r w:rsidRPr="004A6ABC">
        <w:rPr>
          <w:rFonts w:ascii="Times New Roman" w:eastAsia="Arial" w:hAnsi="Times New Roman" w:cs="Times New Roman"/>
          <w:b/>
          <w:color w:val="000000"/>
          <w:sz w:val="24"/>
          <w:szCs w:val="24"/>
        </w:rPr>
        <w:t xml:space="preserve">Eligible: </w:t>
      </w:r>
      <w:r w:rsidRPr="004A6ABC">
        <w:rPr>
          <w:rFonts w:ascii="Times New Roman" w:eastAsia="Arial" w:hAnsi="Times New Roman" w:cs="Times New Roman"/>
          <w:color w:val="000000"/>
          <w:sz w:val="24"/>
          <w:szCs w:val="24"/>
        </w:rPr>
        <w:t xml:space="preserve">Individual consultant, team of consultants or legal entities </w:t>
      </w:r>
      <w:r w:rsidRPr="004A6ABC">
        <w:rPr>
          <w:rFonts w:ascii="Times New Roman" w:eastAsia="Arial" w:hAnsi="Times New Roman" w:cs="Times New Roman"/>
          <w:sz w:val="24"/>
          <w:szCs w:val="24"/>
        </w:rPr>
        <w:t>with knowledge of local financial legislation in</w:t>
      </w:r>
      <w:r w:rsidRPr="004A6ABC">
        <w:rPr>
          <w:rFonts w:ascii="Times New Roman" w:eastAsia="Arial" w:hAnsi="Times New Roman" w:cs="Times New Roman"/>
          <w:color w:val="000000"/>
          <w:sz w:val="24"/>
          <w:szCs w:val="24"/>
        </w:rPr>
        <w:t xml:space="preserve"> </w:t>
      </w:r>
      <w:r w:rsidRPr="004A6ABC">
        <w:rPr>
          <w:rFonts w:ascii="Times New Roman" w:eastAsia="Arial" w:hAnsi="Times New Roman" w:cs="Times New Roman"/>
          <w:sz w:val="24"/>
          <w:szCs w:val="24"/>
        </w:rPr>
        <w:t>Albania, Bosnia Bosnia and Herzegovina, Kosovo*, Montenegro, North Macedonia and Serbia</w:t>
      </w:r>
      <w:r w:rsidRPr="004A6ABC">
        <w:rPr>
          <w:rFonts w:ascii="Times New Roman" w:eastAsia="Arial" w:hAnsi="Times New Roman" w:cs="Times New Roman"/>
          <w:color w:val="000000"/>
          <w:sz w:val="24"/>
          <w:szCs w:val="24"/>
        </w:rPr>
        <w:t>.</w:t>
      </w:r>
    </w:p>
    <w:p w14:paraId="2449DC43" w14:textId="77777777" w:rsidR="004A6ABC" w:rsidRPr="004A6ABC" w:rsidRDefault="004A6ABC" w:rsidP="004A6ABC">
      <w:pPr>
        <w:spacing w:after="0" w:line="240" w:lineRule="auto"/>
        <w:ind w:right="20"/>
        <w:rPr>
          <w:rFonts w:ascii="Times New Roman" w:eastAsia="-webkit-standard" w:hAnsi="Times New Roman" w:cs="Times New Roman"/>
          <w:color w:val="000000"/>
          <w:sz w:val="24"/>
          <w:szCs w:val="24"/>
        </w:rPr>
      </w:pPr>
      <w:bookmarkStart w:id="7" w:name="_heading=h.1fob9te" w:colFirst="0" w:colLast="0"/>
      <w:bookmarkEnd w:id="7"/>
      <w:r w:rsidRPr="004A6ABC">
        <w:rPr>
          <w:rFonts w:ascii="Times New Roman" w:eastAsia="Arial" w:hAnsi="Times New Roman" w:cs="Times New Roman"/>
          <w:b/>
          <w:color w:val="000000"/>
          <w:sz w:val="24"/>
          <w:szCs w:val="24"/>
        </w:rPr>
        <w:t xml:space="preserve">Ref: </w:t>
      </w:r>
      <w:r w:rsidRPr="004A6ABC">
        <w:rPr>
          <w:rFonts w:ascii="Times New Roman" w:eastAsia="Arial" w:hAnsi="Times New Roman" w:cs="Times New Roman"/>
          <w:color w:val="000000"/>
          <w:sz w:val="24"/>
          <w:szCs w:val="24"/>
        </w:rPr>
        <w:t>Contract 2018/391-015</w:t>
      </w:r>
    </w:p>
    <w:p w14:paraId="4093B282" w14:textId="77777777" w:rsidR="004A6ABC" w:rsidRPr="004A6ABC" w:rsidRDefault="004A6ABC" w:rsidP="004A6ABC">
      <w:pPr>
        <w:spacing w:after="0" w:line="240" w:lineRule="auto"/>
        <w:rPr>
          <w:rFonts w:ascii="Times New Roman" w:eastAsia="Times New Roman" w:hAnsi="Times New Roman" w:cs="Times New Roman"/>
          <w:sz w:val="24"/>
          <w:szCs w:val="24"/>
        </w:rPr>
      </w:pPr>
      <w:r w:rsidRPr="004A6ABC">
        <w:rPr>
          <w:rFonts w:ascii="Times New Roman" w:eastAsia="Arial" w:hAnsi="Times New Roman" w:cs="Times New Roman"/>
          <w:b/>
          <w:sz w:val="24"/>
          <w:szCs w:val="24"/>
        </w:rPr>
        <w:t xml:space="preserve">Maximum budget available: </w:t>
      </w:r>
      <w:r w:rsidRPr="004A6ABC">
        <w:rPr>
          <w:rFonts w:ascii="Times New Roman" w:eastAsia="Arial" w:hAnsi="Times New Roman" w:cs="Times New Roman"/>
          <w:sz w:val="24"/>
          <w:szCs w:val="24"/>
        </w:rPr>
        <w:t>8,000 Euro</w:t>
      </w:r>
    </w:p>
    <w:p w14:paraId="7D33F998" w14:textId="77777777" w:rsidR="004A6ABC" w:rsidRPr="004A6ABC" w:rsidRDefault="004A6ABC" w:rsidP="004A6ABC">
      <w:pPr>
        <w:spacing w:after="0" w:line="240" w:lineRule="auto"/>
        <w:rPr>
          <w:rFonts w:ascii="Times New Roman" w:eastAsia="Times New Roman" w:hAnsi="Times New Roman" w:cs="Times New Roman"/>
          <w:sz w:val="24"/>
          <w:szCs w:val="24"/>
        </w:rPr>
      </w:pPr>
    </w:p>
    <w:p w14:paraId="4DFB2A4A" w14:textId="77777777" w:rsidR="004A6ABC" w:rsidRPr="004A6ABC" w:rsidRDefault="004A6ABC" w:rsidP="004A6ABC">
      <w:pPr>
        <w:rPr>
          <w:rFonts w:ascii="Times New Roman" w:eastAsia="Times New Roman" w:hAnsi="Times New Roman" w:cs="Times New Roman"/>
          <w:sz w:val="24"/>
          <w:szCs w:val="24"/>
        </w:rPr>
      </w:pPr>
      <w:r w:rsidRPr="004A6ABC">
        <w:rPr>
          <w:rFonts w:ascii="Times New Roman" w:eastAsia="Arial" w:hAnsi="Times New Roman" w:cs="Times New Roman"/>
          <w:b/>
          <w:color w:val="000000"/>
          <w:sz w:val="24"/>
          <w:szCs w:val="24"/>
          <w:u w:val="single"/>
        </w:rPr>
        <w:t>1. Context / About RYCO</w:t>
      </w:r>
    </w:p>
    <w:p w14:paraId="37922C47" w14:textId="77777777" w:rsidR="004A6ABC" w:rsidRPr="004A6ABC" w:rsidRDefault="004A6ABC" w:rsidP="004A6ABC">
      <w:pPr>
        <w:pBdr>
          <w:top w:val="nil"/>
          <w:left w:val="nil"/>
          <w:bottom w:val="nil"/>
          <w:right w:val="nil"/>
          <w:between w:val="nil"/>
        </w:pBdr>
        <w:spacing w:after="0" w:line="240" w:lineRule="auto"/>
        <w:ind w:right="20"/>
        <w:jc w:val="both"/>
        <w:rPr>
          <w:rFonts w:ascii="Times New Roman" w:eastAsia="Arial" w:hAnsi="Times New Roman" w:cs="Times New Roman"/>
          <w:color w:val="000000"/>
          <w:sz w:val="24"/>
          <w:szCs w:val="24"/>
        </w:rPr>
      </w:pPr>
      <w:r w:rsidRPr="004A6ABC">
        <w:rPr>
          <w:rFonts w:ascii="Times New Roman" w:eastAsia="Arial" w:hAnsi="Times New Roman" w:cs="Times New Roman"/>
          <w:color w:val="000000"/>
          <w:sz w:val="24"/>
          <w:szCs w:val="24"/>
        </w:rPr>
        <w:t xml:space="preserve">RYCO is an intergovernmental organization that stewards and promotes regional, cross- border and intercultural cooperation within and among its six Western Balkan Contracting Parties: Albania, Bosnia and Herzegovina, Kosovo*, Montenegro, North Macedonia and Serbia. RYCO’s program focuses on creating opportunities for young people to engage in activities that build mutual understanding and reconciliation in the civic, social, educational, cultural, and sports domains. RYCO initiates and participates in policy making and advocates for reform. It supports the development of a political and social environment that empowers and facilitates youth exchange. </w:t>
      </w:r>
    </w:p>
    <w:p w14:paraId="7DB97FFF" w14:textId="77777777" w:rsidR="004A6ABC" w:rsidRPr="004A6ABC" w:rsidRDefault="004A6ABC" w:rsidP="004A6ABC">
      <w:pPr>
        <w:pBdr>
          <w:top w:val="nil"/>
          <w:left w:val="nil"/>
          <w:bottom w:val="nil"/>
          <w:right w:val="nil"/>
          <w:between w:val="nil"/>
        </w:pBdr>
        <w:spacing w:after="0" w:line="240" w:lineRule="auto"/>
        <w:ind w:right="20"/>
        <w:jc w:val="both"/>
        <w:rPr>
          <w:rFonts w:ascii="Times New Roman" w:eastAsia="Arial" w:hAnsi="Times New Roman" w:cs="Times New Roman"/>
          <w:b/>
          <w:color w:val="000000"/>
          <w:sz w:val="24"/>
          <w:szCs w:val="24"/>
          <w:u w:val="single"/>
        </w:rPr>
      </w:pPr>
    </w:p>
    <w:p w14:paraId="50706288" w14:textId="77777777" w:rsidR="004A6ABC" w:rsidRPr="004A6ABC" w:rsidRDefault="004A6ABC" w:rsidP="004A6ABC">
      <w:pPr>
        <w:pBdr>
          <w:top w:val="nil"/>
          <w:left w:val="nil"/>
          <w:bottom w:val="nil"/>
          <w:right w:val="nil"/>
          <w:between w:val="nil"/>
        </w:pBdr>
        <w:spacing w:after="0" w:line="240" w:lineRule="auto"/>
        <w:ind w:right="20"/>
        <w:jc w:val="both"/>
        <w:rPr>
          <w:rFonts w:ascii="Times New Roman" w:eastAsia="Arial" w:hAnsi="Times New Roman" w:cs="Times New Roman"/>
          <w:b/>
          <w:color w:val="000000"/>
          <w:sz w:val="24"/>
          <w:szCs w:val="24"/>
          <w:u w:val="single"/>
        </w:rPr>
      </w:pPr>
      <w:r w:rsidRPr="004A6ABC">
        <w:rPr>
          <w:rFonts w:ascii="Times New Roman" w:eastAsia="Arial" w:hAnsi="Times New Roman" w:cs="Times New Roman"/>
          <w:b/>
          <w:color w:val="000000"/>
          <w:sz w:val="24"/>
          <w:szCs w:val="24"/>
          <w:u w:val="single"/>
        </w:rPr>
        <w:t>2. Objective and Scope of the Assignment </w:t>
      </w:r>
    </w:p>
    <w:p w14:paraId="0280CFDB" w14:textId="77777777" w:rsidR="004A6ABC" w:rsidRPr="004A6ABC" w:rsidRDefault="004A6ABC" w:rsidP="004A6ABC">
      <w:pPr>
        <w:spacing w:after="0"/>
        <w:rPr>
          <w:rFonts w:ascii="Times New Roman" w:eastAsia="-webkit-standard" w:hAnsi="Times New Roman" w:cs="Times New Roman"/>
          <w:color w:val="000000"/>
          <w:sz w:val="24"/>
          <w:szCs w:val="24"/>
        </w:rPr>
      </w:pPr>
    </w:p>
    <w:p w14:paraId="22B2ACDF" w14:textId="77777777" w:rsidR="004A6ABC" w:rsidRPr="004A6ABC" w:rsidRDefault="004A6ABC" w:rsidP="004A6ABC">
      <w:pPr>
        <w:spacing w:after="0"/>
        <w:ind w:right="20"/>
        <w:jc w:val="both"/>
        <w:rPr>
          <w:rFonts w:ascii="Times New Roman" w:eastAsia="Arial" w:hAnsi="Times New Roman" w:cs="Times New Roman"/>
          <w:color w:val="000000"/>
          <w:sz w:val="24"/>
          <w:szCs w:val="24"/>
        </w:rPr>
      </w:pPr>
      <w:bookmarkStart w:id="8" w:name="_heading=h.3znysh7" w:colFirst="0" w:colLast="0"/>
      <w:bookmarkEnd w:id="8"/>
      <w:r w:rsidRPr="004A6ABC">
        <w:rPr>
          <w:rFonts w:ascii="Times New Roman" w:eastAsia="Arial" w:hAnsi="Times New Roman" w:cs="Times New Roman"/>
          <w:color w:val="000000"/>
          <w:sz w:val="24"/>
          <w:szCs w:val="24"/>
        </w:rPr>
        <w:t xml:space="preserve">This Call for Applications is published in the framework of the Action </w:t>
      </w:r>
      <w:r w:rsidRPr="004A6ABC">
        <w:rPr>
          <w:rFonts w:ascii="Times New Roman" w:eastAsia="Arial" w:hAnsi="Times New Roman" w:cs="Times New Roman"/>
          <w:b/>
          <w:color w:val="000000"/>
          <w:sz w:val="24"/>
          <w:szCs w:val="24"/>
        </w:rPr>
        <w:t xml:space="preserve">Enhancing youth cooperation and youth exchange in the Western Balkans (Action), </w:t>
      </w:r>
      <w:r w:rsidRPr="004A6ABC">
        <w:rPr>
          <w:rFonts w:ascii="Times New Roman" w:eastAsia="Arial" w:hAnsi="Times New Roman" w:cs="Times New Roman"/>
          <w:color w:val="000000"/>
          <w:sz w:val="24"/>
          <w:szCs w:val="24"/>
        </w:rPr>
        <w:t xml:space="preserve">financed by the European Union and implemented by RYCO. </w:t>
      </w:r>
      <w:r w:rsidRPr="004A6ABC">
        <w:rPr>
          <w:rFonts w:ascii="Times New Roman" w:eastAsia="Arial" w:hAnsi="Times New Roman" w:cs="Times New Roman"/>
          <w:sz w:val="24"/>
          <w:szCs w:val="24"/>
        </w:rPr>
        <w:t>T</w:t>
      </w:r>
      <w:r w:rsidRPr="004A6ABC">
        <w:rPr>
          <w:rFonts w:ascii="Times New Roman" w:eastAsia="Arial" w:hAnsi="Times New Roman" w:cs="Times New Roman"/>
          <w:color w:val="000000"/>
          <w:sz w:val="24"/>
          <w:szCs w:val="24"/>
        </w:rPr>
        <w:t xml:space="preserve">he project </w:t>
      </w:r>
      <w:r w:rsidRPr="004A6ABC">
        <w:rPr>
          <w:rFonts w:ascii="Times New Roman" w:eastAsia="Arial" w:hAnsi="Times New Roman" w:cs="Times New Roman"/>
          <w:sz w:val="24"/>
          <w:szCs w:val="24"/>
        </w:rPr>
        <w:t>aims</w:t>
      </w:r>
      <w:r w:rsidRPr="004A6ABC">
        <w:rPr>
          <w:rFonts w:ascii="Times New Roman" w:eastAsia="Arial" w:hAnsi="Times New Roman" w:cs="Times New Roman"/>
          <w:color w:val="000000"/>
          <w:sz w:val="24"/>
          <w:szCs w:val="24"/>
        </w:rPr>
        <w:t xml:space="preserve"> to support RYCO in the implementation of its Strategic Plan 2019-2021 through grouping its efforts to promote and achieve opportunities for young people to engage in regional activities that build mutual understanding and reconciliation in the civic, social, educational, cultural and sport sectors. A key instrument enabling RYCO to fulfil its mission is grant-making; developing tailored calls for proposals that enable CSOs and schools to engage in initiatives that contribute to mutual understanding of youth from various communities across RYCO’s Contracting Parties, thus contributing to reconciliation and youth participation.</w:t>
      </w:r>
      <w:r w:rsidRPr="004A6ABC">
        <w:rPr>
          <w:rFonts w:ascii="Times New Roman" w:eastAsia="Arial" w:hAnsi="Times New Roman" w:cs="Times New Roman"/>
          <w:sz w:val="24"/>
          <w:szCs w:val="24"/>
        </w:rPr>
        <w:t xml:space="preserve"> </w:t>
      </w:r>
      <w:r w:rsidRPr="004A6ABC">
        <w:rPr>
          <w:rFonts w:ascii="Times New Roman" w:eastAsia="Arial" w:hAnsi="Times New Roman" w:cs="Times New Roman"/>
          <w:color w:val="000000"/>
          <w:sz w:val="24"/>
          <w:szCs w:val="24"/>
        </w:rPr>
        <w:t>I</w:t>
      </w:r>
      <w:r w:rsidRPr="004A6ABC">
        <w:rPr>
          <w:rFonts w:ascii="Times New Roman" w:eastAsia="Arial" w:hAnsi="Times New Roman" w:cs="Times New Roman"/>
          <w:sz w:val="24"/>
          <w:szCs w:val="24"/>
        </w:rPr>
        <w:t>n</w:t>
      </w:r>
      <w:r w:rsidRPr="004A6ABC">
        <w:rPr>
          <w:rFonts w:ascii="Times New Roman" w:eastAsia="Arial" w:hAnsi="Times New Roman" w:cs="Times New Roman"/>
          <w:color w:val="000000"/>
          <w:sz w:val="24"/>
          <w:szCs w:val="24"/>
        </w:rPr>
        <w:t xml:space="preserve"> the frame </w:t>
      </w:r>
      <w:r w:rsidRPr="004A6ABC">
        <w:rPr>
          <w:rFonts w:ascii="Times New Roman" w:eastAsia="Arial" w:hAnsi="Times New Roman" w:cs="Times New Roman"/>
          <w:sz w:val="24"/>
          <w:szCs w:val="24"/>
        </w:rPr>
        <w:t>of this</w:t>
      </w:r>
      <w:r w:rsidRPr="004A6ABC">
        <w:rPr>
          <w:rFonts w:ascii="Times New Roman" w:eastAsia="Arial" w:hAnsi="Times New Roman" w:cs="Times New Roman"/>
          <w:color w:val="000000"/>
          <w:sz w:val="24"/>
          <w:szCs w:val="24"/>
        </w:rPr>
        <w:t xml:space="preserve"> action</w:t>
      </w:r>
      <w:r w:rsidRPr="004A6ABC">
        <w:rPr>
          <w:rFonts w:ascii="Times New Roman" w:eastAsia="Arial" w:hAnsi="Times New Roman" w:cs="Times New Roman"/>
          <w:sz w:val="24"/>
          <w:szCs w:val="24"/>
        </w:rPr>
        <w:t xml:space="preserve">, </w:t>
      </w:r>
      <w:r w:rsidRPr="004A6ABC">
        <w:rPr>
          <w:rFonts w:ascii="Times New Roman" w:eastAsia="Arial" w:hAnsi="Times New Roman" w:cs="Times New Roman"/>
          <w:color w:val="000000"/>
          <w:sz w:val="24"/>
          <w:szCs w:val="24"/>
        </w:rPr>
        <w:t xml:space="preserve">RYCO launched </w:t>
      </w:r>
      <w:r w:rsidRPr="004A6ABC">
        <w:rPr>
          <w:rFonts w:ascii="Times New Roman" w:eastAsia="Arial" w:hAnsi="Times New Roman" w:cs="Times New Roman"/>
          <w:sz w:val="24"/>
          <w:szCs w:val="24"/>
        </w:rPr>
        <w:t>on August 31,</w:t>
      </w:r>
      <w:r w:rsidRPr="004A6ABC">
        <w:rPr>
          <w:rFonts w:ascii="Times New Roman" w:eastAsia="Arial" w:hAnsi="Times New Roman" w:cs="Times New Roman"/>
          <w:color w:val="000000"/>
          <w:sz w:val="24"/>
          <w:szCs w:val="24"/>
        </w:rPr>
        <w:t xml:space="preserve"> 2020 </w:t>
      </w:r>
      <w:r w:rsidRPr="004A6ABC">
        <w:rPr>
          <w:rFonts w:ascii="Times New Roman" w:eastAsia="Arial" w:hAnsi="Times New Roman" w:cs="Times New Roman"/>
          <w:sz w:val="24"/>
          <w:szCs w:val="24"/>
        </w:rPr>
        <w:t>its</w:t>
      </w:r>
      <w:r w:rsidRPr="004A6ABC">
        <w:rPr>
          <w:rFonts w:ascii="Times New Roman" w:eastAsia="Arial" w:hAnsi="Times New Roman" w:cs="Times New Roman"/>
          <w:color w:val="000000"/>
          <w:sz w:val="24"/>
          <w:szCs w:val="24"/>
        </w:rPr>
        <w:t xml:space="preserve"> </w:t>
      </w:r>
      <w:r w:rsidRPr="004A6ABC">
        <w:rPr>
          <w:rFonts w:ascii="Times New Roman" w:eastAsia="Arial" w:hAnsi="Times New Roman" w:cs="Times New Roman"/>
          <w:sz w:val="24"/>
          <w:szCs w:val="24"/>
        </w:rPr>
        <w:t>4</w:t>
      </w:r>
      <w:r w:rsidRPr="004A6ABC">
        <w:rPr>
          <w:rFonts w:ascii="Times New Roman" w:eastAsia="Arial" w:hAnsi="Times New Roman" w:cs="Times New Roman"/>
          <w:sz w:val="24"/>
          <w:szCs w:val="24"/>
          <w:vertAlign w:val="superscript"/>
        </w:rPr>
        <w:t>th</w:t>
      </w:r>
      <w:r w:rsidRPr="004A6ABC">
        <w:rPr>
          <w:rFonts w:ascii="Times New Roman" w:eastAsia="Arial" w:hAnsi="Times New Roman" w:cs="Times New Roman"/>
          <w:sz w:val="24"/>
          <w:szCs w:val="24"/>
        </w:rPr>
        <w:t xml:space="preserve"> Open Call for Project Proposals (CfP)</w:t>
      </w:r>
      <w:r w:rsidRPr="004A6ABC">
        <w:rPr>
          <w:rFonts w:ascii="Times New Roman" w:eastAsia="Arial" w:hAnsi="Times New Roman" w:cs="Times New Roman"/>
          <w:color w:val="000000"/>
          <w:sz w:val="24"/>
          <w:szCs w:val="24"/>
        </w:rPr>
        <w:t>. Contracting of selected CSOs</w:t>
      </w:r>
      <w:r w:rsidRPr="004A6ABC">
        <w:rPr>
          <w:rFonts w:ascii="Times New Roman" w:eastAsia="Arial" w:hAnsi="Times New Roman" w:cs="Times New Roman"/>
          <w:sz w:val="24"/>
          <w:szCs w:val="24"/>
        </w:rPr>
        <w:t xml:space="preserve"> from this process </w:t>
      </w:r>
      <w:r w:rsidRPr="004A6ABC">
        <w:rPr>
          <w:rFonts w:ascii="Times New Roman" w:eastAsia="Arial" w:hAnsi="Times New Roman" w:cs="Times New Roman"/>
          <w:color w:val="000000"/>
          <w:sz w:val="24"/>
          <w:szCs w:val="24"/>
        </w:rPr>
        <w:t xml:space="preserve">will be </w:t>
      </w:r>
      <w:r w:rsidRPr="004A6ABC">
        <w:rPr>
          <w:rFonts w:ascii="Times New Roman" w:eastAsia="Arial" w:hAnsi="Times New Roman" w:cs="Times New Roman"/>
          <w:sz w:val="24"/>
          <w:szCs w:val="24"/>
        </w:rPr>
        <w:t>in January 2020</w:t>
      </w:r>
      <w:r w:rsidRPr="004A6ABC">
        <w:rPr>
          <w:rFonts w:ascii="Times New Roman" w:eastAsia="Arial" w:hAnsi="Times New Roman" w:cs="Times New Roman"/>
          <w:color w:val="000000"/>
          <w:sz w:val="24"/>
          <w:szCs w:val="24"/>
        </w:rPr>
        <w:t>.</w:t>
      </w:r>
    </w:p>
    <w:p w14:paraId="3B9EB637" w14:textId="77777777" w:rsidR="004A6ABC" w:rsidRPr="004A6ABC" w:rsidRDefault="004A6ABC" w:rsidP="004A6ABC">
      <w:pPr>
        <w:spacing w:after="0"/>
        <w:ind w:right="20"/>
        <w:jc w:val="both"/>
        <w:rPr>
          <w:rFonts w:ascii="Times New Roman" w:eastAsia="Arial" w:hAnsi="Times New Roman" w:cs="Times New Roman"/>
          <w:color w:val="000000"/>
          <w:sz w:val="24"/>
          <w:szCs w:val="24"/>
        </w:rPr>
      </w:pPr>
      <w:bookmarkStart w:id="9" w:name="_heading=h.z17hk3ytf8rc" w:colFirst="0" w:colLast="0"/>
      <w:bookmarkEnd w:id="9"/>
    </w:p>
    <w:p w14:paraId="52C1263C" w14:textId="77777777" w:rsidR="004A6ABC" w:rsidRPr="004A6ABC" w:rsidRDefault="004A6ABC" w:rsidP="004A6ABC">
      <w:pPr>
        <w:spacing w:after="0"/>
        <w:ind w:right="20"/>
        <w:jc w:val="both"/>
        <w:rPr>
          <w:rFonts w:ascii="Times New Roman" w:eastAsia="Arial" w:hAnsi="Times New Roman" w:cs="Times New Roman"/>
          <w:color w:val="000000"/>
          <w:sz w:val="24"/>
          <w:szCs w:val="24"/>
        </w:rPr>
      </w:pPr>
      <w:bookmarkStart w:id="10" w:name="_heading=h.sml23ee2olmz" w:colFirst="0" w:colLast="0"/>
      <w:bookmarkEnd w:id="10"/>
      <w:r w:rsidRPr="004A6ABC">
        <w:rPr>
          <w:rFonts w:ascii="Times New Roman" w:eastAsia="Arial" w:hAnsi="Times New Roman" w:cs="Times New Roman"/>
          <w:color w:val="000000"/>
          <w:sz w:val="24"/>
          <w:szCs w:val="24"/>
        </w:rPr>
        <w:t xml:space="preserve">In order to support beneficiaries of this call and ensure smooth implementation of schemes.. RYCO </w:t>
      </w:r>
      <w:r w:rsidRPr="004A6ABC">
        <w:rPr>
          <w:rFonts w:ascii="Times New Roman" w:eastAsia="Arial" w:hAnsi="Times New Roman" w:cs="Times New Roman"/>
          <w:sz w:val="24"/>
          <w:szCs w:val="24"/>
        </w:rPr>
        <w:t>has recognized</w:t>
      </w:r>
      <w:r w:rsidRPr="004A6ABC">
        <w:rPr>
          <w:rFonts w:ascii="Times New Roman" w:eastAsia="Arial" w:hAnsi="Times New Roman" w:cs="Times New Roman"/>
          <w:color w:val="000000"/>
          <w:sz w:val="24"/>
          <w:szCs w:val="24"/>
        </w:rPr>
        <w:t xml:space="preserve"> the need to strengthen its internal capacities in the financial management and mentorship of Grant Beneficiaries (GB) implementing projects in six different Contracting Parties. RYCO equally a</w:t>
      </w:r>
      <w:r w:rsidRPr="004A6ABC">
        <w:rPr>
          <w:rFonts w:ascii="Times New Roman" w:eastAsia="Arial" w:hAnsi="Times New Roman" w:cs="Times New Roman"/>
          <w:sz w:val="24"/>
          <w:szCs w:val="24"/>
        </w:rPr>
        <w:t>ims to</w:t>
      </w:r>
      <w:r w:rsidRPr="004A6ABC">
        <w:rPr>
          <w:rFonts w:ascii="Times New Roman" w:eastAsia="Arial" w:hAnsi="Times New Roman" w:cs="Times New Roman"/>
          <w:color w:val="000000"/>
          <w:sz w:val="24"/>
          <w:szCs w:val="24"/>
        </w:rPr>
        <w:t xml:space="preserve"> strengthen capacities for financial management and reporting of its grantees implementing projects under t</w:t>
      </w:r>
      <w:r w:rsidRPr="004A6ABC">
        <w:rPr>
          <w:rFonts w:ascii="Times New Roman" w:eastAsia="Arial" w:hAnsi="Times New Roman" w:cs="Times New Roman"/>
          <w:sz w:val="24"/>
          <w:szCs w:val="24"/>
        </w:rPr>
        <w:t>he aforementioned</w:t>
      </w:r>
      <w:r w:rsidRPr="004A6ABC">
        <w:rPr>
          <w:rFonts w:ascii="Times New Roman" w:eastAsia="Arial" w:hAnsi="Times New Roman" w:cs="Times New Roman"/>
          <w:color w:val="000000"/>
          <w:sz w:val="24"/>
          <w:szCs w:val="24"/>
        </w:rPr>
        <w:t xml:space="preserve"> 4</w:t>
      </w:r>
      <w:r w:rsidRPr="004A6ABC">
        <w:rPr>
          <w:rFonts w:ascii="Times New Roman" w:eastAsia="Arial" w:hAnsi="Times New Roman" w:cs="Times New Roman"/>
          <w:color w:val="000000"/>
          <w:sz w:val="24"/>
          <w:szCs w:val="24"/>
          <w:vertAlign w:val="superscript"/>
        </w:rPr>
        <w:t>th</w:t>
      </w:r>
      <w:r w:rsidRPr="004A6ABC">
        <w:rPr>
          <w:rFonts w:ascii="Times New Roman" w:eastAsia="Arial" w:hAnsi="Times New Roman" w:cs="Times New Roman"/>
          <w:color w:val="000000"/>
          <w:sz w:val="24"/>
          <w:szCs w:val="24"/>
        </w:rPr>
        <w:t xml:space="preserve"> CfP.</w:t>
      </w:r>
    </w:p>
    <w:p w14:paraId="56E4A5DC" w14:textId="77777777" w:rsidR="004A6ABC" w:rsidRPr="004A6ABC" w:rsidRDefault="004A6ABC" w:rsidP="004A6ABC">
      <w:pPr>
        <w:jc w:val="both"/>
        <w:rPr>
          <w:rFonts w:ascii="Times New Roman" w:eastAsia="Arial" w:hAnsi="Times New Roman" w:cs="Times New Roman"/>
          <w:color w:val="000000"/>
          <w:sz w:val="24"/>
          <w:szCs w:val="24"/>
        </w:rPr>
      </w:pPr>
      <w:r w:rsidRPr="004A6ABC">
        <w:rPr>
          <w:rFonts w:ascii="Times New Roman" w:eastAsia="Arial" w:hAnsi="Times New Roman" w:cs="Times New Roman"/>
          <w:color w:val="000000"/>
          <w:sz w:val="24"/>
          <w:szCs w:val="24"/>
        </w:rPr>
        <w:lastRenderedPageBreak/>
        <w:t>For this purpose, consultancy services are required to improve financial monitoring and mentoring process of GB of RYCO to mitigate encountered risks, and to train the Action</w:t>
      </w:r>
      <w:r w:rsidRPr="004A6ABC">
        <w:rPr>
          <w:rFonts w:ascii="Times New Roman" w:eastAsia="Arial" w:hAnsi="Times New Roman" w:cs="Times New Roman"/>
          <w:sz w:val="24"/>
          <w:szCs w:val="24"/>
        </w:rPr>
        <w:t>’s</w:t>
      </w:r>
      <w:r w:rsidRPr="004A6ABC">
        <w:rPr>
          <w:rFonts w:ascii="Times New Roman" w:eastAsia="Arial" w:hAnsi="Times New Roman" w:cs="Times New Roman"/>
          <w:color w:val="000000"/>
          <w:sz w:val="24"/>
          <w:szCs w:val="24"/>
        </w:rPr>
        <w:t xml:space="preserve"> team and the RYCO Secretariat staff </w:t>
      </w:r>
      <w:r w:rsidRPr="004A6ABC">
        <w:rPr>
          <w:rFonts w:ascii="Times New Roman" w:eastAsia="Arial" w:hAnsi="Times New Roman" w:cs="Times New Roman"/>
          <w:sz w:val="24"/>
          <w:szCs w:val="24"/>
        </w:rPr>
        <w:t>in improving</w:t>
      </w:r>
      <w:r w:rsidRPr="004A6ABC">
        <w:rPr>
          <w:rFonts w:ascii="Times New Roman" w:eastAsia="Arial" w:hAnsi="Times New Roman" w:cs="Times New Roman"/>
          <w:color w:val="000000"/>
          <w:sz w:val="24"/>
          <w:szCs w:val="24"/>
        </w:rPr>
        <w:t xml:space="preserve"> its internal procedures in this regard. The </w:t>
      </w:r>
      <w:r w:rsidRPr="004A6ABC">
        <w:rPr>
          <w:rFonts w:ascii="Times New Roman" w:eastAsia="Arial" w:hAnsi="Times New Roman" w:cs="Times New Roman"/>
          <w:sz w:val="24"/>
          <w:szCs w:val="24"/>
        </w:rPr>
        <w:t>service provider</w:t>
      </w:r>
      <w:r w:rsidRPr="004A6ABC">
        <w:rPr>
          <w:rFonts w:ascii="Times New Roman" w:eastAsia="Arial" w:hAnsi="Times New Roman" w:cs="Times New Roman"/>
          <w:color w:val="000000"/>
          <w:sz w:val="24"/>
          <w:szCs w:val="24"/>
        </w:rPr>
        <w:t xml:space="preserve"> will be engaged for a total of 20 days including working days and travel days (if any).</w:t>
      </w:r>
    </w:p>
    <w:p w14:paraId="1CBBCF80" w14:textId="77777777" w:rsidR="004A6ABC" w:rsidRPr="004A6ABC" w:rsidRDefault="004A6ABC" w:rsidP="004A6ABC">
      <w:pPr>
        <w:jc w:val="both"/>
        <w:rPr>
          <w:rFonts w:ascii="Times New Roman" w:eastAsia="Arial" w:hAnsi="Times New Roman" w:cs="Times New Roman"/>
          <w:color w:val="000000"/>
          <w:sz w:val="24"/>
          <w:szCs w:val="24"/>
        </w:rPr>
      </w:pPr>
      <w:r w:rsidRPr="004A6ABC">
        <w:rPr>
          <w:rFonts w:ascii="Times New Roman" w:eastAsia="Arial" w:hAnsi="Times New Roman" w:cs="Times New Roman"/>
          <w:color w:val="000000"/>
          <w:sz w:val="24"/>
          <w:szCs w:val="24"/>
        </w:rPr>
        <w:t xml:space="preserve">The consultant’s assignment shall be </w:t>
      </w:r>
      <w:r w:rsidRPr="004A6ABC">
        <w:rPr>
          <w:rFonts w:ascii="Times New Roman" w:eastAsia="Arial" w:hAnsi="Times New Roman" w:cs="Times New Roman"/>
          <w:sz w:val="24"/>
          <w:szCs w:val="24"/>
        </w:rPr>
        <w:t xml:space="preserve">coordinated </w:t>
      </w:r>
      <w:r w:rsidRPr="004A6ABC">
        <w:rPr>
          <w:rFonts w:ascii="Times New Roman" w:eastAsia="Arial" w:hAnsi="Times New Roman" w:cs="Times New Roman"/>
          <w:color w:val="000000"/>
          <w:sz w:val="24"/>
          <w:szCs w:val="24"/>
        </w:rPr>
        <w:t>by the Action</w:t>
      </w:r>
      <w:r w:rsidRPr="004A6ABC">
        <w:rPr>
          <w:rFonts w:ascii="Times New Roman" w:eastAsia="Arial" w:hAnsi="Times New Roman" w:cs="Times New Roman"/>
          <w:sz w:val="24"/>
          <w:szCs w:val="24"/>
        </w:rPr>
        <w:t>’s implementation</w:t>
      </w:r>
      <w:r w:rsidRPr="004A6ABC">
        <w:rPr>
          <w:rFonts w:ascii="Times New Roman" w:eastAsia="Arial" w:hAnsi="Times New Roman" w:cs="Times New Roman"/>
          <w:color w:val="000000"/>
          <w:sz w:val="24"/>
          <w:szCs w:val="24"/>
        </w:rPr>
        <w:t xml:space="preserve"> team and the RYCO Secretariat.</w:t>
      </w:r>
    </w:p>
    <w:p w14:paraId="6C142E86" w14:textId="77777777" w:rsidR="004A6ABC" w:rsidRPr="004A6ABC" w:rsidRDefault="004A6ABC" w:rsidP="00B02467">
      <w:pPr>
        <w:numPr>
          <w:ilvl w:val="0"/>
          <w:numId w:val="48"/>
        </w:numPr>
        <w:pBdr>
          <w:top w:val="nil"/>
          <w:left w:val="nil"/>
          <w:bottom w:val="nil"/>
          <w:right w:val="nil"/>
          <w:between w:val="nil"/>
        </w:pBdr>
        <w:spacing w:after="0" w:line="240" w:lineRule="auto"/>
        <w:ind w:right="20"/>
        <w:jc w:val="both"/>
        <w:rPr>
          <w:rFonts w:ascii="Times New Roman" w:eastAsia="Arial" w:hAnsi="Times New Roman" w:cs="Times New Roman"/>
          <w:b/>
          <w:color w:val="000000"/>
          <w:sz w:val="24"/>
          <w:szCs w:val="24"/>
          <w:u w:val="single"/>
        </w:rPr>
      </w:pPr>
      <w:r w:rsidRPr="004A6ABC">
        <w:rPr>
          <w:rFonts w:ascii="Times New Roman" w:eastAsia="Arial" w:hAnsi="Times New Roman" w:cs="Times New Roman"/>
          <w:b/>
          <w:color w:val="000000"/>
          <w:sz w:val="24"/>
          <w:szCs w:val="24"/>
          <w:u w:val="single"/>
        </w:rPr>
        <w:t>Objective and Scope of the Assignment </w:t>
      </w:r>
    </w:p>
    <w:p w14:paraId="5D49C064" w14:textId="77777777" w:rsidR="004A6ABC" w:rsidRPr="004A6ABC" w:rsidRDefault="004A6ABC" w:rsidP="004A6ABC">
      <w:pPr>
        <w:pBdr>
          <w:top w:val="nil"/>
          <w:left w:val="nil"/>
          <w:bottom w:val="nil"/>
          <w:right w:val="nil"/>
          <w:between w:val="nil"/>
        </w:pBdr>
        <w:spacing w:after="0" w:line="240" w:lineRule="auto"/>
        <w:ind w:left="720" w:right="20" w:hanging="720"/>
        <w:jc w:val="both"/>
        <w:rPr>
          <w:rFonts w:ascii="Times New Roman" w:eastAsia="Arial" w:hAnsi="Times New Roman" w:cs="Times New Roman"/>
          <w:b/>
          <w:color w:val="000000"/>
          <w:sz w:val="24"/>
          <w:szCs w:val="24"/>
          <w:u w:val="single"/>
        </w:rPr>
      </w:pPr>
    </w:p>
    <w:p w14:paraId="7166A3F4" w14:textId="77777777" w:rsidR="004A6ABC" w:rsidRPr="004A6ABC" w:rsidRDefault="004A6ABC" w:rsidP="004A6ABC">
      <w:pPr>
        <w:ind w:right="20"/>
        <w:jc w:val="both"/>
        <w:rPr>
          <w:rFonts w:ascii="Times New Roman" w:eastAsia="Arial" w:hAnsi="Times New Roman" w:cs="Times New Roman"/>
          <w:color w:val="000000"/>
          <w:sz w:val="24"/>
          <w:szCs w:val="24"/>
        </w:rPr>
      </w:pPr>
      <w:r w:rsidRPr="004A6ABC">
        <w:rPr>
          <w:rFonts w:ascii="Times New Roman" w:eastAsia="Arial" w:hAnsi="Times New Roman" w:cs="Times New Roman"/>
          <w:color w:val="000000"/>
          <w:sz w:val="24"/>
          <w:szCs w:val="24"/>
        </w:rPr>
        <w:t xml:space="preserve">RYCO’s main tool to achieve its mission and goal </w:t>
      </w:r>
      <w:r w:rsidRPr="004A6ABC">
        <w:rPr>
          <w:rFonts w:ascii="Times New Roman" w:eastAsia="Arial" w:hAnsi="Times New Roman" w:cs="Times New Roman"/>
          <w:sz w:val="24"/>
          <w:szCs w:val="24"/>
        </w:rPr>
        <w:t>of the 4rth</w:t>
      </w:r>
      <w:r w:rsidRPr="004A6ABC">
        <w:rPr>
          <w:rFonts w:ascii="Times New Roman" w:eastAsia="Arial" w:hAnsi="Times New Roman" w:cs="Times New Roman"/>
          <w:color w:val="000000"/>
          <w:sz w:val="24"/>
          <w:szCs w:val="24"/>
        </w:rPr>
        <w:t xml:space="preserve"> open call is by </w:t>
      </w:r>
      <w:r w:rsidRPr="004A6ABC">
        <w:rPr>
          <w:rFonts w:ascii="Times New Roman" w:eastAsia="Arial" w:hAnsi="Times New Roman" w:cs="Times New Roman"/>
          <w:sz w:val="24"/>
          <w:szCs w:val="24"/>
        </w:rPr>
        <w:t>providing financial</w:t>
      </w:r>
      <w:r w:rsidRPr="004A6ABC">
        <w:rPr>
          <w:rFonts w:ascii="Times New Roman" w:eastAsia="Arial" w:hAnsi="Times New Roman" w:cs="Times New Roman"/>
          <w:color w:val="000000"/>
          <w:sz w:val="24"/>
          <w:szCs w:val="24"/>
        </w:rPr>
        <w:t xml:space="preserve"> support to regional projects and initiatives. To date, RYCO has launched four Calls for Proposals (CfP) for applicants in WB6 covering Albania, North Macedonia, Kosovo, Bosnia and Her</w:t>
      </w:r>
      <w:r w:rsidRPr="004A6ABC">
        <w:rPr>
          <w:rFonts w:ascii="Times New Roman" w:eastAsia="Arial" w:hAnsi="Times New Roman" w:cs="Times New Roman"/>
          <w:sz w:val="24"/>
          <w:szCs w:val="24"/>
        </w:rPr>
        <w:t>z</w:t>
      </w:r>
      <w:r w:rsidRPr="004A6ABC">
        <w:rPr>
          <w:rFonts w:ascii="Times New Roman" w:eastAsia="Arial" w:hAnsi="Times New Roman" w:cs="Times New Roman"/>
          <w:color w:val="000000"/>
          <w:sz w:val="24"/>
          <w:szCs w:val="24"/>
        </w:rPr>
        <w:t>egovina, Montenegro and Serbia). Under its fourth CfP, RYCO has selected 12 Grant Beneficiaries (GB). Partnership composition of the GBs is in the forms of consortiums of CSOs which are implementing 3 - 8 months’ regional projects, of which in Albania 2 GBs, in BiH 2 GBs, in Kosovo 1 GBs, in North Macedonia 2 GBs, in Montenegro 1 GBs and in Serbia 4 GBs.</w:t>
      </w:r>
    </w:p>
    <w:p w14:paraId="09ACA980" w14:textId="77777777" w:rsidR="004A6ABC" w:rsidRPr="004A6ABC" w:rsidRDefault="004A6ABC" w:rsidP="004A6ABC">
      <w:pPr>
        <w:ind w:right="20"/>
        <w:jc w:val="both"/>
        <w:rPr>
          <w:rFonts w:ascii="Times New Roman" w:eastAsia="Arial" w:hAnsi="Times New Roman" w:cs="Times New Roman"/>
          <w:color w:val="000000"/>
          <w:sz w:val="24"/>
          <w:szCs w:val="24"/>
        </w:rPr>
      </w:pPr>
      <w:r w:rsidRPr="004A6ABC">
        <w:rPr>
          <w:rFonts w:ascii="Times New Roman" w:eastAsia="Arial" w:hAnsi="Times New Roman" w:cs="Times New Roman"/>
          <w:color w:val="000000"/>
          <w:sz w:val="24"/>
          <w:szCs w:val="24"/>
        </w:rPr>
        <w:t>The 1</w:t>
      </w:r>
      <w:r w:rsidRPr="004A6ABC">
        <w:rPr>
          <w:rFonts w:ascii="Times New Roman" w:eastAsia="Arial" w:hAnsi="Times New Roman" w:cs="Times New Roman"/>
          <w:color w:val="000000"/>
          <w:sz w:val="24"/>
          <w:szCs w:val="24"/>
          <w:vertAlign w:val="superscript"/>
        </w:rPr>
        <w:t>st</w:t>
      </w:r>
      <w:r w:rsidRPr="004A6ABC">
        <w:rPr>
          <w:rFonts w:ascii="Times New Roman" w:eastAsia="Arial" w:hAnsi="Times New Roman" w:cs="Times New Roman"/>
          <w:color w:val="000000"/>
          <w:sz w:val="24"/>
          <w:szCs w:val="24"/>
        </w:rPr>
        <w:t xml:space="preserve"> objective of the consultancy is to ensure that the Action team and RYCO improves its capacities in order to guarantee transparent, efficient, effective and purposeful use of funds within the 4</w:t>
      </w:r>
      <w:r w:rsidRPr="004A6ABC">
        <w:rPr>
          <w:rFonts w:ascii="Times New Roman" w:eastAsia="Arial" w:hAnsi="Times New Roman" w:cs="Times New Roman"/>
          <w:color w:val="000000"/>
          <w:sz w:val="24"/>
          <w:szCs w:val="24"/>
          <w:vertAlign w:val="superscript"/>
        </w:rPr>
        <w:t>th</w:t>
      </w:r>
      <w:r w:rsidRPr="004A6ABC">
        <w:rPr>
          <w:rFonts w:ascii="Times New Roman" w:eastAsia="Arial" w:hAnsi="Times New Roman" w:cs="Times New Roman"/>
          <w:color w:val="000000"/>
          <w:sz w:val="24"/>
          <w:szCs w:val="24"/>
        </w:rPr>
        <w:t xml:space="preserve"> CfP through the monitoring and mentoring process of the grantees </w:t>
      </w:r>
      <w:r w:rsidRPr="004A6ABC">
        <w:rPr>
          <w:rFonts w:ascii="Times New Roman" w:eastAsia="Arial" w:hAnsi="Times New Roman" w:cs="Times New Roman"/>
          <w:sz w:val="24"/>
          <w:szCs w:val="24"/>
        </w:rPr>
        <w:t xml:space="preserve">by </w:t>
      </w:r>
      <w:r w:rsidRPr="004A6ABC">
        <w:rPr>
          <w:rFonts w:ascii="Times New Roman" w:eastAsia="Arial" w:hAnsi="Times New Roman" w:cs="Times New Roman"/>
          <w:color w:val="000000"/>
          <w:sz w:val="24"/>
          <w:szCs w:val="24"/>
        </w:rPr>
        <w:t>ensur</w:t>
      </w:r>
      <w:r w:rsidRPr="004A6ABC">
        <w:rPr>
          <w:rFonts w:ascii="Times New Roman" w:eastAsia="Arial" w:hAnsi="Times New Roman" w:cs="Times New Roman"/>
          <w:sz w:val="24"/>
          <w:szCs w:val="24"/>
        </w:rPr>
        <w:t>ing</w:t>
      </w:r>
      <w:r w:rsidRPr="004A6ABC">
        <w:rPr>
          <w:rFonts w:ascii="Times New Roman" w:eastAsia="Arial" w:hAnsi="Times New Roman" w:cs="Times New Roman"/>
          <w:color w:val="000000"/>
          <w:sz w:val="24"/>
          <w:szCs w:val="24"/>
        </w:rPr>
        <w:t xml:space="preserve"> an appropriately implementation of RYCO’s financial procedures in alignment with the EU (PRAG) financial procedures.  </w:t>
      </w:r>
    </w:p>
    <w:p w14:paraId="3FEF4FAB" w14:textId="77777777" w:rsidR="004A6ABC" w:rsidRPr="004A6ABC" w:rsidRDefault="004A6ABC" w:rsidP="004A6ABC">
      <w:pPr>
        <w:ind w:right="20"/>
        <w:jc w:val="both"/>
        <w:rPr>
          <w:rFonts w:ascii="Times New Roman" w:eastAsia="Arial" w:hAnsi="Times New Roman" w:cs="Times New Roman"/>
          <w:color w:val="000000"/>
          <w:sz w:val="24"/>
          <w:szCs w:val="24"/>
        </w:rPr>
      </w:pPr>
      <w:r w:rsidRPr="004A6ABC">
        <w:rPr>
          <w:rFonts w:ascii="Times New Roman" w:eastAsia="Arial" w:hAnsi="Times New Roman" w:cs="Times New Roman"/>
          <w:color w:val="000000"/>
          <w:sz w:val="24"/>
          <w:szCs w:val="24"/>
        </w:rPr>
        <w:t>Given that not all the selected GBs are strong financial entities, the 2</w:t>
      </w:r>
      <w:r w:rsidRPr="004A6ABC">
        <w:rPr>
          <w:rFonts w:ascii="Times New Roman" w:eastAsia="Arial" w:hAnsi="Times New Roman" w:cs="Times New Roman"/>
          <w:color w:val="000000"/>
          <w:sz w:val="24"/>
          <w:szCs w:val="24"/>
          <w:vertAlign w:val="superscript"/>
        </w:rPr>
        <w:t>nd</w:t>
      </w:r>
      <w:r w:rsidRPr="004A6ABC">
        <w:rPr>
          <w:rFonts w:ascii="Times New Roman" w:eastAsia="Arial" w:hAnsi="Times New Roman" w:cs="Times New Roman"/>
          <w:color w:val="000000"/>
          <w:sz w:val="24"/>
          <w:szCs w:val="24"/>
        </w:rPr>
        <w:t xml:space="preserve"> objective of the consultancy is to ensure that the </w:t>
      </w:r>
      <w:r w:rsidRPr="004A6ABC">
        <w:rPr>
          <w:rFonts w:ascii="Times New Roman" w:eastAsia="Arial" w:hAnsi="Times New Roman" w:cs="Times New Roman"/>
          <w:sz w:val="24"/>
          <w:szCs w:val="24"/>
        </w:rPr>
        <w:t>GBs improve</w:t>
      </w:r>
      <w:r w:rsidRPr="004A6ABC">
        <w:rPr>
          <w:rFonts w:ascii="Times New Roman" w:eastAsia="Arial" w:hAnsi="Times New Roman" w:cs="Times New Roman"/>
          <w:color w:val="000000"/>
          <w:sz w:val="24"/>
          <w:szCs w:val="24"/>
        </w:rPr>
        <w:t xml:space="preserve"> their internal capacities in financial management and reporting, so they can comply </w:t>
      </w:r>
      <w:r w:rsidRPr="004A6ABC">
        <w:rPr>
          <w:rFonts w:ascii="Times New Roman" w:eastAsia="Arial" w:hAnsi="Times New Roman" w:cs="Times New Roman"/>
          <w:sz w:val="24"/>
          <w:szCs w:val="24"/>
        </w:rPr>
        <w:t>with contractual</w:t>
      </w:r>
      <w:r w:rsidRPr="004A6ABC">
        <w:rPr>
          <w:rFonts w:ascii="Times New Roman" w:eastAsia="Arial" w:hAnsi="Times New Roman" w:cs="Times New Roman"/>
          <w:color w:val="000000"/>
          <w:sz w:val="24"/>
          <w:szCs w:val="24"/>
        </w:rPr>
        <w:t xml:space="preserve"> obligations </w:t>
      </w:r>
      <w:r w:rsidRPr="004A6ABC">
        <w:rPr>
          <w:rFonts w:ascii="Times New Roman" w:eastAsia="Arial" w:hAnsi="Times New Roman" w:cs="Times New Roman"/>
          <w:sz w:val="24"/>
          <w:szCs w:val="24"/>
        </w:rPr>
        <w:t>they have with</w:t>
      </w:r>
      <w:r w:rsidRPr="004A6ABC">
        <w:rPr>
          <w:rFonts w:ascii="Times New Roman" w:eastAsia="Arial" w:hAnsi="Times New Roman" w:cs="Times New Roman"/>
          <w:color w:val="000000"/>
          <w:sz w:val="24"/>
          <w:szCs w:val="24"/>
        </w:rPr>
        <w:t xml:space="preserve"> RYCO.</w:t>
      </w:r>
    </w:p>
    <w:p w14:paraId="5AD0277D" w14:textId="77777777" w:rsidR="004A6ABC" w:rsidRPr="004A6ABC" w:rsidRDefault="004A6ABC" w:rsidP="004A6ABC">
      <w:pPr>
        <w:ind w:right="20"/>
        <w:jc w:val="both"/>
        <w:rPr>
          <w:rFonts w:ascii="Times New Roman" w:eastAsia="Arial" w:hAnsi="Times New Roman" w:cs="Times New Roman"/>
          <w:color w:val="000000"/>
          <w:sz w:val="24"/>
          <w:szCs w:val="24"/>
        </w:rPr>
      </w:pPr>
      <w:r w:rsidRPr="004A6ABC">
        <w:rPr>
          <w:rFonts w:ascii="Times New Roman" w:eastAsia="Arial" w:hAnsi="Times New Roman" w:cs="Times New Roman"/>
          <w:color w:val="000000"/>
          <w:sz w:val="24"/>
          <w:szCs w:val="24"/>
        </w:rPr>
        <w:t>In order to achieve the 1</w:t>
      </w:r>
      <w:r w:rsidRPr="004A6ABC">
        <w:rPr>
          <w:rFonts w:ascii="Times New Roman" w:eastAsia="Arial" w:hAnsi="Times New Roman" w:cs="Times New Roman"/>
          <w:color w:val="000000"/>
          <w:sz w:val="24"/>
          <w:szCs w:val="24"/>
          <w:vertAlign w:val="superscript"/>
        </w:rPr>
        <w:t>st</w:t>
      </w:r>
      <w:r w:rsidRPr="004A6ABC">
        <w:rPr>
          <w:rFonts w:ascii="Times New Roman" w:eastAsia="Arial" w:hAnsi="Times New Roman" w:cs="Times New Roman"/>
          <w:color w:val="000000"/>
          <w:sz w:val="24"/>
          <w:szCs w:val="24"/>
        </w:rPr>
        <w:t xml:space="preserve"> objective, the following process is envisaged</w:t>
      </w:r>
      <w:r w:rsidRPr="004A6ABC">
        <w:rPr>
          <w:rFonts w:ascii="Times New Roman" w:eastAsia="Arial" w:hAnsi="Times New Roman" w:cs="Times New Roman"/>
          <w:sz w:val="24"/>
          <w:szCs w:val="24"/>
        </w:rPr>
        <w:t>:</w:t>
      </w:r>
      <w:r w:rsidRPr="004A6ABC">
        <w:rPr>
          <w:rFonts w:ascii="Times New Roman" w:eastAsia="Arial" w:hAnsi="Times New Roman" w:cs="Times New Roman"/>
          <w:color w:val="000000"/>
          <w:sz w:val="24"/>
          <w:szCs w:val="24"/>
        </w:rPr>
        <w:t xml:space="preserve"> RYCO will share the internal financial rules and procedures, internal procedures for reviewing GB’s interim and final financial reports procedure and the grant beneficiaries’ financial rules and procedures with the engaged </w:t>
      </w:r>
      <w:r w:rsidRPr="004A6ABC">
        <w:rPr>
          <w:rFonts w:ascii="Times New Roman" w:eastAsia="Arial" w:hAnsi="Times New Roman" w:cs="Times New Roman"/>
          <w:sz w:val="24"/>
          <w:szCs w:val="24"/>
        </w:rPr>
        <w:t>service provider</w:t>
      </w:r>
      <w:r w:rsidRPr="004A6ABC">
        <w:rPr>
          <w:rFonts w:ascii="Times New Roman" w:eastAsia="Arial" w:hAnsi="Times New Roman" w:cs="Times New Roman"/>
          <w:color w:val="000000"/>
          <w:sz w:val="24"/>
          <w:szCs w:val="24"/>
        </w:rPr>
        <w:t xml:space="preserve">. </w:t>
      </w:r>
      <w:r w:rsidRPr="004A6ABC">
        <w:rPr>
          <w:rFonts w:ascii="Times New Roman" w:eastAsia="Arial" w:hAnsi="Times New Roman" w:cs="Times New Roman"/>
          <w:sz w:val="24"/>
          <w:szCs w:val="24"/>
        </w:rPr>
        <w:t>The assigned consultant to analyze the internal financial procedures will propose the improvements to be made based on the best practices for grantees financial monitoring and mentoring and also while considering the RYCO operation context and its mandate.</w:t>
      </w:r>
      <w:r w:rsidRPr="004A6ABC">
        <w:rPr>
          <w:rFonts w:ascii="Times New Roman" w:eastAsia="Arial" w:hAnsi="Times New Roman" w:cs="Times New Roman"/>
          <w:color w:val="000000"/>
          <w:sz w:val="24"/>
          <w:szCs w:val="24"/>
        </w:rPr>
        <w:t xml:space="preserve"> The final </w:t>
      </w:r>
      <w:r w:rsidRPr="004A6ABC">
        <w:rPr>
          <w:rFonts w:ascii="Times New Roman" w:eastAsia="Arial" w:hAnsi="Times New Roman" w:cs="Times New Roman"/>
          <w:sz w:val="24"/>
          <w:szCs w:val="24"/>
        </w:rPr>
        <w:t xml:space="preserve">outcome </w:t>
      </w:r>
      <w:r w:rsidRPr="004A6ABC">
        <w:rPr>
          <w:rFonts w:ascii="Times New Roman" w:eastAsia="Arial" w:hAnsi="Times New Roman" w:cs="Times New Roman"/>
          <w:color w:val="000000"/>
          <w:sz w:val="24"/>
          <w:szCs w:val="24"/>
        </w:rPr>
        <w:t xml:space="preserve">will be agreed with the Action and RYCO Secretariat representatives. The </w:t>
      </w:r>
      <w:r w:rsidRPr="004A6ABC">
        <w:rPr>
          <w:rFonts w:ascii="Times New Roman" w:eastAsia="Arial" w:hAnsi="Times New Roman" w:cs="Times New Roman"/>
          <w:sz w:val="24"/>
          <w:szCs w:val="24"/>
        </w:rPr>
        <w:t xml:space="preserve">service provider </w:t>
      </w:r>
      <w:r w:rsidRPr="004A6ABC">
        <w:rPr>
          <w:rFonts w:ascii="Times New Roman" w:eastAsia="Arial" w:hAnsi="Times New Roman" w:cs="Times New Roman"/>
          <w:color w:val="000000"/>
          <w:sz w:val="24"/>
          <w:szCs w:val="24"/>
        </w:rPr>
        <w:t xml:space="preserve">will provide capacity building training on the new procedures to the Action and the RYCO Secretariat staff.  </w:t>
      </w:r>
    </w:p>
    <w:p w14:paraId="7E87D47A" w14:textId="77777777" w:rsidR="004A6ABC" w:rsidRPr="004A6ABC" w:rsidRDefault="004A6ABC" w:rsidP="004A6ABC">
      <w:pPr>
        <w:ind w:right="20"/>
        <w:jc w:val="both"/>
        <w:rPr>
          <w:rFonts w:ascii="Times New Roman" w:eastAsia="Arial" w:hAnsi="Times New Roman" w:cs="Times New Roman"/>
          <w:color w:val="000000"/>
          <w:sz w:val="24"/>
          <w:szCs w:val="24"/>
        </w:rPr>
      </w:pPr>
      <w:r w:rsidRPr="004A6ABC">
        <w:rPr>
          <w:rFonts w:ascii="Times New Roman" w:eastAsia="Arial" w:hAnsi="Times New Roman" w:cs="Times New Roman"/>
          <w:color w:val="000000"/>
          <w:sz w:val="24"/>
          <w:szCs w:val="24"/>
        </w:rPr>
        <w:t>In order to achieve the 2</w:t>
      </w:r>
      <w:r w:rsidRPr="004A6ABC">
        <w:rPr>
          <w:rFonts w:ascii="Times New Roman" w:eastAsia="Arial" w:hAnsi="Times New Roman" w:cs="Times New Roman"/>
          <w:color w:val="000000"/>
          <w:sz w:val="24"/>
          <w:szCs w:val="24"/>
          <w:vertAlign w:val="superscript"/>
        </w:rPr>
        <w:t>nd</w:t>
      </w:r>
      <w:r w:rsidRPr="004A6ABC">
        <w:rPr>
          <w:rFonts w:ascii="Times New Roman" w:eastAsia="Arial" w:hAnsi="Times New Roman" w:cs="Times New Roman"/>
          <w:color w:val="000000"/>
          <w:sz w:val="24"/>
          <w:szCs w:val="24"/>
        </w:rPr>
        <w:t xml:space="preserve"> objective, the following process is envisaged</w:t>
      </w:r>
      <w:r w:rsidRPr="004A6ABC">
        <w:rPr>
          <w:rFonts w:ascii="Times New Roman" w:eastAsia="Arial" w:hAnsi="Times New Roman" w:cs="Times New Roman"/>
          <w:sz w:val="24"/>
          <w:szCs w:val="24"/>
        </w:rPr>
        <w:t>:</w:t>
      </w:r>
      <w:r w:rsidRPr="004A6ABC">
        <w:rPr>
          <w:rFonts w:ascii="Times New Roman" w:eastAsia="Arial" w:hAnsi="Times New Roman" w:cs="Times New Roman"/>
          <w:color w:val="000000"/>
          <w:sz w:val="24"/>
          <w:szCs w:val="24"/>
        </w:rPr>
        <w:t xml:space="preserve"> </w:t>
      </w:r>
      <w:r w:rsidRPr="004A6ABC">
        <w:rPr>
          <w:rFonts w:ascii="Times New Roman" w:eastAsia="Arial" w:hAnsi="Times New Roman" w:cs="Times New Roman"/>
          <w:sz w:val="24"/>
          <w:szCs w:val="24"/>
        </w:rPr>
        <w:t>t</w:t>
      </w:r>
      <w:r w:rsidRPr="004A6ABC">
        <w:rPr>
          <w:rFonts w:ascii="Times New Roman" w:eastAsia="Arial" w:hAnsi="Times New Roman" w:cs="Times New Roman"/>
          <w:color w:val="000000"/>
          <w:sz w:val="24"/>
          <w:szCs w:val="24"/>
        </w:rPr>
        <w:t xml:space="preserve">he Action team with the support of the consultants will perform on-the-spot checks of </w:t>
      </w:r>
      <w:r w:rsidRPr="004A6ABC">
        <w:rPr>
          <w:rFonts w:ascii="Times New Roman" w:eastAsia="Arial" w:hAnsi="Times New Roman" w:cs="Times New Roman"/>
          <w:sz w:val="24"/>
          <w:szCs w:val="24"/>
        </w:rPr>
        <w:t>12</w:t>
      </w:r>
      <w:r w:rsidRPr="004A6ABC">
        <w:rPr>
          <w:rFonts w:ascii="Times New Roman" w:eastAsia="Arial" w:hAnsi="Times New Roman" w:cs="Times New Roman"/>
          <w:color w:val="000000"/>
          <w:sz w:val="24"/>
          <w:szCs w:val="24"/>
        </w:rPr>
        <w:t xml:space="preserve"> projects and prepare the report on findings and </w:t>
      </w:r>
      <w:r w:rsidRPr="004A6ABC">
        <w:rPr>
          <w:rFonts w:ascii="Times New Roman" w:eastAsia="Arial" w:hAnsi="Times New Roman" w:cs="Times New Roman"/>
          <w:sz w:val="24"/>
          <w:szCs w:val="24"/>
        </w:rPr>
        <w:t>recommendations/actions to be followed from grantees</w:t>
      </w:r>
      <w:r w:rsidRPr="004A6ABC">
        <w:rPr>
          <w:rFonts w:ascii="Times New Roman" w:eastAsia="Arial" w:hAnsi="Times New Roman" w:cs="Times New Roman"/>
          <w:color w:val="000000"/>
          <w:sz w:val="24"/>
          <w:szCs w:val="24"/>
        </w:rPr>
        <w:t xml:space="preserve"> funded under the 4</w:t>
      </w:r>
      <w:r w:rsidRPr="004A6ABC">
        <w:rPr>
          <w:rFonts w:ascii="Times New Roman" w:eastAsia="Arial" w:hAnsi="Times New Roman" w:cs="Times New Roman"/>
          <w:color w:val="000000"/>
          <w:sz w:val="24"/>
          <w:szCs w:val="24"/>
          <w:vertAlign w:val="superscript"/>
        </w:rPr>
        <w:t>th</w:t>
      </w:r>
      <w:r w:rsidRPr="004A6ABC">
        <w:rPr>
          <w:rFonts w:ascii="Times New Roman" w:eastAsia="Arial" w:hAnsi="Times New Roman" w:cs="Times New Roman"/>
          <w:color w:val="000000"/>
          <w:sz w:val="24"/>
          <w:szCs w:val="24"/>
        </w:rPr>
        <w:t xml:space="preserve"> CfP implementing projects within the western Balkans 6. The on-the-spot checks will </w:t>
      </w:r>
      <w:r w:rsidRPr="004A6ABC">
        <w:rPr>
          <w:rFonts w:ascii="Times New Roman" w:eastAsia="Arial" w:hAnsi="Times New Roman" w:cs="Times New Roman"/>
          <w:sz w:val="24"/>
          <w:szCs w:val="24"/>
        </w:rPr>
        <w:t xml:space="preserve">be directed </w:t>
      </w:r>
      <w:r w:rsidRPr="004A6ABC">
        <w:rPr>
          <w:rFonts w:ascii="Times New Roman" w:eastAsia="Arial" w:hAnsi="Times New Roman" w:cs="Times New Roman"/>
          <w:color w:val="000000"/>
          <w:sz w:val="24"/>
          <w:szCs w:val="24"/>
        </w:rPr>
        <w:t xml:space="preserve"> to the grantees that will need support to appropriately implement RYCO’s financial procedures. Based on the received information, the consultant shall devise</w:t>
      </w:r>
      <w:r w:rsidRPr="004A6ABC">
        <w:rPr>
          <w:rFonts w:ascii="Times New Roman" w:eastAsia="Arial" w:hAnsi="Times New Roman" w:cs="Times New Roman"/>
          <w:sz w:val="24"/>
          <w:szCs w:val="24"/>
        </w:rPr>
        <w:t xml:space="preserve"> </w:t>
      </w:r>
      <w:r w:rsidRPr="004A6ABC">
        <w:rPr>
          <w:rFonts w:ascii="Times New Roman" w:eastAsia="Arial" w:hAnsi="Times New Roman" w:cs="Times New Roman"/>
          <w:color w:val="000000"/>
          <w:sz w:val="24"/>
          <w:szCs w:val="24"/>
        </w:rPr>
        <w:t xml:space="preserve">a capacity building training for the grantees. This will help the Action </w:t>
      </w:r>
      <w:r w:rsidRPr="004A6ABC">
        <w:rPr>
          <w:rFonts w:ascii="Times New Roman" w:eastAsia="Arial" w:hAnsi="Times New Roman" w:cs="Times New Roman"/>
          <w:sz w:val="24"/>
          <w:szCs w:val="24"/>
        </w:rPr>
        <w:t>T</w:t>
      </w:r>
      <w:r w:rsidRPr="004A6ABC">
        <w:rPr>
          <w:rFonts w:ascii="Times New Roman" w:eastAsia="Arial" w:hAnsi="Times New Roman" w:cs="Times New Roman"/>
          <w:color w:val="000000"/>
          <w:sz w:val="24"/>
          <w:szCs w:val="24"/>
        </w:rPr>
        <w:t>eam in implementing its key cycles and to successfully close the 4</w:t>
      </w:r>
      <w:r w:rsidRPr="004A6ABC">
        <w:rPr>
          <w:rFonts w:ascii="Times New Roman" w:eastAsia="Arial" w:hAnsi="Times New Roman" w:cs="Times New Roman"/>
          <w:color w:val="000000"/>
          <w:sz w:val="24"/>
          <w:szCs w:val="24"/>
          <w:vertAlign w:val="superscript"/>
        </w:rPr>
        <w:t>th</w:t>
      </w:r>
      <w:r w:rsidRPr="004A6ABC">
        <w:rPr>
          <w:rFonts w:ascii="Times New Roman" w:eastAsia="Arial" w:hAnsi="Times New Roman" w:cs="Times New Roman"/>
          <w:color w:val="000000"/>
          <w:sz w:val="24"/>
          <w:szCs w:val="24"/>
        </w:rPr>
        <w:t xml:space="preserve"> CfP. The capacity building support will be provided online.</w:t>
      </w:r>
    </w:p>
    <w:p w14:paraId="3BEF4601" w14:textId="77777777" w:rsidR="004A6ABC" w:rsidRPr="004A6ABC" w:rsidRDefault="004A6ABC" w:rsidP="004A6ABC">
      <w:pPr>
        <w:ind w:right="20"/>
        <w:jc w:val="both"/>
        <w:rPr>
          <w:rFonts w:ascii="Times New Roman" w:eastAsia="Arial" w:hAnsi="Times New Roman" w:cs="Times New Roman"/>
          <w:color w:val="000000"/>
          <w:sz w:val="24"/>
          <w:szCs w:val="24"/>
        </w:rPr>
      </w:pPr>
      <w:r w:rsidRPr="004A6ABC">
        <w:rPr>
          <w:rFonts w:ascii="Times New Roman" w:eastAsia="Arial" w:hAnsi="Times New Roman" w:cs="Times New Roman"/>
          <w:color w:val="000000"/>
          <w:sz w:val="24"/>
          <w:szCs w:val="24"/>
        </w:rPr>
        <w:t xml:space="preserve">At the end of the consultancy process, the consultant should prepare the assignment final report. The final report will provide detailed information on the process of providing consultancy services and all the relevant information on stakeholders, activities performed and time allocated, produced deliverables and outcomes of the consultancy process. The final report should further include the </w:t>
      </w:r>
      <w:r w:rsidRPr="004A6ABC">
        <w:rPr>
          <w:rFonts w:ascii="Times New Roman" w:eastAsia="Arial" w:hAnsi="Times New Roman" w:cs="Times New Roman"/>
          <w:color w:val="000000"/>
          <w:sz w:val="24"/>
          <w:szCs w:val="24"/>
        </w:rPr>
        <w:lastRenderedPageBreak/>
        <w:t>consultant’s opinion on the consultancy process, including identified challenges/bottlenecks and recommendations for solution.</w:t>
      </w:r>
    </w:p>
    <w:p w14:paraId="655D6D9A" w14:textId="77777777" w:rsidR="004A6ABC" w:rsidRPr="004A6ABC" w:rsidRDefault="004A6ABC" w:rsidP="004A6ABC">
      <w:pPr>
        <w:pBdr>
          <w:top w:val="nil"/>
          <w:left w:val="nil"/>
          <w:bottom w:val="nil"/>
          <w:right w:val="nil"/>
          <w:between w:val="nil"/>
        </w:pBdr>
        <w:spacing w:after="0" w:line="240" w:lineRule="auto"/>
        <w:ind w:right="20"/>
        <w:jc w:val="both"/>
        <w:rPr>
          <w:rFonts w:ascii="Times New Roman" w:eastAsia="Arial" w:hAnsi="Times New Roman" w:cs="Times New Roman"/>
          <w:color w:val="FF0000"/>
          <w:sz w:val="24"/>
          <w:szCs w:val="24"/>
        </w:rPr>
      </w:pPr>
      <w:r w:rsidRPr="004A6ABC">
        <w:rPr>
          <w:rFonts w:ascii="Times New Roman" w:eastAsia="Arial" w:hAnsi="Times New Roman" w:cs="Times New Roman"/>
          <w:color w:val="000000"/>
          <w:sz w:val="24"/>
          <w:szCs w:val="24"/>
        </w:rPr>
        <w:t>Tasks:</w:t>
      </w:r>
    </w:p>
    <w:p w14:paraId="4C429399" w14:textId="77777777" w:rsidR="004A6ABC" w:rsidRPr="004A6ABC" w:rsidRDefault="004A6ABC" w:rsidP="004A6ABC">
      <w:pPr>
        <w:pBdr>
          <w:top w:val="nil"/>
          <w:left w:val="nil"/>
          <w:bottom w:val="nil"/>
          <w:right w:val="nil"/>
          <w:between w:val="nil"/>
        </w:pBdr>
        <w:spacing w:after="0" w:line="240" w:lineRule="auto"/>
        <w:ind w:right="20"/>
        <w:jc w:val="both"/>
        <w:rPr>
          <w:rFonts w:ascii="Times New Roman" w:eastAsia="Arial" w:hAnsi="Times New Roman" w:cs="Times New Roman"/>
          <w:color w:val="000000"/>
          <w:sz w:val="24"/>
          <w:szCs w:val="24"/>
        </w:rPr>
      </w:pPr>
    </w:p>
    <w:p w14:paraId="31252894" w14:textId="77777777" w:rsidR="004A6ABC" w:rsidRPr="004A6ABC" w:rsidRDefault="004A6ABC" w:rsidP="00B02467">
      <w:pPr>
        <w:numPr>
          <w:ilvl w:val="0"/>
          <w:numId w:val="46"/>
        </w:numPr>
        <w:pBdr>
          <w:top w:val="nil"/>
          <w:left w:val="nil"/>
          <w:bottom w:val="nil"/>
          <w:right w:val="nil"/>
          <w:between w:val="nil"/>
        </w:pBdr>
        <w:spacing w:after="0" w:line="276" w:lineRule="auto"/>
        <w:ind w:right="20"/>
        <w:jc w:val="both"/>
        <w:rPr>
          <w:rFonts w:ascii="Times New Roman" w:eastAsia="Arial" w:hAnsi="Times New Roman" w:cs="Times New Roman"/>
          <w:color w:val="000000"/>
          <w:sz w:val="24"/>
          <w:szCs w:val="24"/>
        </w:rPr>
      </w:pPr>
      <w:r w:rsidRPr="004A6ABC">
        <w:rPr>
          <w:rFonts w:ascii="Times New Roman" w:eastAsia="Arial" w:hAnsi="Times New Roman" w:cs="Times New Roman"/>
          <w:color w:val="000000"/>
          <w:sz w:val="24"/>
          <w:szCs w:val="24"/>
        </w:rPr>
        <w:t xml:space="preserve">Support the Action Team and the RYCO Secretariat </w:t>
      </w:r>
      <w:r w:rsidRPr="004A6ABC">
        <w:rPr>
          <w:rFonts w:ascii="Times New Roman" w:eastAsia="Arial" w:hAnsi="Times New Roman" w:cs="Times New Roman"/>
          <w:sz w:val="24"/>
          <w:szCs w:val="24"/>
        </w:rPr>
        <w:t>in improving</w:t>
      </w:r>
      <w:r w:rsidRPr="004A6ABC">
        <w:rPr>
          <w:rFonts w:ascii="Times New Roman" w:eastAsia="Arial" w:hAnsi="Times New Roman" w:cs="Times New Roman"/>
          <w:color w:val="000000"/>
          <w:sz w:val="24"/>
          <w:szCs w:val="24"/>
        </w:rPr>
        <w:t xml:space="preserve"> financial monitoring and mentoring procedures by analyzing the actual internal and the Grant beneficiaries’ financial rules and procedures, identifying risks and providing improved procedures and capacity building services.</w:t>
      </w:r>
    </w:p>
    <w:p w14:paraId="799280FE" w14:textId="77777777" w:rsidR="004A6ABC" w:rsidRPr="004A6ABC" w:rsidRDefault="004A6ABC" w:rsidP="00B02467">
      <w:pPr>
        <w:numPr>
          <w:ilvl w:val="0"/>
          <w:numId w:val="46"/>
        </w:numPr>
        <w:pBdr>
          <w:top w:val="nil"/>
          <w:left w:val="nil"/>
          <w:bottom w:val="nil"/>
          <w:right w:val="nil"/>
          <w:between w:val="nil"/>
        </w:pBdr>
        <w:spacing w:after="0" w:line="276" w:lineRule="auto"/>
        <w:ind w:right="20"/>
        <w:jc w:val="both"/>
        <w:rPr>
          <w:rFonts w:ascii="Times New Roman" w:eastAsia="Arial" w:hAnsi="Times New Roman" w:cs="Times New Roman"/>
          <w:color w:val="000000"/>
          <w:sz w:val="24"/>
          <w:szCs w:val="24"/>
        </w:rPr>
      </w:pPr>
      <w:r w:rsidRPr="004A6ABC">
        <w:rPr>
          <w:rFonts w:ascii="Times New Roman" w:eastAsia="Arial" w:hAnsi="Times New Roman" w:cs="Times New Roman"/>
          <w:color w:val="000000"/>
          <w:sz w:val="24"/>
          <w:szCs w:val="24"/>
        </w:rPr>
        <w:t>Support the grantees to understand RYCO financial procedures applicable to the 4</w:t>
      </w:r>
      <w:r w:rsidRPr="004A6ABC">
        <w:rPr>
          <w:rFonts w:ascii="Times New Roman" w:eastAsia="Arial" w:hAnsi="Times New Roman" w:cs="Times New Roman"/>
          <w:color w:val="000000"/>
          <w:sz w:val="24"/>
          <w:szCs w:val="24"/>
          <w:vertAlign w:val="superscript"/>
        </w:rPr>
        <w:t>th</w:t>
      </w:r>
      <w:r w:rsidRPr="004A6ABC">
        <w:rPr>
          <w:rFonts w:ascii="Times New Roman" w:eastAsia="Arial" w:hAnsi="Times New Roman" w:cs="Times New Roman"/>
          <w:color w:val="000000"/>
          <w:sz w:val="24"/>
          <w:szCs w:val="24"/>
        </w:rPr>
        <w:t xml:space="preserve"> CfP and to prepare sound final financial reports.</w:t>
      </w:r>
    </w:p>
    <w:p w14:paraId="046B7834" w14:textId="77777777" w:rsidR="004A6ABC" w:rsidRPr="004A6ABC" w:rsidRDefault="004A6ABC" w:rsidP="00B02467">
      <w:pPr>
        <w:numPr>
          <w:ilvl w:val="0"/>
          <w:numId w:val="46"/>
        </w:numPr>
        <w:pBdr>
          <w:top w:val="nil"/>
          <w:left w:val="nil"/>
          <w:bottom w:val="nil"/>
          <w:right w:val="nil"/>
          <w:between w:val="nil"/>
        </w:pBdr>
        <w:spacing w:after="0" w:line="276" w:lineRule="auto"/>
        <w:ind w:right="20"/>
        <w:jc w:val="both"/>
        <w:rPr>
          <w:rFonts w:ascii="Times New Roman" w:eastAsia="Arial" w:hAnsi="Times New Roman" w:cs="Times New Roman"/>
          <w:color w:val="000000"/>
          <w:sz w:val="24"/>
          <w:szCs w:val="24"/>
        </w:rPr>
      </w:pPr>
      <w:r w:rsidRPr="004A6ABC">
        <w:rPr>
          <w:rFonts w:ascii="Times New Roman" w:eastAsia="Arial" w:hAnsi="Times New Roman" w:cs="Times New Roman"/>
          <w:sz w:val="24"/>
          <w:szCs w:val="24"/>
        </w:rPr>
        <w:t>Support and consultancy to the selected grantees of the 4</w:t>
      </w:r>
      <w:r w:rsidRPr="004A6ABC">
        <w:rPr>
          <w:rFonts w:ascii="Times New Roman" w:eastAsia="Arial" w:hAnsi="Times New Roman" w:cs="Times New Roman"/>
          <w:sz w:val="24"/>
          <w:szCs w:val="24"/>
          <w:vertAlign w:val="superscript"/>
        </w:rPr>
        <w:t>th</w:t>
      </w:r>
      <w:r w:rsidRPr="004A6ABC">
        <w:rPr>
          <w:rFonts w:ascii="Times New Roman" w:eastAsia="Arial" w:hAnsi="Times New Roman" w:cs="Times New Roman"/>
          <w:sz w:val="24"/>
          <w:szCs w:val="24"/>
        </w:rPr>
        <w:t xml:space="preserve"> CfP through the on the spot check visits for 12 Grants Beneficiaries. </w:t>
      </w:r>
    </w:p>
    <w:p w14:paraId="29EF13F8" w14:textId="77777777" w:rsidR="004A6ABC" w:rsidRPr="004A6ABC" w:rsidRDefault="004A6ABC" w:rsidP="004A6ABC">
      <w:pPr>
        <w:pBdr>
          <w:top w:val="nil"/>
          <w:left w:val="nil"/>
          <w:bottom w:val="nil"/>
          <w:right w:val="nil"/>
          <w:between w:val="nil"/>
        </w:pBdr>
        <w:spacing w:after="0"/>
        <w:ind w:left="720" w:right="20"/>
        <w:jc w:val="both"/>
        <w:rPr>
          <w:rFonts w:ascii="Times New Roman" w:eastAsia="Arial" w:hAnsi="Times New Roman" w:cs="Times New Roman"/>
          <w:sz w:val="24"/>
          <w:szCs w:val="24"/>
        </w:rPr>
      </w:pPr>
    </w:p>
    <w:p w14:paraId="53DDE9F5" w14:textId="77777777" w:rsidR="004A6ABC" w:rsidRPr="004A6ABC" w:rsidRDefault="004A6ABC" w:rsidP="004A6ABC">
      <w:pPr>
        <w:pBdr>
          <w:top w:val="nil"/>
          <w:left w:val="nil"/>
          <w:bottom w:val="nil"/>
          <w:right w:val="nil"/>
          <w:between w:val="nil"/>
        </w:pBdr>
        <w:spacing w:after="0" w:line="240" w:lineRule="auto"/>
        <w:ind w:left="720" w:right="20" w:hanging="720"/>
        <w:jc w:val="both"/>
        <w:rPr>
          <w:rFonts w:ascii="Times New Roman" w:eastAsia="Arial" w:hAnsi="Times New Roman" w:cs="Times New Roman"/>
          <w:color w:val="000000"/>
          <w:sz w:val="24"/>
          <w:szCs w:val="24"/>
        </w:rPr>
      </w:pPr>
    </w:p>
    <w:p w14:paraId="0365462E" w14:textId="77777777" w:rsidR="004A6ABC" w:rsidRPr="004A6ABC" w:rsidRDefault="004A6ABC" w:rsidP="004A6ABC">
      <w:pPr>
        <w:ind w:right="20"/>
        <w:jc w:val="both"/>
        <w:rPr>
          <w:rFonts w:ascii="Times New Roman" w:eastAsia="Arial" w:hAnsi="Times New Roman" w:cs="Times New Roman"/>
          <w:color w:val="000000"/>
          <w:sz w:val="24"/>
          <w:szCs w:val="24"/>
        </w:rPr>
      </w:pPr>
      <w:r w:rsidRPr="004A6ABC">
        <w:rPr>
          <w:rFonts w:ascii="Times New Roman" w:eastAsia="Arial" w:hAnsi="Times New Roman" w:cs="Times New Roman"/>
          <w:color w:val="000000"/>
          <w:sz w:val="24"/>
          <w:szCs w:val="24"/>
        </w:rPr>
        <w:t>Deliverables:</w:t>
      </w:r>
    </w:p>
    <w:p w14:paraId="5F4214F2" w14:textId="77777777" w:rsidR="004A6ABC" w:rsidRPr="004A6ABC" w:rsidRDefault="004A6ABC" w:rsidP="004A6ABC">
      <w:pPr>
        <w:ind w:right="20"/>
        <w:jc w:val="both"/>
        <w:rPr>
          <w:rFonts w:ascii="Times New Roman" w:eastAsia="Arial" w:hAnsi="Times New Roman" w:cs="Times New Roman"/>
          <w:color w:val="000000"/>
          <w:sz w:val="24"/>
          <w:szCs w:val="24"/>
        </w:rPr>
      </w:pPr>
      <w:r w:rsidRPr="004A6ABC">
        <w:rPr>
          <w:rFonts w:ascii="Times New Roman" w:eastAsia="Arial" w:hAnsi="Times New Roman" w:cs="Times New Roman"/>
          <w:sz w:val="24"/>
          <w:szCs w:val="24"/>
        </w:rPr>
        <w:t>The c</w:t>
      </w:r>
      <w:r w:rsidRPr="004A6ABC">
        <w:rPr>
          <w:rFonts w:ascii="Times New Roman" w:eastAsia="Arial" w:hAnsi="Times New Roman" w:cs="Times New Roman"/>
          <w:color w:val="000000"/>
          <w:sz w:val="24"/>
          <w:szCs w:val="24"/>
        </w:rPr>
        <w:t xml:space="preserve">apacity building </w:t>
      </w:r>
      <w:r w:rsidRPr="004A6ABC">
        <w:rPr>
          <w:rFonts w:ascii="Times New Roman" w:eastAsia="Arial" w:hAnsi="Times New Roman" w:cs="Times New Roman"/>
          <w:sz w:val="24"/>
          <w:szCs w:val="24"/>
        </w:rPr>
        <w:t>consultants</w:t>
      </w:r>
      <w:r w:rsidRPr="004A6ABC">
        <w:rPr>
          <w:rFonts w:ascii="Times New Roman" w:eastAsia="Arial" w:hAnsi="Times New Roman" w:cs="Times New Roman"/>
          <w:color w:val="000000"/>
          <w:sz w:val="24"/>
          <w:szCs w:val="24"/>
        </w:rPr>
        <w:t xml:space="preserve"> </w:t>
      </w:r>
      <w:r w:rsidRPr="004A6ABC">
        <w:rPr>
          <w:rFonts w:ascii="Times New Roman" w:eastAsia="Arial" w:hAnsi="Times New Roman" w:cs="Times New Roman"/>
          <w:sz w:val="24"/>
          <w:szCs w:val="24"/>
        </w:rPr>
        <w:t>will be expected to provide the following deliverables:</w:t>
      </w:r>
    </w:p>
    <w:p w14:paraId="052A77A3" w14:textId="77777777" w:rsidR="004A6ABC" w:rsidRPr="004A6ABC" w:rsidRDefault="004A6ABC" w:rsidP="00B02467">
      <w:pPr>
        <w:numPr>
          <w:ilvl w:val="0"/>
          <w:numId w:val="46"/>
        </w:numPr>
        <w:pBdr>
          <w:top w:val="nil"/>
          <w:left w:val="nil"/>
          <w:bottom w:val="nil"/>
          <w:right w:val="nil"/>
          <w:between w:val="nil"/>
        </w:pBdr>
        <w:spacing w:after="0" w:line="240" w:lineRule="auto"/>
        <w:ind w:right="20"/>
        <w:jc w:val="both"/>
        <w:rPr>
          <w:rFonts w:ascii="Times New Roman" w:eastAsia="Arial" w:hAnsi="Times New Roman" w:cs="Times New Roman"/>
          <w:color w:val="000000"/>
          <w:sz w:val="24"/>
          <w:szCs w:val="24"/>
        </w:rPr>
      </w:pPr>
      <w:r w:rsidRPr="004A6ABC">
        <w:rPr>
          <w:rFonts w:ascii="Times New Roman" w:eastAsia="Arial" w:hAnsi="Times New Roman" w:cs="Times New Roman"/>
          <w:color w:val="000000"/>
          <w:sz w:val="24"/>
          <w:szCs w:val="24"/>
        </w:rPr>
        <w:t>RYCO’s internal procedures for monitoring, mentoring and reviewing GB’s interim and final financial reports procedure improved.</w:t>
      </w:r>
    </w:p>
    <w:p w14:paraId="493C5506" w14:textId="77777777" w:rsidR="004A6ABC" w:rsidRPr="004A6ABC" w:rsidRDefault="004A6ABC" w:rsidP="00B02467">
      <w:pPr>
        <w:numPr>
          <w:ilvl w:val="0"/>
          <w:numId w:val="46"/>
        </w:numPr>
        <w:pBdr>
          <w:top w:val="nil"/>
          <w:left w:val="nil"/>
          <w:bottom w:val="nil"/>
          <w:right w:val="nil"/>
          <w:between w:val="nil"/>
        </w:pBdr>
        <w:spacing w:after="0" w:line="240" w:lineRule="auto"/>
        <w:ind w:right="20"/>
        <w:jc w:val="both"/>
        <w:rPr>
          <w:rFonts w:ascii="Times New Roman" w:eastAsia="Arial" w:hAnsi="Times New Roman" w:cs="Times New Roman"/>
          <w:color w:val="000000"/>
          <w:sz w:val="24"/>
          <w:szCs w:val="24"/>
        </w:rPr>
      </w:pPr>
      <w:r w:rsidRPr="004A6ABC">
        <w:rPr>
          <w:rFonts w:ascii="Times New Roman" w:eastAsia="Arial" w:hAnsi="Times New Roman" w:cs="Times New Roman"/>
          <w:color w:val="000000"/>
          <w:sz w:val="24"/>
          <w:szCs w:val="24"/>
        </w:rPr>
        <w:t>Capacity building training to the Action team and RYCO Secretariat on improved monitoring, mentoring and reviewing procedures.</w:t>
      </w:r>
    </w:p>
    <w:p w14:paraId="2A96927C" w14:textId="77777777" w:rsidR="004A6ABC" w:rsidRPr="004A6ABC" w:rsidRDefault="004A6ABC" w:rsidP="00B02467">
      <w:pPr>
        <w:numPr>
          <w:ilvl w:val="0"/>
          <w:numId w:val="46"/>
        </w:numPr>
        <w:pBdr>
          <w:top w:val="nil"/>
          <w:left w:val="nil"/>
          <w:bottom w:val="nil"/>
          <w:right w:val="nil"/>
          <w:between w:val="nil"/>
        </w:pBdr>
        <w:spacing w:after="0" w:line="240" w:lineRule="auto"/>
        <w:ind w:right="20"/>
        <w:jc w:val="both"/>
        <w:rPr>
          <w:rFonts w:ascii="Times New Roman" w:eastAsia="Arial" w:hAnsi="Times New Roman" w:cs="Times New Roman"/>
          <w:color w:val="000000"/>
          <w:sz w:val="24"/>
          <w:szCs w:val="24"/>
        </w:rPr>
      </w:pPr>
      <w:r w:rsidRPr="004A6ABC">
        <w:rPr>
          <w:rFonts w:ascii="Times New Roman" w:eastAsia="Arial" w:hAnsi="Times New Roman" w:cs="Times New Roman"/>
          <w:color w:val="000000"/>
          <w:sz w:val="24"/>
          <w:szCs w:val="24"/>
        </w:rPr>
        <w:t xml:space="preserve">On the spot check reports </w:t>
      </w:r>
    </w:p>
    <w:p w14:paraId="6D7E6793" w14:textId="77777777" w:rsidR="004A6ABC" w:rsidRPr="004A6ABC" w:rsidRDefault="004A6ABC" w:rsidP="00B02467">
      <w:pPr>
        <w:numPr>
          <w:ilvl w:val="0"/>
          <w:numId w:val="46"/>
        </w:numPr>
        <w:pBdr>
          <w:top w:val="nil"/>
          <w:left w:val="nil"/>
          <w:bottom w:val="nil"/>
          <w:right w:val="nil"/>
          <w:between w:val="nil"/>
        </w:pBdr>
        <w:spacing w:after="0" w:line="240" w:lineRule="auto"/>
        <w:ind w:right="20"/>
        <w:jc w:val="both"/>
        <w:rPr>
          <w:rFonts w:ascii="Times New Roman" w:eastAsia="Arial" w:hAnsi="Times New Roman" w:cs="Times New Roman"/>
          <w:color w:val="000000"/>
          <w:sz w:val="24"/>
          <w:szCs w:val="24"/>
        </w:rPr>
      </w:pPr>
      <w:r w:rsidRPr="004A6ABC">
        <w:rPr>
          <w:rFonts w:ascii="Times New Roman" w:eastAsia="Arial" w:hAnsi="Times New Roman" w:cs="Times New Roman"/>
          <w:color w:val="000000"/>
          <w:sz w:val="24"/>
          <w:szCs w:val="24"/>
        </w:rPr>
        <w:t>Tailored made capacity building training for the grantees to ensure a preparation of sound final financial reports, based on assessed needs, to comply with and implement RYCO’s financial procedures applicable to the 4</w:t>
      </w:r>
      <w:r w:rsidRPr="004A6ABC">
        <w:rPr>
          <w:rFonts w:ascii="Times New Roman" w:eastAsia="Arial" w:hAnsi="Times New Roman" w:cs="Times New Roman"/>
          <w:color w:val="000000"/>
          <w:sz w:val="24"/>
          <w:szCs w:val="24"/>
          <w:vertAlign w:val="superscript"/>
        </w:rPr>
        <w:t>th</w:t>
      </w:r>
      <w:r w:rsidRPr="004A6ABC">
        <w:rPr>
          <w:rFonts w:ascii="Times New Roman" w:eastAsia="Arial" w:hAnsi="Times New Roman" w:cs="Times New Roman"/>
          <w:color w:val="000000"/>
          <w:sz w:val="24"/>
          <w:szCs w:val="24"/>
        </w:rPr>
        <w:t xml:space="preserve"> CfP.</w:t>
      </w:r>
    </w:p>
    <w:p w14:paraId="25586C03" w14:textId="77777777" w:rsidR="004A6ABC" w:rsidRPr="004A6ABC" w:rsidRDefault="004A6ABC" w:rsidP="00B02467">
      <w:pPr>
        <w:numPr>
          <w:ilvl w:val="0"/>
          <w:numId w:val="46"/>
        </w:numPr>
        <w:pBdr>
          <w:top w:val="nil"/>
          <w:left w:val="nil"/>
          <w:bottom w:val="nil"/>
          <w:right w:val="nil"/>
          <w:between w:val="nil"/>
        </w:pBdr>
        <w:spacing w:after="0" w:line="240" w:lineRule="auto"/>
        <w:ind w:right="20"/>
        <w:jc w:val="both"/>
        <w:rPr>
          <w:rFonts w:ascii="Times New Roman" w:eastAsia="Arial" w:hAnsi="Times New Roman" w:cs="Times New Roman"/>
          <w:color w:val="000000"/>
          <w:sz w:val="24"/>
          <w:szCs w:val="24"/>
        </w:rPr>
      </w:pPr>
      <w:r w:rsidRPr="004A6ABC">
        <w:rPr>
          <w:rFonts w:ascii="Times New Roman" w:eastAsia="Arial" w:hAnsi="Times New Roman" w:cs="Times New Roman"/>
          <w:color w:val="000000"/>
          <w:sz w:val="24"/>
          <w:szCs w:val="24"/>
        </w:rPr>
        <w:t>Final report.</w:t>
      </w:r>
    </w:p>
    <w:p w14:paraId="4C348170" w14:textId="77777777" w:rsidR="004A6ABC" w:rsidRPr="004A6ABC" w:rsidRDefault="004A6ABC" w:rsidP="004A6ABC">
      <w:pPr>
        <w:pBdr>
          <w:top w:val="nil"/>
          <w:left w:val="nil"/>
          <w:bottom w:val="nil"/>
          <w:right w:val="nil"/>
          <w:between w:val="nil"/>
        </w:pBdr>
        <w:spacing w:after="0" w:line="240" w:lineRule="auto"/>
        <w:ind w:left="720" w:right="20"/>
        <w:jc w:val="both"/>
        <w:rPr>
          <w:rFonts w:ascii="Times New Roman" w:eastAsia="Arial" w:hAnsi="Times New Roman" w:cs="Times New Roman"/>
          <w:color w:val="000000"/>
          <w:sz w:val="24"/>
          <w:szCs w:val="24"/>
        </w:rPr>
      </w:pPr>
    </w:p>
    <w:p w14:paraId="15567111" w14:textId="77777777" w:rsidR="004A6ABC" w:rsidRPr="004A6ABC" w:rsidRDefault="004A6ABC" w:rsidP="00B02467">
      <w:pPr>
        <w:numPr>
          <w:ilvl w:val="0"/>
          <w:numId w:val="48"/>
        </w:numPr>
        <w:pBdr>
          <w:top w:val="nil"/>
          <w:left w:val="nil"/>
          <w:bottom w:val="nil"/>
          <w:right w:val="nil"/>
          <w:between w:val="nil"/>
        </w:pBdr>
        <w:spacing w:after="0" w:line="240" w:lineRule="auto"/>
        <w:ind w:right="20"/>
        <w:jc w:val="both"/>
        <w:rPr>
          <w:rFonts w:ascii="Times New Roman" w:eastAsia="Arial" w:hAnsi="Times New Roman" w:cs="Times New Roman"/>
          <w:b/>
          <w:color w:val="000000"/>
          <w:sz w:val="24"/>
          <w:szCs w:val="24"/>
          <w:u w:val="single"/>
        </w:rPr>
      </w:pPr>
      <w:r w:rsidRPr="004A6ABC">
        <w:rPr>
          <w:rFonts w:ascii="Times New Roman" w:eastAsia="Arial" w:hAnsi="Times New Roman" w:cs="Times New Roman"/>
          <w:b/>
          <w:color w:val="000000"/>
          <w:sz w:val="24"/>
          <w:szCs w:val="24"/>
          <w:u w:val="single"/>
        </w:rPr>
        <w:t xml:space="preserve">Qualifications and Competences </w:t>
      </w:r>
    </w:p>
    <w:p w14:paraId="303C68AD" w14:textId="77777777" w:rsidR="004A6ABC" w:rsidRPr="004A6ABC" w:rsidRDefault="004A6ABC" w:rsidP="004A6ABC">
      <w:pPr>
        <w:pBdr>
          <w:top w:val="nil"/>
          <w:left w:val="nil"/>
          <w:bottom w:val="nil"/>
          <w:right w:val="nil"/>
          <w:between w:val="nil"/>
        </w:pBdr>
        <w:spacing w:after="0" w:line="240" w:lineRule="auto"/>
        <w:ind w:left="720" w:right="20" w:hanging="720"/>
        <w:jc w:val="both"/>
        <w:rPr>
          <w:rFonts w:ascii="Times New Roman" w:eastAsia="Arial" w:hAnsi="Times New Roman" w:cs="Times New Roman"/>
          <w:b/>
          <w:color w:val="000000"/>
          <w:sz w:val="24"/>
          <w:szCs w:val="24"/>
          <w:u w:val="single"/>
        </w:rPr>
      </w:pPr>
      <w:bookmarkStart w:id="11" w:name="_heading=h.gjdgxs" w:colFirst="0" w:colLast="0"/>
      <w:bookmarkEnd w:id="11"/>
    </w:p>
    <w:p w14:paraId="188883FA" w14:textId="77777777" w:rsidR="004A6ABC" w:rsidRPr="004A6ABC" w:rsidRDefault="004A6ABC" w:rsidP="00B02467">
      <w:pPr>
        <w:numPr>
          <w:ilvl w:val="0"/>
          <w:numId w:val="21"/>
        </w:numPr>
        <w:pBdr>
          <w:top w:val="nil"/>
          <w:left w:val="nil"/>
          <w:bottom w:val="nil"/>
          <w:right w:val="nil"/>
          <w:between w:val="nil"/>
        </w:pBdr>
        <w:spacing w:after="0" w:line="240" w:lineRule="auto"/>
        <w:ind w:right="20"/>
        <w:jc w:val="both"/>
        <w:rPr>
          <w:rFonts w:ascii="Times New Roman" w:eastAsia="Arial" w:hAnsi="Times New Roman" w:cs="Times New Roman"/>
          <w:color w:val="000000"/>
          <w:sz w:val="24"/>
          <w:szCs w:val="24"/>
        </w:rPr>
      </w:pPr>
      <w:r w:rsidRPr="004A6ABC">
        <w:rPr>
          <w:rFonts w:ascii="Times New Roman" w:eastAsia="Arial" w:hAnsi="Times New Roman" w:cs="Times New Roman"/>
          <w:color w:val="000000"/>
          <w:sz w:val="24"/>
          <w:szCs w:val="24"/>
        </w:rPr>
        <w:t xml:space="preserve">University degree in Accounting, Finance, Economics, Public Administration, or other related fields ; </w:t>
      </w:r>
    </w:p>
    <w:p w14:paraId="483BBA1A" w14:textId="77777777" w:rsidR="004A6ABC" w:rsidRPr="004A6ABC" w:rsidRDefault="004A6ABC" w:rsidP="00B02467">
      <w:pPr>
        <w:numPr>
          <w:ilvl w:val="0"/>
          <w:numId w:val="21"/>
        </w:numPr>
        <w:pBdr>
          <w:top w:val="nil"/>
          <w:left w:val="nil"/>
          <w:bottom w:val="nil"/>
          <w:right w:val="nil"/>
          <w:between w:val="nil"/>
        </w:pBdr>
        <w:spacing w:after="0" w:line="240" w:lineRule="auto"/>
        <w:ind w:right="20"/>
        <w:jc w:val="both"/>
        <w:rPr>
          <w:rFonts w:ascii="Times New Roman" w:eastAsia="Arial" w:hAnsi="Times New Roman" w:cs="Times New Roman"/>
          <w:color w:val="000000"/>
          <w:sz w:val="24"/>
          <w:szCs w:val="24"/>
        </w:rPr>
      </w:pPr>
      <w:r w:rsidRPr="004A6ABC">
        <w:rPr>
          <w:rFonts w:ascii="Times New Roman" w:eastAsia="Arial" w:hAnsi="Times New Roman" w:cs="Times New Roman"/>
          <w:color w:val="000000"/>
          <w:sz w:val="24"/>
          <w:szCs w:val="24"/>
        </w:rPr>
        <w:t xml:space="preserve">At least 5 years of experience in finance and auditing as well as in monitoring financial management of EU projects in an international, public or civil society organization, ideally one that deals with grant-making in the Western Balkan 6;  </w:t>
      </w:r>
    </w:p>
    <w:p w14:paraId="365F5EB3" w14:textId="77777777" w:rsidR="004A6ABC" w:rsidRPr="004A6ABC" w:rsidRDefault="004A6ABC" w:rsidP="00B02467">
      <w:pPr>
        <w:numPr>
          <w:ilvl w:val="0"/>
          <w:numId w:val="21"/>
        </w:numPr>
        <w:pBdr>
          <w:top w:val="nil"/>
          <w:left w:val="nil"/>
          <w:bottom w:val="nil"/>
          <w:right w:val="nil"/>
          <w:between w:val="nil"/>
        </w:pBdr>
        <w:spacing w:after="0" w:line="240" w:lineRule="auto"/>
        <w:ind w:right="20"/>
        <w:jc w:val="both"/>
        <w:rPr>
          <w:rFonts w:ascii="Times New Roman" w:eastAsia="Arial" w:hAnsi="Times New Roman" w:cs="Times New Roman"/>
          <w:color w:val="000000"/>
          <w:sz w:val="24"/>
          <w:szCs w:val="24"/>
        </w:rPr>
      </w:pPr>
      <w:r w:rsidRPr="004A6ABC">
        <w:rPr>
          <w:rFonts w:ascii="Times New Roman" w:eastAsia="Arial" w:hAnsi="Times New Roman" w:cs="Times New Roman"/>
          <w:color w:val="000000"/>
          <w:sz w:val="24"/>
          <w:szCs w:val="24"/>
        </w:rPr>
        <w:t>Proven experience in providing coaching, training and capacity-building expertise on EU financial management and procurement procedures in the Western Balkans 6;</w:t>
      </w:r>
    </w:p>
    <w:p w14:paraId="03C0B80C" w14:textId="77777777" w:rsidR="004A6ABC" w:rsidRPr="004A6ABC" w:rsidRDefault="004A6ABC" w:rsidP="00B02467">
      <w:pPr>
        <w:numPr>
          <w:ilvl w:val="0"/>
          <w:numId w:val="21"/>
        </w:numPr>
        <w:pBdr>
          <w:top w:val="nil"/>
          <w:left w:val="nil"/>
          <w:bottom w:val="nil"/>
          <w:right w:val="nil"/>
          <w:between w:val="nil"/>
        </w:pBdr>
        <w:spacing w:after="0" w:line="240" w:lineRule="auto"/>
        <w:ind w:right="20"/>
        <w:jc w:val="both"/>
        <w:rPr>
          <w:rFonts w:ascii="Times New Roman" w:eastAsia="Arial" w:hAnsi="Times New Roman" w:cs="Times New Roman"/>
          <w:color w:val="000000"/>
          <w:sz w:val="24"/>
          <w:szCs w:val="24"/>
        </w:rPr>
      </w:pPr>
      <w:r w:rsidRPr="004A6ABC">
        <w:rPr>
          <w:rFonts w:ascii="Times New Roman" w:eastAsia="Arial" w:hAnsi="Times New Roman" w:cs="Times New Roman"/>
          <w:color w:val="000000"/>
          <w:sz w:val="24"/>
          <w:szCs w:val="24"/>
        </w:rPr>
        <w:t>Excellent knowledge of EU financial regulations and processes (PRAG, financial and contractual procedures, procurements for grant contracts, financial monitoring, expenditure verification, financial closure procedures and documents);</w:t>
      </w:r>
    </w:p>
    <w:p w14:paraId="13614E9F" w14:textId="77777777" w:rsidR="004A6ABC" w:rsidRPr="004A6ABC" w:rsidRDefault="004A6ABC" w:rsidP="00B02467">
      <w:pPr>
        <w:numPr>
          <w:ilvl w:val="0"/>
          <w:numId w:val="21"/>
        </w:numPr>
        <w:pBdr>
          <w:top w:val="nil"/>
          <w:left w:val="nil"/>
          <w:bottom w:val="nil"/>
          <w:right w:val="nil"/>
          <w:between w:val="nil"/>
        </w:pBdr>
        <w:spacing w:after="0" w:line="240" w:lineRule="auto"/>
        <w:ind w:right="20"/>
        <w:jc w:val="both"/>
        <w:rPr>
          <w:rFonts w:ascii="Times New Roman" w:eastAsia="Arial" w:hAnsi="Times New Roman" w:cs="Times New Roman"/>
          <w:sz w:val="24"/>
          <w:szCs w:val="24"/>
        </w:rPr>
      </w:pPr>
      <w:r w:rsidRPr="004A6ABC">
        <w:rPr>
          <w:rFonts w:ascii="Times New Roman" w:eastAsia="Arial" w:hAnsi="Times New Roman" w:cs="Times New Roman"/>
          <w:sz w:val="24"/>
          <w:szCs w:val="24"/>
        </w:rPr>
        <w:t>Sound knowledge of national legislation of WB6 CPs;</w:t>
      </w:r>
    </w:p>
    <w:p w14:paraId="1711EE53" w14:textId="77777777" w:rsidR="004A6ABC" w:rsidRPr="004A6ABC" w:rsidRDefault="004A6ABC" w:rsidP="00B02467">
      <w:pPr>
        <w:numPr>
          <w:ilvl w:val="0"/>
          <w:numId w:val="21"/>
        </w:numPr>
        <w:pBdr>
          <w:top w:val="nil"/>
          <w:left w:val="nil"/>
          <w:bottom w:val="nil"/>
          <w:right w:val="nil"/>
          <w:between w:val="nil"/>
        </w:pBdr>
        <w:spacing w:after="0" w:line="240" w:lineRule="auto"/>
        <w:ind w:right="20"/>
        <w:jc w:val="both"/>
        <w:rPr>
          <w:rFonts w:ascii="Times New Roman" w:eastAsia="Arial" w:hAnsi="Times New Roman" w:cs="Times New Roman"/>
          <w:color w:val="000000"/>
          <w:sz w:val="24"/>
          <w:szCs w:val="24"/>
        </w:rPr>
      </w:pPr>
      <w:r w:rsidRPr="004A6ABC">
        <w:rPr>
          <w:rFonts w:ascii="Times New Roman" w:eastAsia="Arial" w:hAnsi="Times New Roman" w:cs="Times New Roman"/>
          <w:color w:val="000000"/>
          <w:sz w:val="24"/>
          <w:szCs w:val="24"/>
        </w:rPr>
        <w:t>Ability to work with people of different nationalities, religions and cultural backgrounds</w:t>
      </w:r>
    </w:p>
    <w:p w14:paraId="25F0A159" w14:textId="77777777" w:rsidR="004A6ABC" w:rsidRPr="004A6ABC" w:rsidRDefault="004A6ABC" w:rsidP="00B02467">
      <w:pPr>
        <w:numPr>
          <w:ilvl w:val="0"/>
          <w:numId w:val="21"/>
        </w:numPr>
        <w:pBdr>
          <w:top w:val="nil"/>
          <w:left w:val="nil"/>
          <w:bottom w:val="nil"/>
          <w:right w:val="nil"/>
          <w:between w:val="nil"/>
        </w:pBdr>
        <w:spacing w:after="0" w:line="240" w:lineRule="auto"/>
        <w:ind w:right="20"/>
        <w:jc w:val="both"/>
        <w:rPr>
          <w:rFonts w:ascii="Times New Roman" w:eastAsia="Arial" w:hAnsi="Times New Roman" w:cs="Times New Roman"/>
          <w:color w:val="000000"/>
          <w:sz w:val="24"/>
          <w:szCs w:val="24"/>
        </w:rPr>
      </w:pPr>
      <w:r w:rsidRPr="004A6ABC">
        <w:rPr>
          <w:rFonts w:ascii="Times New Roman" w:eastAsia="Arial" w:hAnsi="Times New Roman" w:cs="Times New Roman"/>
          <w:color w:val="000000"/>
          <w:sz w:val="24"/>
          <w:szCs w:val="24"/>
        </w:rPr>
        <w:t>Ideally, regional experience and experience in development cooperation;</w:t>
      </w:r>
    </w:p>
    <w:p w14:paraId="1B6A99D8" w14:textId="77777777" w:rsidR="004A6ABC" w:rsidRPr="004A6ABC" w:rsidRDefault="004A6ABC" w:rsidP="00B02467">
      <w:pPr>
        <w:numPr>
          <w:ilvl w:val="0"/>
          <w:numId w:val="21"/>
        </w:numPr>
        <w:pBdr>
          <w:top w:val="nil"/>
          <w:left w:val="nil"/>
          <w:bottom w:val="nil"/>
          <w:right w:val="nil"/>
          <w:between w:val="nil"/>
        </w:pBdr>
        <w:spacing w:after="0" w:line="240" w:lineRule="auto"/>
        <w:ind w:right="20"/>
        <w:jc w:val="both"/>
        <w:rPr>
          <w:rFonts w:ascii="Times New Roman" w:eastAsia="Arial" w:hAnsi="Times New Roman" w:cs="Times New Roman"/>
          <w:color w:val="000000"/>
          <w:sz w:val="24"/>
          <w:szCs w:val="24"/>
        </w:rPr>
      </w:pPr>
      <w:r w:rsidRPr="004A6ABC">
        <w:rPr>
          <w:rFonts w:ascii="Times New Roman" w:eastAsia="Arial" w:hAnsi="Times New Roman" w:cs="Times New Roman"/>
          <w:color w:val="000000"/>
          <w:sz w:val="24"/>
          <w:szCs w:val="24"/>
        </w:rPr>
        <w:t xml:space="preserve">Excellent organizational skills, communication and presentation skills; </w:t>
      </w:r>
    </w:p>
    <w:p w14:paraId="639CA405" w14:textId="77777777" w:rsidR="004A6ABC" w:rsidRPr="004A6ABC" w:rsidRDefault="004A6ABC" w:rsidP="00B02467">
      <w:pPr>
        <w:numPr>
          <w:ilvl w:val="0"/>
          <w:numId w:val="21"/>
        </w:numPr>
        <w:pBdr>
          <w:top w:val="nil"/>
          <w:left w:val="nil"/>
          <w:bottom w:val="nil"/>
          <w:right w:val="nil"/>
          <w:between w:val="nil"/>
        </w:pBdr>
        <w:spacing w:after="0" w:line="240" w:lineRule="auto"/>
        <w:ind w:right="20"/>
        <w:jc w:val="both"/>
        <w:rPr>
          <w:rFonts w:ascii="Times New Roman" w:eastAsia="Arial" w:hAnsi="Times New Roman" w:cs="Times New Roman"/>
          <w:color w:val="000000"/>
          <w:sz w:val="24"/>
          <w:szCs w:val="24"/>
        </w:rPr>
      </w:pPr>
      <w:r w:rsidRPr="004A6ABC">
        <w:rPr>
          <w:rFonts w:ascii="Times New Roman" w:eastAsia="Arial" w:hAnsi="Times New Roman" w:cs="Times New Roman"/>
          <w:color w:val="000000"/>
          <w:sz w:val="24"/>
          <w:szCs w:val="24"/>
        </w:rPr>
        <w:t>Fluent in English.</w:t>
      </w:r>
    </w:p>
    <w:p w14:paraId="0B4D48A2" w14:textId="77777777" w:rsidR="004A6ABC" w:rsidRPr="004A6ABC" w:rsidRDefault="004A6ABC" w:rsidP="004A6ABC">
      <w:pPr>
        <w:pBdr>
          <w:top w:val="nil"/>
          <w:left w:val="nil"/>
          <w:bottom w:val="nil"/>
          <w:right w:val="nil"/>
          <w:between w:val="nil"/>
        </w:pBdr>
        <w:spacing w:after="0" w:line="240" w:lineRule="auto"/>
        <w:ind w:right="20"/>
        <w:jc w:val="both"/>
        <w:rPr>
          <w:rFonts w:ascii="Times New Roman" w:eastAsia="Arial" w:hAnsi="Times New Roman" w:cs="Times New Roman"/>
          <w:sz w:val="24"/>
          <w:szCs w:val="24"/>
        </w:rPr>
      </w:pPr>
    </w:p>
    <w:p w14:paraId="2EE82926" w14:textId="77777777" w:rsidR="004A6ABC" w:rsidRPr="004A6ABC" w:rsidRDefault="004A6ABC" w:rsidP="004A6ABC">
      <w:pPr>
        <w:pBdr>
          <w:top w:val="nil"/>
          <w:left w:val="nil"/>
          <w:bottom w:val="nil"/>
          <w:right w:val="nil"/>
          <w:between w:val="nil"/>
        </w:pBdr>
        <w:spacing w:after="0" w:line="240" w:lineRule="auto"/>
        <w:ind w:right="20"/>
        <w:jc w:val="both"/>
        <w:rPr>
          <w:rFonts w:ascii="Times New Roman" w:eastAsia="Arial" w:hAnsi="Times New Roman" w:cs="Times New Roman"/>
          <w:sz w:val="24"/>
          <w:szCs w:val="24"/>
        </w:rPr>
      </w:pPr>
    </w:p>
    <w:p w14:paraId="1B7F566C" w14:textId="4203F5CC" w:rsidR="004A6ABC" w:rsidRPr="004A6ABC" w:rsidRDefault="004A6ABC" w:rsidP="00B02467">
      <w:pPr>
        <w:numPr>
          <w:ilvl w:val="0"/>
          <w:numId w:val="48"/>
        </w:numPr>
        <w:pBdr>
          <w:top w:val="nil"/>
          <w:left w:val="nil"/>
          <w:bottom w:val="nil"/>
          <w:right w:val="nil"/>
          <w:between w:val="nil"/>
        </w:pBdr>
        <w:spacing w:after="0" w:line="240" w:lineRule="auto"/>
        <w:ind w:right="20"/>
        <w:jc w:val="both"/>
        <w:rPr>
          <w:rFonts w:ascii="Times New Roman" w:eastAsia="Arial" w:hAnsi="Times New Roman" w:cs="Times New Roman"/>
          <w:b/>
          <w:sz w:val="24"/>
          <w:szCs w:val="24"/>
        </w:rPr>
      </w:pPr>
      <w:r w:rsidRPr="004A6ABC">
        <w:rPr>
          <w:rFonts w:ascii="Times New Roman" w:eastAsia="Arial" w:hAnsi="Times New Roman" w:cs="Times New Roman"/>
          <w:b/>
          <w:sz w:val="24"/>
          <w:szCs w:val="24"/>
          <w:u w:val="single"/>
        </w:rPr>
        <w:t xml:space="preserve">The evidences to support the selection criteria </w:t>
      </w:r>
    </w:p>
    <w:p w14:paraId="2CF95BF1" w14:textId="7548F54E" w:rsidR="004A6ABC" w:rsidRDefault="004A6ABC" w:rsidP="004A6ABC">
      <w:pPr>
        <w:pBdr>
          <w:top w:val="nil"/>
          <w:left w:val="nil"/>
          <w:bottom w:val="nil"/>
          <w:right w:val="nil"/>
          <w:between w:val="nil"/>
        </w:pBdr>
        <w:spacing w:after="0" w:line="240" w:lineRule="auto"/>
        <w:ind w:right="20"/>
        <w:jc w:val="both"/>
        <w:rPr>
          <w:rFonts w:ascii="Times New Roman" w:eastAsia="Arial" w:hAnsi="Times New Roman" w:cs="Times New Roman"/>
          <w:b/>
          <w:sz w:val="24"/>
          <w:szCs w:val="24"/>
          <w:u w:val="single"/>
        </w:rPr>
      </w:pPr>
    </w:p>
    <w:p w14:paraId="0AF7997D" w14:textId="57C81678" w:rsidR="004A6ABC" w:rsidRDefault="004A6ABC" w:rsidP="004A6ABC">
      <w:pPr>
        <w:pBdr>
          <w:top w:val="nil"/>
          <w:left w:val="nil"/>
          <w:bottom w:val="nil"/>
          <w:right w:val="nil"/>
          <w:between w:val="nil"/>
        </w:pBdr>
        <w:spacing w:after="0" w:line="240" w:lineRule="auto"/>
        <w:ind w:right="20"/>
        <w:jc w:val="both"/>
        <w:rPr>
          <w:rFonts w:ascii="Times New Roman" w:eastAsia="Arial" w:hAnsi="Times New Roman" w:cs="Times New Roman"/>
          <w:b/>
          <w:sz w:val="24"/>
          <w:szCs w:val="24"/>
          <w:u w:val="single"/>
        </w:rPr>
      </w:pPr>
    </w:p>
    <w:p w14:paraId="1651C5FE" w14:textId="77777777" w:rsidR="004A6ABC" w:rsidRPr="001D6D97" w:rsidRDefault="004A6ABC" w:rsidP="00B02467">
      <w:pPr>
        <w:numPr>
          <w:ilvl w:val="0"/>
          <w:numId w:val="22"/>
        </w:numPr>
        <w:pBdr>
          <w:top w:val="nil"/>
          <w:left w:val="nil"/>
          <w:bottom w:val="nil"/>
          <w:right w:val="nil"/>
          <w:between w:val="nil"/>
        </w:pBdr>
        <w:spacing w:after="0" w:line="240" w:lineRule="auto"/>
        <w:ind w:right="20"/>
        <w:jc w:val="both"/>
        <w:rPr>
          <w:rFonts w:ascii="Times New Roman" w:eastAsia="Arial" w:hAnsi="Times New Roman" w:cs="Times New Roman"/>
          <w:sz w:val="24"/>
          <w:szCs w:val="24"/>
        </w:rPr>
      </w:pPr>
      <w:r w:rsidRPr="001D6D97">
        <w:rPr>
          <w:rFonts w:ascii="Times New Roman" w:eastAsia="Arial" w:hAnsi="Times New Roman" w:cs="Times New Roman"/>
          <w:sz w:val="24"/>
          <w:szCs w:val="24"/>
        </w:rPr>
        <w:t>Agreement between the experts ((if the tenderer is a team of experts)</w:t>
      </w:r>
      <w:r>
        <w:rPr>
          <w:rFonts w:ascii="Times New Roman" w:eastAsia="Arial" w:hAnsi="Times New Roman" w:cs="Times New Roman"/>
          <w:sz w:val="24"/>
          <w:szCs w:val="24"/>
        </w:rPr>
        <w:t>;</w:t>
      </w:r>
    </w:p>
    <w:p w14:paraId="5A255952" w14:textId="77777777" w:rsidR="004A6ABC" w:rsidRPr="001D6D97" w:rsidRDefault="004A6ABC" w:rsidP="00B02467">
      <w:pPr>
        <w:numPr>
          <w:ilvl w:val="0"/>
          <w:numId w:val="22"/>
        </w:numPr>
        <w:spacing w:after="0" w:line="240" w:lineRule="auto"/>
        <w:ind w:right="20"/>
        <w:jc w:val="both"/>
        <w:rPr>
          <w:rFonts w:ascii="Times New Roman" w:eastAsia="Arial" w:hAnsi="Times New Roman" w:cs="Times New Roman"/>
          <w:sz w:val="24"/>
          <w:szCs w:val="24"/>
        </w:rPr>
      </w:pPr>
      <w:r w:rsidRPr="001D6D97">
        <w:rPr>
          <w:rFonts w:ascii="Times New Roman" w:eastAsia="Arial" w:hAnsi="Times New Roman" w:cs="Times New Roman"/>
          <w:sz w:val="24"/>
          <w:szCs w:val="24"/>
        </w:rPr>
        <w:t>Curriculum Vitae of the</w:t>
      </w:r>
      <w:r>
        <w:rPr>
          <w:rFonts w:ascii="Times New Roman" w:eastAsia="Arial" w:hAnsi="Times New Roman" w:cs="Times New Roman"/>
          <w:sz w:val="24"/>
          <w:szCs w:val="24"/>
        </w:rPr>
        <w:t xml:space="preserve"> expert</w:t>
      </w:r>
      <w:r w:rsidRPr="001D6D97">
        <w:rPr>
          <w:rFonts w:ascii="Times New Roman" w:eastAsia="Arial" w:hAnsi="Times New Roman" w:cs="Times New Roman"/>
          <w:sz w:val="24"/>
          <w:szCs w:val="24"/>
        </w:rPr>
        <w:t xml:space="preserve"> ((if the tenderer is a natural person</w:t>
      </w:r>
      <w:r>
        <w:rPr>
          <w:rFonts w:ascii="Times New Roman" w:eastAsia="Arial" w:hAnsi="Times New Roman" w:cs="Times New Roman"/>
          <w:sz w:val="24"/>
          <w:szCs w:val="24"/>
        </w:rPr>
        <w:t>/individual)</w:t>
      </w:r>
    </w:p>
    <w:p w14:paraId="65E07388" w14:textId="77777777" w:rsidR="004A6ABC" w:rsidRPr="001D6D97" w:rsidRDefault="004A6ABC" w:rsidP="00B02467">
      <w:pPr>
        <w:numPr>
          <w:ilvl w:val="0"/>
          <w:numId w:val="22"/>
        </w:numPr>
        <w:pBdr>
          <w:top w:val="nil"/>
          <w:left w:val="nil"/>
          <w:bottom w:val="nil"/>
          <w:right w:val="nil"/>
          <w:between w:val="nil"/>
        </w:pBdr>
        <w:spacing w:after="0" w:line="240" w:lineRule="auto"/>
        <w:ind w:right="20"/>
        <w:jc w:val="both"/>
        <w:rPr>
          <w:rFonts w:ascii="Times New Roman" w:eastAsia="Arial" w:hAnsi="Times New Roman" w:cs="Times New Roman"/>
          <w:sz w:val="24"/>
          <w:szCs w:val="24"/>
        </w:rPr>
      </w:pPr>
      <w:r w:rsidRPr="001D6D97">
        <w:rPr>
          <w:rFonts w:ascii="Times New Roman" w:eastAsia="Arial" w:hAnsi="Times New Roman" w:cs="Times New Roman"/>
          <w:sz w:val="24"/>
          <w:szCs w:val="24"/>
        </w:rPr>
        <w:t>Curriculum Vitae of the team of experts</w:t>
      </w:r>
      <w:r>
        <w:rPr>
          <w:rFonts w:ascii="Times New Roman" w:eastAsia="Arial" w:hAnsi="Times New Roman" w:cs="Times New Roman"/>
          <w:sz w:val="24"/>
          <w:szCs w:val="24"/>
        </w:rPr>
        <w:t xml:space="preserve"> (if the tender is a team of expert);</w:t>
      </w:r>
    </w:p>
    <w:p w14:paraId="6EBD12F4" w14:textId="77777777" w:rsidR="004A6ABC" w:rsidRPr="001D6D97" w:rsidRDefault="004A6ABC" w:rsidP="00B02467">
      <w:pPr>
        <w:numPr>
          <w:ilvl w:val="0"/>
          <w:numId w:val="22"/>
        </w:numPr>
        <w:pBdr>
          <w:top w:val="nil"/>
          <w:left w:val="nil"/>
          <w:bottom w:val="nil"/>
          <w:right w:val="nil"/>
          <w:between w:val="nil"/>
        </w:pBdr>
        <w:spacing w:after="0" w:line="240" w:lineRule="auto"/>
        <w:ind w:right="20"/>
        <w:jc w:val="both"/>
        <w:rPr>
          <w:rFonts w:ascii="Times New Roman" w:eastAsia="Arial" w:hAnsi="Times New Roman" w:cs="Times New Roman"/>
          <w:sz w:val="24"/>
          <w:szCs w:val="24"/>
        </w:rPr>
      </w:pPr>
      <w:r w:rsidRPr="001D6D97">
        <w:rPr>
          <w:rFonts w:ascii="Times New Roman" w:eastAsia="Arial" w:hAnsi="Times New Roman" w:cs="Times New Roman"/>
          <w:sz w:val="24"/>
          <w:szCs w:val="24"/>
        </w:rPr>
        <w:t>Curriculum Vitae of the Company. (if the tenderer is a Company).</w:t>
      </w:r>
    </w:p>
    <w:p w14:paraId="668CFFB8" w14:textId="77777777" w:rsidR="004A6ABC" w:rsidRPr="001D6D97" w:rsidRDefault="004A6ABC" w:rsidP="00B02467">
      <w:pPr>
        <w:numPr>
          <w:ilvl w:val="0"/>
          <w:numId w:val="22"/>
        </w:numPr>
        <w:pBdr>
          <w:top w:val="nil"/>
          <w:left w:val="nil"/>
          <w:bottom w:val="nil"/>
          <w:right w:val="nil"/>
          <w:between w:val="nil"/>
        </w:pBdr>
        <w:spacing w:after="0" w:line="240" w:lineRule="auto"/>
        <w:ind w:right="20"/>
        <w:jc w:val="both"/>
        <w:rPr>
          <w:rFonts w:ascii="Times New Roman" w:eastAsia="Arial" w:hAnsi="Times New Roman" w:cs="Times New Roman"/>
          <w:sz w:val="24"/>
          <w:szCs w:val="24"/>
        </w:rPr>
      </w:pPr>
      <w:r w:rsidRPr="001D6D97">
        <w:rPr>
          <w:rFonts w:ascii="Times New Roman" w:eastAsia="Arial" w:hAnsi="Times New Roman" w:cs="Times New Roman"/>
          <w:sz w:val="24"/>
          <w:szCs w:val="24"/>
        </w:rPr>
        <w:t>Name of the</w:t>
      </w:r>
      <w:r>
        <w:rPr>
          <w:rFonts w:ascii="Times New Roman" w:eastAsia="Arial" w:hAnsi="Times New Roman" w:cs="Times New Roman"/>
          <w:sz w:val="24"/>
          <w:szCs w:val="24"/>
        </w:rPr>
        <w:t xml:space="preserve"> key experts along with his/her/their </w:t>
      </w:r>
      <w:r w:rsidRPr="001D6D97">
        <w:rPr>
          <w:rFonts w:ascii="Times New Roman" w:eastAsia="Arial" w:hAnsi="Times New Roman" w:cs="Times New Roman"/>
          <w:sz w:val="24"/>
          <w:szCs w:val="24"/>
        </w:rPr>
        <w:t xml:space="preserve">Curriculum Vitae (if the tenderer is a Company).  </w:t>
      </w:r>
    </w:p>
    <w:p w14:paraId="4A3B1108" w14:textId="77777777" w:rsidR="004A6ABC" w:rsidRPr="001D6D97" w:rsidRDefault="004A6ABC" w:rsidP="00B02467">
      <w:pPr>
        <w:numPr>
          <w:ilvl w:val="0"/>
          <w:numId w:val="22"/>
        </w:numPr>
        <w:pBdr>
          <w:top w:val="nil"/>
          <w:left w:val="nil"/>
          <w:bottom w:val="nil"/>
          <w:right w:val="nil"/>
          <w:between w:val="nil"/>
        </w:pBdr>
        <w:spacing w:after="0" w:line="240" w:lineRule="auto"/>
        <w:ind w:right="20"/>
        <w:jc w:val="both"/>
        <w:rPr>
          <w:rFonts w:ascii="Times New Roman" w:eastAsia="Arial" w:hAnsi="Times New Roman" w:cs="Times New Roman"/>
          <w:sz w:val="24"/>
          <w:szCs w:val="24"/>
        </w:rPr>
      </w:pPr>
      <w:r w:rsidRPr="001D6D97">
        <w:rPr>
          <w:rFonts w:ascii="Times New Roman" w:eastAsia="Arial" w:hAnsi="Times New Roman" w:cs="Times New Roman"/>
          <w:sz w:val="24"/>
          <w:szCs w:val="24"/>
        </w:rPr>
        <w:t>A copy of the diploma of the expert (if the tenderer is a natural person</w:t>
      </w:r>
      <w:r>
        <w:rPr>
          <w:rFonts w:ascii="Times New Roman" w:eastAsia="Arial" w:hAnsi="Times New Roman" w:cs="Times New Roman"/>
          <w:sz w:val="24"/>
          <w:szCs w:val="24"/>
        </w:rPr>
        <w:t>/individual.</w:t>
      </w:r>
    </w:p>
    <w:p w14:paraId="57093BEB" w14:textId="77777777" w:rsidR="004A6ABC" w:rsidRPr="001D6D97" w:rsidRDefault="004A6ABC" w:rsidP="00B02467">
      <w:pPr>
        <w:numPr>
          <w:ilvl w:val="0"/>
          <w:numId w:val="22"/>
        </w:numPr>
        <w:pBdr>
          <w:top w:val="nil"/>
          <w:left w:val="nil"/>
          <w:bottom w:val="nil"/>
          <w:right w:val="nil"/>
          <w:between w:val="nil"/>
        </w:pBdr>
        <w:spacing w:after="0" w:line="240" w:lineRule="auto"/>
        <w:ind w:right="20"/>
        <w:jc w:val="both"/>
        <w:rPr>
          <w:rFonts w:ascii="Times New Roman" w:eastAsia="Arial" w:hAnsi="Times New Roman" w:cs="Times New Roman"/>
          <w:sz w:val="24"/>
          <w:szCs w:val="24"/>
        </w:rPr>
      </w:pPr>
      <w:r w:rsidRPr="001D6D97">
        <w:rPr>
          <w:rFonts w:ascii="Times New Roman" w:eastAsia="Arial" w:hAnsi="Times New Roman" w:cs="Times New Roman"/>
          <w:sz w:val="24"/>
          <w:szCs w:val="24"/>
        </w:rPr>
        <w:t>A copy of the diploma of each expert (if the tenderer is a team of experts).</w:t>
      </w:r>
    </w:p>
    <w:p w14:paraId="184C8250" w14:textId="77777777" w:rsidR="004A6ABC" w:rsidRPr="001D6D97" w:rsidRDefault="004A6ABC" w:rsidP="00B02467">
      <w:pPr>
        <w:numPr>
          <w:ilvl w:val="0"/>
          <w:numId w:val="22"/>
        </w:numPr>
        <w:pBdr>
          <w:top w:val="nil"/>
          <w:left w:val="nil"/>
          <w:bottom w:val="nil"/>
          <w:right w:val="nil"/>
          <w:between w:val="nil"/>
        </w:pBdr>
        <w:spacing w:after="0" w:line="240" w:lineRule="auto"/>
        <w:ind w:right="20"/>
        <w:jc w:val="both"/>
        <w:rPr>
          <w:rFonts w:ascii="Times New Roman" w:eastAsia="Arial" w:hAnsi="Times New Roman" w:cs="Times New Roman"/>
          <w:sz w:val="24"/>
          <w:szCs w:val="24"/>
        </w:rPr>
      </w:pPr>
      <w:r w:rsidRPr="001D6D97">
        <w:rPr>
          <w:rFonts w:ascii="Times New Roman" w:eastAsia="Arial" w:hAnsi="Times New Roman" w:cs="Times New Roman"/>
          <w:sz w:val="24"/>
          <w:szCs w:val="24"/>
        </w:rPr>
        <w:t>A copy of the diploma of the key expert</w:t>
      </w:r>
      <w:r>
        <w:rPr>
          <w:rFonts w:ascii="Times New Roman" w:eastAsia="Arial" w:hAnsi="Times New Roman" w:cs="Times New Roman"/>
          <w:sz w:val="24"/>
          <w:szCs w:val="24"/>
        </w:rPr>
        <w:t>/s</w:t>
      </w:r>
      <w:r w:rsidRPr="001D6D97">
        <w:rPr>
          <w:rFonts w:ascii="Times New Roman" w:eastAsia="Arial" w:hAnsi="Times New Roman" w:cs="Times New Roman"/>
          <w:sz w:val="24"/>
          <w:szCs w:val="24"/>
        </w:rPr>
        <w:t xml:space="preserve"> (if the tenderer is a legal person</w:t>
      </w:r>
      <w:r>
        <w:rPr>
          <w:rFonts w:ascii="Times New Roman" w:eastAsia="Arial" w:hAnsi="Times New Roman" w:cs="Times New Roman"/>
          <w:sz w:val="24"/>
          <w:szCs w:val="24"/>
        </w:rPr>
        <w:t>/Company</w:t>
      </w:r>
      <w:r w:rsidRPr="001D6D97">
        <w:rPr>
          <w:rFonts w:ascii="Times New Roman" w:eastAsia="Arial" w:hAnsi="Times New Roman" w:cs="Times New Roman"/>
          <w:sz w:val="24"/>
          <w:szCs w:val="24"/>
        </w:rPr>
        <w:t>).</w:t>
      </w:r>
    </w:p>
    <w:p w14:paraId="4A2FE5AB" w14:textId="77777777" w:rsidR="004A6ABC" w:rsidRPr="001D6D97" w:rsidRDefault="004A6ABC" w:rsidP="004A6ABC">
      <w:pPr>
        <w:pBdr>
          <w:top w:val="nil"/>
          <w:left w:val="nil"/>
          <w:bottom w:val="nil"/>
          <w:right w:val="nil"/>
          <w:between w:val="nil"/>
        </w:pBdr>
        <w:spacing w:after="0" w:line="240" w:lineRule="auto"/>
        <w:ind w:right="20"/>
        <w:jc w:val="both"/>
        <w:rPr>
          <w:rFonts w:ascii="Times New Roman" w:eastAsia="Arial" w:hAnsi="Times New Roman" w:cs="Times New Roman"/>
          <w:sz w:val="24"/>
          <w:szCs w:val="24"/>
        </w:rPr>
      </w:pPr>
      <w:r w:rsidRPr="001D6D97">
        <w:rPr>
          <w:rFonts w:ascii="Times New Roman" w:eastAsia="Arial" w:hAnsi="Times New Roman" w:cs="Times New Roman"/>
          <w:sz w:val="24"/>
          <w:szCs w:val="24"/>
        </w:rPr>
        <w:t xml:space="preserve">The qualifications and experience of the experts must clearly match the profiles indicated in the Terms of Reference.  </w:t>
      </w:r>
    </w:p>
    <w:p w14:paraId="2A8AAA36" w14:textId="77777777" w:rsidR="004A6ABC" w:rsidRDefault="004A6ABC" w:rsidP="00B02467">
      <w:pPr>
        <w:numPr>
          <w:ilvl w:val="0"/>
          <w:numId w:val="22"/>
        </w:numPr>
        <w:pBdr>
          <w:top w:val="nil"/>
          <w:left w:val="nil"/>
          <w:bottom w:val="nil"/>
          <w:right w:val="nil"/>
          <w:between w:val="nil"/>
        </w:pBdr>
        <w:spacing w:after="0" w:line="240" w:lineRule="auto"/>
        <w:ind w:right="20"/>
        <w:jc w:val="both"/>
        <w:rPr>
          <w:rFonts w:ascii="Times New Roman" w:eastAsia="Arial" w:hAnsi="Times New Roman" w:cs="Times New Roman"/>
          <w:sz w:val="24"/>
          <w:szCs w:val="24"/>
        </w:rPr>
      </w:pPr>
      <w:r w:rsidRPr="001D6D97">
        <w:rPr>
          <w:rFonts w:ascii="Times New Roman" w:eastAsia="Arial" w:hAnsi="Times New Roman" w:cs="Times New Roman"/>
          <w:sz w:val="24"/>
          <w:szCs w:val="24"/>
        </w:rPr>
        <w:t>At least 3 (three) professional references from each expert part of the team of experts</w:t>
      </w:r>
    </w:p>
    <w:p w14:paraId="24B0B256" w14:textId="77777777" w:rsidR="004A6ABC" w:rsidRPr="001D6D97" w:rsidRDefault="004A6ABC" w:rsidP="00B02467">
      <w:pPr>
        <w:numPr>
          <w:ilvl w:val="0"/>
          <w:numId w:val="22"/>
        </w:numPr>
        <w:pBdr>
          <w:top w:val="nil"/>
          <w:left w:val="nil"/>
          <w:bottom w:val="nil"/>
          <w:right w:val="nil"/>
          <w:between w:val="nil"/>
        </w:pBdr>
        <w:spacing w:after="0" w:line="240" w:lineRule="auto"/>
        <w:ind w:right="20"/>
        <w:jc w:val="both"/>
        <w:rPr>
          <w:rFonts w:ascii="Times New Roman" w:eastAsia="Arial" w:hAnsi="Times New Roman" w:cs="Times New Roman"/>
          <w:sz w:val="24"/>
          <w:szCs w:val="24"/>
        </w:rPr>
      </w:pPr>
      <w:r>
        <w:rPr>
          <w:rFonts w:ascii="Times New Roman" w:eastAsia="Arial" w:hAnsi="Times New Roman" w:cs="Times New Roman"/>
          <w:sz w:val="24"/>
          <w:szCs w:val="24"/>
        </w:rPr>
        <w:t>At least 3 (three) professional references (if the expert is a natural person/individual)</w:t>
      </w:r>
    </w:p>
    <w:p w14:paraId="29B6431E" w14:textId="77777777" w:rsidR="004A6ABC" w:rsidRPr="001D6D97" w:rsidRDefault="004A6ABC" w:rsidP="00B02467">
      <w:pPr>
        <w:numPr>
          <w:ilvl w:val="0"/>
          <w:numId w:val="22"/>
        </w:numPr>
        <w:spacing w:after="0" w:line="240" w:lineRule="auto"/>
        <w:ind w:right="20"/>
        <w:jc w:val="both"/>
        <w:rPr>
          <w:rFonts w:ascii="Times New Roman" w:eastAsia="Arial" w:hAnsi="Times New Roman" w:cs="Times New Roman"/>
          <w:sz w:val="24"/>
          <w:szCs w:val="24"/>
        </w:rPr>
      </w:pPr>
      <w:r w:rsidRPr="001D6D97">
        <w:rPr>
          <w:rFonts w:ascii="Times New Roman" w:eastAsia="Arial" w:hAnsi="Times New Roman" w:cs="Times New Roman"/>
          <w:sz w:val="24"/>
          <w:szCs w:val="24"/>
        </w:rPr>
        <w:t>At least 3 (three) professional references from the key expert (if the tenderer is a Company).</w:t>
      </w:r>
    </w:p>
    <w:p w14:paraId="5039A060" w14:textId="77777777" w:rsidR="004A6ABC" w:rsidRPr="001D6D97" w:rsidRDefault="004A6ABC" w:rsidP="00B02467">
      <w:pPr>
        <w:numPr>
          <w:ilvl w:val="0"/>
          <w:numId w:val="22"/>
        </w:numPr>
        <w:pBdr>
          <w:top w:val="nil"/>
          <w:left w:val="nil"/>
          <w:bottom w:val="nil"/>
          <w:right w:val="nil"/>
          <w:between w:val="nil"/>
        </w:pBdr>
        <w:spacing w:after="0" w:line="240" w:lineRule="auto"/>
        <w:ind w:right="20"/>
        <w:jc w:val="both"/>
        <w:rPr>
          <w:rFonts w:ascii="Times New Roman" w:eastAsia="Arial" w:hAnsi="Times New Roman" w:cs="Times New Roman"/>
          <w:sz w:val="24"/>
          <w:szCs w:val="24"/>
        </w:rPr>
      </w:pPr>
      <w:r w:rsidRPr="001D6D97">
        <w:rPr>
          <w:rFonts w:ascii="Times New Roman" w:eastAsia="Arial" w:hAnsi="Times New Roman" w:cs="Times New Roman"/>
          <w:sz w:val="24"/>
          <w:szCs w:val="24"/>
        </w:rPr>
        <w:t>Motivational letter</w:t>
      </w:r>
    </w:p>
    <w:p w14:paraId="4DCA71D8" w14:textId="77777777" w:rsidR="004A6ABC" w:rsidRPr="001D6D97" w:rsidRDefault="004A6ABC" w:rsidP="00B02467">
      <w:pPr>
        <w:numPr>
          <w:ilvl w:val="0"/>
          <w:numId w:val="22"/>
        </w:numPr>
        <w:pBdr>
          <w:top w:val="nil"/>
          <w:left w:val="nil"/>
          <w:bottom w:val="nil"/>
          <w:right w:val="nil"/>
          <w:between w:val="nil"/>
        </w:pBdr>
        <w:spacing w:after="0" w:line="240" w:lineRule="auto"/>
        <w:ind w:right="20"/>
        <w:jc w:val="both"/>
        <w:rPr>
          <w:rFonts w:ascii="Times New Roman" w:eastAsia="Arial" w:hAnsi="Times New Roman" w:cs="Times New Roman"/>
          <w:sz w:val="24"/>
          <w:szCs w:val="24"/>
        </w:rPr>
      </w:pPr>
      <w:r>
        <w:rPr>
          <w:rFonts w:ascii="Times New Roman" w:eastAsia="Arial" w:hAnsi="Times New Roman" w:cs="Times New Roman"/>
          <w:sz w:val="24"/>
          <w:szCs w:val="24"/>
        </w:rPr>
        <w:t>A copy of expert/s</w:t>
      </w:r>
      <w:r w:rsidRPr="001D6D97">
        <w:rPr>
          <w:rFonts w:ascii="Times New Roman" w:eastAsia="Arial" w:hAnsi="Times New Roman" w:cs="Times New Roman"/>
          <w:sz w:val="24"/>
          <w:szCs w:val="24"/>
        </w:rPr>
        <w:t xml:space="preserve"> certificates or references proving the professional experience indicated in their CVs </w:t>
      </w:r>
    </w:p>
    <w:p w14:paraId="6A7E45AE" w14:textId="77777777" w:rsidR="004A6ABC" w:rsidRPr="001D6D97" w:rsidRDefault="004A6ABC" w:rsidP="00B02467">
      <w:pPr>
        <w:numPr>
          <w:ilvl w:val="0"/>
          <w:numId w:val="22"/>
        </w:numPr>
        <w:spacing w:after="0" w:line="240" w:lineRule="auto"/>
        <w:ind w:right="20"/>
        <w:jc w:val="both"/>
        <w:rPr>
          <w:rFonts w:ascii="Times New Roman" w:eastAsia="Arial" w:hAnsi="Times New Roman" w:cs="Times New Roman"/>
          <w:sz w:val="24"/>
          <w:szCs w:val="24"/>
        </w:rPr>
      </w:pPr>
      <w:r w:rsidRPr="001D6D97">
        <w:rPr>
          <w:rFonts w:ascii="Times New Roman" w:eastAsia="Arial" w:hAnsi="Times New Roman" w:cs="Times New Roman"/>
          <w:sz w:val="24"/>
          <w:szCs w:val="24"/>
        </w:rPr>
        <w:t>A copy of key expert’s certificates or references proving the professional experience indicated in their CVs (if the tenderer is a Company).</w:t>
      </w:r>
    </w:p>
    <w:p w14:paraId="094418BA" w14:textId="14755C5C" w:rsidR="004A6ABC" w:rsidRDefault="004A6ABC" w:rsidP="00B02467">
      <w:pPr>
        <w:numPr>
          <w:ilvl w:val="0"/>
          <w:numId w:val="22"/>
        </w:numPr>
        <w:pBdr>
          <w:top w:val="nil"/>
          <w:left w:val="nil"/>
          <w:bottom w:val="nil"/>
          <w:right w:val="nil"/>
          <w:between w:val="nil"/>
        </w:pBdr>
        <w:spacing w:after="0" w:line="240" w:lineRule="auto"/>
        <w:ind w:right="20"/>
        <w:jc w:val="both"/>
        <w:rPr>
          <w:rFonts w:ascii="Times New Roman" w:eastAsia="Arial" w:hAnsi="Times New Roman" w:cs="Times New Roman"/>
          <w:sz w:val="24"/>
          <w:szCs w:val="24"/>
        </w:rPr>
      </w:pPr>
      <w:r w:rsidRPr="001D6D97">
        <w:rPr>
          <w:rFonts w:ascii="Times New Roman" w:eastAsia="Arial" w:hAnsi="Times New Roman" w:cs="Times New Roman"/>
          <w:sz w:val="24"/>
          <w:szCs w:val="24"/>
        </w:rPr>
        <w:t>Organization and methodology of the assignment.</w:t>
      </w:r>
    </w:p>
    <w:p w14:paraId="7564DF27" w14:textId="39E487FA" w:rsidR="004A6ABC" w:rsidRPr="001D6D97" w:rsidRDefault="004A6ABC" w:rsidP="00B02467">
      <w:pPr>
        <w:numPr>
          <w:ilvl w:val="0"/>
          <w:numId w:val="22"/>
        </w:numPr>
        <w:pBdr>
          <w:top w:val="nil"/>
          <w:left w:val="nil"/>
          <w:bottom w:val="nil"/>
          <w:right w:val="nil"/>
          <w:between w:val="nil"/>
        </w:pBdr>
        <w:spacing w:after="0" w:line="240" w:lineRule="auto"/>
        <w:ind w:right="20"/>
        <w:jc w:val="both"/>
        <w:rPr>
          <w:rFonts w:ascii="Times New Roman" w:eastAsia="Arial" w:hAnsi="Times New Roman" w:cs="Times New Roman"/>
          <w:sz w:val="24"/>
          <w:szCs w:val="24"/>
        </w:rPr>
      </w:pPr>
      <w:r>
        <w:rPr>
          <w:rFonts w:ascii="Times New Roman" w:eastAsia="Arial" w:hAnsi="Times New Roman" w:cs="Times New Roman"/>
          <w:sz w:val="24"/>
          <w:szCs w:val="24"/>
        </w:rPr>
        <w:t>Financial Offer</w:t>
      </w:r>
    </w:p>
    <w:p w14:paraId="3AF66DA2" w14:textId="054EBDF2" w:rsidR="004A6ABC" w:rsidRPr="004A6ABC" w:rsidRDefault="004A6ABC" w:rsidP="004A6ABC">
      <w:pPr>
        <w:pBdr>
          <w:top w:val="nil"/>
          <w:left w:val="nil"/>
          <w:bottom w:val="nil"/>
          <w:right w:val="nil"/>
          <w:between w:val="nil"/>
        </w:pBdr>
        <w:spacing w:after="0" w:line="240" w:lineRule="auto"/>
        <w:ind w:right="20"/>
        <w:jc w:val="both"/>
        <w:rPr>
          <w:rFonts w:ascii="Times New Roman" w:eastAsia="Arial" w:hAnsi="Times New Roman" w:cs="Times New Roman"/>
          <w:sz w:val="24"/>
          <w:szCs w:val="24"/>
        </w:rPr>
      </w:pPr>
    </w:p>
    <w:p w14:paraId="1AD8BB7E" w14:textId="77777777" w:rsidR="004A6ABC" w:rsidRPr="004A6ABC" w:rsidRDefault="004A6ABC" w:rsidP="00B02467">
      <w:pPr>
        <w:numPr>
          <w:ilvl w:val="0"/>
          <w:numId w:val="48"/>
        </w:numPr>
        <w:pBdr>
          <w:top w:val="nil"/>
          <w:left w:val="nil"/>
          <w:bottom w:val="nil"/>
          <w:right w:val="nil"/>
          <w:between w:val="nil"/>
        </w:pBdr>
        <w:spacing w:after="0" w:line="240" w:lineRule="auto"/>
        <w:ind w:right="20"/>
        <w:jc w:val="both"/>
        <w:rPr>
          <w:rFonts w:ascii="Times New Roman" w:eastAsia="Arial" w:hAnsi="Times New Roman" w:cs="Times New Roman"/>
          <w:b/>
          <w:sz w:val="24"/>
          <w:szCs w:val="24"/>
        </w:rPr>
      </w:pPr>
      <w:r w:rsidRPr="004A6ABC">
        <w:rPr>
          <w:rFonts w:ascii="Times New Roman" w:eastAsia="Arial" w:hAnsi="Times New Roman" w:cs="Times New Roman"/>
          <w:b/>
          <w:sz w:val="24"/>
          <w:szCs w:val="24"/>
          <w:u w:val="single"/>
        </w:rPr>
        <w:t>Award Criteria</w:t>
      </w:r>
    </w:p>
    <w:p w14:paraId="079D89DF" w14:textId="77777777" w:rsidR="004A6ABC" w:rsidRPr="004A6ABC" w:rsidRDefault="004A6ABC" w:rsidP="004A6ABC">
      <w:pPr>
        <w:pBdr>
          <w:top w:val="nil"/>
          <w:left w:val="nil"/>
          <w:bottom w:val="nil"/>
          <w:right w:val="nil"/>
          <w:between w:val="nil"/>
        </w:pBdr>
        <w:spacing w:after="0" w:line="240" w:lineRule="auto"/>
        <w:ind w:right="20"/>
        <w:jc w:val="both"/>
        <w:rPr>
          <w:rFonts w:ascii="Times New Roman" w:eastAsia="Arial" w:hAnsi="Times New Roman" w:cs="Times New Roman"/>
          <w:sz w:val="24"/>
          <w:szCs w:val="24"/>
        </w:rPr>
      </w:pPr>
    </w:p>
    <w:p w14:paraId="41BEF339" w14:textId="77777777" w:rsidR="004A6ABC" w:rsidRPr="004A6ABC" w:rsidRDefault="004A6ABC" w:rsidP="004A6ABC">
      <w:pPr>
        <w:pBdr>
          <w:top w:val="nil"/>
          <w:left w:val="nil"/>
          <w:bottom w:val="nil"/>
          <w:right w:val="nil"/>
          <w:between w:val="nil"/>
        </w:pBdr>
        <w:spacing w:after="0" w:line="240" w:lineRule="auto"/>
        <w:ind w:right="20"/>
        <w:jc w:val="both"/>
        <w:rPr>
          <w:rFonts w:ascii="Times New Roman" w:eastAsia="Arial" w:hAnsi="Times New Roman" w:cs="Times New Roman"/>
          <w:sz w:val="24"/>
          <w:szCs w:val="24"/>
        </w:rPr>
      </w:pPr>
      <w:r w:rsidRPr="004A6ABC">
        <w:rPr>
          <w:rFonts w:ascii="Times New Roman" w:eastAsia="Arial" w:hAnsi="Times New Roman" w:cs="Times New Roman"/>
          <w:sz w:val="24"/>
          <w:szCs w:val="24"/>
        </w:rPr>
        <w:t xml:space="preserve">The best price-quality ratio is established by weighing technical quality against price on an 80/20 basis having regard of the following evaluation greed: </w:t>
      </w:r>
    </w:p>
    <w:p w14:paraId="5585A8EC" w14:textId="77777777" w:rsidR="004A6ABC" w:rsidRPr="004A6ABC" w:rsidRDefault="004A6ABC" w:rsidP="004A6ABC">
      <w:pPr>
        <w:pBdr>
          <w:top w:val="nil"/>
          <w:left w:val="nil"/>
          <w:bottom w:val="nil"/>
          <w:right w:val="nil"/>
          <w:between w:val="nil"/>
        </w:pBdr>
        <w:spacing w:after="0" w:line="240" w:lineRule="auto"/>
        <w:ind w:right="20"/>
        <w:jc w:val="both"/>
        <w:rPr>
          <w:rFonts w:ascii="Times New Roman" w:eastAsia="Arial" w:hAnsi="Times New Roman" w:cs="Times New Roman"/>
          <w:sz w:val="24"/>
          <w:szCs w:val="24"/>
        </w:rPr>
      </w:pPr>
    </w:p>
    <w:p w14:paraId="03AE5010" w14:textId="6D82DDB9" w:rsidR="004A6ABC" w:rsidRPr="004A6ABC" w:rsidRDefault="004A6ABC" w:rsidP="00B02467">
      <w:pPr>
        <w:numPr>
          <w:ilvl w:val="0"/>
          <w:numId w:val="47"/>
        </w:numPr>
        <w:pBdr>
          <w:top w:val="nil"/>
          <w:left w:val="nil"/>
          <w:bottom w:val="nil"/>
          <w:right w:val="nil"/>
          <w:between w:val="nil"/>
        </w:pBdr>
        <w:spacing w:after="0" w:line="240" w:lineRule="auto"/>
        <w:ind w:right="20"/>
        <w:jc w:val="both"/>
        <w:rPr>
          <w:rFonts w:ascii="Times New Roman" w:eastAsia="Arial" w:hAnsi="Times New Roman" w:cs="Times New Roman"/>
          <w:sz w:val="24"/>
          <w:szCs w:val="24"/>
        </w:rPr>
      </w:pPr>
      <w:r>
        <w:rPr>
          <w:rFonts w:ascii="Times New Roman" w:eastAsia="Arial" w:hAnsi="Times New Roman" w:cs="Times New Roman"/>
          <w:sz w:val="24"/>
          <w:szCs w:val="24"/>
        </w:rPr>
        <w:t>Organization and methodology</w:t>
      </w:r>
      <w:r>
        <w:rPr>
          <w:rFonts w:ascii="Times New Roman" w:eastAsia="Arial" w:hAnsi="Times New Roman" w:cs="Times New Roman"/>
          <w:sz w:val="24"/>
          <w:szCs w:val="24"/>
        </w:rPr>
        <w:tab/>
        <w:t xml:space="preserve">            </w:t>
      </w:r>
      <w:r w:rsidRPr="004A6ABC">
        <w:rPr>
          <w:rFonts w:ascii="Times New Roman" w:eastAsia="Arial" w:hAnsi="Times New Roman" w:cs="Times New Roman"/>
          <w:sz w:val="24"/>
          <w:szCs w:val="24"/>
        </w:rPr>
        <w:t>Maximum points 40</w:t>
      </w:r>
    </w:p>
    <w:p w14:paraId="51421F9F" w14:textId="77777777" w:rsidR="004A6ABC" w:rsidRPr="004A6ABC" w:rsidRDefault="004A6ABC" w:rsidP="00B02467">
      <w:pPr>
        <w:numPr>
          <w:ilvl w:val="0"/>
          <w:numId w:val="47"/>
        </w:numPr>
        <w:pBdr>
          <w:top w:val="nil"/>
          <w:left w:val="nil"/>
          <w:bottom w:val="nil"/>
          <w:right w:val="nil"/>
          <w:between w:val="nil"/>
        </w:pBdr>
        <w:spacing w:after="0" w:line="240" w:lineRule="auto"/>
        <w:ind w:right="20"/>
        <w:jc w:val="both"/>
        <w:rPr>
          <w:rFonts w:ascii="Times New Roman" w:eastAsia="Arial" w:hAnsi="Times New Roman" w:cs="Times New Roman"/>
          <w:sz w:val="24"/>
          <w:szCs w:val="24"/>
        </w:rPr>
      </w:pPr>
      <w:r w:rsidRPr="004A6ABC">
        <w:rPr>
          <w:rFonts w:ascii="Times New Roman" w:eastAsia="Arial" w:hAnsi="Times New Roman" w:cs="Times New Roman"/>
          <w:sz w:val="24"/>
          <w:szCs w:val="24"/>
        </w:rPr>
        <w:t>Qualifications and professional experience</w:t>
      </w:r>
      <w:r w:rsidRPr="004A6ABC">
        <w:rPr>
          <w:rFonts w:ascii="Times New Roman" w:eastAsia="Arial" w:hAnsi="Times New Roman" w:cs="Times New Roman"/>
          <w:sz w:val="24"/>
          <w:szCs w:val="24"/>
        </w:rPr>
        <w:tab/>
        <w:t>Maximum points 40</w:t>
      </w:r>
    </w:p>
    <w:p w14:paraId="70C3FE3C" w14:textId="77777777" w:rsidR="004A6ABC" w:rsidRPr="004A6ABC" w:rsidRDefault="004A6ABC" w:rsidP="00B02467">
      <w:pPr>
        <w:numPr>
          <w:ilvl w:val="0"/>
          <w:numId w:val="47"/>
        </w:numPr>
        <w:pBdr>
          <w:top w:val="nil"/>
          <w:left w:val="nil"/>
          <w:bottom w:val="nil"/>
          <w:right w:val="nil"/>
          <w:between w:val="nil"/>
        </w:pBdr>
        <w:spacing w:after="0" w:line="240" w:lineRule="auto"/>
        <w:ind w:right="20"/>
        <w:jc w:val="both"/>
        <w:rPr>
          <w:rFonts w:ascii="Times New Roman" w:eastAsia="Arial" w:hAnsi="Times New Roman" w:cs="Times New Roman"/>
          <w:sz w:val="24"/>
          <w:szCs w:val="24"/>
        </w:rPr>
      </w:pPr>
      <w:r w:rsidRPr="004A6ABC">
        <w:rPr>
          <w:rFonts w:ascii="Times New Roman" w:eastAsia="Arial" w:hAnsi="Times New Roman" w:cs="Times New Roman"/>
          <w:sz w:val="24"/>
          <w:szCs w:val="24"/>
        </w:rPr>
        <w:t>Financial offer</w:t>
      </w:r>
      <w:r w:rsidRPr="004A6ABC">
        <w:rPr>
          <w:rFonts w:ascii="Times New Roman" w:eastAsia="Arial" w:hAnsi="Times New Roman" w:cs="Times New Roman"/>
          <w:sz w:val="24"/>
          <w:szCs w:val="24"/>
        </w:rPr>
        <w:tab/>
      </w:r>
      <w:r w:rsidRPr="004A6ABC">
        <w:rPr>
          <w:rFonts w:ascii="Times New Roman" w:eastAsia="Arial" w:hAnsi="Times New Roman" w:cs="Times New Roman"/>
          <w:sz w:val="24"/>
          <w:szCs w:val="24"/>
        </w:rPr>
        <w:tab/>
      </w:r>
      <w:r w:rsidRPr="004A6ABC">
        <w:rPr>
          <w:rFonts w:ascii="Times New Roman" w:eastAsia="Arial" w:hAnsi="Times New Roman" w:cs="Times New Roman"/>
          <w:sz w:val="24"/>
          <w:szCs w:val="24"/>
        </w:rPr>
        <w:tab/>
      </w:r>
      <w:r w:rsidRPr="004A6ABC">
        <w:rPr>
          <w:rFonts w:ascii="Times New Roman" w:eastAsia="Arial" w:hAnsi="Times New Roman" w:cs="Times New Roman"/>
          <w:sz w:val="24"/>
          <w:szCs w:val="24"/>
        </w:rPr>
        <w:tab/>
      </w:r>
      <w:r w:rsidRPr="004A6ABC">
        <w:rPr>
          <w:rFonts w:ascii="Times New Roman" w:eastAsia="Arial" w:hAnsi="Times New Roman" w:cs="Times New Roman"/>
          <w:sz w:val="24"/>
          <w:szCs w:val="24"/>
        </w:rPr>
        <w:tab/>
        <w:t>Maximum points 20</w:t>
      </w:r>
    </w:p>
    <w:p w14:paraId="29FD3E15" w14:textId="77777777" w:rsidR="004A6ABC" w:rsidRPr="004A6ABC" w:rsidRDefault="004A6ABC" w:rsidP="004A6ABC">
      <w:pPr>
        <w:pBdr>
          <w:top w:val="nil"/>
          <w:left w:val="nil"/>
          <w:bottom w:val="nil"/>
          <w:right w:val="nil"/>
          <w:between w:val="nil"/>
        </w:pBdr>
        <w:spacing w:after="0" w:line="240" w:lineRule="auto"/>
        <w:ind w:right="20"/>
        <w:jc w:val="both"/>
        <w:rPr>
          <w:rFonts w:ascii="Times New Roman" w:eastAsia="Arial" w:hAnsi="Times New Roman" w:cs="Times New Roman"/>
          <w:sz w:val="24"/>
          <w:szCs w:val="24"/>
        </w:rPr>
      </w:pPr>
    </w:p>
    <w:p w14:paraId="73436FE3" w14:textId="77777777" w:rsidR="004A6ABC" w:rsidRPr="004A6ABC" w:rsidRDefault="004A6ABC" w:rsidP="004A6ABC">
      <w:pPr>
        <w:pBdr>
          <w:top w:val="nil"/>
          <w:left w:val="nil"/>
          <w:bottom w:val="nil"/>
          <w:right w:val="nil"/>
          <w:between w:val="nil"/>
        </w:pBdr>
        <w:spacing w:after="0" w:line="240" w:lineRule="auto"/>
        <w:ind w:right="20"/>
        <w:jc w:val="both"/>
        <w:rPr>
          <w:rFonts w:ascii="Times New Roman" w:eastAsia="Arial" w:hAnsi="Times New Roman" w:cs="Times New Roman"/>
          <w:sz w:val="24"/>
          <w:szCs w:val="24"/>
        </w:rPr>
      </w:pPr>
      <w:r w:rsidRPr="004A6ABC">
        <w:rPr>
          <w:rFonts w:ascii="Times New Roman" w:eastAsia="Arial" w:hAnsi="Times New Roman" w:cs="Times New Roman"/>
          <w:sz w:val="24"/>
          <w:szCs w:val="24"/>
        </w:rPr>
        <w:t>The overall evaluation greed will comprise relevant subcategories as per selection criteria as well as a narrative assessment of tenderers strengths and weaknesses for each component.</w:t>
      </w:r>
    </w:p>
    <w:p w14:paraId="42D81C5D" w14:textId="7E971B49" w:rsidR="004A6ABC" w:rsidRPr="004A6ABC" w:rsidRDefault="004A6ABC" w:rsidP="004A6ABC">
      <w:pPr>
        <w:pBdr>
          <w:top w:val="nil"/>
          <w:left w:val="nil"/>
          <w:bottom w:val="nil"/>
          <w:right w:val="nil"/>
          <w:between w:val="nil"/>
        </w:pBdr>
        <w:spacing w:after="0" w:line="240" w:lineRule="auto"/>
        <w:ind w:right="20"/>
        <w:jc w:val="both"/>
        <w:rPr>
          <w:rFonts w:ascii="Times New Roman" w:eastAsia="Arial" w:hAnsi="Times New Roman" w:cs="Times New Roman"/>
          <w:sz w:val="24"/>
          <w:szCs w:val="24"/>
        </w:rPr>
      </w:pPr>
    </w:p>
    <w:p w14:paraId="77C4F70B" w14:textId="77777777" w:rsidR="004A6ABC" w:rsidRPr="004A6ABC" w:rsidRDefault="004A6ABC" w:rsidP="00B02467">
      <w:pPr>
        <w:numPr>
          <w:ilvl w:val="0"/>
          <w:numId w:val="48"/>
        </w:numPr>
        <w:pBdr>
          <w:top w:val="nil"/>
          <w:left w:val="nil"/>
          <w:bottom w:val="nil"/>
          <w:right w:val="nil"/>
          <w:between w:val="nil"/>
        </w:pBdr>
        <w:spacing w:after="0" w:line="240" w:lineRule="auto"/>
        <w:ind w:right="20"/>
        <w:jc w:val="both"/>
        <w:rPr>
          <w:rFonts w:ascii="Times New Roman" w:eastAsia="Arial" w:hAnsi="Times New Roman" w:cs="Times New Roman"/>
          <w:color w:val="000000"/>
          <w:sz w:val="24"/>
          <w:szCs w:val="24"/>
        </w:rPr>
      </w:pPr>
      <w:r w:rsidRPr="004A6ABC">
        <w:rPr>
          <w:rFonts w:ascii="Times New Roman" w:eastAsia="Arial" w:hAnsi="Times New Roman" w:cs="Times New Roman"/>
          <w:b/>
          <w:color w:val="000000"/>
          <w:sz w:val="24"/>
          <w:szCs w:val="24"/>
          <w:u w:val="single"/>
        </w:rPr>
        <w:t>Indicative budget and payment modality</w:t>
      </w:r>
    </w:p>
    <w:p w14:paraId="5A466A57" w14:textId="77777777" w:rsidR="004A6ABC" w:rsidRPr="004A6ABC" w:rsidRDefault="004A6ABC" w:rsidP="004A6ABC">
      <w:pPr>
        <w:pBdr>
          <w:top w:val="nil"/>
          <w:left w:val="nil"/>
          <w:bottom w:val="nil"/>
          <w:right w:val="nil"/>
          <w:between w:val="nil"/>
        </w:pBdr>
        <w:spacing w:after="0" w:line="240" w:lineRule="auto"/>
        <w:ind w:left="720" w:right="20" w:hanging="720"/>
        <w:jc w:val="both"/>
        <w:rPr>
          <w:rFonts w:ascii="Times New Roman" w:eastAsia="Arial" w:hAnsi="Times New Roman" w:cs="Times New Roman"/>
          <w:color w:val="000000"/>
          <w:sz w:val="24"/>
          <w:szCs w:val="24"/>
        </w:rPr>
      </w:pPr>
    </w:p>
    <w:p w14:paraId="5A6A637F" w14:textId="77777777" w:rsidR="004A6ABC" w:rsidRPr="004A6ABC" w:rsidRDefault="004A6ABC" w:rsidP="004A6ABC">
      <w:pPr>
        <w:spacing w:after="0"/>
        <w:ind w:right="23"/>
        <w:jc w:val="both"/>
        <w:rPr>
          <w:rFonts w:ascii="Times New Roman" w:eastAsia="Arial" w:hAnsi="Times New Roman" w:cs="Times New Roman"/>
          <w:color w:val="000000"/>
          <w:sz w:val="24"/>
          <w:szCs w:val="24"/>
        </w:rPr>
      </w:pPr>
      <w:r w:rsidRPr="004A6ABC">
        <w:rPr>
          <w:rFonts w:ascii="Times New Roman" w:eastAsia="Arial" w:hAnsi="Times New Roman" w:cs="Times New Roman"/>
          <w:color w:val="000000"/>
          <w:sz w:val="24"/>
          <w:szCs w:val="24"/>
        </w:rPr>
        <w:t xml:space="preserve">The selected </w:t>
      </w:r>
      <w:r w:rsidRPr="004A6ABC">
        <w:rPr>
          <w:rFonts w:ascii="Times New Roman" w:eastAsia="Arial" w:hAnsi="Times New Roman" w:cs="Times New Roman"/>
          <w:sz w:val="24"/>
          <w:szCs w:val="24"/>
        </w:rPr>
        <w:t xml:space="preserve">service provider </w:t>
      </w:r>
      <w:r w:rsidRPr="004A6ABC">
        <w:rPr>
          <w:rFonts w:ascii="Times New Roman" w:eastAsia="Arial" w:hAnsi="Times New Roman" w:cs="Times New Roman"/>
          <w:color w:val="000000"/>
          <w:sz w:val="24"/>
          <w:szCs w:val="24"/>
        </w:rPr>
        <w:t>will be invited to sign a service contract with RYCO. The Contract will be</w:t>
      </w:r>
      <w:r w:rsidRPr="004A6ABC">
        <w:rPr>
          <w:rFonts w:ascii="Times New Roman" w:eastAsia="Arial" w:hAnsi="Times New Roman" w:cs="Times New Roman"/>
          <w:sz w:val="24"/>
          <w:szCs w:val="24"/>
        </w:rPr>
        <w:t xml:space="preserve"> </w:t>
      </w:r>
      <w:r w:rsidRPr="004A6ABC">
        <w:rPr>
          <w:rFonts w:ascii="Times New Roman" w:eastAsia="Arial" w:hAnsi="Times New Roman" w:cs="Times New Roman"/>
          <w:color w:val="000000"/>
          <w:sz w:val="24"/>
          <w:szCs w:val="24"/>
        </w:rPr>
        <w:t>realized in Euro and the Payment will be conducted in two instalments:</w:t>
      </w:r>
    </w:p>
    <w:p w14:paraId="3E77DB73" w14:textId="77777777" w:rsidR="004A6ABC" w:rsidRPr="004A6ABC" w:rsidRDefault="004A6ABC" w:rsidP="004A6ABC">
      <w:pPr>
        <w:spacing w:after="0"/>
        <w:ind w:right="23"/>
        <w:jc w:val="both"/>
        <w:rPr>
          <w:rFonts w:ascii="Times New Roman" w:eastAsia="Arial" w:hAnsi="Times New Roman" w:cs="Times New Roman"/>
          <w:color w:val="000000"/>
          <w:sz w:val="24"/>
          <w:szCs w:val="24"/>
        </w:rPr>
      </w:pPr>
    </w:p>
    <w:p w14:paraId="172A9C3A" w14:textId="77777777" w:rsidR="004A6ABC" w:rsidRPr="004A6ABC" w:rsidRDefault="004A6ABC" w:rsidP="00B02467">
      <w:pPr>
        <w:numPr>
          <w:ilvl w:val="3"/>
          <w:numId w:val="48"/>
        </w:numPr>
        <w:pBdr>
          <w:top w:val="nil"/>
          <w:left w:val="nil"/>
          <w:bottom w:val="nil"/>
          <w:right w:val="nil"/>
          <w:between w:val="nil"/>
        </w:pBdr>
        <w:spacing w:after="0" w:line="240" w:lineRule="auto"/>
        <w:ind w:left="709" w:right="23"/>
        <w:jc w:val="both"/>
        <w:rPr>
          <w:rFonts w:ascii="Times New Roman" w:eastAsia="Arial" w:hAnsi="Times New Roman" w:cs="Times New Roman"/>
          <w:color w:val="000000"/>
          <w:sz w:val="24"/>
          <w:szCs w:val="24"/>
        </w:rPr>
      </w:pPr>
      <w:r w:rsidRPr="004A6ABC">
        <w:rPr>
          <w:rFonts w:ascii="Times New Roman" w:eastAsia="Arial" w:hAnsi="Times New Roman" w:cs="Times New Roman"/>
          <w:color w:val="000000"/>
          <w:sz w:val="24"/>
          <w:szCs w:val="24"/>
        </w:rPr>
        <w:t>After successfully executing the tasks and the RYCO approval of submitted deliverables, 50% of the whole amount of the contract.</w:t>
      </w:r>
    </w:p>
    <w:p w14:paraId="58B8218E" w14:textId="77777777" w:rsidR="004A6ABC" w:rsidRPr="004A6ABC" w:rsidRDefault="004A6ABC" w:rsidP="00B02467">
      <w:pPr>
        <w:numPr>
          <w:ilvl w:val="3"/>
          <w:numId w:val="48"/>
        </w:numPr>
        <w:pBdr>
          <w:top w:val="nil"/>
          <w:left w:val="nil"/>
          <w:bottom w:val="nil"/>
          <w:right w:val="nil"/>
          <w:between w:val="nil"/>
        </w:pBdr>
        <w:spacing w:after="0" w:line="240" w:lineRule="auto"/>
        <w:ind w:left="709" w:right="23"/>
        <w:jc w:val="both"/>
        <w:rPr>
          <w:rFonts w:ascii="Times New Roman" w:eastAsia="Arial" w:hAnsi="Times New Roman" w:cs="Times New Roman"/>
          <w:color w:val="000000"/>
          <w:sz w:val="24"/>
          <w:szCs w:val="24"/>
        </w:rPr>
      </w:pPr>
      <w:r w:rsidRPr="004A6ABC">
        <w:rPr>
          <w:rFonts w:ascii="Times New Roman" w:eastAsia="Arial" w:hAnsi="Times New Roman" w:cs="Times New Roman"/>
          <w:color w:val="000000"/>
          <w:sz w:val="24"/>
          <w:szCs w:val="24"/>
        </w:rPr>
        <w:t>After submitting and approving the final report on provided services, 50% of the remaining amount of the contract.</w:t>
      </w:r>
    </w:p>
    <w:p w14:paraId="2AEC1F2D" w14:textId="77777777" w:rsidR="004A6ABC" w:rsidRPr="004A6ABC" w:rsidRDefault="004A6ABC" w:rsidP="004A6ABC">
      <w:pPr>
        <w:spacing w:after="0"/>
        <w:ind w:right="23"/>
        <w:jc w:val="both"/>
        <w:rPr>
          <w:rFonts w:ascii="Times New Roman" w:eastAsia="Arial" w:hAnsi="Times New Roman" w:cs="Times New Roman"/>
          <w:color w:val="000000"/>
          <w:sz w:val="24"/>
          <w:szCs w:val="24"/>
        </w:rPr>
      </w:pPr>
      <w:bookmarkStart w:id="12" w:name="_heading=h.30j0zll" w:colFirst="0" w:colLast="0"/>
      <w:bookmarkEnd w:id="12"/>
    </w:p>
    <w:p w14:paraId="3F74CBFA" w14:textId="77777777" w:rsidR="004A6ABC" w:rsidRPr="004A6ABC" w:rsidRDefault="004A6ABC" w:rsidP="004A6ABC">
      <w:pPr>
        <w:spacing w:after="0"/>
        <w:ind w:right="23"/>
        <w:jc w:val="both"/>
        <w:rPr>
          <w:rFonts w:ascii="Times New Roman" w:eastAsia="Arial" w:hAnsi="Times New Roman" w:cs="Times New Roman"/>
          <w:color w:val="000000"/>
          <w:sz w:val="24"/>
          <w:szCs w:val="24"/>
        </w:rPr>
      </w:pPr>
      <w:r w:rsidRPr="004A6ABC">
        <w:rPr>
          <w:rFonts w:ascii="Times New Roman" w:eastAsia="Arial" w:hAnsi="Times New Roman" w:cs="Times New Roman"/>
          <w:color w:val="000000"/>
          <w:sz w:val="24"/>
          <w:szCs w:val="24"/>
        </w:rPr>
        <w:t xml:space="preserve">For payment of each installment the </w:t>
      </w:r>
      <w:r w:rsidRPr="004A6ABC">
        <w:rPr>
          <w:rFonts w:ascii="Times New Roman" w:eastAsia="Arial" w:hAnsi="Times New Roman" w:cs="Times New Roman"/>
          <w:sz w:val="24"/>
          <w:szCs w:val="24"/>
        </w:rPr>
        <w:t>service provider</w:t>
      </w:r>
      <w:r w:rsidRPr="004A6ABC">
        <w:rPr>
          <w:rFonts w:ascii="Times New Roman" w:eastAsia="Arial" w:hAnsi="Times New Roman" w:cs="Times New Roman"/>
          <w:color w:val="000000"/>
          <w:sz w:val="24"/>
          <w:szCs w:val="24"/>
        </w:rPr>
        <w:t xml:space="preserve"> will be requested to deliver a request for payment, the reports which should be submitted in English for the deliverables or tasks delivered with time sheets (signed originals) and other relevant supporting documents. </w:t>
      </w:r>
    </w:p>
    <w:p w14:paraId="7EC20C5C" w14:textId="77777777" w:rsidR="004A6ABC" w:rsidRPr="004A6ABC" w:rsidRDefault="004A6ABC" w:rsidP="004A6ABC">
      <w:pPr>
        <w:spacing w:after="0"/>
        <w:ind w:right="23"/>
        <w:jc w:val="both"/>
        <w:rPr>
          <w:rFonts w:ascii="Times New Roman" w:eastAsia="Arial" w:hAnsi="Times New Roman" w:cs="Times New Roman"/>
          <w:color w:val="000000"/>
          <w:sz w:val="24"/>
          <w:szCs w:val="24"/>
        </w:rPr>
      </w:pPr>
    </w:p>
    <w:p w14:paraId="75611DC1" w14:textId="77777777" w:rsidR="004A6ABC" w:rsidRPr="004A6ABC" w:rsidRDefault="004A6ABC" w:rsidP="004A6ABC">
      <w:pPr>
        <w:spacing w:after="0"/>
        <w:ind w:right="23"/>
        <w:jc w:val="both"/>
        <w:rPr>
          <w:rFonts w:ascii="Times New Roman" w:eastAsia="Arial" w:hAnsi="Times New Roman" w:cs="Times New Roman"/>
          <w:color w:val="000000"/>
          <w:sz w:val="24"/>
          <w:szCs w:val="24"/>
        </w:rPr>
      </w:pPr>
      <w:r w:rsidRPr="004A6ABC">
        <w:rPr>
          <w:rFonts w:ascii="Times New Roman" w:eastAsia="Arial" w:hAnsi="Times New Roman" w:cs="Times New Roman"/>
          <w:color w:val="000000"/>
          <w:sz w:val="24"/>
          <w:szCs w:val="24"/>
        </w:rPr>
        <w:lastRenderedPageBreak/>
        <w:t xml:space="preserve">The final report should be delivered upon the completion of the engagement. </w:t>
      </w:r>
    </w:p>
    <w:p w14:paraId="29BF6A87" w14:textId="77777777" w:rsidR="004A6ABC" w:rsidRPr="004A6ABC" w:rsidRDefault="004A6ABC" w:rsidP="004A6ABC">
      <w:pPr>
        <w:spacing w:after="0"/>
        <w:ind w:right="23"/>
        <w:jc w:val="both"/>
        <w:rPr>
          <w:rFonts w:ascii="Times New Roman" w:eastAsia="Arial" w:hAnsi="Times New Roman" w:cs="Times New Roman"/>
          <w:color w:val="000000"/>
          <w:sz w:val="24"/>
          <w:szCs w:val="24"/>
        </w:rPr>
      </w:pPr>
    </w:p>
    <w:p w14:paraId="2F6688CC" w14:textId="77777777" w:rsidR="004A6ABC" w:rsidRPr="004A6ABC" w:rsidRDefault="004A6ABC" w:rsidP="004A6ABC">
      <w:pPr>
        <w:spacing w:after="0"/>
        <w:ind w:right="23"/>
        <w:jc w:val="both"/>
        <w:rPr>
          <w:rFonts w:ascii="Times New Roman" w:eastAsia="Arial" w:hAnsi="Times New Roman" w:cs="Times New Roman"/>
          <w:color w:val="000000"/>
          <w:sz w:val="24"/>
          <w:szCs w:val="24"/>
        </w:rPr>
      </w:pPr>
      <w:r w:rsidRPr="004A6ABC">
        <w:rPr>
          <w:rFonts w:ascii="Times New Roman" w:eastAsia="Arial" w:hAnsi="Times New Roman" w:cs="Times New Roman"/>
          <w:color w:val="000000"/>
          <w:sz w:val="24"/>
          <w:szCs w:val="24"/>
        </w:rPr>
        <w:t xml:space="preserve">The </w:t>
      </w:r>
      <w:r w:rsidRPr="004A6ABC">
        <w:rPr>
          <w:rFonts w:ascii="Times New Roman" w:eastAsia="Arial" w:hAnsi="Times New Roman" w:cs="Times New Roman"/>
          <w:sz w:val="24"/>
          <w:szCs w:val="24"/>
        </w:rPr>
        <w:t>service provider</w:t>
      </w:r>
      <w:r w:rsidRPr="004A6ABC">
        <w:rPr>
          <w:rFonts w:ascii="Times New Roman" w:eastAsia="Arial" w:hAnsi="Times New Roman" w:cs="Times New Roman"/>
          <w:color w:val="000000"/>
          <w:sz w:val="24"/>
          <w:szCs w:val="24"/>
        </w:rPr>
        <w:t xml:space="preserve"> is responsible for paying all the taxes related to this assignment. Please note that all costs of travel and logistics will be separately covered by RYCO and should not be included in the financial offer.</w:t>
      </w:r>
    </w:p>
    <w:p w14:paraId="0B9AC617" w14:textId="77777777" w:rsidR="004A6ABC" w:rsidRPr="004A6ABC" w:rsidRDefault="004A6ABC" w:rsidP="004A6ABC">
      <w:pPr>
        <w:spacing w:after="0"/>
        <w:ind w:right="23"/>
        <w:rPr>
          <w:rFonts w:ascii="Times New Roman" w:eastAsia="Arial" w:hAnsi="Times New Roman" w:cs="Times New Roman"/>
          <w:color w:val="000000"/>
          <w:sz w:val="24"/>
          <w:szCs w:val="24"/>
        </w:rPr>
      </w:pPr>
    </w:p>
    <w:p w14:paraId="4BAE1AE0" w14:textId="77777777" w:rsidR="004A6ABC" w:rsidRPr="004A6ABC" w:rsidRDefault="004A6ABC" w:rsidP="004A6ABC">
      <w:pPr>
        <w:spacing w:after="0"/>
        <w:ind w:right="23"/>
        <w:rPr>
          <w:rFonts w:ascii="Times New Roman" w:eastAsia="Arial" w:hAnsi="Times New Roman" w:cs="Times New Roman"/>
          <w:color w:val="000000"/>
          <w:sz w:val="24"/>
          <w:szCs w:val="24"/>
        </w:rPr>
      </w:pPr>
    </w:p>
    <w:p w14:paraId="7149D7E4" w14:textId="77777777" w:rsidR="004A6ABC" w:rsidRPr="004A6ABC" w:rsidRDefault="004A6ABC" w:rsidP="00B02467">
      <w:pPr>
        <w:numPr>
          <w:ilvl w:val="0"/>
          <w:numId w:val="48"/>
        </w:numPr>
        <w:pBdr>
          <w:top w:val="nil"/>
          <w:left w:val="nil"/>
          <w:bottom w:val="nil"/>
          <w:right w:val="nil"/>
          <w:between w:val="nil"/>
        </w:pBdr>
        <w:spacing w:after="0" w:line="240" w:lineRule="auto"/>
        <w:ind w:right="20"/>
        <w:jc w:val="both"/>
        <w:rPr>
          <w:rFonts w:ascii="Times New Roman" w:eastAsia="Arial" w:hAnsi="Times New Roman" w:cs="Times New Roman"/>
          <w:b/>
          <w:color w:val="000000"/>
          <w:sz w:val="24"/>
          <w:szCs w:val="24"/>
          <w:u w:val="single"/>
        </w:rPr>
      </w:pPr>
      <w:r w:rsidRPr="004A6ABC">
        <w:rPr>
          <w:rFonts w:ascii="Times New Roman" w:eastAsia="Arial" w:hAnsi="Times New Roman" w:cs="Times New Roman"/>
          <w:b/>
          <w:color w:val="000000"/>
          <w:sz w:val="24"/>
          <w:szCs w:val="24"/>
          <w:u w:val="single"/>
        </w:rPr>
        <w:t>Indicative timeline and location</w:t>
      </w:r>
    </w:p>
    <w:p w14:paraId="38EC41D6" w14:textId="77777777" w:rsidR="004A6ABC" w:rsidRPr="004A6ABC" w:rsidRDefault="004A6ABC" w:rsidP="004A6ABC">
      <w:pPr>
        <w:pBdr>
          <w:top w:val="nil"/>
          <w:left w:val="nil"/>
          <w:bottom w:val="nil"/>
          <w:right w:val="nil"/>
          <w:between w:val="nil"/>
        </w:pBdr>
        <w:spacing w:after="0" w:line="240" w:lineRule="auto"/>
        <w:ind w:left="720" w:right="20" w:hanging="720"/>
        <w:jc w:val="both"/>
        <w:rPr>
          <w:rFonts w:ascii="Times New Roman" w:eastAsia="Arial" w:hAnsi="Times New Roman" w:cs="Times New Roman"/>
          <w:b/>
          <w:color w:val="000000"/>
          <w:sz w:val="24"/>
          <w:szCs w:val="24"/>
        </w:rPr>
      </w:pPr>
    </w:p>
    <w:p w14:paraId="5AA679E5" w14:textId="77777777" w:rsidR="004A6ABC" w:rsidRPr="004A6ABC" w:rsidRDefault="004A6ABC" w:rsidP="004A6ABC">
      <w:pPr>
        <w:jc w:val="both"/>
        <w:rPr>
          <w:rFonts w:ascii="Times New Roman" w:eastAsia="Arial" w:hAnsi="Times New Roman" w:cs="Times New Roman"/>
          <w:color w:val="000000"/>
          <w:sz w:val="24"/>
          <w:szCs w:val="24"/>
        </w:rPr>
      </w:pPr>
      <w:r w:rsidRPr="004A6ABC">
        <w:rPr>
          <w:rFonts w:ascii="Times New Roman" w:eastAsia="Arial" w:hAnsi="Times New Roman" w:cs="Times New Roman"/>
          <w:color w:val="000000"/>
          <w:sz w:val="24"/>
          <w:szCs w:val="24"/>
        </w:rPr>
        <w:t xml:space="preserve">The estimated number of the </w:t>
      </w:r>
      <w:r w:rsidRPr="004A6ABC">
        <w:rPr>
          <w:rFonts w:ascii="Times New Roman" w:eastAsia="Arial" w:hAnsi="Times New Roman" w:cs="Times New Roman"/>
          <w:sz w:val="24"/>
          <w:szCs w:val="24"/>
        </w:rPr>
        <w:t>consultants</w:t>
      </w:r>
      <w:r w:rsidRPr="004A6ABC">
        <w:rPr>
          <w:rFonts w:ascii="Times New Roman" w:eastAsia="Arial" w:hAnsi="Times New Roman" w:cs="Times New Roman"/>
          <w:color w:val="000000"/>
          <w:sz w:val="24"/>
          <w:szCs w:val="24"/>
        </w:rPr>
        <w:t xml:space="preserve"> working days </w:t>
      </w:r>
      <w:r w:rsidRPr="004A6ABC">
        <w:rPr>
          <w:rFonts w:ascii="Times New Roman" w:eastAsia="Arial" w:hAnsi="Times New Roman" w:cs="Times New Roman"/>
          <w:sz w:val="24"/>
          <w:szCs w:val="24"/>
        </w:rPr>
        <w:t>are</w:t>
      </w:r>
      <w:r w:rsidRPr="004A6ABC">
        <w:rPr>
          <w:rFonts w:ascii="Times New Roman" w:eastAsia="Arial" w:hAnsi="Times New Roman" w:cs="Times New Roman"/>
          <w:color w:val="000000"/>
          <w:sz w:val="24"/>
          <w:szCs w:val="24"/>
        </w:rPr>
        <w:t xml:space="preserve"> maximum 20, indicatively organized as follows:</w:t>
      </w:r>
    </w:p>
    <w:p w14:paraId="3F9F2726" w14:textId="77777777" w:rsidR="004A6ABC" w:rsidRPr="004A6ABC" w:rsidRDefault="004A6ABC" w:rsidP="00B02467">
      <w:pPr>
        <w:numPr>
          <w:ilvl w:val="0"/>
          <w:numId w:val="20"/>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4A6ABC">
        <w:rPr>
          <w:rFonts w:ascii="Times New Roman" w:eastAsia="Arial" w:hAnsi="Times New Roman" w:cs="Times New Roman"/>
          <w:sz w:val="24"/>
          <w:szCs w:val="24"/>
        </w:rPr>
        <w:t xml:space="preserve">Improvements of RYCO’s internal procedures for monitoring, mentoring and reviewing GB’s financial reports: </w:t>
      </w:r>
      <w:r w:rsidRPr="004A6ABC">
        <w:rPr>
          <w:rFonts w:ascii="Times New Roman" w:eastAsia="Arial" w:hAnsi="Times New Roman" w:cs="Times New Roman"/>
          <w:b/>
          <w:sz w:val="24"/>
          <w:szCs w:val="24"/>
        </w:rPr>
        <w:t>4 days</w:t>
      </w:r>
    </w:p>
    <w:p w14:paraId="57ADB84A" w14:textId="77777777" w:rsidR="004A6ABC" w:rsidRPr="004A6ABC" w:rsidRDefault="004A6ABC" w:rsidP="00B02467">
      <w:pPr>
        <w:numPr>
          <w:ilvl w:val="0"/>
          <w:numId w:val="20"/>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4A6ABC">
        <w:rPr>
          <w:rFonts w:ascii="Times New Roman" w:eastAsia="Arial" w:hAnsi="Times New Roman" w:cs="Times New Roman"/>
          <w:sz w:val="24"/>
          <w:szCs w:val="24"/>
        </w:rPr>
        <w:t xml:space="preserve">Capacity-building support to Action Team and RYCO: </w:t>
      </w:r>
      <w:r w:rsidRPr="004A6ABC">
        <w:rPr>
          <w:rFonts w:ascii="Times New Roman" w:eastAsia="Arial" w:hAnsi="Times New Roman" w:cs="Times New Roman"/>
          <w:b/>
          <w:sz w:val="24"/>
          <w:szCs w:val="24"/>
        </w:rPr>
        <w:t>1 days</w:t>
      </w:r>
    </w:p>
    <w:p w14:paraId="3E83E6C5" w14:textId="77777777" w:rsidR="004A6ABC" w:rsidRPr="004A6ABC" w:rsidRDefault="004A6ABC" w:rsidP="00B02467">
      <w:pPr>
        <w:numPr>
          <w:ilvl w:val="0"/>
          <w:numId w:val="20"/>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4A6ABC">
        <w:rPr>
          <w:rFonts w:ascii="Times New Roman" w:eastAsia="Arial" w:hAnsi="Times New Roman" w:cs="Times New Roman"/>
          <w:color w:val="000000"/>
          <w:sz w:val="24"/>
          <w:szCs w:val="24"/>
        </w:rPr>
        <w:t xml:space="preserve">On the spot check of </w:t>
      </w:r>
      <w:r w:rsidRPr="004A6ABC">
        <w:rPr>
          <w:rFonts w:ascii="Times New Roman" w:eastAsia="Arial" w:hAnsi="Times New Roman" w:cs="Times New Roman"/>
          <w:sz w:val="24"/>
          <w:szCs w:val="24"/>
        </w:rPr>
        <w:t>12</w:t>
      </w:r>
      <w:r w:rsidRPr="004A6ABC">
        <w:rPr>
          <w:rFonts w:ascii="Times New Roman" w:eastAsia="Arial" w:hAnsi="Times New Roman" w:cs="Times New Roman"/>
          <w:color w:val="000000"/>
          <w:sz w:val="24"/>
          <w:szCs w:val="24"/>
        </w:rPr>
        <w:t xml:space="preserve"> projects: </w:t>
      </w:r>
      <w:r w:rsidRPr="004A6ABC">
        <w:rPr>
          <w:rFonts w:ascii="Times New Roman" w:eastAsia="Arial" w:hAnsi="Times New Roman" w:cs="Times New Roman"/>
          <w:b/>
          <w:color w:val="000000"/>
          <w:sz w:val="24"/>
          <w:szCs w:val="24"/>
        </w:rPr>
        <w:t>1</w:t>
      </w:r>
      <w:r w:rsidRPr="004A6ABC">
        <w:rPr>
          <w:rFonts w:ascii="Times New Roman" w:eastAsia="Arial" w:hAnsi="Times New Roman" w:cs="Times New Roman"/>
          <w:b/>
          <w:sz w:val="24"/>
          <w:szCs w:val="24"/>
        </w:rPr>
        <w:t>2</w:t>
      </w:r>
      <w:r w:rsidRPr="004A6ABC">
        <w:rPr>
          <w:rFonts w:ascii="Times New Roman" w:eastAsia="Arial" w:hAnsi="Times New Roman" w:cs="Times New Roman"/>
          <w:b/>
          <w:color w:val="000000"/>
          <w:sz w:val="24"/>
          <w:szCs w:val="24"/>
        </w:rPr>
        <w:t xml:space="preserve"> days</w:t>
      </w:r>
      <w:r w:rsidRPr="004A6ABC">
        <w:rPr>
          <w:rFonts w:ascii="Times New Roman" w:eastAsia="Arial" w:hAnsi="Times New Roman" w:cs="Times New Roman"/>
          <w:color w:val="000000"/>
          <w:sz w:val="24"/>
          <w:szCs w:val="24"/>
        </w:rPr>
        <w:t xml:space="preserve"> (</w:t>
      </w:r>
      <w:r w:rsidRPr="004A6ABC">
        <w:rPr>
          <w:rFonts w:ascii="Times New Roman" w:eastAsia="Arial" w:hAnsi="Times New Roman" w:cs="Times New Roman"/>
          <w:sz w:val="24"/>
          <w:szCs w:val="24"/>
        </w:rPr>
        <w:t>On the spot check and reporting)</w:t>
      </w:r>
    </w:p>
    <w:p w14:paraId="6538DF04" w14:textId="77777777" w:rsidR="004A6ABC" w:rsidRPr="004A6ABC" w:rsidRDefault="004A6ABC" w:rsidP="00B02467">
      <w:pPr>
        <w:numPr>
          <w:ilvl w:val="0"/>
          <w:numId w:val="20"/>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4A6ABC">
        <w:rPr>
          <w:rFonts w:ascii="Times New Roman" w:eastAsia="Arial" w:hAnsi="Times New Roman" w:cs="Times New Roman"/>
          <w:color w:val="000000"/>
          <w:sz w:val="24"/>
          <w:szCs w:val="24"/>
        </w:rPr>
        <w:t xml:space="preserve">Tailor made capacity-building training to the grantees to prepare sound final financial reports: </w:t>
      </w:r>
      <w:r w:rsidRPr="004A6ABC">
        <w:rPr>
          <w:rFonts w:ascii="Times New Roman" w:eastAsia="Arial" w:hAnsi="Times New Roman" w:cs="Times New Roman"/>
          <w:b/>
          <w:color w:val="000000"/>
          <w:sz w:val="24"/>
          <w:szCs w:val="24"/>
        </w:rPr>
        <w:t>2 days</w:t>
      </w:r>
    </w:p>
    <w:p w14:paraId="51D09948" w14:textId="77777777" w:rsidR="004A6ABC" w:rsidRPr="004A6ABC" w:rsidRDefault="004A6ABC" w:rsidP="00B02467">
      <w:pPr>
        <w:numPr>
          <w:ilvl w:val="0"/>
          <w:numId w:val="20"/>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4A6ABC">
        <w:rPr>
          <w:rFonts w:ascii="Times New Roman" w:eastAsia="Arial" w:hAnsi="Times New Roman" w:cs="Times New Roman"/>
          <w:color w:val="000000"/>
          <w:sz w:val="24"/>
          <w:szCs w:val="24"/>
        </w:rPr>
        <w:t xml:space="preserve">Reporting: </w:t>
      </w:r>
      <w:r w:rsidRPr="004A6ABC">
        <w:rPr>
          <w:rFonts w:ascii="Times New Roman" w:eastAsia="Arial" w:hAnsi="Times New Roman" w:cs="Times New Roman"/>
          <w:b/>
          <w:color w:val="000000"/>
          <w:sz w:val="24"/>
          <w:szCs w:val="24"/>
        </w:rPr>
        <w:t>1 day</w:t>
      </w:r>
    </w:p>
    <w:p w14:paraId="4A955086" w14:textId="77777777" w:rsidR="004A6ABC" w:rsidRPr="004A6ABC" w:rsidRDefault="004A6ABC" w:rsidP="004A6ABC">
      <w:pPr>
        <w:pBdr>
          <w:top w:val="nil"/>
          <w:left w:val="nil"/>
          <w:bottom w:val="nil"/>
          <w:right w:val="nil"/>
          <w:between w:val="nil"/>
        </w:pBdr>
        <w:spacing w:after="0" w:line="240" w:lineRule="auto"/>
        <w:ind w:left="720"/>
        <w:jc w:val="both"/>
        <w:rPr>
          <w:rFonts w:ascii="Times New Roman" w:eastAsia="Arial" w:hAnsi="Times New Roman" w:cs="Times New Roman"/>
          <w:color w:val="000000"/>
          <w:sz w:val="24"/>
          <w:szCs w:val="24"/>
        </w:rPr>
      </w:pPr>
    </w:p>
    <w:p w14:paraId="5D3EF7B3" w14:textId="6A2DE827" w:rsidR="004A6ABC" w:rsidRPr="004A6ABC" w:rsidRDefault="004A6ABC" w:rsidP="004A6ABC">
      <w:pPr>
        <w:ind w:right="20"/>
        <w:jc w:val="both"/>
        <w:rPr>
          <w:rFonts w:ascii="Times New Roman" w:eastAsia="Arial" w:hAnsi="Times New Roman" w:cs="Times New Roman"/>
          <w:color w:val="000000"/>
          <w:sz w:val="24"/>
          <w:szCs w:val="24"/>
        </w:rPr>
      </w:pPr>
      <w:r w:rsidRPr="004A6ABC">
        <w:rPr>
          <w:rFonts w:ascii="Times New Roman" w:eastAsia="Arial" w:hAnsi="Times New Roman" w:cs="Times New Roman"/>
          <w:color w:val="000000"/>
          <w:sz w:val="24"/>
          <w:szCs w:val="24"/>
        </w:rPr>
        <w:t xml:space="preserve">The final timeline will be defined in cooperation with the selected </w:t>
      </w:r>
      <w:r w:rsidRPr="004A6ABC">
        <w:rPr>
          <w:rFonts w:ascii="Times New Roman" w:eastAsia="Arial" w:hAnsi="Times New Roman" w:cs="Times New Roman"/>
          <w:sz w:val="24"/>
          <w:szCs w:val="24"/>
        </w:rPr>
        <w:t>service provider</w:t>
      </w:r>
      <w:r w:rsidRPr="004A6ABC">
        <w:rPr>
          <w:rFonts w:ascii="Times New Roman" w:eastAsia="Arial" w:hAnsi="Times New Roman" w:cs="Times New Roman"/>
          <w:color w:val="000000"/>
          <w:sz w:val="24"/>
          <w:szCs w:val="24"/>
        </w:rPr>
        <w:t xml:space="preserve">, depending on the methodology and the assessment of needs. The assignment will take place from </w:t>
      </w:r>
      <w:r w:rsidRPr="004A6ABC">
        <w:rPr>
          <w:rFonts w:ascii="Times New Roman" w:eastAsia="Arial" w:hAnsi="Times New Roman" w:cs="Times New Roman"/>
          <w:sz w:val="24"/>
          <w:szCs w:val="24"/>
        </w:rPr>
        <w:t xml:space="preserve">March </w:t>
      </w:r>
      <w:r w:rsidR="007E5F69" w:rsidRPr="004A6ABC">
        <w:rPr>
          <w:rFonts w:ascii="Times New Roman" w:eastAsia="Arial" w:hAnsi="Times New Roman" w:cs="Times New Roman"/>
          <w:sz w:val="24"/>
          <w:szCs w:val="24"/>
        </w:rPr>
        <w:t xml:space="preserve">1, </w:t>
      </w:r>
      <w:r w:rsidR="007E5F69" w:rsidRPr="004A6ABC">
        <w:rPr>
          <w:rFonts w:ascii="Times New Roman" w:eastAsia="Arial" w:hAnsi="Times New Roman" w:cs="Times New Roman"/>
          <w:color w:val="000000"/>
          <w:sz w:val="24"/>
          <w:szCs w:val="24"/>
        </w:rPr>
        <w:t>2021</w:t>
      </w:r>
      <w:r w:rsidRPr="004A6ABC">
        <w:rPr>
          <w:rFonts w:ascii="Times New Roman" w:eastAsia="Arial" w:hAnsi="Times New Roman" w:cs="Times New Roman"/>
          <w:color w:val="000000"/>
          <w:sz w:val="24"/>
          <w:szCs w:val="24"/>
        </w:rPr>
        <w:t xml:space="preserve"> until 30 September 2021).</w:t>
      </w:r>
    </w:p>
    <w:p w14:paraId="53B171C2" w14:textId="77777777" w:rsidR="004A6ABC" w:rsidRPr="004A6ABC" w:rsidRDefault="004A6ABC" w:rsidP="00B02467">
      <w:pPr>
        <w:numPr>
          <w:ilvl w:val="0"/>
          <w:numId w:val="48"/>
        </w:numPr>
        <w:pBdr>
          <w:top w:val="nil"/>
          <w:left w:val="nil"/>
          <w:bottom w:val="nil"/>
          <w:right w:val="nil"/>
          <w:between w:val="nil"/>
        </w:pBdr>
        <w:spacing w:after="0" w:line="240" w:lineRule="auto"/>
        <w:ind w:right="20"/>
        <w:jc w:val="both"/>
        <w:rPr>
          <w:rFonts w:ascii="Times New Roman" w:eastAsia="Arial" w:hAnsi="Times New Roman" w:cs="Times New Roman"/>
          <w:b/>
          <w:color w:val="000000"/>
          <w:sz w:val="24"/>
          <w:szCs w:val="24"/>
        </w:rPr>
      </w:pPr>
      <w:r w:rsidRPr="004A6ABC">
        <w:rPr>
          <w:rFonts w:ascii="Times New Roman" w:eastAsia="Arial" w:hAnsi="Times New Roman" w:cs="Times New Roman"/>
          <w:b/>
          <w:color w:val="000000"/>
          <w:sz w:val="24"/>
          <w:szCs w:val="24"/>
        </w:rPr>
        <w:t>Communication and Reporting</w:t>
      </w:r>
    </w:p>
    <w:p w14:paraId="5965F03F" w14:textId="77777777" w:rsidR="004A6ABC" w:rsidRPr="004A6ABC" w:rsidRDefault="004A6ABC" w:rsidP="004A6ABC">
      <w:pPr>
        <w:pBdr>
          <w:top w:val="nil"/>
          <w:left w:val="nil"/>
          <w:bottom w:val="nil"/>
          <w:right w:val="nil"/>
          <w:between w:val="nil"/>
        </w:pBdr>
        <w:spacing w:after="0" w:line="240" w:lineRule="auto"/>
        <w:ind w:left="720" w:right="20"/>
        <w:jc w:val="both"/>
        <w:rPr>
          <w:rFonts w:ascii="Times New Roman" w:eastAsia="Arial" w:hAnsi="Times New Roman" w:cs="Times New Roman"/>
          <w:b/>
          <w:color w:val="000000"/>
          <w:sz w:val="24"/>
          <w:szCs w:val="24"/>
        </w:rPr>
      </w:pPr>
    </w:p>
    <w:p w14:paraId="36BE99BF" w14:textId="77777777" w:rsidR="004A6ABC" w:rsidRPr="004A6ABC" w:rsidRDefault="004A6ABC" w:rsidP="004A6ABC">
      <w:pPr>
        <w:ind w:right="20"/>
        <w:jc w:val="both"/>
        <w:rPr>
          <w:rFonts w:ascii="Times New Roman" w:eastAsia="Arial" w:hAnsi="Times New Roman" w:cs="Times New Roman"/>
          <w:color w:val="000000"/>
          <w:sz w:val="24"/>
          <w:szCs w:val="24"/>
        </w:rPr>
      </w:pPr>
      <w:r w:rsidRPr="004A6ABC">
        <w:rPr>
          <w:rFonts w:ascii="Times New Roman" w:eastAsia="Arial" w:hAnsi="Times New Roman" w:cs="Times New Roman"/>
          <w:color w:val="000000"/>
          <w:sz w:val="24"/>
          <w:szCs w:val="24"/>
        </w:rPr>
        <w:t xml:space="preserve">The </w:t>
      </w:r>
      <w:r w:rsidRPr="004A6ABC">
        <w:rPr>
          <w:rFonts w:ascii="Times New Roman" w:eastAsia="Arial" w:hAnsi="Times New Roman" w:cs="Times New Roman"/>
          <w:sz w:val="24"/>
          <w:szCs w:val="24"/>
        </w:rPr>
        <w:t>service provider</w:t>
      </w:r>
      <w:r w:rsidRPr="004A6ABC">
        <w:rPr>
          <w:rFonts w:ascii="Times New Roman" w:eastAsia="Arial" w:hAnsi="Times New Roman" w:cs="Times New Roman"/>
          <w:color w:val="000000"/>
          <w:sz w:val="24"/>
          <w:szCs w:val="24"/>
        </w:rPr>
        <w:t xml:space="preserve"> will submit all reports and timesheets in English language to the Action team and the RYCO Secretariat.</w:t>
      </w:r>
    </w:p>
    <w:p w14:paraId="491D0DB3" w14:textId="77777777" w:rsidR="004A6ABC" w:rsidRPr="004A6ABC" w:rsidRDefault="004A6ABC" w:rsidP="004A6ABC">
      <w:pPr>
        <w:ind w:right="20"/>
        <w:jc w:val="both"/>
        <w:rPr>
          <w:rFonts w:ascii="Times New Roman" w:eastAsia="Arial" w:hAnsi="Times New Roman" w:cs="Times New Roman"/>
          <w:color w:val="000000"/>
          <w:sz w:val="24"/>
          <w:szCs w:val="24"/>
        </w:rPr>
      </w:pPr>
      <w:r w:rsidRPr="004A6ABC">
        <w:rPr>
          <w:rFonts w:ascii="Times New Roman" w:eastAsia="Arial" w:hAnsi="Times New Roman" w:cs="Times New Roman"/>
          <w:color w:val="000000"/>
          <w:sz w:val="24"/>
          <w:szCs w:val="24"/>
        </w:rPr>
        <w:t xml:space="preserve">The </w:t>
      </w:r>
      <w:r w:rsidRPr="004A6ABC">
        <w:rPr>
          <w:rFonts w:ascii="Times New Roman" w:eastAsia="Arial" w:hAnsi="Times New Roman" w:cs="Times New Roman"/>
          <w:sz w:val="24"/>
          <w:szCs w:val="24"/>
        </w:rPr>
        <w:t>service provider</w:t>
      </w:r>
      <w:r w:rsidRPr="004A6ABC">
        <w:rPr>
          <w:rFonts w:ascii="Times New Roman" w:eastAsia="Arial" w:hAnsi="Times New Roman" w:cs="Times New Roman"/>
          <w:color w:val="000000"/>
          <w:sz w:val="24"/>
          <w:szCs w:val="24"/>
        </w:rPr>
        <w:t xml:space="preserve"> will work closely with the Action team and the RYCO Secretariat which shall provide all the necessary guidance and input to effectively conduct required tasks and to approve all the deliverables. The Action </w:t>
      </w:r>
      <w:r w:rsidRPr="004A6ABC">
        <w:rPr>
          <w:rFonts w:ascii="Times New Roman" w:eastAsia="Arial" w:hAnsi="Times New Roman" w:cs="Times New Roman"/>
          <w:sz w:val="24"/>
          <w:szCs w:val="24"/>
        </w:rPr>
        <w:t>team shall</w:t>
      </w:r>
      <w:r w:rsidRPr="004A6ABC">
        <w:rPr>
          <w:rFonts w:ascii="Times New Roman" w:eastAsia="Arial" w:hAnsi="Times New Roman" w:cs="Times New Roman"/>
          <w:color w:val="000000"/>
          <w:sz w:val="24"/>
          <w:szCs w:val="24"/>
        </w:rPr>
        <w:t xml:space="preserve"> also ensure the required communication of the consultant with the 4</w:t>
      </w:r>
      <w:r w:rsidRPr="004A6ABC">
        <w:rPr>
          <w:rFonts w:ascii="Times New Roman" w:eastAsia="Arial" w:hAnsi="Times New Roman" w:cs="Times New Roman"/>
          <w:color w:val="000000"/>
          <w:sz w:val="24"/>
          <w:szCs w:val="24"/>
          <w:vertAlign w:val="superscript"/>
        </w:rPr>
        <w:t>th</w:t>
      </w:r>
      <w:r w:rsidRPr="004A6ABC">
        <w:rPr>
          <w:rFonts w:ascii="Times New Roman" w:eastAsia="Arial" w:hAnsi="Times New Roman" w:cs="Times New Roman"/>
          <w:color w:val="000000"/>
          <w:sz w:val="24"/>
          <w:szCs w:val="24"/>
        </w:rPr>
        <w:t xml:space="preserve"> CfP grantees.</w:t>
      </w:r>
    </w:p>
    <w:p w14:paraId="7AA379A5" w14:textId="77777777" w:rsidR="004A6ABC" w:rsidRPr="004A6ABC" w:rsidRDefault="004A6ABC" w:rsidP="004A6ABC">
      <w:pPr>
        <w:ind w:right="20"/>
        <w:jc w:val="both"/>
        <w:rPr>
          <w:rFonts w:ascii="Times New Roman" w:eastAsia="Arial" w:hAnsi="Times New Roman" w:cs="Times New Roman"/>
          <w:color w:val="000000"/>
          <w:sz w:val="24"/>
          <w:szCs w:val="24"/>
        </w:rPr>
      </w:pPr>
    </w:p>
    <w:p w14:paraId="39395986" w14:textId="19A71AB0" w:rsidR="008E1AEE" w:rsidRDefault="008E1AEE" w:rsidP="00EF5E88"/>
    <w:p w14:paraId="2292D689" w14:textId="1EA85521" w:rsidR="00EF478F" w:rsidRDefault="004A6ABC" w:rsidP="00EF5E88">
      <w:pPr>
        <w:rPr>
          <w:rFonts w:ascii="Times New Roman" w:eastAsia="Arial" w:hAnsi="Times New Roman" w:cs="Times New Roman"/>
          <w:b/>
          <w:sz w:val="24"/>
          <w:szCs w:val="24"/>
        </w:rPr>
      </w:pPr>
      <w:r>
        <w:rPr>
          <w:rFonts w:ascii="Times New Roman" w:eastAsia="Arial" w:hAnsi="Times New Roman" w:cs="Times New Roman"/>
          <w:b/>
          <w:sz w:val="24"/>
          <w:szCs w:val="24"/>
        </w:rPr>
        <w:t xml:space="preserve"> </w:t>
      </w:r>
    </w:p>
    <w:p w14:paraId="3AD682A5" w14:textId="525EBB7F" w:rsidR="004A6ABC" w:rsidRDefault="004A6ABC" w:rsidP="00EF5E88">
      <w:pPr>
        <w:rPr>
          <w:rFonts w:ascii="Times New Roman" w:eastAsia="Arial" w:hAnsi="Times New Roman" w:cs="Times New Roman"/>
          <w:b/>
          <w:sz w:val="24"/>
          <w:szCs w:val="24"/>
        </w:rPr>
      </w:pPr>
    </w:p>
    <w:p w14:paraId="174BE2E3" w14:textId="554BD995" w:rsidR="004A6ABC" w:rsidRDefault="004A6ABC" w:rsidP="00EF5E88">
      <w:pPr>
        <w:rPr>
          <w:rFonts w:ascii="Times New Roman" w:eastAsia="Arial" w:hAnsi="Times New Roman" w:cs="Times New Roman"/>
          <w:b/>
          <w:sz w:val="24"/>
          <w:szCs w:val="24"/>
        </w:rPr>
      </w:pPr>
    </w:p>
    <w:p w14:paraId="59E70F08" w14:textId="103880F3" w:rsidR="004A6ABC" w:rsidRDefault="004A6ABC" w:rsidP="00EF5E88">
      <w:pPr>
        <w:rPr>
          <w:rFonts w:ascii="Times New Roman" w:eastAsia="Arial" w:hAnsi="Times New Roman" w:cs="Times New Roman"/>
          <w:b/>
          <w:sz w:val="24"/>
          <w:szCs w:val="24"/>
        </w:rPr>
      </w:pPr>
    </w:p>
    <w:p w14:paraId="62B791FD" w14:textId="37687B17" w:rsidR="004A6ABC" w:rsidRDefault="004A6ABC" w:rsidP="00EF5E88">
      <w:pPr>
        <w:rPr>
          <w:rFonts w:ascii="Times New Roman" w:eastAsia="Arial" w:hAnsi="Times New Roman" w:cs="Times New Roman"/>
          <w:b/>
          <w:sz w:val="24"/>
          <w:szCs w:val="24"/>
        </w:rPr>
      </w:pPr>
    </w:p>
    <w:p w14:paraId="3E46F593" w14:textId="4347E889" w:rsidR="004A6ABC" w:rsidRDefault="004A6ABC" w:rsidP="00EF5E88">
      <w:pPr>
        <w:rPr>
          <w:rFonts w:ascii="Times New Roman" w:eastAsia="Arial" w:hAnsi="Times New Roman" w:cs="Times New Roman"/>
          <w:b/>
          <w:sz w:val="24"/>
          <w:szCs w:val="24"/>
        </w:rPr>
      </w:pPr>
    </w:p>
    <w:p w14:paraId="38B0AB55" w14:textId="6CA9B45E" w:rsidR="004A6ABC" w:rsidRDefault="004A6ABC" w:rsidP="00EF5E88">
      <w:pPr>
        <w:rPr>
          <w:rFonts w:ascii="Times New Roman" w:eastAsia="Arial" w:hAnsi="Times New Roman" w:cs="Times New Roman"/>
          <w:b/>
          <w:sz w:val="24"/>
          <w:szCs w:val="24"/>
        </w:rPr>
      </w:pPr>
    </w:p>
    <w:p w14:paraId="457967D8" w14:textId="5D91A04F" w:rsidR="004A6ABC" w:rsidRDefault="004A6ABC" w:rsidP="00EF5E88">
      <w:pPr>
        <w:rPr>
          <w:rFonts w:ascii="Times New Roman" w:eastAsia="Arial" w:hAnsi="Times New Roman" w:cs="Times New Roman"/>
          <w:b/>
          <w:sz w:val="24"/>
          <w:szCs w:val="24"/>
        </w:rPr>
      </w:pPr>
    </w:p>
    <w:p w14:paraId="36BFE48C" w14:textId="77777777" w:rsidR="004A6ABC" w:rsidRDefault="004A6ABC" w:rsidP="00EF5E88"/>
    <w:p w14:paraId="149E45F3" w14:textId="2C2AF206" w:rsidR="008E1AEE" w:rsidRPr="008E1AEE" w:rsidRDefault="008E1AEE" w:rsidP="008E1AEE">
      <w:pPr>
        <w:widowControl w:val="0"/>
        <w:tabs>
          <w:tab w:val="left" w:pos="0"/>
          <w:tab w:val="left" w:pos="180"/>
        </w:tabs>
        <w:suppressAutoHyphens/>
        <w:spacing w:after="0" w:line="240" w:lineRule="auto"/>
        <w:ind w:right="-1"/>
        <w:jc w:val="center"/>
        <w:rPr>
          <w:rFonts w:ascii="Times New Roman" w:eastAsia="Times New Roman" w:hAnsi="Times New Roman" w:cs="Times New Roman"/>
          <w:b/>
          <w:caps/>
          <w:sz w:val="28"/>
          <w:szCs w:val="28"/>
          <w:lang w:val="en-GB" w:eastAsia="en-GB"/>
        </w:rPr>
      </w:pPr>
      <w:r>
        <w:rPr>
          <w:rFonts w:ascii="Times New Roman" w:eastAsia="Times New Roman" w:hAnsi="Times New Roman" w:cs="Times New Roman"/>
          <w:b/>
          <w:caps/>
          <w:sz w:val="28"/>
          <w:szCs w:val="28"/>
          <w:lang w:val="en-GB" w:eastAsia="en-GB"/>
        </w:rPr>
        <w:t xml:space="preserve">E: </w:t>
      </w:r>
      <w:r w:rsidRPr="008E1AEE">
        <w:rPr>
          <w:rFonts w:ascii="Times New Roman" w:eastAsia="Times New Roman" w:hAnsi="Times New Roman" w:cs="Times New Roman"/>
          <w:b/>
          <w:caps/>
          <w:sz w:val="28"/>
          <w:szCs w:val="28"/>
          <w:lang w:val="en-GB" w:eastAsia="en-GB"/>
        </w:rPr>
        <w:t>ANNEX I</w:t>
      </w:r>
    </w:p>
    <w:p w14:paraId="16EE32BA" w14:textId="77777777" w:rsidR="008E1AEE" w:rsidRPr="008E1AEE" w:rsidRDefault="008E1AEE" w:rsidP="008E1AEE">
      <w:pPr>
        <w:widowControl w:val="0"/>
        <w:tabs>
          <w:tab w:val="left" w:pos="0"/>
          <w:tab w:val="left" w:pos="195"/>
        </w:tabs>
        <w:suppressAutoHyphens/>
        <w:spacing w:after="0" w:line="240" w:lineRule="auto"/>
        <w:ind w:right="-1"/>
        <w:rPr>
          <w:rFonts w:ascii="Times New Roman" w:eastAsia="Times New Roman" w:hAnsi="Times New Roman" w:cs="Times New Roman"/>
          <w:b/>
          <w:caps/>
          <w:sz w:val="28"/>
          <w:szCs w:val="28"/>
          <w:lang w:val="en-GB" w:eastAsia="en-GB"/>
        </w:rPr>
      </w:pPr>
    </w:p>
    <w:p w14:paraId="4B1CCCEE" w14:textId="77777777" w:rsidR="008E1AEE" w:rsidRPr="008E1AEE" w:rsidRDefault="008E1AEE" w:rsidP="008E1AEE">
      <w:pPr>
        <w:widowControl w:val="0"/>
        <w:tabs>
          <w:tab w:val="left" w:pos="0"/>
        </w:tabs>
        <w:suppressAutoHyphens/>
        <w:spacing w:after="0" w:line="240" w:lineRule="auto"/>
        <w:ind w:right="-1"/>
        <w:jc w:val="center"/>
        <w:rPr>
          <w:rFonts w:ascii="Times New Roman" w:eastAsia="Times New Roman" w:hAnsi="Times New Roman" w:cs="Times New Roman"/>
          <w:b/>
          <w:caps/>
          <w:sz w:val="28"/>
          <w:szCs w:val="28"/>
          <w:lang w:val="en-GB" w:eastAsia="en-GB"/>
        </w:rPr>
      </w:pPr>
      <w:r w:rsidRPr="008E1AEE">
        <w:rPr>
          <w:rFonts w:ascii="Times New Roman" w:eastAsia="Times New Roman" w:hAnsi="Times New Roman" w:cs="Times New Roman"/>
          <w:b/>
          <w:caps/>
          <w:sz w:val="28"/>
          <w:szCs w:val="28"/>
          <w:lang w:val="en-GB" w:eastAsia="en-GB"/>
        </w:rPr>
        <w:t>SERVICE TENDER SUBMISSION FORM</w:t>
      </w:r>
    </w:p>
    <w:p w14:paraId="2AEEAB9E" w14:textId="77777777" w:rsidR="008E1AEE" w:rsidRPr="008E1AEE" w:rsidRDefault="008E1AEE" w:rsidP="008E1AEE">
      <w:pPr>
        <w:widowControl w:val="0"/>
        <w:tabs>
          <w:tab w:val="left" w:pos="-720"/>
        </w:tabs>
        <w:suppressAutoHyphens/>
        <w:spacing w:after="240" w:line="240" w:lineRule="auto"/>
        <w:ind w:left="-108" w:firstLine="108"/>
        <w:jc w:val="center"/>
        <w:rPr>
          <w:rFonts w:ascii="Times New Roman" w:eastAsia="Times New Roman" w:hAnsi="Times New Roman" w:cs="Times New Roman"/>
          <w:b/>
          <w:lang w:val="en-GB" w:eastAsia="en-GB"/>
        </w:rPr>
      </w:pPr>
      <w:r w:rsidRPr="008E1AEE">
        <w:rPr>
          <w:rFonts w:ascii="Times New Roman" w:eastAsia="Times New Roman" w:hAnsi="Times New Roman" w:cs="Times New Roman"/>
          <w:b/>
          <w:lang w:val="en-GB" w:eastAsia="en-GB"/>
        </w:rPr>
        <w:t xml:space="preserve"> </w:t>
      </w:r>
    </w:p>
    <w:p w14:paraId="26C6CCEC" w14:textId="77777777" w:rsidR="00F343B9" w:rsidRDefault="00F343B9" w:rsidP="008E1AEE">
      <w:pPr>
        <w:widowControl w:val="0"/>
        <w:spacing w:before="100" w:after="100" w:line="240" w:lineRule="auto"/>
        <w:jc w:val="both"/>
        <w:outlineLvl w:val="0"/>
        <w:rPr>
          <w:rFonts w:ascii="Times New Roman" w:eastAsia="Times New Roman" w:hAnsi="Times New Roman" w:cs="Times New Roman"/>
          <w:b/>
          <w:i/>
          <w:sz w:val="24"/>
          <w:szCs w:val="24"/>
          <w:lang w:val="en-GB" w:eastAsia="en-GB"/>
        </w:rPr>
      </w:pPr>
    </w:p>
    <w:p w14:paraId="4D269103" w14:textId="485C4C25" w:rsidR="00F343B9" w:rsidRPr="008E1AEE" w:rsidRDefault="008E1AEE" w:rsidP="008E1AEE">
      <w:pPr>
        <w:widowControl w:val="0"/>
        <w:spacing w:before="100" w:after="100" w:line="240" w:lineRule="auto"/>
        <w:jc w:val="both"/>
        <w:outlineLvl w:val="0"/>
        <w:rPr>
          <w:rFonts w:ascii="Times New Roman" w:eastAsia="Times New Roman" w:hAnsi="Times New Roman" w:cs="Times New Roman"/>
          <w:snapToGrid w:val="0"/>
          <w:sz w:val="24"/>
          <w:szCs w:val="24"/>
          <w:lang w:val="en-GB"/>
        </w:rPr>
      </w:pPr>
      <w:r w:rsidRPr="008E1AEE">
        <w:rPr>
          <w:rFonts w:ascii="Times New Roman" w:eastAsia="Times New Roman" w:hAnsi="Times New Roman" w:cs="Times New Roman"/>
          <w:b/>
          <w:i/>
          <w:sz w:val="24"/>
          <w:szCs w:val="24"/>
          <w:lang w:val="en-GB" w:eastAsia="en-GB"/>
        </w:rPr>
        <w:t xml:space="preserve">Contract title: </w:t>
      </w:r>
      <w:r w:rsidR="00F343B9" w:rsidRPr="00734543">
        <w:rPr>
          <w:rFonts w:ascii="Times New Roman" w:eastAsia="Times New Roman" w:hAnsi="Times New Roman" w:cs="Times New Roman"/>
          <w:i/>
          <w:sz w:val="24"/>
          <w:szCs w:val="24"/>
          <w:lang w:val="en-GB" w:eastAsia="en-GB"/>
        </w:rPr>
        <w:t>“</w:t>
      </w:r>
      <w:r w:rsidR="00F343B9" w:rsidRPr="004A6ABC">
        <w:rPr>
          <w:rFonts w:ascii="Times New Roman" w:eastAsia="Arial" w:hAnsi="Times New Roman" w:cs="Times New Roman"/>
          <w:color w:val="000000"/>
          <w:sz w:val="24"/>
          <w:szCs w:val="24"/>
        </w:rPr>
        <w:t xml:space="preserve">Capacity Building Consultancy Services on </w:t>
      </w:r>
      <w:r w:rsidR="00F343B9" w:rsidRPr="004A6ABC">
        <w:rPr>
          <w:rFonts w:ascii="Times New Roman" w:eastAsia="Arial" w:hAnsi="Times New Roman" w:cs="Times New Roman"/>
          <w:sz w:val="24"/>
          <w:szCs w:val="24"/>
        </w:rPr>
        <w:t>f</w:t>
      </w:r>
      <w:r w:rsidR="00F343B9" w:rsidRPr="004A6ABC">
        <w:rPr>
          <w:rFonts w:ascii="Times New Roman" w:eastAsia="Arial" w:hAnsi="Times New Roman" w:cs="Times New Roman"/>
          <w:color w:val="000000"/>
          <w:sz w:val="24"/>
          <w:szCs w:val="24"/>
        </w:rPr>
        <w:t>inance monitoring and mentoring</w:t>
      </w:r>
      <w:r w:rsidR="00F343B9">
        <w:rPr>
          <w:rFonts w:ascii="Times New Roman" w:eastAsia="Times New Roman" w:hAnsi="Times New Roman" w:cs="Times New Roman"/>
          <w:i/>
          <w:sz w:val="24"/>
          <w:szCs w:val="24"/>
          <w:lang w:val="en-GB" w:eastAsia="en-GB"/>
        </w:rPr>
        <w:t>”</w:t>
      </w:r>
      <w:r w:rsidRPr="00734543">
        <w:rPr>
          <w:rFonts w:ascii="Times New Roman" w:eastAsia="Times New Roman" w:hAnsi="Times New Roman" w:cs="Times New Roman"/>
          <w:snapToGrid w:val="0"/>
          <w:sz w:val="24"/>
          <w:szCs w:val="24"/>
          <w:lang w:val="en-GB"/>
        </w:rPr>
        <w:t>.</w:t>
      </w:r>
    </w:p>
    <w:p w14:paraId="5D84B7D2" w14:textId="1ECDD3BD" w:rsidR="008E1AEE" w:rsidRPr="00734543" w:rsidRDefault="00734543" w:rsidP="00734543">
      <w:pPr>
        <w:spacing w:after="0"/>
        <w:jc w:val="both"/>
        <w:rPr>
          <w:rFonts w:ascii="Times New Roman" w:eastAsia="Arial" w:hAnsi="Times New Roman" w:cs="Times New Roman"/>
          <w:i/>
          <w:sz w:val="24"/>
          <w:szCs w:val="24"/>
        </w:rPr>
      </w:pPr>
      <w:r>
        <w:rPr>
          <w:rFonts w:ascii="Times New Roman" w:eastAsia="Times New Roman" w:hAnsi="Times New Roman" w:cs="Times New Roman"/>
          <w:b/>
          <w:i/>
          <w:sz w:val="24"/>
          <w:szCs w:val="24"/>
          <w:lang w:val="fr-BE" w:eastAsia="en-GB"/>
        </w:rPr>
        <w:t>Financed by :</w:t>
      </w:r>
      <w:r w:rsidRPr="00734543">
        <w:rPr>
          <w:rFonts w:ascii="Arial" w:eastAsia="Arial" w:hAnsi="Arial" w:cs="Arial"/>
        </w:rPr>
        <w:t xml:space="preserve"> </w:t>
      </w:r>
      <w:r w:rsidR="00F343B9">
        <w:rPr>
          <w:rFonts w:ascii="Times New Roman" w:eastAsia="Arial" w:hAnsi="Times New Roman" w:cs="Times New Roman"/>
          <w:i/>
          <w:sz w:val="24"/>
          <w:szCs w:val="24"/>
        </w:rPr>
        <w:t xml:space="preserve"> </w:t>
      </w:r>
      <w:r w:rsidR="00F343B9" w:rsidRPr="004A6ABC">
        <w:rPr>
          <w:rFonts w:ascii="Times New Roman" w:eastAsia="Arial" w:hAnsi="Times New Roman" w:cs="Times New Roman"/>
          <w:color w:val="000000"/>
          <w:sz w:val="24"/>
          <w:szCs w:val="24"/>
        </w:rPr>
        <w:t>The European Union (EU), represented by the European Commission</w:t>
      </w:r>
      <w:r w:rsidR="00F343B9">
        <w:rPr>
          <w:rFonts w:ascii="Times New Roman" w:eastAsia="Arial" w:hAnsi="Times New Roman" w:cs="Times New Roman"/>
          <w:color w:val="000000"/>
          <w:sz w:val="24"/>
          <w:szCs w:val="24"/>
        </w:rPr>
        <w:t>.</w:t>
      </w:r>
    </w:p>
    <w:p w14:paraId="478CD3B9" w14:textId="0DBC3D37" w:rsidR="008E1AEE" w:rsidRPr="008E1AEE" w:rsidRDefault="008E1AEE" w:rsidP="008E1AEE">
      <w:pPr>
        <w:widowControl w:val="0"/>
        <w:tabs>
          <w:tab w:val="left" w:pos="-720"/>
        </w:tabs>
        <w:suppressAutoHyphens/>
        <w:spacing w:after="240" w:line="240" w:lineRule="auto"/>
        <w:jc w:val="both"/>
        <w:rPr>
          <w:rFonts w:ascii="Times New Roman" w:eastAsia="Times New Roman" w:hAnsi="Times New Roman" w:cs="Times New Roman"/>
          <w:sz w:val="24"/>
          <w:szCs w:val="24"/>
          <w:lang w:val="en-GB" w:eastAsia="en-GB"/>
        </w:rPr>
      </w:pPr>
      <w:r w:rsidRPr="008E1AEE">
        <w:rPr>
          <w:rFonts w:ascii="Times New Roman" w:eastAsia="Times New Roman" w:hAnsi="Times New Roman" w:cs="Times New Roman"/>
          <w:sz w:val="24"/>
          <w:szCs w:val="24"/>
          <w:lang w:val="en-GB" w:eastAsia="en-GB"/>
        </w:rPr>
        <w:t xml:space="preserve">Please supply one signed and </w:t>
      </w:r>
      <w:r w:rsidR="00147C99" w:rsidRPr="008E1AEE">
        <w:rPr>
          <w:rFonts w:ascii="Times New Roman" w:eastAsia="Times New Roman" w:hAnsi="Times New Roman" w:cs="Times New Roman"/>
          <w:sz w:val="24"/>
          <w:szCs w:val="24"/>
          <w:lang w:val="en-GB" w:eastAsia="en-GB"/>
        </w:rPr>
        <w:t>stamped</w:t>
      </w:r>
      <w:r w:rsidR="00147C99">
        <w:rPr>
          <w:rFonts w:ascii="Times New Roman" w:eastAsia="Times New Roman" w:hAnsi="Times New Roman" w:cs="Times New Roman"/>
          <w:sz w:val="24"/>
          <w:szCs w:val="24"/>
          <w:lang w:val="en-GB" w:eastAsia="en-GB"/>
        </w:rPr>
        <w:t xml:space="preserve"> (</w:t>
      </w:r>
      <w:r w:rsidR="00F343B9">
        <w:rPr>
          <w:rFonts w:ascii="Times New Roman" w:eastAsia="Times New Roman" w:hAnsi="Times New Roman" w:cs="Times New Roman"/>
          <w:sz w:val="24"/>
          <w:szCs w:val="24"/>
          <w:lang w:val="en-GB" w:eastAsia="en-GB"/>
        </w:rPr>
        <w:t>if applicable)</w:t>
      </w:r>
      <w:r w:rsidRPr="008E1AEE">
        <w:rPr>
          <w:rFonts w:ascii="Times New Roman" w:eastAsia="Times New Roman" w:hAnsi="Times New Roman" w:cs="Times New Roman"/>
          <w:sz w:val="24"/>
          <w:szCs w:val="24"/>
          <w:lang w:val="en-GB" w:eastAsia="en-GB"/>
        </w:rPr>
        <w:t xml:space="preserve"> </w:t>
      </w:r>
      <w:r w:rsidRPr="008E1AEE">
        <w:rPr>
          <w:rFonts w:ascii="Times New Roman" w:eastAsia="Times New Roman" w:hAnsi="Times New Roman" w:cs="Times New Roman"/>
          <w:b/>
          <w:sz w:val="24"/>
          <w:szCs w:val="24"/>
          <w:lang w:val="en-GB" w:eastAsia="en-GB"/>
        </w:rPr>
        <w:t>tender including completed signed and stamped</w:t>
      </w:r>
      <w:r w:rsidR="00F343B9">
        <w:rPr>
          <w:rFonts w:ascii="Times New Roman" w:eastAsia="Times New Roman" w:hAnsi="Times New Roman" w:cs="Times New Roman"/>
          <w:b/>
          <w:sz w:val="24"/>
          <w:szCs w:val="24"/>
          <w:lang w:val="en-GB" w:eastAsia="en-GB"/>
        </w:rPr>
        <w:t xml:space="preserve">(if applicable) </w:t>
      </w:r>
      <w:r w:rsidRPr="008E1AEE">
        <w:rPr>
          <w:rFonts w:ascii="Times New Roman" w:eastAsia="Times New Roman" w:hAnsi="Times New Roman" w:cs="Times New Roman"/>
          <w:b/>
          <w:sz w:val="24"/>
          <w:szCs w:val="24"/>
          <w:lang w:val="en-GB" w:eastAsia="en-GB"/>
        </w:rPr>
        <w:t>statement, declaration on honour on exclusion criteria, and financial identification form.</w:t>
      </w:r>
      <w:r w:rsidRPr="008E1AEE">
        <w:rPr>
          <w:rFonts w:ascii="Times New Roman" w:eastAsia="Times New Roman" w:hAnsi="Times New Roman" w:cs="Times New Roman"/>
          <w:sz w:val="24"/>
          <w:szCs w:val="24"/>
          <w:lang w:val="en-GB" w:eastAsia="en-GB"/>
        </w:rPr>
        <w:t xml:space="preserve"> All data included in this application must concern only the </w:t>
      </w:r>
      <w:r w:rsidR="00734543">
        <w:rPr>
          <w:rFonts w:ascii="Times New Roman" w:eastAsia="Times New Roman" w:hAnsi="Times New Roman" w:cs="Times New Roman"/>
          <w:sz w:val="24"/>
          <w:szCs w:val="24"/>
          <w:lang w:val="en-GB" w:eastAsia="en-GB"/>
        </w:rPr>
        <w:t xml:space="preserve">legal </w:t>
      </w:r>
      <w:r w:rsidRPr="008E1AEE">
        <w:rPr>
          <w:rFonts w:ascii="Times New Roman" w:eastAsia="Times New Roman" w:hAnsi="Times New Roman" w:cs="Times New Roman"/>
          <w:sz w:val="24"/>
          <w:szCs w:val="24"/>
          <w:lang w:val="en-GB" w:eastAsia="en-GB"/>
        </w:rPr>
        <w:t>entity making the tender.</w:t>
      </w:r>
    </w:p>
    <w:p w14:paraId="00A33149" w14:textId="77777777" w:rsidR="008E1AEE" w:rsidRPr="008E1AEE" w:rsidRDefault="008E1AEE" w:rsidP="008E1AEE">
      <w:pPr>
        <w:widowControl w:val="0"/>
        <w:pBdr>
          <w:bottom w:val="single" w:sz="6" w:space="1" w:color="auto"/>
        </w:pBdr>
        <w:tabs>
          <w:tab w:val="left" w:pos="6912"/>
          <w:tab w:val="left" w:pos="8188"/>
          <w:tab w:val="left" w:pos="10031"/>
        </w:tabs>
        <w:suppressAutoHyphens/>
        <w:spacing w:after="240" w:line="240" w:lineRule="auto"/>
        <w:jc w:val="both"/>
        <w:rPr>
          <w:rFonts w:ascii="Times New Roman" w:eastAsia="Times New Roman" w:hAnsi="Times New Roman" w:cs="Times New Roman"/>
          <w:lang w:val="en-GB" w:eastAsia="en-GB"/>
        </w:rPr>
      </w:pPr>
    </w:p>
    <w:p w14:paraId="0FA65F2A" w14:textId="77777777" w:rsidR="008E1AEE" w:rsidRPr="008E1AEE" w:rsidRDefault="008E1AEE" w:rsidP="008E1AEE">
      <w:pPr>
        <w:tabs>
          <w:tab w:val="left" w:pos="360"/>
        </w:tabs>
        <w:spacing w:before="240" w:after="240" w:line="240" w:lineRule="auto"/>
        <w:jc w:val="both"/>
        <w:outlineLvl w:val="0"/>
        <w:rPr>
          <w:rFonts w:ascii="Times New Roman" w:eastAsia="Times New Roman" w:hAnsi="Times New Roman" w:cs="Times New Roman"/>
          <w:b/>
          <w:sz w:val="24"/>
          <w:szCs w:val="24"/>
          <w:lang w:val="en-GB" w:eastAsia="en-GB"/>
        </w:rPr>
      </w:pPr>
      <w:r w:rsidRPr="008E1AEE">
        <w:rPr>
          <w:rFonts w:ascii="Times New Roman" w:eastAsia="Times New Roman" w:hAnsi="Times New Roman" w:cs="Times New Roman"/>
          <w:b/>
          <w:sz w:val="24"/>
          <w:szCs w:val="24"/>
          <w:lang w:val="en-GB" w:eastAsia="en-GB"/>
        </w:rPr>
        <w:t>1.</w:t>
      </w:r>
      <w:r w:rsidRPr="008E1AEE">
        <w:rPr>
          <w:rFonts w:ascii="Times New Roman" w:eastAsia="Times New Roman" w:hAnsi="Times New Roman" w:cs="Times New Roman"/>
          <w:b/>
          <w:sz w:val="24"/>
          <w:szCs w:val="24"/>
          <w:lang w:val="en-GB" w:eastAsia="en-GB"/>
        </w:rPr>
        <w:tab/>
        <w:t>SUBMITTED by (i.e. the identity of the tenderer)</w:t>
      </w:r>
    </w:p>
    <w:tbl>
      <w:tblPr>
        <w:tblW w:w="8064" w:type="dxa"/>
        <w:tblInd w:w="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8"/>
        <w:gridCol w:w="5256"/>
      </w:tblGrid>
      <w:tr w:rsidR="008E1AEE" w:rsidRPr="008E1AEE" w14:paraId="33A85496" w14:textId="77777777" w:rsidTr="00816636">
        <w:trPr>
          <w:cantSplit/>
          <w:trHeight w:val="714"/>
        </w:trPr>
        <w:tc>
          <w:tcPr>
            <w:tcW w:w="2808" w:type="dxa"/>
            <w:tcBorders>
              <w:top w:val="single" w:sz="4" w:space="0" w:color="auto"/>
              <w:left w:val="single" w:sz="4" w:space="0" w:color="auto"/>
              <w:bottom w:val="single" w:sz="4" w:space="0" w:color="auto"/>
            </w:tcBorders>
          </w:tcPr>
          <w:p w14:paraId="7C9D9716" w14:textId="599AE59F" w:rsidR="008E1AEE" w:rsidRPr="008E1AEE" w:rsidRDefault="008E1AEE" w:rsidP="00734543">
            <w:pPr>
              <w:spacing w:after="240" w:line="240" w:lineRule="auto"/>
              <w:rPr>
                <w:rFonts w:ascii="Times New Roman" w:eastAsia="Times New Roman" w:hAnsi="Times New Roman" w:cs="Times New Roman"/>
                <w:sz w:val="24"/>
                <w:szCs w:val="24"/>
                <w:lang w:val="en-GB" w:eastAsia="en-GB"/>
              </w:rPr>
            </w:pPr>
            <w:r w:rsidRPr="008E1AEE">
              <w:rPr>
                <w:rFonts w:ascii="Times New Roman" w:eastAsia="Times New Roman" w:hAnsi="Times New Roman" w:cs="Times New Roman"/>
                <w:b/>
                <w:sz w:val="24"/>
                <w:szCs w:val="24"/>
                <w:lang w:val="en-GB" w:eastAsia="en-GB"/>
              </w:rPr>
              <w:t xml:space="preserve">Insert: Full name of the  entity </w:t>
            </w:r>
            <w:r w:rsidR="00734543">
              <w:rPr>
                <w:rFonts w:ascii="Times New Roman" w:eastAsia="Times New Roman" w:hAnsi="Times New Roman" w:cs="Times New Roman"/>
                <w:b/>
                <w:sz w:val="24"/>
                <w:szCs w:val="24"/>
                <w:lang w:val="en-GB" w:eastAsia="en-GB"/>
              </w:rPr>
              <w:t xml:space="preserve"> </w:t>
            </w:r>
          </w:p>
        </w:tc>
        <w:tc>
          <w:tcPr>
            <w:tcW w:w="5256" w:type="dxa"/>
            <w:tcBorders>
              <w:top w:val="single" w:sz="4" w:space="0" w:color="auto"/>
              <w:bottom w:val="single" w:sz="4" w:space="0" w:color="auto"/>
              <w:right w:val="single" w:sz="4" w:space="0" w:color="auto"/>
            </w:tcBorders>
            <w:shd w:val="pct5" w:color="auto" w:fill="FFFFFF"/>
          </w:tcPr>
          <w:p w14:paraId="44BA219D" w14:textId="77777777" w:rsidR="008E1AEE" w:rsidRPr="008E1AEE" w:rsidRDefault="008E1AEE" w:rsidP="008E1AEE">
            <w:pPr>
              <w:spacing w:before="60" w:after="60" w:line="240" w:lineRule="auto"/>
              <w:jc w:val="both"/>
              <w:rPr>
                <w:rFonts w:ascii="Times New Roman" w:eastAsia="Times New Roman" w:hAnsi="Times New Roman" w:cs="Times New Roman"/>
                <w:b/>
                <w:sz w:val="24"/>
                <w:szCs w:val="24"/>
                <w:lang w:val="en-GB" w:eastAsia="en-GB"/>
              </w:rPr>
            </w:pPr>
            <w:r w:rsidRPr="008E1AEE">
              <w:rPr>
                <w:rFonts w:ascii="Times New Roman" w:eastAsia="Times New Roman" w:hAnsi="Times New Roman" w:cs="Times New Roman"/>
                <w:b/>
                <w:sz w:val="24"/>
                <w:szCs w:val="24"/>
                <w:lang w:val="en-GB" w:eastAsia="en-GB"/>
              </w:rPr>
              <w:t xml:space="preserve"> </w:t>
            </w:r>
          </w:p>
        </w:tc>
      </w:tr>
      <w:tr w:rsidR="008E1AEE" w:rsidRPr="008E1AEE" w14:paraId="287737D5" w14:textId="77777777" w:rsidTr="00816636">
        <w:trPr>
          <w:cantSplit/>
          <w:trHeight w:val="714"/>
        </w:trPr>
        <w:tc>
          <w:tcPr>
            <w:tcW w:w="2808" w:type="dxa"/>
            <w:tcBorders>
              <w:top w:val="single" w:sz="4" w:space="0" w:color="auto"/>
              <w:left w:val="single" w:sz="4" w:space="0" w:color="auto"/>
              <w:bottom w:val="single" w:sz="4" w:space="0" w:color="auto"/>
            </w:tcBorders>
            <w:shd w:val="clear" w:color="auto" w:fill="auto"/>
          </w:tcPr>
          <w:p w14:paraId="5BC1BC15" w14:textId="77777777" w:rsidR="008E1AEE" w:rsidRPr="008E1AEE" w:rsidRDefault="008E1AEE" w:rsidP="008E1AEE">
            <w:pPr>
              <w:spacing w:after="240" w:line="240" w:lineRule="auto"/>
              <w:rPr>
                <w:rFonts w:ascii="Times New Roman" w:eastAsia="Times New Roman" w:hAnsi="Times New Roman" w:cs="Times New Roman"/>
                <w:b/>
                <w:sz w:val="24"/>
                <w:szCs w:val="24"/>
                <w:lang w:val="en-GB" w:eastAsia="en-GB"/>
              </w:rPr>
            </w:pPr>
            <w:r w:rsidRPr="008E1AEE">
              <w:rPr>
                <w:rFonts w:ascii="Times New Roman" w:eastAsia="Times New Roman" w:hAnsi="Times New Roman" w:cs="Times New Roman"/>
                <w:b/>
                <w:sz w:val="24"/>
                <w:szCs w:val="24"/>
                <w:lang w:val="en-GB" w:eastAsia="en-GB"/>
              </w:rPr>
              <w:t xml:space="preserve">State the legal form of entity:  </w:t>
            </w:r>
          </w:p>
        </w:tc>
        <w:tc>
          <w:tcPr>
            <w:tcW w:w="5256" w:type="dxa"/>
            <w:tcBorders>
              <w:top w:val="single" w:sz="4" w:space="0" w:color="auto"/>
              <w:bottom w:val="single" w:sz="4" w:space="0" w:color="auto"/>
              <w:right w:val="single" w:sz="4" w:space="0" w:color="auto"/>
            </w:tcBorders>
            <w:shd w:val="pct5" w:color="auto" w:fill="FFFFFF"/>
          </w:tcPr>
          <w:p w14:paraId="3259574F" w14:textId="77777777" w:rsidR="008E1AEE" w:rsidRPr="008E1AEE" w:rsidRDefault="008E1AEE" w:rsidP="008E1AEE">
            <w:pPr>
              <w:spacing w:before="60" w:after="60" w:line="240" w:lineRule="auto"/>
              <w:jc w:val="both"/>
              <w:rPr>
                <w:rFonts w:ascii="Times New Roman" w:eastAsia="Times New Roman" w:hAnsi="Times New Roman" w:cs="Times New Roman"/>
                <w:b/>
                <w:sz w:val="24"/>
                <w:szCs w:val="24"/>
                <w:lang w:val="en-GB" w:eastAsia="en-GB"/>
              </w:rPr>
            </w:pPr>
          </w:p>
        </w:tc>
      </w:tr>
      <w:tr w:rsidR="008E1AEE" w:rsidRPr="008E1AEE" w14:paraId="002049EF" w14:textId="77777777" w:rsidTr="00816636">
        <w:trPr>
          <w:cantSplit/>
          <w:trHeight w:val="714"/>
        </w:trPr>
        <w:tc>
          <w:tcPr>
            <w:tcW w:w="2808" w:type="dxa"/>
            <w:tcBorders>
              <w:top w:val="single" w:sz="4" w:space="0" w:color="auto"/>
              <w:left w:val="single" w:sz="4" w:space="0" w:color="auto"/>
              <w:bottom w:val="single" w:sz="4" w:space="0" w:color="auto"/>
            </w:tcBorders>
          </w:tcPr>
          <w:p w14:paraId="00A5C0D2" w14:textId="3C5CE53B" w:rsidR="008E1AEE" w:rsidRPr="008E1AEE" w:rsidRDefault="008E1AEE" w:rsidP="008E1AEE">
            <w:pPr>
              <w:spacing w:before="120" w:after="120" w:line="240" w:lineRule="auto"/>
              <w:rPr>
                <w:rFonts w:ascii="Times New Roman" w:eastAsia="Times New Roman" w:hAnsi="Times New Roman" w:cs="Times New Roman"/>
                <w:b/>
                <w:sz w:val="24"/>
                <w:szCs w:val="24"/>
                <w:lang w:val="en-GB" w:eastAsia="en-GB"/>
              </w:rPr>
            </w:pPr>
            <w:r w:rsidRPr="008E1AEE">
              <w:rPr>
                <w:rFonts w:ascii="Times New Roman" w:eastAsia="Times New Roman" w:hAnsi="Times New Roman" w:cs="Times New Roman"/>
                <w:b/>
                <w:sz w:val="24"/>
                <w:szCs w:val="24"/>
                <w:lang w:val="en-GB" w:eastAsia="en-GB"/>
              </w:rPr>
              <w:t xml:space="preserve">Insert: Name of the representative of the entity and the title </w:t>
            </w:r>
            <w:r w:rsidR="00734543">
              <w:rPr>
                <w:rFonts w:ascii="Times New Roman" w:eastAsia="Times New Roman" w:hAnsi="Times New Roman" w:cs="Times New Roman"/>
                <w:b/>
                <w:sz w:val="24"/>
                <w:szCs w:val="24"/>
                <w:lang w:val="en-GB" w:eastAsia="en-GB"/>
              </w:rPr>
              <w:t xml:space="preserve"> </w:t>
            </w:r>
          </w:p>
          <w:p w14:paraId="71E2F4FA" w14:textId="77777777" w:rsidR="008E1AEE" w:rsidRPr="008E1AEE" w:rsidRDefault="008E1AEE" w:rsidP="008E1AEE">
            <w:pPr>
              <w:spacing w:after="240" w:line="240" w:lineRule="auto"/>
              <w:jc w:val="right"/>
              <w:rPr>
                <w:rFonts w:ascii="Times New Roman" w:eastAsia="Times New Roman" w:hAnsi="Times New Roman" w:cs="Times New Roman"/>
                <w:b/>
                <w:sz w:val="24"/>
                <w:szCs w:val="24"/>
                <w:lang w:val="en-GB" w:eastAsia="en-GB"/>
              </w:rPr>
            </w:pPr>
          </w:p>
        </w:tc>
        <w:tc>
          <w:tcPr>
            <w:tcW w:w="5256" w:type="dxa"/>
            <w:tcBorders>
              <w:top w:val="single" w:sz="4" w:space="0" w:color="auto"/>
              <w:bottom w:val="single" w:sz="4" w:space="0" w:color="auto"/>
              <w:right w:val="single" w:sz="4" w:space="0" w:color="auto"/>
            </w:tcBorders>
            <w:shd w:val="pct5" w:color="auto" w:fill="FFFFFF"/>
          </w:tcPr>
          <w:p w14:paraId="2ADD1FF8" w14:textId="77777777" w:rsidR="008E1AEE" w:rsidRPr="008E1AEE" w:rsidRDefault="008E1AEE" w:rsidP="008E1AEE">
            <w:pPr>
              <w:spacing w:before="60" w:after="60" w:line="240" w:lineRule="auto"/>
              <w:jc w:val="both"/>
              <w:rPr>
                <w:rFonts w:ascii="Times New Roman" w:eastAsia="Times New Roman" w:hAnsi="Times New Roman" w:cs="Times New Roman"/>
                <w:b/>
                <w:sz w:val="24"/>
                <w:szCs w:val="24"/>
                <w:lang w:val="en-GB" w:eastAsia="en-GB"/>
              </w:rPr>
            </w:pPr>
          </w:p>
        </w:tc>
      </w:tr>
      <w:tr w:rsidR="008E1AEE" w:rsidRPr="008E1AEE" w14:paraId="3D22ECD7" w14:textId="77777777" w:rsidTr="00816636">
        <w:trPr>
          <w:cantSplit/>
          <w:trHeight w:val="1799"/>
        </w:trPr>
        <w:tc>
          <w:tcPr>
            <w:tcW w:w="2808" w:type="dxa"/>
            <w:tcBorders>
              <w:top w:val="single" w:sz="4" w:space="0" w:color="auto"/>
              <w:left w:val="single" w:sz="4" w:space="0" w:color="auto"/>
              <w:bottom w:val="single" w:sz="4" w:space="0" w:color="auto"/>
            </w:tcBorders>
          </w:tcPr>
          <w:p w14:paraId="71C10B52" w14:textId="0279302D" w:rsidR="008E1AEE" w:rsidRPr="008E1AEE" w:rsidRDefault="00734543" w:rsidP="008E1AEE">
            <w:pPr>
              <w:spacing w:before="120" w:after="120" w:line="240" w:lineRule="auto"/>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 xml:space="preserve"> </w:t>
            </w:r>
            <w:r w:rsidR="008E1AEE" w:rsidRPr="008E1AEE">
              <w:rPr>
                <w:rFonts w:ascii="Times New Roman" w:eastAsia="Times New Roman" w:hAnsi="Times New Roman" w:cs="Times New Roman"/>
                <w:b/>
                <w:sz w:val="24"/>
                <w:szCs w:val="24"/>
                <w:lang w:val="en-GB" w:eastAsia="en-GB"/>
              </w:rPr>
              <w:t xml:space="preserve"> Insert: Full name of the leader and the </w:t>
            </w:r>
            <w:r>
              <w:rPr>
                <w:rFonts w:ascii="Times New Roman" w:eastAsia="Times New Roman" w:hAnsi="Times New Roman" w:cs="Times New Roman"/>
                <w:b/>
                <w:sz w:val="24"/>
                <w:szCs w:val="24"/>
                <w:lang w:val="en-GB" w:eastAsia="en-GB"/>
              </w:rPr>
              <w:t>member/s part of the consortium</w:t>
            </w:r>
            <w:r w:rsidR="00147C99">
              <w:rPr>
                <w:rFonts w:ascii="Times New Roman" w:eastAsia="Times New Roman" w:hAnsi="Times New Roman" w:cs="Times New Roman"/>
                <w:b/>
                <w:sz w:val="24"/>
                <w:szCs w:val="24"/>
                <w:lang w:val="en-GB" w:eastAsia="en-GB"/>
              </w:rPr>
              <w:t>/team of experts</w:t>
            </w:r>
            <w:r>
              <w:rPr>
                <w:rFonts w:ascii="Times New Roman" w:eastAsia="Times New Roman" w:hAnsi="Times New Roman" w:cs="Times New Roman"/>
                <w:b/>
                <w:sz w:val="24"/>
                <w:szCs w:val="24"/>
                <w:lang w:val="en-GB" w:eastAsia="en-GB"/>
              </w:rPr>
              <w:t xml:space="preserve"> (If applicable)</w:t>
            </w:r>
            <w:r w:rsidR="008E1AEE" w:rsidRPr="008E1AEE">
              <w:rPr>
                <w:rFonts w:ascii="Times New Roman" w:eastAsia="Times New Roman" w:hAnsi="Times New Roman" w:cs="Times New Roman"/>
                <w:b/>
                <w:sz w:val="24"/>
                <w:szCs w:val="24"/>
                <w:lang w:val="en-GB" w:eastAsia="en-GB"/>
              </w:rPr>
              <w:t xml:space="preserve">    </w:t>
            </w:r>
          </w:p>
        </w:tc>
        <w:tc>
          <w:tcPr>
            <w:tcW w:w="5256" w:type="dxa"/>
            <w:tcBorders>
              <w:top w:val="single" w:sz="4" w:space="0" w:color="auto"/>
              <w:bottom w:val="single" w:sz="4" w:space="0" w:color="auto"/>
              <w:right w:val="single" w:sz="4" w:space="0" w:color="auto"/>
            </w:tcBorders>
            <w:shd w:val="pct5" w:color="auto" w:fill="FFFFFF"/>
          </w:tcPr>
          <w:p w14:paraId="15DC3D28" w14:textId="77777777" w:rsidR="008E1AEE" w:rsidRPr="008E1AEE" w:rsidRDefault="008E1AEE" w:rsidP="008E1AEE">
            <w:pPr>
              <w:spacing w:before="60" w:after="60" w:line="240" w:lineRule="auto"/>
              <w:jc w:val="both"/>
              <w:rPr>
                <w:rFonts w:ascii="Times New Roman" w:eastAsia="Times New Roman" w:hAnsi="Times New Roman" w:cs="Times New Roman"/>
                <w:b/>
                <w:sz w:val="24"/>
                <w:szCs w:val="24"/>
                <w:lang w:val="en-GB" w:eastAsia="en-GB"/>
              </w:rPr>
            </w:pPr>
          </w:p>
        </w:tc>
      </w:tr>
      <w:tr w:rsidR="008E1AEE" w:rsidRPr="008E1AEE" w14:paraId="4AB20306" w14:textId="77777777" w:rsidTr="00816636">
        <w:trPr>
          <w:cantSplit/>
          <w:trHeight w:val="2312"/>
        </w:trPr>
        <w:tc>
          <w:tcPr>
            <w:tcW w:w="2808" w:type="dxa"/>
            <w:tcBorders>
              <w:top w:val="single" w:sz="4" w:space="0" w:color="auto"/>
              <w:left w:val="single" w:sz="4" w:space="0" w:color="auto"/>
              <w:bottom w:val="single" w:sz="4" w:space="0" w:color="auto"/>
            </w:tcBorders>
          </w:tcPr>
          <w:p w14:paraId="7FE4CE9E" w14:textId="24355398" w:rsidR="008E1AEE" w:rsidRPr="008E1AEE" w:rsidRDefault="00734543" w:rsidP="008E1AEE">
            <w:pPr>
              <w:spacing w:before="120" w:after="120" w:line="240" w:lineRule="auto"/>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 xml:space="preserve"> </w:t>
            </w:r>
          </w:p>
          <w:p w14:paraId="07D76D6D" w14:textId="307126F4" w:rsidR="008E1AEE" w:rsidRPr="008E1AEE" w:rsidRDefault="008E1AEE" w:rsidP="008E1AEE">
            <w:pPr>
              <w:spacing w:before="120" w:after="120" w:line="240" w:lineRule="auto"/>
              <w:rPr>
                <w:rFonts w:ascii="Times New Roman" w:eastAsia="Times New Roman" w:hAnsi="Times New Roman" w:cs="Times New Roman"/>
                <w:b/>
                <w:sz w:val="24"/>
                <w:szCs w:val="24"/>
                <w:lang w:val="en-GB" w:eastAsia="en-GB"/>
              </w:rPr>
            </w:pPr>
            <w:r w:rsidRPr="008E1AEE">
              <w:rPr>
                <w:rFonts w:ascii="Times New Roman" w:eastAsia="Times New Roman" w:hAnsi="Times New Roman" w:cs="Times New Roman"/>
                <w:b/>
                <w:sz w:val="24"/>
                <w:szCs w:val="24"/>
                <w:lang w:val="en-GB" w:eastAsia="en-GB"/>
              </w:rPr>
              <w:t>Insert: Name of the representative of the  leader and members of the consortium</w:t>
            </w:r>
            <w:r w:rsidR="00147C99">
              <w:rPr>
                <w:rFonts w:ascii="Times New Roman" w:eastAsia="Times New Roman" w:hAnsi="Times New Roman" w:cs="Times New Roman"/>
                <w:b/>
                <w:sz w:val="24"/>
                <w:szCs w:val="24"/>
                <w:lang w:val="en-GB" w:eastAsia="en-GB"/>
              </w:rPr>
              <w:t>/team of experts</w:t>
            </w:r>
            <w:r w:rsidRPr="008E1AEE">
              <w:rPr>
                <w:rFonts w:ascii="Times New Roman" w:eastAsia="Times New Roman" w:hAnsi="Times New Roman" w:cs="Times New Roman"/>
                <w:b/>
                <w:sz w:val="24"/>
                <w:szCs w:val="24"/>
                <w:lang w:val="en-GB" w:eastAsia="en-GB"/>
              </w:rPr>
              <w:t xml:space="preserve"> </w:t>
            </w:r>
            <w:r w:rsidR="00734543">
              <w:rPr>
                <w:rFonts w:ascii="Times New Roman" w:eastAsia="Times New Roman" w:hAnsi="Times New Roman" w:cs="Times New Roman"/>
                <w:b/>
                <w:sz w:val="24"/>
                <w:szCs w:val="24"/>
                <w:lang w:val="en-GB" w:eastAsia="en-GB"/>
              </w:rPr>
              <w:t>(if applicable)</w:t>
            </w:r>
          </w:p>
        </w:tc>
        <w:tc>
          <w:tcPr>
            <w:tcW w:w="5256" w:type="dxa"/>
            <w:tcBorders>
              <w:top w:val="single" w:sz="4" w:space="0" w:color="auto"/>
              <w:bottom w:val="single" w:sz="4" w:space="0" w:color="auto"/>
              <w:right w:val="single" w:sz="4" w:space="0" w:color="auto"/>
            </w:tcBorders>
            <w:shd w:val="pct5" w:color="auto" w:fill="FFFFFF"/>
          </w:tcPr>
          <w:p w14:paraId="6E8DA2F8" w14:textId="77777777" w:rsidR="008E1AEE" w:rsidRPr="008E1AEE" w:rsidRDefault="008E1AEE" w:rsidP="008E1AEE">
            <w:pPr>
              <w:spacing w:before="60" w:after="60" w:line="240" w:lineRule="auto"/>
              <w:jc w:val="both"/>
              <w:rPr>
                <w:rFonts w:ascii="Times New Roman" w:eastAsia="Times New Roman" w:hAnsi="Times New Roman" w:cs="Times New Roman"/>
                <w:b/>
                <w:sz w:val="24"/>
                <w:szCs w:val="24"/>
                <w:lang w:val="en-GB" w:eastAsia="en-GB"/>
              </w:rPr>
            </w:pPr>
          </w:p>
        </w:tc>
      </w:tr>
      <w:tr w:rsidR="008E1AEE" w:rsidRPr="008E1AEE" w14:paraId="1E22316C" w14:textId="77777777" w:rsidTr="00816636">
        <w:trPr>
          <w:cantSplit/>
          <w:trHeight w:val="899"/>
        </w:trPr>
        <w:tc>
          <w:tcPr>
            <w:tcW w:w="2808" w:type="dxa"/>
            <w:tcBorders>
              <w:top w:val="single" w:sz="4" w:space="0" w:color="auto"/>
              <w:left w:val="single" w:sz="4" w:space="0" w:color="auto"/>
              <w:bottom w:val="single" w:sz="4" w:space="0" w:color="auto"/>
            </w:tcBorders>
          </w:tcPr>
          <w:p w14:paraId="2A2ACBA2" w14:textId="3C4688C8" w:rsidR="008E1AEE" w:rsidRPr="008E1AEE" w:rsidRDefault="008E1AEE" w:rsidP="00147C99">
            <w:pPr>
              <w:spacing w:before="120" w:after="120" w:line="240" w:lineRule="auto"/>
              <w:rPr>
                <w:rFonts w:ascii="Times New Roman" w:eastAsia="Times New Roman" w:hAnsi="Times New Roman" w:cs="Times New Roman"/>
                <w:b/>
                <w:sz w:val="24"/>
                <w:szCs w:val="24"/>
                <w:lang w:val="en-GB" w:eastAsia="en-GB"/>
              </w:rPr>
            </w:pPr>
            <w:r w:rsidRPr="008E1AEE">
              <w:rPr>
                <w:rFonts w:ascii="Times New Roman" w:eastAsia="Times New Roman" w:hAnsi="Times New Roman" w:cs="Times New Roman"/>
                <w:b/>
                <w:sz w:val="24"/>
                <w:szCs w:val="24"/>
                <w:lang w:val="en-GB" w:eastAsia="en-GB"/>
              </w:rPr>
              <w:t xml:space="preserve">Insert: Full official address of </w:t>
            </w:r>
            <w:r w:rsidR="00734543">
              <w:rPr>
                <w:rFonts w:ascii="Times New Roman" w:eastAsia="Times New Roman" w:hAnsi="Times New Roman" w:cs="Times New Roman"/>
                <w:b/>
                <w:sz w:val="24"/>
                <w:szCs w:val="24"/>
                <w:lang w:val="en-GB" w:eastAsia="en-GB"/>
              </w:rPr>
              <w:t xml:space="preserve">the </w:t>
            </w:r>
            <w:r w:rsidR="00147C99">
              <w:rPr>
                <w:rFonts w:ascii="Times New Roman" w:eastAsia="Times New Roman" w:hAnsi="Times New Roman" w:cs="Times New Roman"/>
                <w:b/>
                <w:sz w:val="24"/>
                <w:szCs w:val="24"/>
                <w:lang w:val="en-GB" w:eastAsia="en-GB"/>
              </w:rPr>
              <w:t xml:space="preserve"> </w:t>
            </w:r>
            <w:r w:rsidRPr="008E1AEE">
              <w:rPr>
                <w:rFonts w:ascii="Times New Roman" w:eastAsia="Times New Roman" w:hAnsi="Times New Roman" w:cs="Times New Roman"/>
                <w:b/>
                <w:sz w:val="24"/>
                <w:szCs w:val="24"/>
                <w:lang w:val="en-GB" w:eastAsia="en-GB"/>
              </w:rPr>
              <w:t>entity</w:t>
            </w:r>
          </w:p>
        </w:tc>
        <w:tc>
          <w:tcPr>
            <w:tcW w:w="5256" w:type="dxa"/>
            <w:tcBorders>
              <w:top w:val="single" w:sz="4" w:space="0" w:color="auto"/>
              <w:bottom w:val="single" w:sz="4" w:space="0" w:color="auto"/>
              <w:right w:val="single" w:sz="4" w:space="0" w:color="auto"/>
            </w:tcBorders>
            <w:shd w:val="pct5" w:color="auto" w:fill="FFFFFF"/>
          </w:tcPr>
          <w:p w14:paraId="46D2C025" w14:textId="77777777" w:rsidR="008E1AEE" w:rsidRPr="008E1AEE" w:rsidRDefault="008E1AEE" w:rsidP="008E1AEE">
            <w:pPr>
              <w:spacing w:before="60" w:after="60" w:line="240" w:lineRule="auto"/>
              <w:jc w:val="both"/>
              <w:rPr>
                <w:rFonts w:ascii="Times New Roman" w:eastAsia="Times New Roman" w:hAnsi="Times New Roman" w:cs="Times New Roman"/>
                <w:b/>
                <w:sz w:val="24"/>
                <w:szCs w:val="24"/>
                <w:lang w:val="en-GB" w:eastAsia="en-GB"/>
              </w:rPr>
            </w:pPr>
          </w:p>
        </w:tc>
      </w:tr>
      <w:tr w:rsidR="008E1AEE" w:rsidRPr="008E1AEE" w14:paraId="35FD0042" w14:textId="77777777" w:rsidTr="00816636">
        <w:trPr>
          <w:cantSplit/>
          <w:trHeight w:val="1799"/>
        </w:trPr>
        <w:tc>
          <w:tcPr>
            <w:tcW w:w="2808" w:type="dxa"/>
            <w:tcBorders>
              <w:top w:val="single" w:sz="4" w:space="0" w:color="auto"/>
              <w:left w:val="single" w:sz="4" w:space="0" w:color="auto"/>
              <w:bottom w:val="single" w:sz="4" w:space="0" w:color="auto"/>
            </w:tcBorders>
          </w:tcPr>
          <w:p w14:paraId="20CEB7E1" w14:textId="4DF4CFCF" w:rsidR="008E1AEE" w:rsidRPr="008E1AEE" w:rsidRDefault="00734543" w:rsidP="008E1AEE">
            <w:pPr>
              <w:spacing w:before="120" w:after="120" w:line="240" w:lineRule="auto"/>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lastRenderedPageBreak/>
              <w:t xml:space="preserve"> </w:t>
            </w:r>
          </w:p>
          <w:p w14:paraId="3570FCB2" w14:textId="20C1CE6F" w:rsidR="008E1AEE" w:rsidRPr="008E1AEE" w:rsidRDefault="008E1AEE" w:rsidP="008E1AEE">
            <w:pPr>
              <w:spacing w:before="120" w:after="120" w:line="240" w:lineRule="auto"/>
              <w:rPr>
                <w:rFonts w:ascii="Times New Roman" w:eastAsia="Times New Roman" w:hAnsi="Times New Roman" w:cs="Times New Roman"/>
                <w:b/>
                <w:sz w:val="24"/>
                <w:szCs w:val="24"/>
                <w:lang w:val="en-GB" w:eastAsia="en-GB"/>
              </w:rPr>
            </w:pPr>
            <w:r w:rsidRPr="008E1AEE">
              <w:rPr>
                <w:rFonts w:ascii="Times New Roman" w:eastAsia="Times New Roman" w:hAnsi="Times New Roman" w:cs="Times New Roman"/>
                <w:b/>
                <w:sz w:val="24"/>
                <w:szCs w:val="24"/>
                <w:lang w:val="en-GB" w:eastAsia="en-GB"/>
              </w:rPr>
              <w:t>Insert full official address of the members of the consortium</w:t>
            </w:r>
            <w:r w:rsidR="00147C99">
              <w:rPr>
                <w:rFonts w:ascii="Times New Roman" w:eastAsia="Times New Roman" w:hAnsi="Times New Roman" w:cs="Times New Roman"/>
                <w:b/>
                <w:sz w:val="24"/>
                <w:szCs w:val="24"/>
                <w:lang w:val="en-GB" w:eastAsia="en-GB"/>
              </w:rPr>
              <w:t>/team of experts</w:t>
            </w:r>
            <w:r w:rsidR="00734543">
              <w:rPr>
                <w:rFonts w:ascii="Times New Roman" w:eastAsia="Times New Roman" w:hAnsi="Times New Roman" w:cs="Times New Roman"/>
                <w:b/>
                <w:sz w:val="24"/>
                <w:szCs w:val="24"/>
                <w:lang w:val="en-GB" w:eastAsia="en-GB"/>
              </w:rPr>
              <w:t xml:space="preserve"> (if applicable)</w:t>
            </w:r>
          </w:p>
        </w:tc>
        <w:tc>
          <w:tcPr>
            <w:tcW w:w="5256" w:type="dxa"/>
            <w:tcBorders>
              <w:top w:val="single" w:sz="4" w:space="0" w:color="auto"/>
              <w:bottom w:val="single" w:sz="4" w:space="0" w:color="auto"/>
              <w:right w:val="single" w:sz="4" w:space="0" w:color="auto"/>
            </w:tcBorders>
            <w:shd w:val="pct5" w:color="auto" w:fill="FFFFFF"/>
          </w:tcPr>
          <w:p w14:paraId="4A9AF6DB" w14:textId="77777777" w:rsidR="008E1AEE" w:rsidRPr="008E1AEE" w:rsidRDefault="008E1AEE" w:rsidP="008E1AEE">
            <w:pPr>
              <w:spacing w:before="60" w:after="60" w:line="240" w:lineRule="auto"/>
              <w:jc w:val="both"/>
              <w:rPr>
                <w:rFonts w:ascii="Times New Roman" w:eastAsia="Times New Roman" w:hAnsi="Times New Roman" w:cs="Times New Roman"/>
                <w:b/>
                <w:sz w:val="24"/>
                <w:szCs w:val="24"/>
                <w:lang w:val="en-GB" w:eastAsia="en-GB"/>
              </w:rPr>
            </w:pPr>
          </w:p>
        </w:tc>
      </w:tr>
    </w:tbl>
    <w:p w14:paraId="45FFAF81" w14:textId="77777777" w:rsidR="008E1AEE" w:rsidRPr="008E1AEE" w:rsidRDefault="008E1AEE" w:rsidP="008E1AEE">
      <w:pPr>
        <w:keepNext/>
        <w:keepLines/>
        <w:tabs>
          <w:tab w:val="left" w:pos="360"/>
        </w:tabs>
        <w:spacing w:before="240" w:after="240" w:line="240" w:lineRule="auto"/>
        <w:jc w:val="both"/>
        <w:outlineLvl w:val="0"/>
        <w:rPr>
          <w:rFonts w:ascii="Times New Roman" w:eastAsia="Times New Roman" w:hAnsi="Times New Roman" w:cs="Times New Roman"/>
          <w:b/>
          <w:sz w:val="24"/>
          <w:szCs w:val="24"/>
          <w:lang w:val="en-GB" w:eastAsia="en-GB"/>
        </w:rPr>
      </w:pPr>
    </w:p>
    <w:p w14:paraId="7CFCC54C" w14:textId="77777777" w:rsidR="008E1AEE" w:rsidRPr="008E1AEE" w:rsidRDefault="008E1AEE" w:rsidP="008E1AEE">
      <w:pPr>
        <w:keepNext/>
        <w:keepLines/>
        <w:tabs>
          <w:tab w:val="left" w:pos="360"/>
        </w:tabs>
        <w:spacing w:before="240" w:after="240" w:line="240" w:lineRule="auto"/>
        <w:ind w:left="426" w:hanging="426"/>
        <w:jc w:val="both"/>
        <w:outlineLvl w:val="0"/>
        <w:rPr>
          <w:rFonts w:ascii="Times New Roman" w:eastAsia="Times New Roman" w:hAnsi="Times New Roman" w:cs="Times New Roman"/>
          <w:b/>
          <w:sz w:val="24"/>
          <w:szCs w:val="24"/>
          <w:lang w:val="en-GB" w:eastAsia="en-GB"/>
        </w:rPr>
      </w:pPr>
      <w:r w:rsidRPr="008E1AEE">
        <w:rPr>
          <w:rFonts w:ascii="Times New Roman" w:eastAsia="Times New Roman" w:hAnsi="Times New Roman" w:cs="Times New Roman"/>
          <w:b/>
          <w:sz w:val="24"/>
          <w:szCs w:val="24"/>
          <w:lang w:val="en-GB" w:eastAsia="en-GB"/>
        </w:rPr>
        <w:t>1.1</w:t>
      </w:r>
      <w:r w:rsidRPr="008E1AEE">
        <w:rPr>
          <w:rFonts w:ascii="Times New Roman" w:eastAsia="Times New Roman" w:hAnsi="Times New Roman" w:cs="Times New Roman"/>
          <w:b/>
          <w:sz w:val="24"/>
          <w:szCs w:val="24"/>
          <w:lang w:val="en-GB" w:eastAsia="en-GB"/>
        </w:rPr>
        <w:tab/>
        <w:t>CONTACT PERSON (for this tender)</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371"/>
      </w:tblGrid>
      <w:tr w:rsidR="008E1AEE" w:rsidRPr="008E1AEE" w14:paraId="74226D96" w14:textId="77777777" w:rsidTr="00816636">
        <w:tc>
          <w:tcPr>
            <w:tcW w:w="1701" w:type="dxa"/>
            <w:shd w:val="pct5" w:color="auto" w:fill="FFFFFF"/>
          </w:tcPr>
          <w:p w14:paraId="0829E1DC" w14:textId="77777777" w:rsidR="008E1AEE" w:rsidRPr="008E1AEE" w:rsidRDefault="008E1AEE" w:rsidP="008E1AEE">
            <w:pPr>
              <w:keepNext/>
              <w:keepLines/>
              <w:spacing w:before="60" w:after="60" w:line="240" w:lineRule="auto"/>
              <w:rPr>
                <w:rFonts w:ascii="Times New Roman" w:eastAsia="Times New Roman" w:hAnsi="Times New Roman" w:cs="Times New Roman"/>
                <w:b/>
                <w:sz w:val="24"/>
                <w:szCs w:val="24"/>
                <w:lang w:val="en-GB" w:eastAsia="en-GB"/>
              </w:rPr>
            </w:pPr>
            <w:r w:rsidRPr="008E1AEE">
              <w:rPr>
                <w:rFonts w:ascii="Times New Roman" w:eastAsia="Times New Roman" w:hAnsi="Times New Roman" w:cs="Times New Roman"/>
                <w:b/>
                <w:sz w:val="24"/>
                <w:szCs w:val="24"/>
                <w:lang w:val="en-GB" w:eastAsia="en-GB"/>
              </w:rPr>
              <w:t>Name</w:t>
            </w:r>
          </w:p>
        </w:tc>
        <w:tc>
          <w:tcPr>
            <w:tcW w:w="7371" w:type="dxa"/>
          </w:tcPr>
          <w:p w14:paraId="49CA621A" w14:textId="77777777" w:rsidR="008E1AEE" w:rsidRPr="008E1AEE" w:rsidRDefault="008E1AEE" w:rsidP="008E1AEE">
            <w:pPr>
              <w:keepNext/>
              <w:keepLines/>
              <w:spacing w:before="60" w:after="60" w:line="240" w:lineRule="auto"/>
              <w:rPr>
                <w:rFonts w:ascii="Times New Roman" w:eastAsia="Times New Roman" w:hAnsi="Times New Roman" w:cs="Times New Roman"/>
                <w:sz w:val="24"/>
                <w:szCs w:val="24"/>
                <w:lang w:val="en-GB" w:eastAsia="en-GB"/>
              </w:rPr>
            </w:pPr>
          </w:p>
        </w:tc>
      </w:tr>
      <w:tr w:rsidR="008E1AEE" w:rsidRPr="008E1AEE" w14:paraId="7190C8D8" w14:textId="77777777" w:rsidTr="00816636">
        <w:tc>
          <w:tcPr>
            <w:tcW w:w="1701" w:type="dxa"/>
            <w:shd w:val="pct5" w:color="auto" w:fill="FFFFFF"/>
          </w:tcPr>
          <w:p w14:paraId="67D31424" w14:textId="77777777" w:rsidR="008E1AEE" w:rsidRPr="008E1AEE" w:rsidRDefault="008E1AEE" w:rsidP="008E1AEE">
            <w:pPr>
              <w:keepNext/>
              <w:keepLines/>
              <w:spacing w:before="60" w:after="60" w:line="240" w:lineRule="auto"/>
              <w:rPr>
                <w:rFonts w:ascii="Times New Roman" w:eastAsia="Times New Roman" w:hAnsi="Times New Roman" w:cs="Times New Roman"/>
                <w:b/>
                <w:sz w:val="24"/>
                <w:szCs w:val="24"/>
                <w:lang w:val="en-GB" w:eastAsia="en-GB"/>
              </w:rPr>
            </w:pPr>
            <w:r w:rsidRPr="008E1AEE">
              <w:rPr>
                <w:rFonts w:ascii="Times New Roman" w:eastAsia="Times New Roman" w:hAnsi="Times New Roman" w:cs="Times New Roman"/>
                <w:b/>
                <w:sz w:val="24"/>
                <w:szCs w:val="24"/>
                <w:lang w:val="en-GB" w:eastAsia="en-GB"/>
              </w:rPr>
              <w:t>Address</w:t>
            </w:r>
          </w:p>
        </w:tc>
        <w:tc>
          <w:tcPr>
            <w:tcW w:w="7371" w:type="dxa"/>
          </w:tcPr>
          <w:p w14:paraId="27B8A4A3" w14:textId="77777777" w:rsidR="008E1AEE" w:rsidRPr="008E1AEE" w:rsidRDefault="008E1AEE" w:rsidP="008E1AEE">
            <w:pPr>
              <w:spacing w:before="60" w:after="60" w:line="240" w:lineRule="auto"/>
              <w:rPr>
                <w:rFonts w:ascii="Times New Roman" w:eastAsia="Times New Roman" w:hAnsi="Times New Roman" w:cs="Times New Roman"/>
                <w:sz w:val="24"/>
                <w:szCs w:val="24"/>
                <w:lang w:val="en-GB" w:eastAsia="en-GB"/>
              </w:rPr>
            </w:pPr>
          </w:p>
        </w:tc>
      </w:tr>
      <w:tr w:rsidR="008E1AEE" w:rsidRPr="008E1AEE" w14:paraId="4C413179" w14:textId="77777777" w:rsidTr="00816636">
        <w:tc>
          <w:tcPr>
            <w:tcW w:w="1701" w:type="dxa"/>
            <w:shd w:val="pct5" w:color="auto" w:fill="FFFFFF"/>
          </w:tcPr>
          <w:p w14:paraId="5A75F92F" w14:textId="77777777" w:rsidR="008E1AEE" w:rsidRPr="008E1AEE" w:rsidRDefault="008E1AEE" w:rsidP="008E1AEE">
            <w:pPr>
              <w:keepNext/>
              <w:keepLines/>
              <w:spacing w:before="60" w:after="60" w:line="240" w:lineRule="auto"/>
              <w:rPr>
                <w:rFonts w:ascii="Times New Roman" w:eastAsia="Times New Roman" w:hAnsi="Times New Roman" w:cs="Times New Roman"/>
                <w:b/>
                <w:sz w:val="24"/>
                <w:szCs w:val="24"/>
                <w:lang w:val="en-GB" w:eastAsia="en-GB"/>
              </w:rPr>
            </w:pPr>
            <w:r w:rsidRPr="008E1AEE">
              <w:rPr>
                <w:rFonts w:ascii="Times New Roman" w:eastAsia="Times New Roman" w:hAnsi="Times New Roman" w:cs="Times New Roman"/>
                <w:b/>
                <w:sz w:val="24"/>
                <w:szCs w:val="24"/>
                <w:lang w:val="en-GB" w:eastAsia="en-GB"/>
              </w:rPr>
              <w:t>Telephone</w:t>
            </w:r>
          </w:p>
        </w:tc>
        <w:tc>
          <w:tcPr>
            <w:tcW w:w="7371" w:type="dxa"/>
          </w:tcPr>
          <w:p w14:paraId="7AE55D82" w14:textId="77777777" w:rsidR="008E1AEE" w:rsidRPr="008E1AEE" w:rsidRDefault="008E1AEE" w:rsidP="008E1AEE">
            <w:pPr>
              <w:spacing w:before="60" w:after="60" w:line="240" w:lineRule="auto"/>
              <w:rPr>
                <w:rFonts w:ascii="Times New Roman" w:eastAsia="Times New Roman" w:hAnsi="Times New Roman" w:cs="Times New Roman"/>
                <w:sz w:val="24"/>
                <w:szCs w:val="24"/>
                <w:lang w:val="en-GB" w:eastAsia="en-GB"/>
              </w:rPr>
            </w:pPr>
          </w:p>
        </w:tc>
      </w:tr>
      <w:tr w:rsidR="008E1AEE" w:rsidRPr="008E1AEE" w14:paraId="79B51260" w14:textId="77777777" w:rsidTr="00816636">
        <w:tc>
          <w:tcPr>
            <w:tcW w:w="1701" w:type="dxa"/>
            <w:shd w:val="pct5" w:color="auto" w:fill="FFFFFF"/>
          </w:tcPr>
          <w:p w14:paraId="7C13C280" w14:textId="77777777" w:rsidR="008E1AEE" w:rsidRPr="008E1AEE" w:rsidRDefault="008E1AEE" w:rsidP="008E1AEE">
            <w:pPr>
              <w:keepNext/>
              <w:keepLines/>
              <w:spacing w:before="60" w:after="60" w:line="240" w:lineRule="auto"/>
              <w:rPr>
                <w:rFonts w:ascii="Times New Roman" w:eastAsia="Times New Roman" w:hAnsi="Times New Roman" w:cs="Times New Roman"/>
                <w:b/>
                <w:sz w:val="24"/>
                <w:szCs w:val="24"/>
                <w:lang w:val="en-GB" w:eastAsia="en-GB"/>
              </w:rPr>
            </w:pPr>
            <w:r w:rsidRPr="008E1AEE">
              <w:rPr>
                <w:rFonts w:ascii="Times New Roman" w:eastAsia="Times New Roman" w:hAnsi="Times New Roman" w:cs="Times New Roman"/>
                <w:b/>
                <w:sz w:val="24"/>
                <w:szCs w:val="24"/>
                <w:lang w:val="en-GB" w:eastAsia="en-GB"/>
              </w:rPr>
              <w:t xml:space="preserve">e-mail </w:t>
            </w:r>
          </w:p>
        </w:tc>
        <w:tc>
          <w:tcPr>
            <w:tcW w:w="7371" w:type="dxa"/>
          </w:tcPr>
          <w:p w14:paraId="1D1996A6" w14:textId="77777777" w:rsidR="008E1AEE" w:rsidRPr="008E1AEE" w:rsidRDefault="008E1AEE" w:rsidP="008E1AEE">
            <w:pPr>
              <w:spacing w:before="60" w:after="60" w:line="240" w:lineRule="auto"/>
              <w:rPr>
                <w:rFonts w:ascii="Times New Roman" w:eastAsia="Times New Roman" w:hAnsi="Times New Roman" w:cs="Times New Roman"/>
                <w:sz w:val="24"/>
                <w:szCs w:val="24"/>
                <w:lang w:val="en-GB" w:eastAsia="en-GB"/>
              </w:rPr>
            </w:pPr>
          </w:p>
        </w:tc>
      </w:tr>
    </w:tbl>
    <w:p w14:paraId="328EF64B" w14:textId="77777777" w:rsidR="008E1AEE" w:rsidRPr="008E1AEE" w:rsidRDefault="008E1AEE" w:rsidP="008E1AEE">
      <w:pPr>
        <w:keepNext/>
        <w:spacing w:before="240" w:after="240" w:line="240" w:lineRule="auto"/>
        <w:jc w:val="both"/>
        <w:rPr>
          <w:rFonts w:ascii="Times New Roman" w:eastAsia="Times New Roman" w:hAnsi="Times New Roman" w:cs="Times New Roman"/>
          <w:b/>
          <w:sz w:val="24"/>
          <w:szCs w:val="24"/>
          <w:lang w:val="en-GB" w:eastAsia="en-GB"/>
        </w:rPr>
        <w:sectPr w:rsidR="008E1AEE" w:rsidRPr="008E1AEE" w:rsidSect="008E1AEE">
          <w:footerReference w:type="default" r:id="rId13"/>
          <w:headerReference w:type="first" r:id="rId14"/>
          <w:footerReference w:type="first" r:id="rId15"/>
          <w:footnotePr>
            <w:pos w:val="beneathText"/>
          </w:footnotePr>
          <w:endnotePr>
            <w:numFmt w:val="decimal"/>
          </w:endnotePr>
          <w:pgSz w:w="11906" w:h="16838" w:code="9"/>
          <w:pgMar w:top="1134" w:right="1134" w:bottom="1134" w:left="1134" w:header="567" w:footer="217" w:gutter="0"/>
          <w:cols w:space="720"/>
          <w:titlePg/>
        </w:sectPr>
      </w:pPr>
    </w:p>
    <w:p w14:paraId="318B7A2E" w14:textId="77777777" w:rsidR="008E1AEE" w:rsidRPr="008E1AEE" w:rsidRDefault="008E1AEE" w:rsidP="008E1AEE">
      <w:pPr>
        <w:tabs>
          <w:tab w:val="left" w:pos="360"/>
        </w:tabs>
        <w:spacing w:before="240" w:after="240" w:line="240" w:lineRule="auto"/>
        <w:ind w:left="426" w:hanging="426"/>
        <w:jc w:val="both"/>
        <w:outlineLvl w:val="0"/>
        <w:rPr>
          <w:rFonts w:ascii="Times New Roman" w:eastAsia="Times New Roman" w:hAnsi="Times New Roman" w:cs="Times New Roman"/>
          <w:lang w:val="en-GB" w:eastAsia="en-GB"/>
        </w:rPr>
      </w:pPr>
    </w:p>
    <w:p w14:paraId="4EDB15DF" w14:textId="77777777" w:rsidR="008E1AEE" w:rsidRPr="008E1AEE" w:rsidRDefault="008E1AEE" w:rsidP="008E1AEE">
      <w:pPr>
        <w:tabs>
          <w:tab w:val="left" w:pos="5308"/>
        </w:tabs>
        <w:spacing w:after="240" w:line="240" w:lineRule="auto"/>
        <w:rPr>
          <w:rFonts w:ascii="Times New Roman" w:eastAsia="Times New Roman" w:hAnsi="Times New Roman" w:cs="Times New Roman"/>
          <w:lang w:val="en-GB" w:eastAsia="en-GB"/>
        </w:rPr>
      </w:pPr>
      <w:r w:rsidRPr="008E1AEE">
        <w:rPr>
          <w:rFonts w:ascii="Times New Roman" w:eastAsia="Times New Roman" w:hAnsi="Times New Roman" w:cs="Times New Roman"/>
          <w:lang w:val="en-GB" w:eastAsia="en-GB"/>
        </w:rPr>
        <w:tab/>
      </w:r>
    </w:p>
    <w:p w14:paraId="45E2D9B6" w14:textId="1C1BF9F9" w:rsidR="008E1AEE" w:rsidRPr="008E1AEE" w:rsidRDefault="008E1AEE" w:rsidP="008E1AEE">
      <w:pPr>
        <w:tabs>
          <w:tab w:val="left" w:pos="5308"/>
        </w:tabs>
        <w:spacing w:after="240" w:line="240" w:lineRule="auto"/>
        <w:rPr>
          <w:rFonts w:ascii="Times New Roman" w:eastAsia="Times New Roman" w:hAnsi="Times New Roman" w:cs="Times New Roman"/>
          <w:lang w:val="en-GB" w:eastAsia="en-GB"/>
        </w:rPr>
        <w:sectPr w:rsidR="008E1AEE" w:rsidRPr="008E1AEE" w:rsidSect="00816636">
          <w:footerReference w:type="default" r:id="rId16"/>
          <w:headerReference w:type="first" r:id="rId17"/>
          <w:footerReference w:type="first" r:id="rId18"/>
          <w:endnotePr>
            <w:numFmt w:val="decimal"/>
          </w:endnotePr>
          <w:type w:val="continuous"/>
          <w:pgSz w:w="11906" w:h="16838" w:code="9"/>
          <w:pgMar w:top="1843" w:right="1134" w:bottom="1134" w:left="1134" w:header="567" w:footer="84" w:gutter="0"/>
          <w:cols w:space="720"/>
          <w:titlePg/>
        </w:sectPr>
      </w:pPr>
    </w:p>
    <w:p w14:paraId="0B914803" w14:textId="4E1985EF" w:rsidR="008E1AEE" w:rsidRPr="008E1AEE" w:rsidRDefault="008E1AEE" w:rsidP="0049291A">
      <w:pPr>
        <w:keepNext/>
        <w:spacing w:after="120" w:line="240" w:lineRule="auto"/>
        <w:jc w:val="both"/>
        <w:outlineLvl w:val="0"/>
        <w:rPr>
          <w:rFonts w:ascii="Times New Roman" w:eastAsia="Times New Roman" w:hAnsi="Times New Roman" w:cs="Times New Roman"/>
          <w:b/>
          <w:sz w:val="24"/>
          <w:szCs w:val="24"/>
          <w:lang w:val="en-GB" w:eastAsia="en-GB"/>
        </w:rPr>
      </w:pPr>
    </w:p>
    <w:p w14:paraId="5F8461E5" w14:textId="77777777" w:rsidR="008E1AEE" w:rsidRPr="008E1AEE" w:rsidRDefault="008E1AEE" w:rsidP="008E1AEE">
      <w:pPr>
        <w:keepNext/>
        <w:spacing w:after="120" w:line="240" w:lineRule="auto"/>
        <w:ind w:left="709" w:hanging="709"/>
        <w:jc w:val="both"/>
        <w:outlineLvl w:val="0"/>
        <w:rPr>
          <w:rFonts w:ascii="Times New Roman" w:eastAsia="Times New Roman" w:hAnsi="Times New Roman" w:cs="Times New Roman"/>
          <w:b/>
          <w:snapToGrid w:val="0"/>
          <w:sz w:val="24"/>
          <w:szCs w:val="24"/>
          <w:lang w:val="en-GB"/>
        </w:rPr>
      </w:pPr>
      <w:r w:rsidRPr="008E1AEE">
        <w:rPr>
          <w:rFonts w:ascii="Times New Roman" w:eastAsia="Times New Roman" w:hAnsi="Times New Roman" w:cs="Times New Roman"/>
          <w:b/>
          <w:sz w:val="24"/>
          <w:szCs w:val="24"/>
          <w:lang w:val="en-GB" w:eastAsia="en-GB"/>
        </w:rPr>
        <w:t>2.</w:t>
      </w:r>
      <w:r w:rsidRPr="008E1AEE">
        <w:rPr>
          <w:rFonts w:ascii="Times New Roman" w:eastAsia="Times New Roman" w:hAnsi="Times New Roman" w:cs="Times New Roman"/>
          <w:b/>
          <w:sz w:val="24"/>
          <w:szCs w:val="24"/>
          <w:lang w:val="en-GB" w:eastAsia="en-GB"/>
        </w:rPr>
        <w:tab/>
        <w:t xml:space="preserve"> </w:t>
      </w:r>
      <w:r w:rsidRPr="008E1AEE">
        <w:rPr>
          <w:rFonts w:ascii="Times New Roman" w:eastAsia="Times New Roman" w:hAnsi="Times New Roman" w:cs="Times New Roman"/>
          <w:b/>
          <w:snapToGrid w:val="0"/>
          <w:sz w:val="24"/>
          <w:szCs w:val="24"/>
          <w:lang w:val="en-GB"/>
        </w:rPr>
        <w:t>TENDERER’S STATEMENT</w:t>
      </w:r>
    </w:p>
    <w:p w14:paraId="74AC80FB" w14:textId="77777777" w:rsidR="008E1AEE" w:rsidRPr="008E1AEE" w:rsidRDefault="008E1AEE" w:rsidP="008E1AEE">
      <w:pPr>
        <w:keepLines/>
        <w:widowControl w:val="0"/>
        <w:spacing w:after="120" w:line="240" w:lineRule="auto"/>
        <w:ind w:left="709"/>
        <w:jc w:val="both"/>
        <w:rPr>
          <w:rFonts w:ascii="Times New Roman" w:eastAsia="Times New Roman" w:hAnsi="Times New Roman" w:cs="Times New Roman"/>
          <w:b/>
          <w:snapToGrid w:val="0"/>
          <w:sz w:val="24"/>
          <w:szCs w:val="24"/>
          <w:u w:val="single"/>
          <w:lang w:val="en-GB"/>
        </w:rPr>
      </w:pPr>
    </w:p>
    <w:p w14:paraId="18DD0184" w14:textId="523AA1AE" w:rsidR="008E1AEE" w:rsidRPr="008E1AEE" w:rsidRDefault="008E1AEE" w:rsidP="008E1AEE">
      <w:pPr>
        <w:keepLines/>
        <w:widowControl w:val="0"/>
        <w:spacing w:after="120" w:line="240" w:lineRule="auto"/>
        <w:ind w:left="709"/>
        <w:jc w:val="both"/>
        <w:rPr>
          <w:rFonts w:ascii="Times New Roman" w:eastAsia="Times New Roman" w:hAnsi="Times New Roman" w:cs="Times New Roman"/>
          <w:b/>
          <w:snapToGrid w:val="0"/>
          <w:sz w:val="24"/>
          <w:szCs w:val="24"/>
          <w:u w:val="single"/>
          <w:lang w:val="en-GB"/>
        </w:rPr>
      </w:pPr>
      <w:r w:rsidRPr="008E1AEE">
        <w:rPr>
          <w:rFonts w:ascii="Times New Roman" w:eastAsia="Times New Roman" w:hAnsi="Times New Roman" w:cs="Times New Roman"/>
          <w:b/>
          <w:snapToGrid w:val="0"/>
          <w:sz w:val="24"/>
          <w:szCs w:val="24"/>
          <w:u w:val="single"/>
          <w:lang w:val="en-GB"/>
        </w:rPr>
        <w:t xml:space="preserve">As part of their tender, </w:t>
      </w:r>
      <w:r w:rsidR="00006DA5" w:rsidRPr="008E1AEE">
        <w:rPr>
          <w:rFonts w:ascii="Times New Roman" w:eastAsia="Times New Roman" w:hAnsi="Times New Roman" w:cs="Times New Roman"/>
          <w:b/>
          <w:snapToGrid w:val="0"/>
          <w:sz w:val="24"/>
          <w:szCs w:val="24"/>
          <w:u w:val="single"/>
          <w:lang w:val="en-GB"/>
        </w:rPr>
        <w:t>the</w:t>
      </w:r>
      <w:r w:rsidR="00734543">
        <w:rPr>
          <w:rFonts w:ascii="Times New Roman" w:eastAsia="Times New Roman" w:hAnsi="Times New Roman" w:cs="Times New Roman"/>
          <w:b/>
          <w:snapToGrid w:val="0"/>
          <w:sz w:val="24"/>
          <w:szCs w:val="24"/>
          <w:u w:val="single"/>
          <w:lang w:val="en-GB"/>
        </w:rPr>
        <w:t xml:space="preserve"> e</w:t>
      </w:r>
      <w:r w:rsidR="00006DA5" w:rsidRPr="008E1AEE">
        <w:rPr>
          <w:rFonts w:ascii="Times New Roman" w:eastAsia="Times New Roman" w:hAnsi="Times New Roman" w:cs="Times New Roman"/>
          <w:b/>
          <w:snapToGrid w:val="0"/>
          <w:sz w:val="24"/>
          <w:szCs w:val="24"/>
          <w:u w:val="single"/>
          <w:lang w:val="en-GB"/>
        </w:rPr>
        <w:t>ntity</w:t>
      </w:r>
      <w:r w:rsidRPr="008E1AEE">
        <w:rPr>
          <w:rFonts w:ascii="Times New Roman" w:eastAsia="Times New Roman" w:hAnsi="Times New Roman" w:cs="Times New Roman"/>
          <w:b/>
          <w:snapToGrid w:val="0"/>
          <w:sz w:val="24"/>
          <w:szCs w:val="24"/>
          <w:u w:val="single"/>
          <w:lang w:val="en-GB"/>
        </w:rPr>
        <w:t xml:space="preserve"> identified under point 1 of this form, must submit a completed and signed statement </w:t>
      </w:r>
      <w:r w:rsidR="00006DA5">
        <w:rPr>
          <w:rFonts w:ascii="Times New Roman" w:eastAsia="Times New Roman" w:hAnsi="Times New Roman" w:cs="Times New Roman"/>
          <w:b/>
          <w:snapToGrid w:val="0"/>
          <w:sz w:val="24"/>
          <w:szCs w:val="24"/>
          <w:u w:val="single"/>
          <w:lang w:val="en-GB"/>
        </w:rPr>
        <w:t>form</w:t>
      </w:r>
      <w:r w:rsidRPr="008E1AEE">
        <w:rPr>
          <w:rFonts w:ascii="Times New Roman" w:eastAsia="Times New Roman" w:hAnsi="Times New Roman" w:cs="Times New Roman"/>
          <w:b/>
          <w:snapToGrid w:val="0"/>
          <w:sz w:val="24"/>
          <w:szCs w:val="24"/>
          <w:u w:val="single"/>
          <w:lang w:val="en-GB"/>
        </w:rPr>
        <w:t xml:space="preserve"> using the following format.    </w:t>
      </w:r>
    </w:p>
    <w:p w14:paraId="718FE0D1" w14:textId="77777777" w:rsidR="008E1AEE" w:rsidRPr="008E1AEE" w:rsidRDefault="008E1AEE" w:rsidP="008E1AEE">
      <w:pPr>
        <w:keepNext/>
        <w:tabs>
          <w:tab w:val="left" w:pos="360"/>
        </w:tabs>
        <w:spacing w:before="240" w:after="240" w:line="240" w:lineRule="auto"/>
        <w:jc w:val="center"/>
        <w:outlineLvl w:val="0"/>
        <w:rPr>
          <w:rFonts w:ascii="Times New Roman" w:eastAsia="Times New Roman" w:hAnsi="Times New Roman" w:cs="Times New Roman"/>
          <w:b/>
          <w:sz w:val="24"/>
          <w:szCs w:val="24"/>
          <w:lang w:val="en-GB" w:eastAsia="en-GB"/>
        </w:rPr>
      </w:pPr>
      <w:r w:rsidRPr="008E1AEE">
        <w:rPr>
          <w:rFonts w:ascii="Times New Roman" w:eastAsia="Times New Roman" w:hAnsi="Times New Roman" w:cs="Times New Roman"/>
          <w:b/>
          <w:sz w:val="24"/>
          <w:szCs w:val="24"/>
          <w:lang w:val="en-GB" w:eastAsia="en-GB"/>
        </w:rPr>
        <w:t>STATEMENT</w:t>
      </w:r>
    </w:p>
    <w:p w14:paraId="37B0B726" w14:textId="77777777" w:rsidR="008E1AEE" w:rsidRPr="008E1AEE" w:rsidRDefault="008E1AEE" w:rsidP="008E1AEE">
      <w:pPr>
        <w:keepNext/>
        <w:keepLines/>
        <w:widowControl w:val="0"/>
        <w:spacing w:after="240" w:line="240" w:lineRule="auto"/>
        <w:jc w:val="both"/>
        <w:rPr>
          <w:rFonts w:ascii="Times New Roman" w:eastAsia="Times New Roman" w:hAnsi="Times New Roman" w:cs="Times New Roman"/>
          <w:sz w:val="24"/>
          <w:szCs w:val="24"/>
          <w:lang w:val="en-GB" w:eastAsia="en-GB"/>
        </w:rPr>
      </w:pPr>
      <w:r w:rsidRPr="008E1AEE">
        <w:rPr>
          <w:rFonts w:ascii="Times New Roman" w:eastAsia="Times New Roman" w:hAnsi="Times New Roman" w:cs="Times New Roman"/>
          <w:sz w:val="24"/>
          <w:szCs w:val="24"/>
          <w:lang w:val="en-GB" w:eastAsia="en-GB"/>
        </w:rPr>
        <w:t xml:space="preserve">I, the undersigned, hereby declare that I have examined and accept without reserve or restriction the entire contents of the tender dossier for the tender procedure referred to above. </w:t>
      </w:r>
    </w:p>
    <w:p w14:paraId="116F0526" w14:textId="77777777" w:rsidR="008E1AEE" w:rsidRPr="008E1AEE" w:rsidRDefault="008E1AEE" w:rsidP="00B02467">
      <w:pPr>
        <w:numPr>
          <w:ilvl w:val="0"/>
          <w:numId w:val="16"/>
        </w:numPr>
        <w:spacing w:after="120" w:line="240" w:lineRule="auto"/>
        <w:contextualSpacing/>
        <w:jc w:val="both"/>
        <w:rPr>
          <w:rFonts w:ascii="Times New Roman" w:eastAsia="Times New Roman" w:hAnsi="Times New Roman" w:cs="Times New Roman"/>
          <w:snapToGrid w:val="0"/>
          <w:sz w:val="24"/>
          <w:szCs w:val="24"/>
          <w:lang w:val="en-GB"/>
        </w:rPr>
      </w:pPr>
      <w:r w:rsidRPr="008E1AEE">
        <w:rPr>
          <w:rFonts w:ascii="Times New Roman" w:eastAsia="Times New Roman" w:hAnsi="Times New Roman" w:cs="Times New Roman"/>
          <w:sz w:val="24"/>
          <w:szCs w:val="24"/>
          <w:lang w:val="en-GB" w:eastAsia="en-GB"/>
        </w:rPr>
        <w:t xml:space="preserve">I offer to provide the services requested in the tender dossier </w:t>
      </w:r>
      <w:r w:rsidRPr="008E1AEE">
        <w:rPr>
          <w:rFonts w:ascii="Times New Roman" w:eastAsia="Times New Roman" w:hAnsi="Times New Roman" w:cs="Times New Roman"/>
          <w:snapToGrid w:val="0"/>
          <w:sz w:val="24"/>
          <w:szCs w:val="24"/>
          <w:lang w:val="en-GB"/>
        </w:rPr>
        <w:t>in accordance with Terms of reference and other conditions and requirements stated in the tender dossier without reserve or restriction.</w:t>
      </w:r>
    </w:p>
    <w:p w14:paraId="6B253C33" w14:textId="77777777" w:rsidR="008E1AEE" w:rsidRPr="008E1AEE" w:rsidRDefault="008E1AEE" w:rsidP="00B02467">
      <w:pPr>
        <w:keepNext/>
        <w:keepLines/>
        <w:widowControl w:val="0"/>
        <w:numPr>
          <w:ilvl w:val="0"/>
          <w:numId w:val="16"/>
        </w:numPr>
        <w:spacing w:after="240" w:line="240" w:lineRule="auto"/>
        <w:contextualSpacing/>
        <w:jc w:val="both"/>
        <w:rPr>
          <w:rFonts w:ascii="Times New Roman" w:eastAsia="Times New Roman" w:hAnsi="Times New Roman" w:cs="Times New Roman"/>
          <w:sz w:val="24"/>
          <w:szCs w:val="24"/>
          <w:lang w:val="en-GB" w:eastAsia="en-GB"/>
        </w:rPr>
      </w:pPr>
      <w:r w:rsidRPr="008E1AEE">
        <w:rPr>
          <w:rFonts w:ascii="Times New Roman" w:eastAsia="Times New Roman" w:hAnsi="Times New Roman" w:cs="Times New Roman"/>
          <w:sz w:val="24"/>
          <w:szCs w:val="24"/>
          <w:lang w:val="en-GB" w:eastAsia="en-GB"/>
        </w:rPr>
        <w:t xml:space="preserve">I present this tender on the basis of the following documents, submitted attached to this form, in response to your requirements stated in “Instructions to Tenderers” and “Terms of Reference”, which comprise my technical offer, and financial offer,  </w:t>
      </w:r>
    </w:p>
    <w:p w14:paraId="0E834F9D" w14:textId="77777777" w:rsidR="008E1AEE" w:rsidRPr="008E1AEE" w:rsidRDefault="008E1AEE" w:rsidP="008E1AEE">
      <w:pPr>
        <w:keepNext/>
        <w:keepLines/>
        <w:widowControl w:val="0"/>
        <w:spacing w:after="240" w:line="240" w:lineRule="auto"/>
        <w:jc w:val="both"/>
        <w:rPr>
          <w:rFonts w:ascii="Times New Roman" w:eastAsia="Times New Roman" w:hAnsi="Times New Roman" w:cs="Times New Roman"/>
          <w:sz w:val="24"/>
          <w:szCs w:val="24"/>
          <w:lang w:val="en-GB" w:eastAsia="en-GB"/>
        </w:rPr>
      </w:pPr>
      <w:r w:rsidRPr="008E1AEE">
        <w:rPr>
          <w:rFonts w:ascii="Times New Roman" w:eastAsia="Times New Roman" w:hAnsi="Times New Roman" w:cs="Times New Roman"/>
          <w:sz w:val="24"/>
          <w:szCs w:val="24"/>
          <w:lang w:val="en-GB" w:eastAsia="en-GB"/>
        </w:rPr>
        <w:t xml:space="preserve"> </w:t>
      </w:r>
    </w:p>
    <w:p w14:paraId="5E9200D7" w14:textId="77777777" w:rsidR="008E1AEE" w:rsidRPr="008E1AEE" w:rsidRDefault="008E1AEE" w:rsidP="008E1AEE">
      <w:pPr>
        <w:keepNext/>
        <w:keepLines/>
        <w:widowControl w:val="0"/>
        <w:spacing w:after="240" w:line="240" w:lineRule="auto"/>
        <w:jc w:val="both"/>
        <w:rPr>
          <w:rFonts w:ascii="Times New Roman" w:eastAsia="Times New Roman" w:hAnsi="Times New Roman" w:cs="Times New Roman"/>
          <w:sz w:val="24"/>
          <w:szCs w:val="24"/>
          <w:lang w:val="en-GB" w:eastAsia="en-GB"/>
        </w:rPr>
      </w:pPr>
      <w:r w:rsidRPr="008E1AEE">
        <w:rPr>
          <w:rFonts w:ascii="Times New Roman" w:eastAsia="Times New Roman" w:hAnsi="Times New Roman" w:cs="Times New Roman"/>
          <w:sz w:val="24"/>
          <w:szCs w:val="24"/>
          <w:lang w:val="en-GB" w:eastAsia="en-GB"/>
        </w:rPr>
        <w:t>List the documents submitted attached:</w:t>
      </w:r>
    </w:p>
    <w:p w14:paraId="22372AE6" w14:textId="77777777" w:rsidR="008E1AEE" w:rsidRPr="008E1AEE" w:rsidRDefault="008E1AEE" w:rsidP="00B02467">
      <w:pPr>
        <w:widowControl w:val="0"/>
        <w:numPr>
          <w:ilvl w:val="0"/>
          <w:numId w:val="15"/>
        </w:numPr>
        <w:spacing w:after="240" w:line="240" w:lineRule="auto"/>
        <w:ind w:left="709" w:hanging="283"/>
        <w:jc w:val="both"/>
        <w:rPr>
          <w:rFonts w:ascii="Times New Roman" w:eastAsia="Times New Roman" w:hAnsi="Times New Roman" w:cs="Times New Roman"/>
          <w:sz w:val="24"/>
          <w:szCs w:val="24"/>
          <w:lang w:val="en-GB" w:eastAsia="en-GB"/>
        </w:rPr>
      </w:pPr>
      <w:r w:rsidRPr="008E1AEE">
        <w:rPr>
          <w:rFonts w:ascii="Times New Roman" w:eastAsia="Times New Roman" w:hAnsi="Times New Roman" w:cs="Times New Roman"/>
          <w:sz w:val="24"/>
          <w:szCs w:val="24"/>
          <w:lang w:val="en-GB" w:eastAsia="en-GB"/>
        </w:rPr>
        <w:t xml:space="preserve"> __________________________________</w:t>
      </w:r>
    </w:p>
    <w:p w14:paraId="39757785" w14:textId="77777777" w:rsidR="008E1AEE" w:rsidRPr="008E1AEE" w:rsidRDefault="008E1AEE" w:rsidP="00B02467">
      <w:pPr>
        <w:widowControl w:val="0"/>
        <w:numPr>
          <w:ilvl w:val="0"/>
          <w:numId w:val="15"/>
        </w:numPr>
        <w:spacing w:after="240" w:line="240" w:lineRule="auto"/>
        <w:ind w:left="709" w:hanging="283"/>
        <w:jc w:val="both"/>
        <w:rPr>
          <w:rFonts w:ascii="Times New Roman" w:eastAsia="Times New Roman" w:hAnsi="Times New Roman" w:cs="Times New Roman"/>
          <w:sz w:val="24"/>
          <w:szCs w:val="24"/>
          <w:lang w:val="en-GB" w:eastAsia="en-GB"/>
        </w:rPr>
      </w:pPr>
      <w:r w:rsidRPr="008E1AEE">
        <w:rPr>
          <w:rFonts w:ascii="Times New Roman" w:eastAsia="Times New Roman" w:hAnsi="Times New Roman" w:cs="Times New Roman"/>
          <w:sz w:val="24"/>
          <w:szCs w:val="24"/>
          <w:lang w:val="en-GB" w:eastAsia="en-GB"/>
        </w:rPr>
        <w:t>__________________________________</w:t>
      </w:r>
    </w:p>
    <w:p w14:paraId="6A770B78" w14:textId="77777777" w:rsidR="008E1AEE" w:rsidRPr="008E1AEE" w:rsidRDefault="008E1AEE" w:rsidP="00B02467">
      <w:pPr>
        <w:widowControl w:val="0"/>
        <w:numPr>
          <w:ilvl w:val="0"/>
          <w:numId w:val="15"/>
        </w:numPr>
        <w:spacing w:after="240" w:line="240" w:lineRule="auto"/>
        <w:ind w:left="709" w:hanging="283"/>
        <w:jc w:val="both"/>
        <w:rPr>
          <w:rFonts w:ascii="Times New Roman" w:eastAsia="Times New Roman" w:hAnsi="Times New Roman" w:cs="Times New Roman"/>
          <w:sz w:val="24"/>
          <w:szCs w:val="24"/>
          <w:lang w:val="en-GB" w:eastAsia="en-GB"/>
        </w:rPr>
      </w:pPr>
      <w:r w:rsidRPr="008E1AEE">
        <w:rPr>
          <w:rFonts w:ascii="Times New Roman" w:eastAsia="Times New Roman" w:hAnsi="Times New Roman" w:cs="Times New Roman"/>
          <w:sz w:val="24"/>
          <w:szCs w:val="24"/>
          <w:lang w:val="en-GB" w:eastAsia="en-GB"/>
        </w:rPr>
        <w:t>___________________________________</w:t>
      </w:r>
    </w:p>
    <w:p w14:paraId="73FFF8D8" w14:textId="77777777" w:rsidR="008E1AEE" w:rsidRPr="008E1AEE" w:rsidRDefault="008E1AEE" w:rsidP="00B02467">
      <w:pPr>
        <w:widowControl w:val="0"/>
        <w:numPr>
          <w:ilvl w:val="0"/>
          <w:numId w:val="15"/>
        </w:numPr>
        <w:spacing w:after="240" w:line="240" w:lineRule="auto"/>
        <w:ind w:left="709" w:hanging="283"/>
        <w:jc w:val="both"/>
        <w:rPr>
          <w:rFonts w:ascii="Times New Roman" w:eastAsia="Times New Roman" w:hAnsi="Times New Roman" w:cs="Times New Roman"/>
          <w:sz w:val="24"/>
          <w:szCs w:val="24"/>
          <w:lang w:val="en-GB" w:eastAsia="en-GB"/>
        </w:rPr>
      </w:pPr>
      <w:r w:rsidRPr="008E1AEE">
        <w:rPr>
          <w:rFonts w:ascii="Times New Roman" w:eastAsia="Times New Roman" w:hAnsi="Times New Roman" w:cs="Times New Roman"/>
          <w:sz w:val="24"/>
          <w:szCs w:val="24"/>
          <w:lang w:val="en-GB" w:eastAsia="en-GB"/>
        </w:rPr>
        <w:t>___________________________________</w:t>
      </w:r>
    </w:p>
    <w:p w14:paraId="3DFA7925" w14:textId="77777777" w:rsidR="008E1AEE" w:rsidRPr="008E1AEE" w:rsidRDefault="008E1AEE" w:rsidP="008E1AEE">
      <w:pPr>
        <w:spacing w:after="120" w:line="240" w:lineRule="auto"/>
        <w:jc w:val="both"/>
        <w:rPr>
          <w:rFonts w:ascii="Times New Roman" w:eastAsia="Times New Roman" w:hAnsi="Times New Roman" w:cs="Times New Roman"/>
          <w:snapToGrid w:val="0"/>
          <w:sz w:val="24"/>
          <w:szCs w:val="24"/>
          <w:lang w:val="en-GB"/>
        </w:rPr>
      </w:pPr>
    </w:p>
    <w:p w14:paraId="4D0651E3" w14:textId="77777777" w:rsidR="008E1AEE" w:rsidRPr="008E1AEE" w:rsidRDefault="008E1AEE" w:rsidP="00B02467">
      <w:pPr>
        <w:numPr>
          <w:ilvl w:val="0"/>
          <w:numId w:val="16"/>
        </w:numPr>
        <w:spacing w:after="120" w:line="240" w:lineRule="auto"/>
        <w:contextualSpacing/>
        <w:jc w:val="both"/>
        <w:rPr>
          <w:rFonts w:ascii="Times New Roman" w:eastAsia="Times New Roman" w:hAnsi="Times New Roman" w:cs="Times New Roman"/>
          <w:snapToGrid w:val="0"/>
          <w:sz w:val="24"/>
          <w:szCs w:val="24"/>
          <w:lang w:val="en-GB"/>
        </w:rPr>
      </w:pPr>
      <w:r w:rsidRPr="008E1AEE">
        <w:rPr>
          <w:rFonts w:ascii="Times New Roman" w:eastAsia="Times New Roman" w:hAnsi="Times New Roman" w:cs="Times New Roman"/>
          <w:snapToGrid w:val="0"/>
          <w:sz w:val="24"/>
          <w:szCs w:val="24"/>
          <w:lang w:val="en-GB"/>
        </w:rPr>
        <w:t>a) The price of my tender is (insert total price in numbers and words) (in EUR): __________________________________________________________________</w:t>
      </w:r>
    </w:p>
    <w:p w14:paraId="454EA585" w14:textId="672E0855" w:rsidR="002A584B" w:rsidRPr="008E1AEE" w:rsidRDefault="002A584B" w:rsidP="008E1AEE">
      <w:pPr>
        <w:spacing w:after="120" w:line="240" w:lineRule="auto"/>
        <w:ind w:left="1065"/>
        <w:jc w:val="both"/>
        <w:rPr>
          <w:rFonts w:ascii="Times New Roman" w:eastAsia="Times New Roman" w:hAnsi="Times New Roman" w:cs="Times New Roman"/>
          <w:snapToGrid w:val="0"/>
          <w:sz w:val="24"/>
          <w:szCs w:val="24"/>
          <w:lang w:val="en-GB"/>
        </w:rPr>
      </w:pPr>
    </w:p>
    <w:p w14:paraId="056243A8" w14:textId="0B55A57C" w:rsidR="008E1AEE" w:rsidRPr="008E1AEE" w:rsidRDefault="008E1AEE" w:rsidP="008E1AEE">
      <w:pPr>
        <w:spacing w:after="120" w:line="240" w:lineRule="auto"/>
        <w:ind w:left="709"/>
        <w:jc w:val="both"/>
        <w:rPr>
          <w:rFonts w:ascii="Times New Roman" w:eastAsia="Times New Roman" w:hAnsi="Times New Roman" w:cs="Times New Roman"/>
          <w:snapToGrid w:val="0"/>
          <w:sz w:val="24"/>
          <w:szCs w:val="24"/>
          <w:lang w:val="en-GB"/>
        </w:rPr>
      </w:pPr>
      <w:r w:rsidRPr="008E1AEE">
        <w:rPr>
          <w:rFonts w:ascii="Times New Roman" w:eastAsia="Times New Roman" w:hAnsi="Times New Roman" w:cs="Times New Roman"/>
          <w:snapToGrid w:val="0"/>
          <w:sz w:val="24"/>
          <w:szCs w:val="24"/>
          <w:lang w:val="en-GB"/>
        </w:rPr>
        <w:t xml:space="preserve">         In my offer, all</w:t>
      </w:r>
      <w:r w:rsidR="00147C99">
        <w:rPr>
          <w:rFonts w:ascii="Times New Roman" w:eastAsia="Times New Roman" w:hAnsi="Times New Roman" w:cs="Times New Roman"/>
          <w:i/>
          <w:sz w:val="24"/>
          <w:szCs w:val="24"/>
          <w:lang w:val="en-GB" w:eastAsia="en-GB"/>
        </w:rPr>
        <w:t xml:space="preserve"> applicable taxes</w:t>
      </w:r>
      <w:r w:rsidRPr="008E1AEE">
        <w:rPr>
          <w:rFonts w:ascii="Times New Roman" w:eastAsia="Times New Roman" w:hAnsi="Times New Roman" w:cs="Times New Roman"/>
          <w:i/>
          <w:sz w:val="24"/>
          <w:szCs w:val="24"/>
          <w:lang w:val="en-GB" w:eastAsia="en-GB"/>
        </w:rPr>
        <w:t xml:space="preserve"> are included.</w:t>
      </w:r>
    </w:p>
    <w:p w14:paraId="25CA284C" w14:textId="77777777" w:rsidR="008E1AEE" w:rsidRPr="008E1AEE" w:rsidRDefault="008E1AEE" w:rsidP="008E1AEE">
      <w:pPr>
        <w:spacing w:after="120" w:line="240" w:lineRule="auto"/>
        <w:jc w:val="both"/>
        <w:rPr>
          <w:rFonts w:ascii="Times New Roman" w:eastAsia="Times New Roman" w:hAnsi="Times New Roman" w:cs="Times New Roman"/>
          <w:snapToGrid w:val="0"/>
          <w:sz w:val="24"/>
          <w:szCs w:val="24"/>
          <w:lang w:val="en-GB"/>
        </w:rPr>
      </w:pPr>
    </w:p>
    <w:p w14:paraId="5778C227" w14:textId="22697325" w:rsidR="008E1AEE" w:rsidRPr="008E1AEE" w:rsidRDefault="008E1AEE" w:rsidP="00B02467">
      <w:pPr>
        <w:widowControl w:val="0"/>
        <w:numPr>
          <w:ilvl w:val="0"/>
          <w:numId w:val="16"/>
        </w:numPr>
        <w:spacing w:after="120" w:line="240" w:lineRule="auto"/>
        <w:contextualSpacing/>
        <w:jc w:val="both"/>
        <w:rPr>
          <w:rFonts w:ascii="Times New Roman" w:eastAsia="Times New Roman" w:hAnsi="Times New Roman" w:cs="Times New Roman"/>
          <w:snapToGrid w:val="0"/>
          <w:sz w:val="24"/>
          <w:szCs w:val="24"/>
          <w:lang w:val="en-GB"/>
        </w:rPr>
      </w:pPr>
      <w:r w:rsidRPr="008E1AEE">
        <w:rPr>
          <w:rFonts w:ascii="Times New Roman" w:eastAsia="Times New Roman" w:hAnsi="Times New Roman" w:cs="Times New Roman"/>
          <w:snapToGrid w:val="0"/>
          <w:sz w:val="24"/>
          <w:szCs w:val="24"/>
          <w:lang w:val="en-GB"/>
        </w:rPr>
        <w:t xml:space="preserve">I am making this tender in my own right.   I confirm to be jointly and severally bound in respect of the obligations under the contract. </w:t>
      </w:r>
    </w:p>
    <w:p w14:paraId="4EBD2424" w14:textId="77777777" w:rsidR="008E1AEE" w:rsidRPr="008E1AEE" w:rsidRDefault="008E1AEE" w:rsidP="00B02467">
      <w:pPr>
        <w:keepNext/>
        <w:numPr>
          <w:ilvl w:val="0"/>
          <w:numId w:val="16"/>
        </w:numPr>
        <w:spacing w:after="120" w:line="240" w:lineRule="auto"/>
        <w:contextualSpacing/>
        <w:jc w:val="both"/>
        <w:rPr>
          <w:rFonts w:ascii="Times New Roman" w:eastAsia="Times New Roman" w:hAnsi="Times New Roman" w:cs="Times New Roman"/>
          <w:snapToGrid w:val="0"/>
          <w:sz w:val="24"/>
          <w:szCs w:val="24"/>
          <w:lang w:val="en-GB"/>
        </w:rPr>
      </w:pPr>
      <w:r w:rsidRPr="008E1AEE">
        <w:rPr>
          <w:rFonts w:ascii="Times New Roman" w:eastAsia="Times New Roman" w:hAnsi="Times New Roman" w:cs="Times New Roman"/>
          <w:snapToGrid w:val="0"/>
          <w:sz w:val="24"/>
          <w:szCs w:val="24"/>
          <w:lang w:val="en-GB"/>
        </w:rPr>
        <w:lastRenderedPageBreak/>
        <w:t xml:space="preserve">I state that I have the technical and professional capacity referring to this call of tender for performing the contract according to the Terms of Reference and other conditions set for this tender by the Contractor Authority.      </w:t>
      </w:r>
    </w:p>
    <w:p w14:paraId="492047FA" w14:textId="77777777" w:rsidR="008E1AEE" w:rsidRPr="008E1AEE" w:rsidRDefault="008E1AEE" w:rsidP="00B02467">
      <w:pPr>
        <w:keepNext/>
        <w:numPr>
          <w:ilvl w:val="0"/>
          <w:numId w:val="16"/>
        </w:numPr>
        <w:spacing w:after="120" w:line="240" w:lineRule="auto"/>
        <w:contextualSpacing/>
        <w:jc w:val="both"/>
        <w:rPr>
          <w:rFonts w:ascii="Times New Roman" w:eastAsia="Times New Roman" w:hAnsi="Times New Roman" w:cs="Times New Roman"/>
          <w:snapToGrid w:val="0"/>
          <w:sz w:val="24"/>
          <w:szCs w:val="24"/>
          <w:lang w:val="en-GB"/>
        </w:rPr>
      </w:pPr>
      <w:r w:rsidRPr="008E1AEE">
        <w:rPr>
          <w:rFonts w:ascii="Times New Roman" w:eastAsia="Times New Roman" w:hAnsi="Times New Roman" w:cs="Times New Roman"/>
          <w:snapToGrid w:val="0"/>
          <w:sz w:val="24"/>
          <w:szCs w:val="24"/>
          <w:lang w:val="en-GB"/>
        </w:rPr>
        <w:t>I understand that if I fail to comply with contract obligations the award may be considered null and void.</w:t>
      </w:r>
    </w:p>
    <w:p w14:paraId="767625EC" w14:textId="77777777" w:rsidR="008E1AEE" w:rsidRPr="008E1AEE" w:rsidRDefault="008E1AEE" w:rsidP="00B02467">
      <w:pPr>
        <w:numPr>
          <w:ilvl w:val="0"/>
          <w:numId w:val="16"/>
        </w:numPr>
        <w:spacing w:after="120" w:line="240" w:lineRule="auto"/>
        <w:contextualSpacing/>
        <w:jc w:val="both"/>
        <w:rPr>
          <w:rFonts w:ascii="Times New Roman" w:eastAsia="Times New Roman" w:hAnsi="Times New Roman" w:cs="Times New Roman"/>
          <w:snapToGrid w:val="0"/>
          <w:sz w:val="24"/>
          <w:szCs w:val="24"/>
          <w:lang w:val="en-GB"/>
        </w:rPr>
      </w:pPr>
      <w:r w:rsidRPr="008E1AEE">
        <w:rPr>
          <w:rFonts w:ascii="Times New Roman" w:eastAsia="Times New Roman" w:hAnsi="Times New Roman" w:cs="Times New Roman"/>
          <w:snapToGrid w:val="0"/>
          <w:sz w:val="24"/>
          <w:szCs w:val="24"/>
          <w:lang w:val="en-GB"/>
        </w:rPr>
        <w:t>I agree to abide accordingly to the Terms of Reference and instructions to tenderers requirements and conditions.</w:t>
      </w:r>
    </w:p>
    <w:p w14:paraId="2D99C25A" w14:textId="77777777" w:rsidR="008E1AEE" w:rsidRPr="008E1AEE" w:rsidRDefault="008E1AEE" w:rsidP="00B02467">
      <w:pPr>
        <w:numPr>
          <w:ilvl w:val="0"/>
          <w:numId w:val="16"/>
        </w:numPr>
        <w:spacing w:after="120" w:line="240" w:lineRule="auto"/>
        <w:contextualSpacing/>
        <w:jc w:val="both"/>
        <w:rPr>
          <w:rFonts w:ascii="Times New Roman" w:eastAsia="Times New Roman" w:hAnsi="Times New Roman" w:cs="Times New Roman"/>
          <w:snapToGrid w:val="0"/>
          <w:sz w:val="24"/>
          <w:szCs w:val="24"/>
          <w:lang w:val="en-GB"/>
        </w:rPr>
      </w:pPr>
      <w:r w:rsidRPr="008E1AEE">
        <w:rPr>
          <w:rFonts w:ascii="Times New Roman" w:eastAsia="Times New Roman" w:hAnsi="Times New Roman" w:cs="Times New Roman"/>
          <w:snapToGrid w:val="0"/>
          <w:sz w:val="24"/>
          <w:szCs w:val="24"/>
          <w:lang w:val="en-GB"/>
        </w:rPr>
        <w:t xml:space="preserve">In particular, I fully agree to abide to the stipulations settled in point 12: Ethic Clauses/Corruptive practises and I have no conflict of interests or any equivalent relation which may distort competition with other tenderers or other parties in the tender procedure at the time of the submission of this tender. Furthermore, I have not been involved in the preparation of the project that is the subject of this tender procedure. </w:t>
      </w:r>
    </w:p>
    <w:p w14:paraId="7EC1B4A8" w14:textId="77777777" w:rsidR="008E1AEE" w:rsidRPr="008E1AEE" w:rsidRDefault="008E1AEE" w:rsidP="00B02467">
      <w:pPr>
        <w:keepNext/>
        <w:keepLines/>
        <w:widowControl w:val="0"/>
        <w:numPr>
          <w:ilvl w:val="0"/>
          <w:numId w:val="16"/>
        </w:numPr>
        <w:spacing w:after="120" w:line="240" w:lineRule="auto"/>
        <w:contextualSpacing/>
        <w:jc w:val="both"/>
        <w:rPr>
          <w:rFonts w:ascii="Times New Roman" w:eastAsia="Times New Roman" w:hAnsi="Times New Roman" w:cs="Times New Roman"/>
          <w:snapToGrid w:val="0"/>
          <w:sz w:val="24"/>
          <w:szCs w:val="24"/>
          <w:lang w:val="en-GB"/>
        </w:rPr>
      </w:pPr>
      <w:r w:rsidRPr="008E1AEE">
        <w:rPr>
          <w:rFonts w:ascii="Times New Roman" w:eastAsia="Times New Roman" w:hAnsi="Times New Roman" w:cs="Times New Roman"/>
          <w:snapToGrid w:val="0"/>
          <w:sz w:val="24"/>
          <w:szCs w:val="24"/>
          <w:lang w:val="en-GB"/>
        </w:rPr>
        <w:t>I will inform the contracting authority immediately if there is any change in the above circumstances at any stage during the implementation of the tasks. I also fully recognise and accept that any inaccurate or incomplete information deliberately provided in this application may result in our exclusion from this and other potential contracts.</w:t>
      </w:r>
    </w:p>
    <w:p w14:paraId="683C998C" w14:textId="77777777" w:rsidR="008E1AEE" w:rsidRPr="008E1AEE" w:rsidRDefault="008E1AEE" w:rsidP="00B02467">
      <w:pPr>
        <w:keepNext/>
        <w:keepLines/>
        <w:widowControl w:val="0"/>
        <w:numPr>
          <w:ilvl w:val="0"/>
          <w:numId w:val="16"/>
        </w:numPr>
        <w:spacing w:after="120" w:line="240" w:lineRule="auto"/>
        <w:contextualSpacing/>
        <w:jc w:val="both"/>
        <w:rPr>
          <w:rFonts w:ascii="Times New Roman" w:eastAsia="Times New Roman" w:hAnsi="Times New Roman" w:cs="Times New Roman"/>
          <w:snapToGrid w:val="0"/>
          <w:sz w:val="24"/>
          <w:szCs w:val="24"/>
          <w:lang w:val="en-GB"/>
        </w:rPr>
      </w:pPr>
      <w:r w:rsidRPr="008E1AEE">
        <w:rPr>
          <w:rFonts w:ascii="Times New Roman" w:eastAsia="Times New Roman" w:hAnsi="Times New Roman" w:cs="Times New Roman"/>
          <w:snapToGrid w:val="0"/>
          <w:sz w:val="24"/>
          <w:szCs w:val="24"/>
          <w:lang w:val="en-GB"/>
        </w:rPr>
        <w:t>I declare that I am not in a situation of unavailability and</w:t>
      </w:r>
      <w:r w:rsidRPr="008E1AEE">
        <w:rPr>
          <w:rFonts w:ascii="Times New Roman" w:eastAsia="Times New Roman" w:hAnsi="Times New Roman" w:cs="Times New Roman"/>
          <w:sz w:val="24"/>
          <w:szCs w:val="24"/>
          <w:lang w:val="en-GB" w:eastAsia="en-GB"/>
        </w:rPr>
        <w:t xml:space="preserve"> I am able and willing to work for the whole period scheduled for my input to implement the tasks set out in the Terms of Reference. if this tender is successful. </w:t>
      </w:r>
    </w:p>
    <w:p w14:paraId="77DB8E43" w14:textId="297B8D66" w:rsidR="008E1AEE" w:rsidRPr="008E1AEE" w:rsidRDefault="008E1AEE" w:rsidP="00B02467">
      <w:pPr>
        <w:keepNext/>
        <w:keepLines/>
        <w:widowControl w:val="0"/>
        <w:numPr>
          <w:ilvl w:val="0"/>
          <w:numId w:val="16"/>
        </w:numPr>
        <w:spacing w:after="120" w:line="240" w:lineRule="auto"/>
        <w:contextualSpacing/>
        <w:jc w:val="both"/>
        <w:rPr>
          <w:rFonts w:ascii="Times New Roman" w:eastAsia="Times New Roman" w:hAnsi="Times New Roman" w:cs="Times New Roman"/>
          <w:snapToGrid w:val="0"/>
          <w:sz w:val="24"/>
          <w:szCs w:val="24"/>
          <w:lang w:val="en-GB"/>
        </w:rPr>
      </w:pPr>
      <w:r w:rsidRPr="008E1AEE">
        <w:rPr>
          <w:rFonts w:ascii="Times New Roman" w:eastAsia="Times New Roman" w:hAnsi="Times New Roman" w:cs="Times New Roman"/>
          <w:snapToGrid w:val="0"/>
          <w:sz w:val="24"/>
          <w:szCs w:val="24"/>
          <w:lang w:val="en-GB"/>
        </w:rPr>
        <w:t xml:space="preserve">I declare that the </w:t>
      </w:r>
      <w:r w:rsidR="002A584B">
        <w:rPr>
          <w:rFonts w:ascii="Times New Roman" w:eastAsia="Times New Roman" w:hAnsi="Times New Roman" w:cs="Times New Roman"/>
          <w:snapToGrid w:val="0"/>
          <w:sz w:val="24"/>
          <w:szCs w:val="24"/>
          <w:lang w:val="en-GB"/>
        </w:rPr>
        <w:t xml:space="preserve">team </w:t>
      </w:r>
      <w:r w:rsidR="00147C99">
        <w:rPr>
          <w:rFonts w:ascii="Times New Roman" w:eastAsia="Times New Roman" w:hAnsi="Times New Roman" w:cs="Times New Roman"/>
          <w:snapToGrid w:val="0"/>
          <w:sz w:val="24"/>
          <w:szCs w:val="24"/>
          <w:lang w:val="en-GB"/>
        </w:rPr>
        <w:t>members (team of expert’s/key experts)</w:t>
      </w:r>
      <w:r w:rsidRPr="008E1AEE">
        <w:rPr>
          <w:rFonts w:ascii="Times New Roman" w:eastAsia="Times New Roman" w:hAnsi="Times New Roman" w:cs="Times New Roman"/>
          <w:snapToGrid w:val="0"/>
          <w:sz w:val="24"/>
          <w:szCs w:val="24"/>
          <w:lang w:val="en-GB"/>
        </w:rPr>
        <w:t xml:space="preserve"> to be engaged in this contract are not in a situation of unavailability and</w:t>
      </w:r>
      <w:r w:rsidRPr="008E1AEE">
        <w:rPr>
          <w:rFonts w:ascii="Times New Roman" w:eastAsia="Times New Roman" w:hAnsi="Times New Roman" w:cs="Times New Roman"/>
          <w:sz w:val="24"/>
          <w:szCs w:val="24"/>
          <w:lang w:val="en-GB" w:eastAsia="en-GB"/>
        </w:rPr>
        <w:t xml:space="preserve"> able and willing to work for the whole period set out in the Terms of Reference. if this tender is successful.</w:t>
      </w:r>
      <w:r w:rsidRPr="008E1AEE">
        <w:rPr>
          <w:rFonts w:ascii="Times New Roman" w:eastAsia="Times New Roman" w:hAnsi="Times New Roman" w:cs="Times New Roman"/>
          <w:sz w:val="24"/>
          <w:szCs w:val="24"/>
          <w:highlight w:val="yellow"/>
          <w:lang w:val="en-GB" w:eastAsia="en-GB"/>
        </w:rPr>
        <w:t xml:space="preserve"> </w:t>
      </w:r>
    </w:p>
    <w:p w14:paraId="3CED8A97" w14:textId="77777777" w:rsidR="008E1AEE" w:rsidRPr="008E1AEE" w:rsidRDefault="008E1AEE" w:rsidP="00B02467">
      <w:pPr>
        <w:keepNext/>
        <w:keepLines/>
        <w:widowControl w:val="0"/>
        <w:numPr>
          <w:ilvl w:val="0"/>
          <w:numId w:val="16"/>
        </w:numPr>
        <w:spacing w:after="120" w:line="240" w:lineRule="auto"/>
        <w:contextualSpacing/>
        <w:jc w:val="both"/>
        <w:rPr>
          <w:rFonts w:ascii="Times New Roman" w:eastAsia="Times New Roman" w:hAnsi="Times New Roman" w:cs="Times New Roman"/>
          <w:sz w:val="24"/>
          <w:szCs w:val="24"/>
          <w:lang w:val="en-GB" w:eastAsia="en-GB"/>
        </w:rPr>
      </w:pPr>
      <w:r w:rsidRPr="008E1AEE">
        <w:rPr>
          <w:rFonts w:ascii="Times New Roman" w:eastAsia="Times New Roman" w:hAnsi="Times New Roman" w:cs="Times New Roman"/>
          <w:sz w:val="24"/>
          <w:szCs w:val="24"/>
          <w:lang w:val="en-GB" w:eastAsia="en-GB"/>
        </w:rPr>
        <w:t>I acknowledge that I have no contractual relations with the Contracting Authority and in case of dispute concerning my contract with the Contractor, I shall address myself to the latter and/or to the competent jurisdictions.</w:t>
      </w:r>
    </w:p>
    <w:p w14:paraId="7FEA8C35" w14:textId="77777777" w:rsidR="008E1AEE" w:rsidRPr="008E1AEE" w:rsidRDefault="008E1AEE" w:rsidP="008E1AEE">
      <w:pPr>
        <w:keepNext/>
        <w:keepLines/>
        <w:widowControl w:val="0"/>
        <w:spacing w:after="120"/>
        <w:ind w:left="705"/>
        <w:contextualSpacing/>
        <w:jc w:val="both"/>
        <w:rPr>
          <w:rFonts w:ascii="Times New Roman" w:eastAsia="Times New Roman" w:hAnsi="Times New Roman" w:cs="Times New Roman"/>
          <w:snapToGrid w:val="0"/>
          <w:sz w:val="24"/>
          <w:szCs w:val="24"/>
          <w:lang w:val="en-GB"/>
        </w:rPr>
      </w:pPr>
    </w:p>
    <w:p w14:paraId="6411C6C9" w14:textId="77777777" w:rsidR="008E1AEE" w:rsidRPr="008E1AEE" w:rsidRDefault="008E1AEE" w:rsidP="008E1AEE">
      <w:pPr>
        <w:widowControl w:val="0"/>
        <w:autoSpaceDE w:val="0"/>
        <w:autoSpaceDN w:val="0"/>
        <w:spacing w:before="120" w:after="120" w:line="240" w:lineRule="auto"/>
        <w:ind w:right="106"/>
        <w:jc w:val="both"/>
        <w:rPr>
          <w:rFonts w:ascii="Times New Roman" w:eastAsia="Times New Roman" w:hAnsi="Times New Roman" w:cs="Times New Roman"/>
          <w:sz w:val="24"/>
          <w:szCs w:val="24"/>
          <w:lang w:val="en-GB" w:eastAsia="en-GB"/>
        </w:rPr>
      </w:pP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8E1AEE" w:rsidRPr="008E1AEE" w14:paraId="3D7D989F" w14:textId="77777777" w:rsidTr="00816636">
        <w:trPr>
          <w:cantSplit/>
        </w:trPr>
        <w:tc>
          <w:tcPr>
            <w:tcW w:w="1842" w:type="dxa"/>
            <w:tcBorders>
              <w:top w:val="single" w:sz="6" w:space="0" w:color="000000"/>
              <w:left w:val="single" w:sz="6" w:space="0" w:color="000000"/>
              <w:bottom w:val="single" w:sz="6" w:space="0" w:color="000000"/>
              <w:right w:val="single" w:sz="6" w:space="0" w:color="000000"/>
            </w:tcBorders>
          </w:tcPr>
          <w:p w14:paraId="1903FED7" w14:textId="77777777" w:rsidR="008E1AEE" w:rsidRPr="008E1AEE" w:rsidRDefault="008E1AEE" w:rsidP="008E1AEE">
            <w:pPr>
              <w:spacing w:before="120" w:after="120" w:line="240" w:lineRule="auto"/>
              <w:rPr>
                <w:rFonts w:ascii="Times New Roman" w:eastAsia="Times New Roman" w:hAnsi="Times New Roman" w:cs="Times New Roman"/>
                <w:b/>
                <w:color w:val="000000"/>
                <w:sz w:val="24"/>
                <w:szCs w:val="24"/>
                <w:lang w:val="en-GB" w:eastAsia="en-GB"/>
              </w:rPr>
            </w:pPr>
            <w:r w:rsidRPr="008E1AEE">
              <w:rPr>
                <w:rFonts w:ascii="Times New Roman" w:eastAsia="Times New Roman" w:hAnsi="Times New Roman" w:cs="Times New Roman"/>
                <w:b/>
                <w:color w:val="000000"/>
                <w:sz w:val="24"/>
                <w:szCs w:val="24"/>
                <w:lang w:val="en-GB" w:eastAsia="en-GB"/>
              </w:rPr>
              <w:t xml:space="preserve">Name </w:t>
            </w:r>
          </w:p>
        </w:tc>
        <w:tc>
          <w:tcPr>
            <w:tcW w:w="4387" w:type="dxa"/>
            <w:tcBorders>
              <w:top w:val="single" w:sz="6" w:space="0" w:color="000000"/>
              <w:left w:val="single" w:sz="6" w:space="0" w:color="000000"/>
              <w:bottom w:val="single" w:sz="6" w:space="0" w:color="000000"/>
              <w:right w:val="single" w:sz="6" w:space="0" w:color="000000"/>
            </w:tcBorders>
          </w:tcPr>
          <w:p w14:paraId="49542E36" w14:textId="77777777" w:rsidR="008E1AEE" w:rsidRPr="008E1AEE" w:rsidRDefault="008E1AEE" w:rsidP="008E1AEE">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8E1AEE" w:rsidRPr="008E1AEE" w14:paraId="28DDE0BD" w14:textId="77777777" w:rsidTr="00816636">
        <w:trPr>
          <w:cantSplit/>
        </w:trPr>
        <w:tc>
          <w:tcPr>
            <w:tcW w:w="1842" w:type="dxa"/>
            <w:tcBorders>
              <w:top w:val="single" w:sz="6" w:space="0" w:color="000000"/>
              <w:left w:val="single" w:sz="6" w:space="0" w:color="000000"/>
              <w:bottom w:val="single" w:sz="6" w:space="0" w:color="000000"/>
              <w:right w:val="single" w:sz="6" w:space="0" w:color="000000"/>
            </w:tcBorders>
          </w:tcPr>
          <w:p w14:paraId="1654DEC9" w14:textId="1E31FD79" w:rsidR="008E1AEE" w:rsidRPr="008E1AEE" w:rsidRDefault="008E1AEE" w:rsidP="008E1AEE">
            <w:pPr>
              <w:spacing w:before="120" w:after="120" w:line="240" w:lineRule="auto"/>
              <w:rPr>
                <w:rFonts w:ascii="Times New Roman" w:eastAsia="Times New Roman" w:hAnsi="Times New Roman" w:cs="Times New Roman"/>
                <w:b/>
                <w:color w:val="000000"/>
                <w:sz w:val="24"/>
                <w:szCs w:val="24"/>
                <w:lang w:val="en-GB" w:eastAsia="en-GB"/>
              </w:rPr>
            </w:pPr>
            <w:r w:rsidRPr="008E1AEE">
              <w:rPr>
                <w:rFonts w:ascii="Times New Roman" w:eastAsia="Times New Roman" w:hAnsi="Times New Roman" w:cs="Times New Roman"/>
                <w:b/>
                <w:color w:val="000000"/>
                <w:sz w:val="24"/>
                <w:szCs w:val="24"/>
                <w:lang w:val="en-GB" w:eastAsia="en-GB"/>
              </w:rPr>
              <w:t>Signature and stamp</w:t>
            </w:r>
            <w:r w:rsidR="00147C99">
              <w:rPr>
                <w:rFonts w:ascii="Times New Roman" w:eastAsia="Times New Roman" w:hAnsi="Times New Roman" w:cs="Times New Roman"/>
                <w:b/>
                <w:color w:val="000000"/>
                <w:sz w:val="24"/>
                <w:szCs w:val="24"/>
                <w:lang w:val="en-GB" w:eastAsia="en-GB"/>
              </w:rPr>
              <w:t>(if applicable)</w:t>
            </w:r>
          </w:p>
        </w:tc>
        <w:tc>
          <w:tcPr>
            <w:tcW w:w="4387" w:type="dxa"/>
            <w:tcBorders>
              <w:top w:val="single" w:sz="6" w:space="0" w:color="000000"/>
              <w:left w:val="single" w:sz="6" w:space="0" w:color="000000"/>
              <w:bottom w:val="single" w:sz="6" w:space="0" w:color="000000"/>
              <w:right w:val="single" w:sz="6" w:space="0" w:color="000000"/>
            </w:tcBorders>
          </w:tcPr>
          <w:p w14:paraId="50F38263" w14:textId="77777777" w:rsidR="008E1AEE" w:rsidRPr="008E1AEE" w:rsidRDefault="008E1AEE" w:rsidP="008E1AEE">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8E1AEE" w:rsidRPr="008E1AEE" w14:paraId="4EE3D417" w14:textId="77777777" w:rsidTr="00816636">
        <w:trPr>
          <w:cantSplit/>
        </w:trPr>
        <w:tc>
          <w:tcPr>
            <w:tcW w:w="1842" w:type="dxa"/>
            <w:tcBorders>
              <w:top w:val="single" w:sz="6" w:space="0" w:color="000000"/>
              <w:left w:val="single" w:sz="6" w:space="0" w:color="000000"/>
              <w:bottom w:val="single" w:sz="6" w:space="0" w:color="000000"/>
              <w:right w:val="single" w:sz="6" w:space="0" w:color="000000"/>
            </w:tcBorders>
          </w:tcPr>
          <w:p w14:paraId="63038528" w14:textId="77777777" w:rsidR="008E1AEE" w:rsidRPr="008E1AEE" w:rsidRDefault="008E1AEE" w:rsidP="008E1AEE">
            <w:pPr>
              <w:spacing w:before="120" w:after="120" w:line="240" w:lineRule="auto"/>
              <w:rPr>
                <w:rFonts w:ascii="Times New Roman" w:eastAsia="Times New Roman" w:hAnsi="Times New Roman" w:cs="Times New Roman"/>
                <w:b/>
                <w:color w:val="000000"/>
                <w:sz w:val="24"/>
                <w:szCs w:val="24"/>
                <w:lang w:val="en-GB" w:eastAsia="en-GB"/>
              </w:rPr>
            </w:pPr>
            <w:r w:rsidRPr="008E1AEE">
              <w:rPr>
                <w:rFonts w:ascii="Times New Roman" w:eastAsia="Times New Roman" w:hAnsi="Times New Roman" w:cs="Times New Roman"/>
                <w:b/>
                <w:color w:val="000000"/>
                <w:sz w:val="24"/>
                <w:szCs w:val="24"/>
                <w:lang w:val="en-GB" w:eastAsia="en-GB"/>
              </w:rPr>
              <w:t>Date</w:t>
            </w:r>
          </w:p>
        </w:tc>
        <w:tc>
          <w:tcPr>
            <w:tcW w:w="4387" w:type="dxa"/>
            <w:tcBorders>
              <w:top w:val="single" w:sz="6" w:space="0" w:color="000000"/>
              <w:left w:val="single" w:sz="6" w:space="0" w:color="000000"/>
              <w:bottom w:val="single" w:sz="6" w:space="0" w:color="000000"/>
              <w:right w:val="single" w:sz="6" w:space="0" w:color="000000"/>
            </w:tcBorders>
          </w:tcPr>
          <w:p w14:paraId="191828D9" w14:textId="77777777" w:rsidR="008E1AEE" w:rsidRPr="008E1AEE" w:rsidRDefault="008E1AEE" w:rsidP="008E1AEE">
            <w:pPr>
              <w:spacing w:before="120" w:after="120" w:line="240" w:lineRule="auto"/>
              <w:rPr>
                <w:rFonts w:ascii="Times New Roman" w:eastAsia="Times New Roman" w:hAnsi="Times New Roman" w:cs="Times New Roman"/>
                <w:b/>
                <w:color w:val="000000"/>
                <w:sz w:val="24"/>
                <w:szCs w:val="24"/>
                <w:lang w:val="en-GB" w:eastAsia="en-GB"/>
              </w:rPr>
            </w:pPr>
          </w:p>
        </w:tc>
      </w:tr>
    </w:tbl>
    <w:p w14:paraId="154C463B" w14:textId="77777777" w:rsidR="008E1AEE" w:rsidRPr="008E1AEE" w:rsidRDefault="008E1AEE" w:rsidP="008E1AEE">
      <w:pPr>
        <w:widowControl w:val="0"/>
        <w:spacing w:after="120" w:line="240" w:lineRule="auto"/>
        <w:jc w:val="both"/>
        <w:rPr>
          <w:rFonts w:ascii="Times New Roman" w:eastAsia="Times New Roman" w:hAnsi="Times New Roman" w:cs="Times New Roman"/>
          <w:sz w:val="24"/>
          <w:szCs w:val="24"/>
          <w:lang w:val="en-GB" w:eastAsia="en-GB"/>
        </w:rPr>
      </w:pPr>
    </w:p>
    <w:p w14:paraId="2A2F110A" w14:textId="77777777" w:rsidR="008E1AEE" w:rsidRPr="008E1AEE" w:rsidRDefault="008E1AEE" w:rsidP="008E1AEE">
      <w:pPr>
        <w:tabs>
          <w:tab w:val="left" w:pos="900"/>
        </w:tabs>
        <w:spacing w:after="120" w:line="240" w:lineRule="auto"/>
        <w:ind w:left="142" w:hanging="142"/>
        <w:jc w:val="both"/>
        <w:rPr>
          <w:rFonts w:ascii="Times New Roman" w:eastAsia="Times New Roman" w:hAnsi="Times New Roman" w:cs="Times New Roman"/>
          <w:vertAlign w:val="superscript"/>
          <w:lang w:val="en-GB" w:eastAsia="en-GB"/>
        </w:rPr>
      </w:pPr>
    </w:p>
    <w:p w14:paraId="6AAD6AAC" w14:textId="77777777" w:rsidR="008E1AEE" w:rsidRPr="008E1AEE" w:rsidRDefault="008E1AEE" w:rsidP="008E1AEE">
      <w:pPr>
        <w:spacing w:after="240" w:line="240" w:lineRule="auto"/>
        <w:jc w:val="both"/>
        <w:rPr>
          <w:rFonts w:ascii="Times New Roman" w:eastAsia="Times New Roman" w:hAnsi="Times New Roman" w:cs="Times New Roman"/>
          <w:b/>
          <w:sz w:val="24"/>
          <w:szCs w:val="24"/>
          <w:lang w:val="en-GB" w:eastAsia="en-GB"/>
        </w:rPr>
      </w:pPr>
    </w:p>
    <w:p w14:paraId="19E2319D" w14:textId="77777777" w:rsidR="008E1AEE" w:rsidRPr="008E1AEE" w:rsidRDefault="008E1AEE" w:rsidP="008E1AEE">
      <w:pPr>
        <w:spacing w:after="240" w:line="240" w:lineRule="auto"/>
        <w:jc w:val="both"/>
        <w:rPr>
          <w:rFonts w:ascii="Times New Roman" w:eastAsia="Times New Roman" w:hAnsi="Times New Roman" w:cs="Times New Roman"/>
          <w:b/>
          <w:sz w:val="24"/>
          <w:szCs w:val="24"/>
          <w:lang w:val="en-GB" w:eastAsia="en-GB"/>
        </w:rPr>
      </w:pPr>
    </w:p>
    <w:p w14:paraId="15960172" w14:textId="77777777" w:rsidR="008E1AEE" w:rsidRPr="008E1AEE" w:rsidRDefault="008E1AEE" w:rsidP="008E1AEE">
      <w:pPr>
        <w:spacing w:after="240" w:line="240" w:lineRule="auto"/>
        <w:jc w:val="both"/>
        <w:rPr>
          <w:rFonts w:ascii="Times New Roman" w:eastAsia="Times New Roman" w:hAnsi="Times New Roman" w:cs="Times New Roman"/>
          <w:b/>
          <w:sz w:val="24"/>
          <w:szCs w:val="24"/>
          <w:lang w:val="en-GB" w:eastAsia="en-GB"/>
        </w:rPr>
      </w:pPr>
    </w:p>
    <w:p w14:paraId="36C228BD" w14:textId="77777777" w:rsidR="008E1AEE" w:rsidRPr="008E1AEE" w:rsidRDefault="008E1AEE" w:rsidP="008E1AEE">
      <w:pPr>
        <w:spacing w:after="240" w:line="240" w:lineRule="auto"/>
        <w:jc w:val="both"/>
        <w:rPr>
          <w:rFonts w:ascii="Times New Roman" w:eastAsia="Times New Roman" w:hAnsi="Times New Roman" w:cs="Times New Roman"/>
          <w:b/>
          <w:sz w:val="24"/>
          <w:szCs w:val="24"/>
          <w:lang w:val="en-GB" w:eastAsia="en-GB"/>
        </w:rPr>
      </w:pPr>
    </w:p>
    <w:p w14:paraId="51A1A896" w14:textId="77777777" w:rsidR="008E1AEE" w:rsidRPr="008E1AEE" w:rsidRDefault="008E1AEE" w:rsidP="008E1AEE">
      <w:pPr>
        <w:spacing w:after="240" w:line="240" w:lineRule="auto"/>
        <w:jc w:val="both"/>
        <w:rPr>
          <w:rFonts w:ascii="Times New Roman" w:eastAsia="Times New Roman" w:hAnsi="Times New Roman" w:cs="Times New Roman"/>
          <w:b/>
          <w:sz w:val="24"/>
          <w:szCs w:val="24"/>
          <w:lang w:val="en-GB" w:eastAsia="en-GB"/>
        </w:rPr>
      </w:pPr>
    </w:p>
    <w:p w14:paraId="41CD58BC" w14:textId="77777777" w:rsidR="008E1AEE" w:rsidRPr="008E1AEE" w:rsidRDefault="008E1AEE" w:rsidP="008E1AEE">
      <w:pPr>
        <w:spacing w:after="240" w:line="240" w:lineRule="auto"/>
        <w:jc w:val="both"/>
        <w:rPr>
          <w:rFonts w:ascii="Times New Roman" w:eastAsia="Times New Roman" w:hAnsi="Times New Roman" w:cs="Times New Roman"/>
          <w:b/>
          <w:sz w:val="24"/>
          <w:szCs w:val="24"/>
          <w:lang w:val="en-GB" w:eastAsia="en-GB"/>
        </w:rPr>
      </w:pPr>
    </w:p>
    <w:p w14:paraId="7DD200C1" w14:textId="77777777" w:rsidR="008E1AEE" w:rsidRPr="008E1AEE" w:rsidRDefault="008E1AEE" w:rsidP="008E1AEE">
      <w:pPr>
        <w:spacing w:after="240" w:line="240" w:lineRule="auto"/>
        <w:jc w:val="both"/>
        <w:rPr>
          <w:rFonts w:ascii="Times New Roman" w:eastAsia="Times New Roman" w:hAnsi="Times New Roman" w:cs="Times New Roman"/>
          <w:b/>
          <w:sz w:val="24"/>
          <w:szCs w:val="24"/>
          <w:lang w:val="en-GB" w:eastAsia="en-GB"/>
        </w:rPr>
      </w:pPr>
      <w:r w:rsidRPr="008E1AEE">
        <w:rPr>
          <w:rFonts w:ascii="Times New Roman" w:eastAsia="Times New Roman" w:hAnsi="Times New Roman" w:cs="Times New Roman"/>
          <w:b/>
          <w:sz w:val="24"/>
          <w:szCs w:val="24"/>
          <w:lang w:val="en-GB" w:eastAsia="en-GB"/>
        </w:rPr>
        <w:t>3. TENDERER DECLARATION ON HONOUR ON EXCLUSION CRITERIA</w:t>
      </w:r>
    </w:p>
    <w:p w14:paraId="7C73F1DB" w14:textId="2D2AC254" w:rsidR="008E1AEE" w:rsidRPr="008E1AEE" w:rsidRDefault="008E1AEE" w:rsidP="008E1AEE">
      <w:pPr>
        <w:keepLines/>
        <w:widowControl w:val="0"/>
        <w:spacing w:after="120" w:line="240" w:lineRule="auto"/>
        <w:ind w:left="709"/>
        <w:jc w:val="both"/>
        <w:rPr>
          <w:rFonts w:ascii="Times New Roman" w:eastAsia="Times New Roman" w:hAnsi="Times New Roman" w:cs="Times New Roman"/>
          <w:b/>
          <w:snapToGrid w:val="0"/>
          <w:sz w:val="24"/>
          <w:szCs w:val="24"/>
          <w:u w:val="single"/>
          <w:lang w:val="en-GB"/>
        </w:rPr>
      </w:pPr>
      <w:r w:rsidRPr="008E1AEE">
        <w:rPr>
          <w:rFonts w:ascii="Times New Roman" w:eastAsia="Times New Roman" w:hAnsi="Times New Roman" w:cs="Times New Roman"/>
          <w:b/>
          <w:snapToGrid w:val="0"/>
          <w:sz w:val="24"/>
          <w:szCs w:val="24"/>
          <w:u w:val="single"/>
          <w:lang w:val="en-GB"/>
        </w:rPr>
        <w:t>As part of their tender, the</w:t>
      </w:r>
      <w:r w:rsidR="002A584B">
        <w:rPr>
          <w:rFonts w:ascii="Times New Roman" w:eastAsia="Times New Roman" w:hAnsi="Times New Roman" w:cs="Times New Roman"/>
          <w:b/>
          <w:snapToGrid w:val="0"/>
          <w:sz w:val="24"/>
          <w:szCs w:val="24"/>
          <w:u w:val="single"/>
          <w:lang w:val="en-GB"/>
        </w:rPr>
        <w:t xml:space="preserve"> </w:t>
      </w:r>
      <w:r w:rsidRPr="008E1AEE">
        <w:rPr>
          <w:rFonts w:ascii="Times New Roman" w:eastAsia="Times New Roman" w:hAnsi="Times New Roman" w:cs="Times New Roman"/>
          <w:b/>
          <w:snapToGrid w:val="0"/>
          <w:sz w:val="24"/>
          <w:szCs w:val="24"/>
          <w:u w:val="single"/>
          <w:lang w:val="en-GB"/>
        </w:rPr>
        <w:t xml:space="preserve">Entity identified under point 1 of this form  must submit a signed declaration on honour on exclusion criteria stating that they are not in any of the exclusion situations using the following format:    </w:t>
      </w:r>
    </w:p>
    <w:p w14:paraId="0712679B" w14:textId="77777777" w:rsidR="008E1AEE" w:rsidRPr="008E1AEE" w:rsidRDefault="008E1AEE" w:rsidP="008E1AEE">
      <w:pPr>
        <w:spacing w:after="240" w:line="240" w:lineRule="auto"/>
        <w:jc w:val="both"/>
        <w:rPr>
          <w:rFonts w:ascii="Times New Roman" w:eastAsia="Times New Roman" w:hAnsi="Times New Roman" w:cs="Times New Roman"/>
          <w:sz w:val="24"/>
          <w:szCs w:val="24"/>
          <w:lang w:val="en-GB" w:eastAsia="en-GB"/>
        </w:rPr>
      </w:pPr>
    </w:p>
    <w:p w14:paraId="681D6153" w14:textId="77777777" w:rsidR="008E1AEE" w:rsidRPr="008E1AEE" w:rsidRDefault="008E1AEE" w:rsidP="008E1AEE">
      <w:pPr>
        <w:tabs>
          <w:tab w:val="left" w:pos="3015"/>
        </w:tabs>
        <w:spacing w:after="240" w:line="240" w:lineRule="auto"/>
        <w:jc w:val="center"/>
        <w:rPr>
          <w:rFonts w:ascii="Times New Roman" w:eastAsia="Times New Roman" w:hAnsi="Times New Roman" w:cs="Times New Roman"/>
          <w:b/>
          <w:sz w:val="24"/>
          <w:szCs w:val="24"/>
          <w:lang w:val="en-GB" w:eastAsia="en-GB"/>
        </w:rPr>
      </w:pPr>
      <w:r w:rsidRPr="008E1AEE">
        <w:rPr>
          <w:rFonts w:ascii="Times New Roman" w:eastAsia="Times New Roman" w:hAnsi="Times New Roman" w:cs="Times New Roman"/>
          <w:b/>
          <w:sz w:val="24"/>
          <w:szCs w:val="24"/>
          <w:lang w:val="en-GB" w:eastAsia="en-GB"/>
        </w:rPr>
        <w:t>DECLARATION ON HONOUR ON EXCLUSION CRITERIA</w:t>
      </w:r>
    </w:p>
    <w:p w14:paraId="4A2B99F3" w14:textId="77777777" w:rsidR="008E1AEE" w:rsidRPr="008E1AEE" w:rsidRDefault="008E1AEE" w:rsidP="008E1AEE">
      <w:pPr>
        <w:spacing w:after="240" w:line="240" w:lineRule="auto"/>
        <w:jc w:val="both"/>
        <w:rPr>
          <w:rFonts w:ascii="Times New Roman" w:eastAsia="Times New Roman" w:hAnsi="Times New Roman" w:cs="Times New Roman"/>
          <w:sz w:val="24"/>
          <w:szCs w:val="24"/>
          <w:lang w:val="en-GB" w:eastAsia="en-GB"/>
        </w:rPr>
      </w:pPr>
      <w:r w:rsidRPr="008E1AEE">
        <w:rPr>
          <w:rFonts w:ascii="Times New Roman" w:eastAsia="Times New Roman" w:hAnsi="Times New Roman" w:cs="Times New Roman"/>
          <w:sz w:val="24"/>
          <w:szCs w:val="24"/>
          <w:lang w:val="en-GB" w:eastAsia="en-GB"/>
        </w:rPr>
        <w:t>I, the undersigned, hereby declare that I am not in any of the exclusion situations listed below:</w:t>
      </w:r>
    </w:p>
    <w:p w14:paraId="05BDCF3B" w14:textId="77777777" w:rsidR="008E1AEE" w:rsidRPr="008E1AEE" w:rsidRDefault="008E1AEE" w:rsidP="008E1AEE">
      <w:pPr>
        <w:widowControl w:val="0"/>
        <w:tabs>
          <w:tab w:val="left" w:pos="-720"/>
        </w:tabs>
        <w:suppressAutoHyphens/>
        <w:spacing w:after="0" w:line="240" w:lineRule="auto"/>
        <w:jc w:val="center"/>
        <w:rPr>
          <w:rFonts w:ascii="Times New Roman" w:eastAsia="Times New Roman" w:hAnsi="Times New Roman" w:cs="Times New Roman"/>
          <w:b/>
          <w:bCs/>
          <w:smallCaps/>
          <w:noProof/>
          <w:kern w:val="28"/>
          <w:sz w:val="24"/>
          <w:szCs w:val="24"/>
          <w:lang w:eastAsia="en-GB"/>
        </w:rPr>
      </w:pPr>
      <w:r w:rsidRPr="008E1AEE">
        <w:rPr>
          <w:rFonts w:ascii="Times New Roman" w:eastAsia="Times New Roman" w:hAnsi="Times New Roman" w:cs="Times New Roman"/>
          <w:b/>
          <w:sz w:val="24"/>
          <w:szCs w:val="24"/>
          <w:lang w:eastAsia="en-GB"/>
        </w:rPr>
        <w:tab/>
      </w:r>
      <w:r w:rsidRPr="008E1AEE">
        <w:rPr>
          <w:rFonts w:ascii="Times New Roman" w:eastAsia="Times New Roman" w:hAnsi="Times New Roman" w:cs="Times New Roman"/>
          <w:b/>
          <w:bCs/>
          <w:smallCaps/>
          <w:noProof/>
          <w:kern w:val="28"/>
          <w:sz w:val="24"/>
          <w:szCs w:val="24"/>
          <w:lang w:eastAsia="en-GB"/>
        </w:rPr>
        <w:t xml:space="preserve">Situation of exclusion  </w:t>
      </w:r>
    </w:p>
    <w:p w14:paraId="5DC3B6A4" w14:textId="77777777" w:rsidR="008E1AEE" w:rsidRPr="008E1AEE" w:rsidRDefault="008E1AEE" w:rsidP="008E1AEE">
      <w:pPr>
        <w:widowControl w:val="0"/>
        <w:tabs>
          <w:tab w:val="left" w:pos="-720"/>
        </w:tabs>
        <w:suppressAutoHyphens/>
        <w:spacing w:after="0" w:line="240" w:lineRule="auto"/>
        <w:jc w:val="center"/>
        <w:rPr>
          <w:rFonts w:ascii="Times New Roman" w:eastAsia="Times New Roman" w:hAnsi="Times New Roman" w:cs="Times New Roman"/>
          <w:b/>
          <w:bCs/>
          <w:smallCaps/>
          <w:noProof/>
          <w:kern w:val="28"/>
          <w:sz w:val="24"/>
          <w:szCs w:val="24"/>
          <w:lang w:eastAsia="en-GB"/>
        </w:rPr>
      </w:pPr>
    </w:p>
    <w:p w14:paraId="384291DD" w14:textId="77777777" w:rsidR="008E1AEE" w:rsidRPr="008E1AEE" w:rsidRDefault="008E1AEE" w:rsidP="00B02467">
      <w:pPr>
        <w:numPr>
          <w:ilvl w:val="0"/>
          <w:numId w:val="17"/>
        </w:numPr>
        <w:spacing w:after="240" w:line="240" w:lineRule="auto"/>
        <w:contextualSpacing/>
        <w:jc w:val="both"/>
        <w:rPr>
          <w:rFonts w:ascii="Times New Roman" w:eastAsia="Calibri" w:hAnsi="Times New Roman" w:cs="Times New Roman"/>
          <w:sz w:val="24"/>
          <w:szCs w:val="24"/>
        </w:rPr>
      </w:pPr>
      <w:bookmarkStart w:id="13" w:name="_DV_M252"/>
      <w:bookmarkStart w:id="14" w:name="_DV_M253"/>
      <w:bookmarkStart w:id="15" w:name="_DV_M254"/>
      <w:bookmarkEnd w:id="13"/>
      <w:bookmarkEnd w:id="14"/>
      <w:bookmarkEnd w:id="15"/>
      <w:r w:rsidRPr="008E1AEE">
        <w:rPr>
          <w:rFonts w:ascii="Times New Roman" w:eastAsia="Calibri" w:hAnsi="Times New Roman" w:cs="Times New Roman"/>
          <w:noProof/>
          <w:sz w:val="24"/>
          <w:szCs w:val="24"/>
        </w:rPr>
        <w:t xml:space="preserve"> It is bankrupt, subject to insolvency or winding up procedures, its assets are being administered by a liquidator or by a court, it is in an arrangement with creditors, its business activities are suspended or it is in any analogous situation arising from a similar procedure provided for under national legislation or regulations;</w:t>
      </w:r>
      <w:r w:rsidRPr="008E1AEE">
        <w:rPr>
          <w:rFonts w:ascii="Times New Roman" w:eastAsia="Calibri" w:hAnsi="Times New Roman" w:cs="Times New Roman"/>
          <w:sz w:val="24"/>
          <w:szCs w:val="24"/>
        </w:rPr>
        <w:t xml:space="preserve"> </w:t>
      </w:r>
    </w:p>
    <w:p w14:paraId="6CE28E6B" w14:textId="77777777" w:rsidR="008E1AEE" w:rsidRPr="008E1AEE" w:rsidRDefault="008E1AEE" w:rsidP="008E1AEE">
      <w:pPr>
        <w:ind w:left="900"/>
        <w:contextualSpacing/>
        <w:jc w:val="both"/>
        <w:rPr>
          <w:rFonts w:ascii="Times New Roman" w:eastAsia="Calibri" w:hAnsi="Times New Roman" w:cs="Times New Roman"/>
          <w:sz w:val="24"/>
          <w:szCs w:val="24"/>
        </w:rPr>
      </w:pPr>
    </w:p>
    <w:p w14:paraId="4A7E957B" w14:textId="77777777" w:rsidR="008E1AEE" w:rsidRPr="008E1AEE" w:rsidRDefault="008E1AEE" w:rsidP="00B02467">
      <w:pPr>
        <w:numPr>
          <w:ilvl w:val="0"/>
          <w:numId w:val="17"/>
        </w:numPr>
        <w:spacing w:after="240" w:line="240" w:lineRule="auto"/>
        <w:contextualSpacing/>
        <w:jc w:val="both"/>
        <w:rPr>
          <w:rFonts w:ascii="Times New Roman" w:eastAsia="Calibri" w:hAnsi="Times New Roman" w:cs="Times New Roman"/>
          <w:sz w:val="24"/>
          <w:szCs w:val="24"/>
        </w:rPr>
      </w:pPr>
      <w:r w:rsidRPr="008E1AEE">
        <w:rPr>
          <w:rFonts w:ascii="Times New Roman" w:eastAsia="Calibri" w:hAnsi="Times New Roman" w:cs="Times New Roman"/>
          <w:noProof/>
          <w:sz w:val="24"/>
          <w:szCs w:val="24"/>
        </w:rPr>
        <w:t>It has been established by a final judgement or a final administrative decision that the person is in breach of its obligations relating to the payment of taxes or social security contributions in accordance with the law of the country in which it is established, with those of the country in which the contracting authority is located or those of the country of the performance of the contract;</w:t>
      </w:r>
    </w:p>
    <w:p w14:paraId="75397E33" w14:textId="77777777" w:rsidR="008E1AEE" w:rsidRPr="008E1AEE" w:rsidRDefault="008E1AEE" w:rsidP="008E1AEE">
      <w:pPr>
        <w:spacing w:after="240" w:line="240" w:lineRule="auto"/>
        <w:contextualSpacing/>
        <w:jc w:val="both"/>
        <w:rPr>
          <w:rFonts w:ascii="Times New Roman" w:eastAsia="Calibri" w:hAnsi="Times New Roman" w:cs="Times New Roman"/>
          <w:sz w:val="24"/>
          <w:szCs w:val="24"/>
        </w:rPr>
      </w:pPr>
    </w:p>
    <w:p w14:paraId="39AB67A9" w14:textId="77777777" w:rsidR="008E1AEE" w:rsidRPr="008E1AEE" w:rsidRDefault="008E1AEE" w:rsidP="008E1AEE">
      <w:pPr>
        <w:ind w:left="720"/>
        <w:contextualSpacing/>
        <w:rPr>
          <w:rFonts w:ascii="Times New Roman" w:eastAsia="Calibri" w:hAnsi="Times New Roman" w:cs="Times New Roman"/>
          <w:sz w:val="24"/>
          <w:szCs w:val="24"/>
        </w:rPr>
      </w:pPr>
    </w:p>
    <w:p w14:paraId="7FB47F0E" w14:textId="77777777" w:rsidR="008E1AEE" w:rsidRPr="008E1AEE" w:rsidRDefault="008E1AEE" w:rsidP="00B02467">
      <w:pPr>
        <w:numPr>
          <w:ilvl w:val="0"/>
          <w:numId w:val="17"/>
        </w:numPr>
        <w:spacing w:after="240" w:line="240" w:lineRule="auto"/>
        <w:contextualSpacing/>
        <w:jc w:val="both"/>
        <w:rPr>
          <w:rFonts w:ascii="Times New Roman" w:eastAsia="Calibri" w:hAnsi="Times New Roman" w:cs="Times New Roman"/>
          <w:sz w:val="24"/>
          <w:szCs w:val="24"/>
        </w:rPr>
      </w:pPr>
      <w:r w:rsidRPr="008E1AEE">
        <w:rPr>
          <w:rFonts w:ascii="Times New Roman" w:eastAsia="Calibri" w:hAnsi="Times New Roman" w:cs="Times New Roman"/>
          <w:sz w:val="24"/>
          <w:szCs w:val="24"/>
        </w:rPr>
        <w:t xml:space="preserve"> </w:t>
      </w:r>
      <w:r w:rsidRPr="008E1AEE">
        <w:rPr>
          <w:rFonts w:ascii="Times New Roman" w:eastAsia="Calibri" w:hAnsi="Times New Roman" w:cs="Times New Roman"/>
          <w:noProof/>
          <w:sz w:val="24"/>
          <w:szCs w:val="24"/>
        </w:rPr>
        <w:t>It has been established by a final judgement or a final administrative decision that the person is guilty of grave professional misconduct 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p w14:paraId="4A7B32EC" w14:textId="77777777" w:rsidR="008E1AEE" w:rsidRPr="008E1AEE" w:rsidRDefault="008E1AEE" w:rsidP="00B02467">
      <w:pPr>
        <w:numPr>
          <w:ilvl w:val="0"/>
          <w:numId w:val="18"/>
        </w:numPr>
        <w:spacing w:after="240" w:line="240" w:lineRule="auto"/>
        <w:contextualSpacing/>
        <w:jc w:val="both"/>
        <w:rPr>
          <w:rFonts w:ascii="Times New Roman" w:eastAsia="Calibri" w:hAnsi="Times New Roman" w:cs="Times New Roman"/>
          <w:sz w:val="24"/>
          <w:szCs w:val="24"/>
        </w:rPr>
      </w:pPr>
      <w:r w:rsidRPr="008E1AEE">
        <w:rPr>
          <w:rFonts w:ascii="Times New Roman" w:eastAsia="Calibri" w:hAnsi="Times New Roman" w:cs="Times New Roman"/>
          <w:color w:val="000000"/>
          <w:sz w:val="24"/>
          <w:szCs w:val="24"/>
        </w:rPr>
        <w:t>Fraudulently or negligently misrepresenting information required for the verification of the absence of grounds for exclusion or the fulfilment of selection criteria or in the performance of a contract;</w:t>
      </w:r>
    </w:p>
    <w:p w14:paraId="735D64DE" w14:textId="77777777" w:rsidR="008E1AEE" w:rsidRPr="008E1AEE" w:rsidRDefault="008E1AEE" w:rsidP="00B02467">
      <w:pPr>
        <w:numPr>
          <w:ilvl w:val="0"/>
          <w:numId w:val="18"/>
        </w:numPr>
        <w:spacing w:after="240" w:line="240" w:lineRule="auto"/>
        <w:contextualSpacing/>
        <w:jc w:val="both"/>
        <w:rPr>
          <w:rFonts w:ascii="Times New Roman" w:eastAsia="Calibri" w:hAnsi="Times New Roman" w:cs="Times New Roman"/>
          <w:sz w:val="24"/>
          <w:szCs w:val="24"/>
        </w:rPr>
      </w:pPr>
      <w:r w:rsidRPr="008E1AEE">
        <w:rPr>
          <w:rFonts w:ascii="Times New Roman" w:eastAsia="Calibri" w:hAnsi="Times New Roman" w:cs="Times New Roman"/>
          <w:color w:val="000000"/>
          <w:sz w:val="24"/>
          <w:szCs w:val="24"/>
        </w:rPr>
        <w:t>Entering into agreement with other persons with the aim of distorting competition.</w:t>
      </w:r>
    </w:p>
    <w:p w14:paraId="60F39062" w14:textId="77777777" w:rsidR="008E1AEE" w:rsidRPr="008E1AEE" w:rsidRDefault="008E1AEE" w:rsidP="00B02467">
      <w:pPr>
        <w:numPr>
          <w:ilvl w:val="0"/>
          <w:numId w:val="18"/>
        </w:numPr>
        <w:spacing w:after="240" w:line="240" w:lineRule="auto"/>
        <w:contextualSpacing/>
        <w:jc w:val="both"/>
        <w:rPr>
          <w:rFonts w:ascii="Times New Roman" w:eastAsia="Calibri" w:hAnsi="Times New Roman" w:cs="Times New Roman"/>
          <w:sz w:val="24"/>
          <w:szCs w:val="24"/>
        </w:rPr>
      </w:pPr>
      <w:r w:rsidRPr="008E1AEE">
        <w:rPr>
          <w:rFonts w:ascii="Times New Roman" w:eastAsia="Calibri" w:hAnsi="Times New Roman" w:cs="Times New Roman"/>
          <w:color w:val="000000"/>
          <w:sz w:val="24"/>
          <w:szCs w:val="24"/>
        </w:rPr>
        <w:t xml:space="preserve"> Violating intellectual property rights;</w:t>
      </w:r>
    </w:p>
    <w:p w14:paraId="7AF6E3A1" w14:textId="77777777" w:rsidR="008E1AEE" w:rsidRPr="008E1AEE" w:rsidRDefault="008E1AEE" w:rsidP="00B02467">
      <w:pPr>
        <w:numPr>
          <w:ilvl w:val="0"/>
          <w:numId w:val="18"/>
        </w:numPr>
        <w:spacing w:after="240" w:line="240" w:lineRule="auto"/>
        <w:contextualSpacing/>
        <w:jc w:val="both"/>
        <w:rPr>
          <w:rFonts w:ascii="Times New Roman" w:eastAsia="Calibri" w:hAnsi="Times New Roman" w:cs="Times New Roman"/>
          <w:sz w:val="24"/>
          <w:szCs w:val="24"/>
        </w:rPr>
      </w:pPr>
      <w:r w:rsidRPr="008E1AEE">
        <w:rPr>
          <w:rFonts w:ascii="Times New Roman" w:eastAsia="Calibri" w:hAnsi="Times New Roman" w:cs="Times New Roman"/>
          <w:color w:val="000000"/>
          <w:sz w:val="24"/>
          <w:szCs w:val="24"/>
        </w:rPr>
        <w:t>Attempting to influence the decision-making process of the contracting authority during the award procedure</w:t>
      </w:r>
    </w:p>
    <w:p w14:paraId="6C878422" w14:textId="77777777" w:rsidR="008E1AEE" w:rsidRPr="008E1AEE" w:rsidRDefault="008E1AEE" w:rsidP="00B02467">
      <w:pPr>
        <w:numPr>
          <w:ilvl w:val="0"/>
          <w:numId w:val="18"/>
        </w:numPr>
        <w:spacing w:after="240" w:line="240" w:lineRule="auto"/>
        <w:contextualSpacing/>
        <w:jc w:val="both"/>
        <w:rPr>
          <w:rFonts w:ascii="Times New Roman" w:eastAsia="Calibri" w:hAnsi="Times New Roman" w:cs="Times New Roman"/>
          <w:sz w:val="24"/>
          <w:szCs w:val="24"/>
        </w:rPr>
      </w:pPr>
      <w:r w:rsidRPr="008E1AEE">
        <w:rPr>
          <w:rFonts w:ascii="Times New Roman" w:eastAsia="Calibri" w:hAnsi="Times New Roman" w:cs="Times New Roman"/>
          <w:color w:val="000000"/>
          <w:sz w:val="24"/>
          <w:szCs w:val="24"/>
          <w:lang w:eastAsia="en-GB"/>
        </w:rPr>
        <w:lastRenderedPageBreak/>
        <w:t>Attempting to obtain confidential information that may confer upon it undue advantages in the award procedure</w:t>
      </w:r>
      <w:r w:rsidRPr="008E1AEE">
        <w:rPr>
          <w:rFonts w:ascii="Times New Roman" w:eastAsia="Calibri" w:hAnsi="Times New Roman" w:cs="Times New Roman"/>
          <w:b/>
          <w:i/>
          <w:color w:val="000000"/>
          <w:sz w:val="24"/>
          <w:szCs w:val="24"/>
          <w:lang w:eastAsia="en-GB"/>
        </w:rPr>
        <w:t>;</w:t>
      </w:r>
    </w:p>
    <w:p w14:paraId="25E4F4E1" w14:textId="77777777" w:rsidR="008E1AEE" w:rsidRPr="008E1AEE" w:rsidRDefault="008E1AEE" w:rsidP="008E1AEE">
      <w:pPr>
        <w:ind w:left="720"/>
        <w:contextualSpacing/>
        <w:rPr>
          <w:rFonts w:ascii="Times New Roman" w:eastAsia="Calibri" w:hAnsi="Times New Roman" w:cs="Times New Roman"/>
          <w:noProof/>
          <w:sz w:val="24"/>
          <w:szCs w:val="24"/>
        </w:rPr>
      </w:pPr>
    </w:p>
    <w:p w14:paraId="5B931E33" w14:textId="77777777" w:rsidR="008E1AEE" w:rsidRPr="008E1AEE" w:rsidRDefault="008E1AEE" w:rsidP="00B02467">
      <w:pPr>
        <w:numPr>
          <w:ilvl w:val="0"/>
          <w:numId w:val="17"/>
        </w:numPr>
        <w:spacing w:after="240" w:line="240" w:lineRule="auto"/>
        <w:contextualSpacing/>
        <w:jc w:val="both"/>
        <w:rPr>
          <w:rFonts w:ascii="Times New Roman" w:eastAsia="Calibri" w:hAnsi="Times New Roman" w:cs="Times New Roman"/>
          <w:sz w:val="24"/>
          <w:szCs w:val="24"/>
        </w:rPr>
      </w:pPr>
      <w:r w:rsidRPr="008E1AEE">
        <w:rPr>
          <w:rFonts w:ascii="Times New Roman" w:eastAsia="Calibri" w:hAnsi="Times New Roman" w:cs="Times New Roman"/>
          <w:noProof/>
          <w:sz w:val="24"/>
          <w:szCs w:val="24"/>
        </w:rPr>
        <w:t>It has been established by a final judgement thatr the persons with representative power, decision making control is guilty</w:t>
      </w:r>
      <w:r w:rsidRPr="008E1AEE">
        <w:rPr>
          <w:rFonts w:ascii="Times New Roman" w:eastAsia="Calibri" w:hAnsi="Times New Roman" w:cs="Times New Roman"/>
          <w:sz w:val="24"/>
          <w:szCs w:val="24"/>
        </w:rPr>
        <w:t xml:space="preserve"> for fraud, corruption, involvement in a criminal organization, money laundering, terrorist activities or other criminal offences.</w:t>
      </w:r>
    </w:p>
    <w:p w14:paraId="35FA68CA" w14:textId="77777777" w:rsidR="008E1AEE" w:rsidRPr="008E1AEE" w:rsidRDefault="008E1AEE" w:rsidP="008E1AEE">
      <w:pPr>
        <w:ind w:left="720"/>
        <w:contextualSpacing/>
        <w:rPr>
          <w:rFonts w:ascii="Times New Roman" w:eastAsia="Calibri" w:hAnsi="Times New Roman" w:cs="Times New Roman"/>
          <w:sz w:val="24"/>
          <w:szCs w:val="24"/>
        </w:rPr>
      </w:pPr>
    </w:p>
    <w:p w14:paraId="6292D430" w14:textId="77777777" w:rsidR="008E1AEE" w:rsidRPr="008E1AEE" w:rsidRDefault="008E1AEE" w:rsidP="00B02467">
      <w:pPr>
        <w:numPr>
          <w:ilvl w:val="0"/>
          <w:numId w:val="17"/>
        </w:numPr>
        <w:spacing w:after="240" w:line="240" w:lineRule="auto"/>
        <w:contextualSpacing/>
        <w:jc w:val="both"/>
        <w:rPr>
          <w:rFonts w:ascii="Times New Roman" w:eastAsia="Calibri" w:hAnsi="Times New Roman" w:cs="Times New Roman"/>
          <w:sz w:val="24"/>
          <w:szCs w:val="24"/>
        </w:rPr>
      </w:pPr>
      <w:r w:rsidRPr="008E1AEE">
        <w:rPr>
          <w:rFonts w:ascii="Times New Roman" w:eastAsia="Calibri" w:hAnsi="Times New Roman" w:cs="Times New Roman"/>
          <w:sz w:val="24"/>
          <w:szCs w:val="24"/>
        </w:rPr>
        <w:t>Make use of child labour or forced labour and/or practice discrimination, and/or does not respect the right to freedom of association and the right to organize and engage in collective bargaining pursuant to the core conventions of the International Labour Organization (ILO).</w:t>
      </w:r>
    </w:p>
    <w:p w14:paraId="35E3283B" w14:textId="77777777" w:rsidR="008E1AEE" w:rsidRPr="008E1AEE" w:rsidRDefault="008E1AEE" w:rsidP="008E1AEE">
      <w:pPr>
        <w:spacing w:after="240" w:line="240" w:lineRule="auto"/>
        <w:jc w:val="both"/>
        <w:rPr>
          <w:rFonts w:ascii="Times New Roman" w:eastAsia="Times New Roman" w:hAnsi="Times New Roman" w:cs="Times New Roman"/>
          <w:color w:val="000000"/>
          <w:sz w:val="24"/>
          <w:szCs w:val="24"/>
          <w:highlight w:val="yellow"/>
          <w:lang w:val="en-GB" w:eastAsia="en-GB"/>
        </w:rPr>
      </w:pP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8E1AEE" w:rsidRPr="008E1AEE" w14:paraId="7D555381" w14:textId="77777777" w:rsidTr="00816636">
        <w:trPr>
          <w:cantSplit/>
        </w:trPr>
        <w:tc>
          <w:tcPr>
            <w:tcW w:w="1842" w:type="dxa"/>
            <w:tcBorders>
              <w:top w:val="single" w:sz="6" w:space="0" w:color="000000"/>
              <w:left w:val="single" w:sz="6" w:space="0" w:color="000000"/>
              <w:bottom w:val="single" w:sz="6" w:space="0" w:color="000000"/>
              <w:right w:val="single" w:sz="6" w:space="0" w:color="000000"/>
            </w:tcBorders>
          </w:tcPr>
          <w:p w14:paraId="668B1D66" w14:textId="77777777" w:rsidR="008E1AEE" w:rsidRPr="008E1AEE" w:rsidRDefault="008E1AEE" w:rsidP="008E1AEE">
            <w:pPr>
              <w:spacing w:before="120" w:after="120" w:line="240" w:lineRule="auto"/>
              <w:rPr>
                <w:rFonts w:ascii="Times New Roman" w:eastAsia="Times New Roman" w:hAnsi="Times New Roman" w:cs="Times New Roman"/>
                <w:b/>
                <w:color w:val="000000"/>
                <w:sz w:val="24"/>
                <w:szCs w:val="24"/>
                <w:lang w:val="en-GB" w:eastAsia="en-GB"/>
              </w:rPr>
            </w:pPr>
            <w:r w:rsidRPr="008E1AEE">
              <w:rPr>
                <w:rFonts w:ascii="Times New Roman" w:eastAsia="Times New Roman" w:hAnsi="Times New Roman" w:cs="Times New Roman"/>
                <w:b/>
                <w:color w:val="000000"/>
                <w:sz w:val="24"/>
                <w:szCs w:val="24"/>
                <w:lang w:val="en-GB" w:eastAsia="en-GB"/>
              </w:rPr>
              <w:t xml:space="preserve">Name </w:t>
            </w:r>
          </w:p>
        </w:tc>
        <w:tc>
          <w:tcPr>
            <w:tcW w:w="4387" w:type="dxa"/>
            <w:tcBorders>
              <w:top w:val="single" w:sz="6" w:space="0" w:color="000000"/>
              <w:left w:val="single" w:sz="6" w:space="0" w:color="000000"/>
              <w:bottom w:val="single" w:sz="6" w:space="0" w:color="000000"/>
              <w:right w:val="single" w:sz="6" w:space="0" w:color="000000"/>
            </w:tcBorders>
          </w:tcPr>
          <w:p w14:paraId="01F3B437" w14:textId="77777777" w:rsidR="008E1AEE" w:rsidRPr="008E1AEE" w:rsidRDefault="008E1AEE" w:rsidP="008E1AEE">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8E1AEE" w:rsidRPr="008E1AEE" w14:paraId="0CBF81C9" w14:textId="77777777" w:rsidTr="00816636">
        <w:trPr>
          <w:cantSplit/>
        </w:trPr>
        <w:tc>
          <w:tcPr>
            <w:tcW w:w="1842" w:type="dxa"/>
            <w:tcBorders>
              <w:top w:val="single" w:sz="6" w:space="0" w:color="000000"/>
              <w:left w:val="single" w:sz="6" w:space="0" w:color="000000"/>
              <w:bottom w:val="single" w:sz="6" w:space="0" w:color="000000"/>
              <w:right w:val="single" w:sz="6" w:space="0" w:color="000000"/>
            </w:tcBorders>
          </w:tcPr>
          <w:p w14:paraId="4D717E8A" w14:textId="6D71F4AB" w:rsidR="008E1AEE" w:rsidRPr="008E1AEE" w:rsidRDefault="008E1AEE" w:rsidP="008E1AEE">
            <w:pPr>
              <w:spacing w:before="120" w:after="120" w:line="240" w:lineRule="auto"/>
              <w:rPr>
                <w:rFonts w:ascii="Times New Roman" w:eastAsia="Times New Roman" w:hAnsi="Times New Roman" w:cs="Times New Roman"/>
                <w:b/>
                <w:color w:val="000000"/>
                <w:sz w:val="24"/>
                <w:szCs w:val="24"/>
                <w:lang w:val="en-GB" w:eastAsia="en-GB"/>
              </w:rPr>
            </w:pPr>
            <w:r w:rsidRPr="008E1AEE">
              <w:rPr>
                <w:rFonts w:ascii="Times New Roman" w:eastAsia="Times New Roman" w:hAnsi="Times New Roman" w:cs="Times New Roman"/>
                <w:b/>
                <w:color w:val="000000"/>
                <w:sz w:val="24"/>
                <w:szCs w:val="24"/>
                <w:lang w:val="en-GB" w:eastAsia="en-GB"/>
              </w:rPr>
              <w:t>Signature and stamp</w:t>
            </w:r>
            <w:r w:rsidR="0049291A">
              <w:rPr>
                <w:rFonts w:ascii="Times New Roman" w:eastAsia="Times New Roman" w:hAnsi="Times New Roman" w:cs="Times New Roman"/>
                <w:b/>
                <w:color w:val="000000"/>
                <w:sz w:val="24"/>
                <w:szCs w:val="24"/>
                <w:lang w:val="en-GB" w:eastAsia="en-GB"/>
              </w:rPr>
              <w:t>(if applicable)</w:t>
            </w:r>
          </w:p>
        </w:tc>
        <w:tc>
          <w:tcPr>
            <w:tcW w:w="4387" w:type="dxa"/>
            <w:tcBorders>
              <w:top w:val="single" w:sz="6" w:space="0" w:color="000000"/>
              <w:left w:val="single" w:sz="6" w:space="0" w:color="000000"/>
              <w:bottom w:val="single" w:sz="6" w:space="0" w:color="000000"/>
              <w:right w:val="single" w:sz="6" w:space="0" w:color="000000"/>
            </w:tcBorders>
          </w:tcPr>
          <w:p w14:paraId="16105CA9" w14:textId="77777777" w:rsidR="008E1AEE" w:rsidRPr="008E1AEE" w:rsidRDefault="008E1AEE" w:rsidP="008E1AEE">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8E1AEE" w:rsidRPr="008E1AEE" w14:paraId="59C80A4E" w14:textId="77777777" w:rsidTr="00816636">
        <w:trPr>
          <w:cantSplit/>
        </w:trPr>
        <w:tc>
          <w:tcPr>
            <w:tcW w:w="1842" w:type="dxa"/>
            <w:tcBorders>
              <w:top w:val="single" w:sz="6" w:space="0" w:color="000000"/>
              <w:left w:val="single" w:sz="6" w:space="0" w:color="000000"/>
              <w:bottom w:val="single" w:sz="6" w:space="0" w:color="000000"/>
              <w:right w:val="single" w:sz="6" w:space="0" w:color="000000"/>
            </w:tcBorders>
          </w:tcPr>
          <w:p w14:paraId="29E2ACF3" w14:textId="77777777" w:rsidR="008E1AEE" w:rsidRPr="008E1AEE" w:rsidRDefault="008E1AEE" w:rsidP="008E1AEE">
            <w:pPr>
              <w:spacing w:before="120" w:after="120" w:line="240" w:lineRule="auto"/>
              <w:rPr>
                <w:rFonts w:ascii="Times New Roman" w:eastAsia="Times New Roman" w:hAnsi="Times New Roman" w:cs="Times New Roman"/>
                <w:b/>
                <w:color w:val="000000"/>
                <w:sz w:val="24"/>
                <w:szCs w:val="24"/>
                <w:lang w:val="en-GB" w:eastAsia="en-GB"/>
              </w:rPr>
            </w:pPr>
            <w:r w:rsidRPr="008E1AEE">
              <w:rPr>
                <w:rFonts w:ascii="Times New Roman" w:eastAsia="Times New Roman" w:hAnsi="Times New Roman" w:cs="Times New Roman"/>
                <w:b/>
                <w:color w:val="000000"/>
                <w:sz w:val="24"/>
                <w:szCs w:val="24"/>
                <w:lang w:val="en-GB" w:eastAsia="en-GB"/>
              </w:rPr>
              <w:t>Date</w:t>
            </w:r>
          </w:p>
        </w:tc>
        <w:tc>
          <w:tcPr>
            <w:tcW w:w="4387" w:type="dxa"/>
            <w:tcBorders>
              <w:top w:val="single" w:sz="6" w:space="0" w:color="000000"/>
              <w:left w:val="single" w:sz="6" w:space="0" w:color="000000"/>
              <w:bottom w:val="single" w:sz="6" w:space="0" w:color="000000"/>
              <w:right w:val="single" w:sz="6" w:space="0" w:color="000000"/>
            </w:tcBorders>
          </w:tcPr>
          <w:p w14:paraId="7811B134" w14:textId="77777777" w:rsidR="008E1AEE" w:rsidRPr="008E1AEE" w:rsidRDefault="008E1AEE" w:rsidP="008E1AEE">
            <w:pPr>
              <w:spacing w:before="120" w:after="120" w:line="240" w:lineRule="auto"/>
              <w:rPr>
                <w:rFonts w:ascii="Times New Roman" w:eastAsia="Times New Roman" w:hAnsi="Times New Roman" w:cs="Times New Roman"/>
                <w:b/>
                <w:color w:val="000000"/>
                <w:sz w:val="24"/>
                <w:szCs w:val="24"/>
                <w:lang w:val="en-GB" w:eastAsia="en-GB"/>
              </w:rPr>
            </w:pPr>
          </w:p>
        </w:tc>
      </w:tr>
    </w:tbl>
    <w:p w14:paraId="6A403A42" w14:textId="77777777" w:rsidR="008E1AEE" w:rsidRPr="008E1AEE" w:rsidRDefault="008E1AEE" w:rsidP="008E1AEE">
      <w:pPr>
        <w:widowControl w:val="0"/>
        <w:spacing w:after="120" w:line="240" w:lineRule="auto"/>
        <w:jc w:val="both"/>
        <w:rPr>
          <w:rFonts w:ascii="Times New Roman" w:eastAsia="Times New Roman" w:hAnsi="Times New Roman" w:cs="Times New Roman"/>
          <w:sz w:val="24"/>
          <w:szCs w:val="24"/>
          <w:lang w:val="en-GB" w:eastAsia="en-GB"/>
        </w:rPr>
      </w:pPr>
    </w:p>
    <w:p w14:paraId="3D07F3B5" w14:textId="77777777" w:rsidR="008E1AEE" w:rsidRPr="008E1AEE" w:rsidRDefault="008E1AEE" w:rsidP="008E1AEE">
      <w:pPr>
        <w:spacing w:after="240" w:line="240" w:lineRule="auto"/>
        <w:jc w:val="both"/>
        <w:rPr>
          <w:rFonts w:ascii="Times New Roman" w:eastAsia="Times New Roman" w:hAnsi="Times New Roman" w:cs="Times New Roman"/>
          <w:sz w:val="24"/>
          <w:szCs w:val="24"/>
          <w:lang w:val="en-GB" w:eastAsia="en-GB"/>
        </w:rPr>
      </w:pPr>
    </w:p>
    <w:p w14:paraId="751D38A6" w14:textId="77777777" w:rsidR="008E1AEE" w:rsidRPr="008E1AEE" w:rsidRDefault="008E1AEE" w:rsidP="008E1AEE">
      <w:pPr>
        <w:contextualSpacing/>
        <w:jc w:val="both"/>
        <w:rPr>
          <w:rFonts w:ascii="Times New Roman" w:eastAsia="Calibri" w:hAnsi="Times New Roman" w:cs="Times New Roman"/>
          <w:i/>
          <w:sz w:val="20"/>
          <w:szCs w:val="20"/>
        </w:rPr>
      </w:pPr>
      <w:r w:rsidRPr="008E1AEE">
        <w:rPr>
          <w:rFonts w:ascii="Times New Roman" w:eastAsia="Times New Roman" w:hAnsi="Times New Roman" w:cs="Times New Roman"/>
          <w:b/>
          <w:sz w:val="20"/>
          <w:szCs w:val="20"/>
          <w:lang w:val="en-GB" w:eastAsia="en-GB"/>
        </w:rPr>
        <w:t>Note:</w:t>
      </w:r>
      <w:r w:rsidRPr="008E1AEE">
        <w:rPr>
          <w:rFonts w:ascii="Times New Roman" w:eastAsia="Times New Roman" w:hAnsi="Times New Roman" w:cs="Times New Roman"/>
          <w:sz w:val="20"/>
          <w:szCs w:val="20"/>
          <w:lang w:val="en-GB" w:eastAsia="en-GB"/>
        </w:rPr>
        <w:t xml:space="preserve"> </w:t>
      </w:r>
      <w:r w:rsidRPr="008E1AEE">
        <w:rPr>
          <w:rFonts w:ascii="Times New Roman" w:eastAsia="Calibri" w:hAnsi="Times New Roman" w:cs="Times New Roman"/>
          <w:i/>
          <w:sz w:val="20"/>
          <w:szCs w:val="20"/>
        </w:rPr>
        <w:t xml:space="preserve"> In any case The Contractor Authority has the right to further investigate and request evidences to support the declarations if it has reasonable ground to doubt the content of such information.</w:t>
      </w:r>
    </w:p>
    <w:p w14:paraId="7D132699" w14:textId="77777777" w:rsidR="008E1AEE" w:rsidRPr="008E1AEE" w:rsidRDefault="008E1AEE" w:rsidP="008E1AEE">
      <w:pPr>
        <w:spacing w:after="240" w:line="240" w:lineRule="auto"/>
        <w:jc w:val="both"/>
        <w:rPr>
          <w:rFonts w:ascii="Times New Roman" w:eastAsia="Times New Roman" w:hAnsi="Times New Roman" w:cs="Times New Roman"/>
          <w:sz w:val="24"/>
          <w:szCs w:val="24"/>
          <w:lang w:val="en-GB" w:eastAsia="en-GB"/>
        </w:rPr>
      </w:pPr>
    </w:p>
    <w:p w14:paraId="62BCA3CE" w14:textId="77777777" w:rsidR="008E1AEE" w:rsidRPr="008E1AEE" w:rsidRDefault="008E1AEE" w:rsidP="008E1AEE">
      <w:pPr>
        <w:spacing w:after="240" w:line="240" w:lineRule="auto"/>
        <w:jc w:val="both"/>
        <w:rPr>
          <w:rFonts w:ascii="Times New Roman" w:eastAsia="Times New Roman" w:hAnsi="Times New Roman" w:cs="Times New Roman"/>
          <w:sz w:val="18"/>
          <w:szCs w:val="18"/>
          <w:lang w:val="en-GB" w:eastAsia="en-GB"/>
        </w:rPr>
      </w:pPr>
    </w:p>
    <w:p w14:paraId="79E50926" w14:textId="77777777" w:rsidR="008E1AEE" w:rsidRPr="008E1AEE" w:rsidRDefault="008E1AEE" w:rsidP="008E1AEE">
      <w:pPr>
        <w:spacing w:after="240" w:line="240" w:lineRule="auto"/>
        <w:jc w:val="both"/>
        <w:rPr>
          <w:rFonts w:ascii="Times New Roman" w:eastAsia="Times New Roman" w:hAnsi="Times New Roman" w:cs="Times New Roman"/>
          <w:sz w:val="18"/>
          <w:szCs w:val="18"/>
          <w:lang w:val="en-GB" w:eastAsia="en-GB"/>
        </w:rPr>
      </w:pPr>
    </w:p>
    <w:p w14:paraId="629CE58C" w14:textId="77777777" w:rsidR="008E1AEE" w:rsidRPr="008E1AEE" w:rsidRDefault="008E1AEE" w:rsidP="008E1AEE">
      <w:pPr>
        <w:spacing w:after="240" w:line="240" w:lineRule="auto"/>
        <w:jc w:val="both"/>
        <w:rPr>
          <w:rFonts w:ascii="Times New Roman" w:eastAsia="Times New Roman" w:hAnsi="Times New Roman" w:cs="Times New Roman"/>
          <w:color w:val="000000"/>
          <w:sz w:val="18"/>
          <w:szCs w:val="18"/>
          <w:lang w:val="en-GB" w:eastAsia="en-GB"/>
        </w:rPr>
      </w:pPr>
      <w:r w:rsidRPr="008E1AEE">
        <w:rPr>
          <w:rFonts w:ascii="Times New Roman" w:eastAsia="Times New Roman" w:hAnsi="Times New Roman" w:cs="Times New Roman"/>
          <w:sz w:val="18"/>
          <w:szCs w:val="18"/>
          <w:lang w:val="en-GB" w:eastAsia="en-GB"/>
        </w:rPr>
        <w:t xml:space="preserve"> </w:t>
      </w:r>
    </w:p>
    <w:p w14:paraId="381F17AF" w14:textId="77777777" w:rsidR="008E1AEE" w:rsidRPr="008E1AEE" w:rsidRDefault="008E1AEE" w:rsidP="008E1AEE">
      <w:pPr>
        <w:tabs>
          <w:tab w:val="left" w:pos="900"/>
        </w:tabs>
        <w:spacing w:after="240" w:line="240" w:lineRule="auto"/>
        <w:rPr>
          <w:rFonts w:ascii="Times New Roman" w:eastAsia="Times New Roman" w:hAnsi="Times New Roman" w:cs="Times New Roman"/>
          <w:lang w:val="en-GB" w:eastAsia="en-GB"/>
        </w:rPr>
      </w:pPr>
      <w:r w:rsidRPr="008E1AEE">
        <w:rPr>
          <w:rFonts w:ascii="Times New Roman" w:eastAsia="Times New Roman" w:hAnsi="Times New Roman" w:cs="Times New Roman"/>
          <w:lang w:val="en-GB" w:eastAsia="en-GB"/>
        </w:rPr>
        <w:tab/>
      </w:r>
    </w:p>
    <w:p w14:paraId="1BDC56AA" w14:textId="77777777" w:rsidR="008E1AEE" w:rsidRPr="008E1AEE" w:rsidRDefault="008E1AEE" w:rsidP="008E1AEE">
      <w:pPr>
        <w:rPr>
          <w:rFonts w:ascii="Calibri" w:eastAsia="Calibri" w:hAnsi="Calibri" w:cs="Times New Roman"/>
        </w:rPr>
      </w:pPr>
    </w:p>
    <w:p w14:paraId="6EF5732C" w14:textId="77777777" w:rsidR="008E1AEE" w:rsidRPr="008E1AEE" w:rsidRDefault="008E1AEE" w:rsidP="008E1AEE">
      <w:pPr>
        <w:widowControl w:val="0"/>
        <w:tabs>
          <w:tab w:val="left" w:pos="360"/>
        </w:tabs>
        <w:spacing w:before="240" w:after="240" w:line="240" w:lineRule="auto"/>
        <w:jc w:val="both"/>
        <w:outlineLvl w:val="0"/>
        <w:rPr>
          <w:rFonts w:ascii="Times New Roman" w:eastAsia="Times New Roman" w:hAnsi="Times New Roman" w:cs="Times New Roman"/>
          <w:lang w:val="en-GB" w:eastAsia="en-GB"/>
        </w:rPr>
      </w:pPr>
    </w:p>
    <w:p w14:paraId="595060C2" w14:textId="77777777" w:rsidR="008E1AEE" w:rsidRPr="008E1AEE" w:rsidRDefault="008E1AEE" w:rsidP="008E1AEE">
      <w:pPr>
        <w:spacing w:after="240" w:line="240" w:lineRule="auto"/>
        <w:jc w:val="both"/>
        <w:rPr>
          <w:rFonts w:ascii="Times New Roman" w:eastAsia="Times New Roman" w:hAnsi="Times New Roman" w:cs="Times New Roman"/>
          <w:b/>
          <w:sz w:val="24"/>
          <w:szCs w:val="24"/>
          <w:lang w:val="en-GB" w:eastAsia="en-GB"/>
        </w:rPr>
      </w:pPr>
      <w:r w:rsidRPr="008E1AEE">
        <w:rPr>
          <w:rFonts w:ascii="Times New Roman" w:eastAsia="Times New Roman" w:hAnsi="Times New Roman" w:cs="Times New Roman"/>
          <w:b/>
          <w:sz w:val="24"/>
          <w:szCs w:val="24"/>
          <w:lang w:val="en-GB" w:eastAsia="en-GB"/>
        </w:rPr>
        <w:t xml:space="preserve"> </w:t>
      </w:r>
    </w:p>
    <w:p w14:paraId="7B9CE364" w14:textId="77777777" w:rsidR="008E1AEE" w:rsidRPr="008E1AEE" w:rsidRDefault="008E1AEE" w:rsidP="008E1AEE">
      <w:pPr>
        <w:spacing w:after="240" w:line="240" w:lineRule="auto"/>
        <w:jc w:val="both"/>
        <w:rPr>
          <w:rFonts w:ascii="Times New Roman" w:eastAsia="Times New Roman" w:hAnsi="Times New Roman" w:cs="Times New Roman"/>
          <w:b/>
          <w:sz w:val="24"/>
          <w:szCs w:val="24"/>
          <w:lang w:val="en-GB" w:eastAsia="en-GB"/>
        </w:rPr>
      </w:pPr>
    </w:p>
    <w:p w14:paraId="4CCC6944" w14:textId="77777777" w:rsidR="008E1AEE" w:rsidRPr="008E1AEE" w:rsidRDefault="008E1AEE" w:rsidP="008E1AEE">
      <w:pPr>
        <w:spacing w:after="240" w:line="240" w:lineRule="auto"/>
        <w:jc w:val="both"/>
        <w:rPr>
          <w:rFonts w:ascii="Times New Roman" w:eastAsia="Times New Roman" w:hAnsi="Times New Roman" w:cs="Times New Roman"/>
          <w:b/>
          <w:sz w:val="24"/>
          <w:szCs w:val="24"/>
          <w:lang w:val="en-GB" w:eastAsia="en-GB"/>
        </w:rPr>
      </w:pPr>
    </w:p>
    <w:p w14:paraId="423BA542" w14:textId="4B4DD587" w:rsidR="008E1AEE" w:rsidRPr="008E1AEE" w:rsidRDefault="008E1AEE" w:rsidP="008E1AEE">
      <w:pPr>
        <w:spacing w:after="240" w:line="240" w:lineRule="auto"/>
        <w:jc w:val="both"/>
        <w:rPr>
          <w:rFonts w:ascii="Times New Roman" w:eastAsia="Times New Roman" w:hAnsi="Times New Roman" w:cs="Times New Roman"/>
          <w:b/>
          <w:sz w:val="24"/>
          <w:szCs w:val="24"/>
          <w:lang w:val="en-GB" w:eastAsia="en-GB"/>
        </w:rPr>
      </w:pPr>
    </w:p>
    <w:p w14:paraId="053FB796" w14:textId="77777777" w:rsidR="008E1AEE" w:rsidRPr="008E1AEE" w:rsidRDefault="008E1AEE" w:rsidP="008E1AEE">
      <w:pPr>
        <w:spacing w:after="240" w:line="240" w:lineRule="auto"/>
        <w:jc w:val="both"/>
        <w:rPr>
          <w:rFonts w:ascii="Times New Roman" w:eastAsia="Times New Roman" w:hAnsi="Times New Roman" w:cs="Times New Roman"/>
          <w:lang w:val="en-GB" w:eastAsia="en-GB"/>
        </w:rPr>
      </w:pPr>
    </w:p>
    <w:p w14:paraId="7872AA77" w14:textId="77777777" w:rsidR="008E1AEE" w:rsidRPr="008E1AEE" w:rsidRDefault="008E1AEE" w:rsidP="008E1AEE">
      <w:pPr>
        <w:widowControl w:val="0"/>
        <w:spacing w:after="120" w:line="240" w:lineRule="auto"/>
        <w:ind w:left="142" w:hanging="142"/>
        <w:jc w:val="both"/>
        <w:rPr>
          <w:rFonts w:ascii="Times New Roman" w:eastAsia="Times New Roman" w:hAnsi="Times New Roman" w:cs="Times New Roman"/>
          <w:b/>
          <w:lang w:val="en-GB" w:eastAsia="en-GB"/>
        </w:rPr>
      </w:pPr>
      <w:r w:rsidRPr="008E1AEE">
        <w:rPr>
          <w:rFonts w:ascii="Times New Roman" w:eastAsia="Times New Roman" w:hAnsi="Times New Roman" w:cs="Times New Roman"/>
          <w:b/>
          <w:lang w:val="en-GB" w:eastAsia="en-GB"/>
        </w:rPr>
        <w:t xml:space="preserve"> 4. TENDERER FINANCIAL IDENTIFICATION</w:t>
      </w:r>
    </w:p>
    <w:p w14:paraId="6202812D" w14:textId="77777777" w:rsidR="008E1AEE" w:rsidRPr="008E1AEE" w:rsidRDefault="008E1AEE" w:rsidP="008E1AEE">
      <w:pPr>
        <w:widowControl w:val="0"/>
        <w:spacing w:after="120" w:line="240" w:lineRule="auto"/>
        <w:ind w:left="142" w:hanging="142"/>
        <w:jc w:val="both"/>
        <w:rPr>
          <w:rFonts w:ascii="Times New Roman" w:eastAsia="Times New Roman" w:hAnsi="Times New Roman" w:cs="Times New Roman"/>
          <w:b/>
          <w:lang w:val="en-GB" w:eastAsia="en-GB"/>
        </w:rPr>
      </w:pPr>
    </w:p>
    <w:p w14:paraId="1522958F" w14:textId="77777777" w:rsidR="008E1AEE" w:rsidRPr="008E1AEE" w:rsidRDefault="008E1AEE" w:rsidP="008E1AEE">
      <w:pPr>
        <w:keepLines/>
        <w:widowControl w:val="0"/>
        <w:spacing w:after="120" w:line="240" w:lineRule="auto"/>
        <w:ind w:left="709"/>
        <w:jc w:val="both"/>
        <w:rPr>
          <w:rFonts w:ascii="Times New Roman" w:eastAsia="Times New Roman" w:hAnsi="Times New Roman" w:cs="Times New Roman"/>
          <w:b/>
          <w:snapToGrid w:val="0"/>
          <w:sz w:val="24"/>
          <w:szCs w:val="24"/>
          <w:u w:val="single"/>
          <w:lang w:val="en-GB"/>
        </w:rPr>
      </w:pPr>
      <w:r w:rsidRPr="008E1AEE">
        <w:rPr>
          <w:rFonts w:ascii="Times New Roman" w:eastAsia="Times New Roman" w:hAnsi="Times New Roman" w:cs="Times New Roman"/>
          <w:b/>
          <w:snapToGrid w:val="0"/>
          <w:sz w:val="24"/>
          <w:szCs w:val="24"/>
          <w:u w:val="single"/>
          <w:lang w:val="en-GB"/>
        </w:rPr>
        <w:t xml:space="preserve">As part of their tender, the Entity identified under point 1 of this form, must submit a signed form to </w:t>
      </w:r>
      <w:r w:rsidRPr="008E1AEE">
        <w:rPr>
          <w:rFonts w:ascii="Times New Roman" w:eastAsia="Calibri" w:hAnsi="Times New Roman" w:cs="Times New Roman"/>
          <w:b/>
          <w:sz w:val="24"/>
          <w:szCs w:val="24"/>
          <w:u w:val="single"/>
        </w:rPr>
        <w:t>indicate the bank account into which payments should be made if the tender is successful</w:t>
      </w:r>
      <w:r w:rsidRPr="008E1AEE">
        <w:rPr>
          <w:rFonts w:ascii="Times New Roman" w:eastAsia="Times New Roman" w:hAnsi="Times New Roman" w:cs="Times New Roman"/>
          <w:b/>
          <w:snapToGrid w:val="0"/>
          <w:sz w:val="24"/>
          <w:szCs w:val="24"/>
          <w:u w:val="single"/>
          <w:lang w:val="en-GB"/>
        </w:rPr>
        <w:t xml:space="preserve"> using the following format.     </w:t>
      </w:r>
    </w:p>
    <w:p w14:paraId="6AD04C3D" w14:textId="77777777" w:rsidR="008E1AEE" w:rsidRPr="008E1AEE" w:rsidRDefault="008E1AEE" w:rsidP="008E1AEE">
      <w:pPr>
        <w:snapToGrid w:val="0"/>
        <w:spacing w:before="100" w:after="0" w:line="240" w:lineRule="auto"/>
        <w:ind w:left="644" w:right="360"/>
        <w:jc w:val="both"/>
        <w:rPr>
          <w:rFonts w:ascii="Times New Roman" w:eastAsia="Times New Roman" w:hAnsi="Times New Roman" w:cs="Times New Roman"/>
          <w:b/>
          <w:snapToGrid w:val="0"/>
          <w:sz w:val="24"/>
          <w:szCs w:val="24"/>
          <w:lang w:val="en-GB"/>
        </w:rPr>
      </w:pPr>
    </w:p>
    <w:p w14:paraId="5409B054" w14:textId="77777777" w:rsidR="008E1AEE" w:rsidRPr="008E1AEE" w:rsidRDefault="008E1AEE" w:rsidP="008E1AEE">
      <w:pPr>
        <w:tabs>
          <w:tab w:val="left" w:pos="3705"/>
        </w:tabs>
        <w:spacing w:after="240" w:line="240" w:lineRule="auto"/>
        <w:rPr>
          <w:rFonts w:ascii="Times New Roman" w:eastAsia="Times New Roman" w:hAnsi="Times New Roman" w:cs="Times New Roman"/>
          <w:b/>
          <w:sz w:val="24"/>
          <w:szCs w:val="24"/>
          <w:lang w:val="en-GB" w:eastAsia="en-GB"/>
        </w:rPr>
      </w:pPr>
      <w:r w:rsidRPr="008E1AEE">
        <w:rPr>
          <w:rFonts w:ascii="Times New Roman" w:eastAsia="Times New Roman" w:hAnsi="Times New Roman" w:cs="Times New Roman"/>
          <w:b/>
          <w:sz w:val="24"/>
          <w:szCs w:val="24"/>
          <w:lang w:val="en-GB" w:eastAsia="en-GB"/>
        </w:rPr>
        <w:tab/>
        <w:t>BANKING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5"/>
        <w:gridCol w:w="4615"/>
      </w:tblGrid>
      <w:tr w:rsidR="008E1AEE" w:rsidRPr="008E1AEE" w14:paraId="2DC903EB" w14:textId="77777777" w:rsidTr="00816636">
        <w:tc>
          <w:tcPr>
            <w:tcW w:w="4927" w:type="dxa"/>
            <w:shd w:val="clear" w:color="auto" w:fill="auto"/>
          </w:tcPr>
          <w:p w14:paraId="12BE5D36" w14:textId="77777777" w:rsidR="008E1AEE" w:rsidRPr="008E1AEE" w:rsidRDefault="008E1AEE" w:rsidP="008E1AEE">
            <w:pPr>
              <w:tabs>
                <w:tab w:val="left" w:pos="3705"/>
              </w:tabs>
              <w:spacing w:after="240" w:line="240" w:lineRule="auto"/>
              <w:rPr>
                <w:rFonts w:ascii="Times New Roman" w:eastAsia="Times New Roman" w:hAnsi="Times New Roman" w:cs="Times New Roman"/>
                <w:sz w:val="24"/>
                <w:szCs w:val="24"/>
                <w:lang w:val="en-GB" w:eastAsia="en-GB"/>
              </w:rPr>
            </w:pPr>
            <w:r w:rsidRPr="008E1AEE">
              <w:rPr>
                <w:rFonts w:ascii="Times New Roman" w:eastAsia="Times New Roman" w:hAnsi="Times New Roman" w:cs="Times New Roman"/>
                <w:sz w:val="24"/>
                <w:szCs w:val="24"/>
                <w:lang w:val="en-GB" w:eastAsia="en-GB"/>
              </w:rPr>
              <w:t>ACCOUNT NAME</w:t>
            </w:r>
          </w:p>
        </w:tc>
        <w:tc>
          <w:tcPr>
            <w:tcW w:w="4927" w:type="dxa"/>
            <w:shd w:val="clear" w:color="auto" w:fill="auto"/>
          </w:tcPr>
          <w:p w14:paraId="2C0A9A2A" w14:textId="77777777" w:rsidR="008E1AEE" w:rsidRPr="008E1AEE" w:rsidRDefault="008E1AEE" w:rsidP="008E1AEE">
            <w:pPr>
              <w:tabs>
                <w:tab w:val="left" w:pos="3705"/>
              </w:tabs>
              <w:spacing w:after="240" w:line="240" w:lineRule="auto"/>
              <w:rPr>
                <w:rFonts w:ascii="Times New Roman" w:eastAsia="Times New Roman" w:hAnsi="Times New Roman" w:cs="Times New Roman"/>
                <w:sz w:val="24"/>
                <w:szCs w:val="24"/>
                <w:lang w:val="en-GB" w:eastAsia="en-GB"/>
              </w:rPr>
            </w:pPr>
          </w:p>
        </w:tc>
      </w:tr>
      <w:tr w:rsidR="008E1AEE" w:rsidRPr="008E1AEE" w14:paraId="3E71032E" w14:textId="77777777" w:rsidTr="00816636">
        <w:tc>
          <w:tcPr>
            <w:tcW w:w="4927" w:type="dxa"/>
            <w:shd w:val="clear" w:color="auto" w:fill="auto"/>
          </w:tcPr>
          <w:p w14:paraId="13A80CDD" w14:textId="77777777" w:rsidR="008E1AEE" w:rsidRPr="008E1AEE" w:rsidRDefault="008E1AEE" w:rsidP="008E1AEE">
            <w:pPr>
              <w:tabs>
                <w:tab w:val="left" w:pos="3705"/>
              </w:tabs>
              <w:spacing w:after="240" w:line="240" w:lineRule="auto"/>
              <w:rPr>
                <w:rFonts w:ascii="Times New Roman" w:eastAsia="Times New Roman" w:hAnsi="Times New Roman" w:cs="Times New Roman"/>
                <w:sz w:val="24"/>
                <w:szCs w:val="24"/>
                <w:lang w:val="en-GB" w:eastAsia="en-GB"/>
              </w:rPr>
            </w:pPr>
            <w:r w:rsidRPr="008E1AEE">
              <w:rPr>
                <w:rFonts w:ascii="Times New Roman" w:eastAsia="Times New Roman" w:hAnsi="Times New Roman" w:cs="Times New Roman"/>
                <w:sz w:val="24"/>
                <w:szCs w:val="24"/>
                <w:lang w:val="en-GB" w:eastAsia="en-GB"/>
              </w:rPr>
              <w:t>IBAN/ACCOUNT NUMBER</w:t>
            </w:r>
          </w:p>
        </w:tc>
        <w:tc>
          <w:tcPr>
            <w:tcW w:w="4927" w:type="dxa"/>
            <w:shd w:val="clear" w:color="auto" w:fill="auto"/>
          </w:tcPr>
          <w:p w14:paraId="3102407F" w14:textId="77777777" w:rsidR="008E1AEE" w:rsidRPr="008E1AEE" w:rsidRDefault="008E1AEE" w:rsidP="008E1AEE">
            <w:pPr>
              <w:tabs>
                <w:tab w:val="left" w:pos="3705"/>
              </w:tabs>
              <w:spacing w:after="240" w:line="240" w:lineRule="auto"/>
              <w:rPr>
                <w:rFonts w:ascii="Times New Roman" w:eastAsia="Times New Roman" w:hAnsi="Times New Roman" w:cs="Times New Roman"/>
                <w:sz w:val="24"/>
                <w:szCs w:val="24"/>
                <w:lang w:val="en-GB" w:eastAsia="en-GB"/>
              </w:rPr>
            </w:pPr>
          </w:p>
        </w:tc>
      </w:tr>
      <w:tr w:rsidR="008E1AEE" w:rsidRPr="008E1AEE" w14:paraId="5E777225" w14:textId="77777777" w:rsidTr="00816636">
        <w:tc>
          <w:tcPr>
            <w:tcW w:w="4927" w:type="dxa"/>
            <w:shd w:val="clear" w:color="auto" w:fill="auto"/>
          </w:tcPr>
          <w:p w14:paraId="1093DAA6" w14:textId="77777777" w:rsidR="008E1AEE" w:rsidRPr="008E1AEE" w:rsidRDefault="008E1AEE" w:rsidP="008E1AEE">
            <w:pPr>
              <w:tabs>
                <w:tab w:val="left" w:pos="3705"/>
              </w:tabs>
              <w:spacing w:after="240" w:line="240" w:lineRule="auto"/>
              <w:rPr>
                <w:rFonts w:ascii="Times New Roman" w:eastAsia="Times New Roman" w:hAnsi="Times New Roman" w:cs="Times New Roman"/>
                <w:sz w:val="24"/>
                <w:szCs w:val="24"/>
                <w:lang w:val="en-GB" w:eastAsia="en-GB"/>
              </w:rPr>
            </w:pPr>
            <w:r w:rsidRPr="008E1AEE">
              <w:rPr>
                <w:rFonts w:ascii="Times New Roman" w:eastAsia="Times New Roman" w:hAnsi="Times New Roman" w:cs="Times New Roman"/>
                <w:sz w:val="24"/>
                <w:szCs w:val="24"/>
                <w:lang w:val="en-GB" w:eastAsia="en-GB"/>
              </w:rPr>
              <w:t>CURRENCY</w:t>
            </w:r>
          </w:p>
        </w:tc>
        <w:tc>
          <w:tcPr>
            <w:tcW w:w="4927" w:type="dxa"/>
            <w:shd w:val="clear" w:color="auto" w:fill="auto"/>
          </w:tcPr>
          <w:p w14:paraId="1337CB1A" w14:textId="77777777" w:rsidR="008E1AEE" w:rsidRPr="008E1AEE" w:rsidRDefault="008E1AEE" w:rsidP="008E1AEE">
            <w:pPr>
              <w:tabs>
                <w:tab w:val="left" w:pos="3705"/>
              </w:tabs>
              <w:spacing w:after="240" w:line="240" w:lineRule="auto"/>
              <w:rPr>
                <w:rFonts w:ascii="Times New Roman" w:eastAsia="Times New Roman" w:hAnsi="Times New Roman" w:cs="Times New Roman"/>
                <w:sz w:val="24"/>
                <w:szCs w:val="24"/>
                <w:lang w:val="en-GB" w:eastAsia="en-GB"/>
              </w:rPr>
            </w:pPr>
          </w:p>
        </w:tc>
      </w:tr>
      <w:tr w:rsidR="008E1AEE" w:rsidRPr="008E1AEE" w14:paraId="750BFA2D" w14:textId="77777777" w:rsidTr="00816636">
        <w:tc>
          <w:tcPr>
            <w:tcW w:w="4927" w:type="dxa"/>
            <w:shd w:val="clear" w:color="auto" w:fill="auto"/>
          </w:tcPr>
          <w:p w14:paraId="2762DD25" w14:textId="77777777" w:rsidR="008E1AEE" w:rsidRPr="008E1AEE" w:rsidRDefault="008E1AEE" w:rsidP="008E1AEE">
            <w:pPr>
              <w:tabs>
                <w:tab w:val="left" w:pos="3705"/>
              </w:tabs>
              <w:spacing w:after="240" w:line="240" w:lineRule="auto"/>
              <w:rPr>
                <w:rFonts w:ascii="Times New Roman" w:eastAsia="Times New Roman" w:hAnsi="Times New Roman" w:cs="Times New Roman"/>
                <w:sz w:val="24"/>
                <w:szCs w:val="24"/>
                <w:lang w:val="en-GB" w:eastAsia="en-GB"/>
              </w:rPr>
            </w:pPr>
            <w:r w:rsidRPr="008E1AEE">
              <w:rPr>
                <w:rFonts w:ascii="Times New Roman" w:eastAsia="Times New Roman" w:hAnsi="Times New Roman" w:cs="Times New Roman"/>
                <w:sz w:val="24"/>
                <w:szCs w:val="24"/>
                <w:lang w:val="en-GB" w:eastAsia="en-GB"/>
              </w:rPr>
              <w:t>SWIFT CODE</w:t>
            </w:r>
          </w:p>
        </w:tc>
        <w:tc>
          <w:tcPr>
            <w:tcW w:w="4927" w:type="dxa"/>
            <w:shd w:val="clear" w:color="auto" w:fill="auto"/>
          </w:tcPr>
          <w:p w14:paraId="16CA96E8" w14:textId="77777777" w:rsidR="008E1AEE" w:rsidRPr="008E1AEE" w:rsidRDefault="008E1AEE" w:rsidP="008E1AEE">
            <w:pPr>
              <w:tabs>
                <w:tab w:val="left" w:pos="3705"/>
              </w:tabs>
              <w:spacing w:after="240" w:line="240" w:lineRule="auto"/>
              <w:rPr>
                <w:rFonts w:ascii="Times New Roman" w:eastAsia="Times New Roman" w:hAnsi="Times New Roman" w:cs="Times New Roman"/>
                <w:sz w:val="24"/>
                <w:szCs w:val="24"/>
                <w:lang w:val="en-GB" w:eastAsia="en-GB"/>
              </w:rPr>
            </w:pPr>
          </w:p>
        </w:tc>
      </w:tr>
      <w:tr w:rsidR="008E1AEE" w:rsidRPr="008E1AEE" w14:paraId="60E7F439" w14:textId="77777777" w:rsidTr="00816636">
        <w:tc>
          <w:tcPr>
            <w:tcW w:w="4927" w:type="dxa"/>
            <w:shd w:val="clear" w:color="auto" w:fill="auto"/>
          </w:tcPr>
          <w:p w14:paraId="67897D84" w14:textId="77777777" w:rsidR="008E1AEE" w:rsidRPr="008E1AEE" w:rsidRDefault="008E1AEE" w:rsidP="008E1AEE">
            <w:pPr>
              <w:tabs>
                <w:tab w:val="left" w:pos="3705"/>
              </w:tabs>
              <w:spacing w:after="240" w:line="240" w:lineRule="auto"/>
              <w:rPr>
                <w:rFonts w:ascii="Times New Roman" w:eastAsia="Times New Roman" w:hAnsi="Times New Roman" w:cs="Times New Roman"/>
                <w:sz w:val="24"/>
                <w:szCs w:val="24"/>
                <w:lang w:val="en-GB" w:eastAsia="en-GB"/>
              </w:rPr>
            </w:pPr>
            <w:r w:rsidRPr="008E1AEE">
              <w:rPr>
                <w:rFonts w:ascii="Times New Roman" w:eastAsia="Times New Roman" w:hAnsi="Times New Roman" w:cs="Times New Roman"/>
                <w:sz w:val="24"/>
                <w:szCs w:val="24"/>
                <w:lang w:val="en-GB" w:eastAsia="en-GB"/>
              </w:rPr>
              <w:t>BANK NAME</w:t>
            </w:r>
          </w:p>
        </w:tc>
        <w:tc>
          <w:tcPr>
            <w:tcW w:w="4927" w:type="dxa"/>
            <w:shd w:val="clear" w:color="auto" w:fill="auto"/>
          </w:tcPr>
          <w:p w14:paraId="20A123D2" w14:textId="77777777" w:rsidR="008E1AEE" w:rsidRPr="008E1AEE" w:rsidRDefault="008E1AEE" w:rsidP="008E1AEE">
            <w:pPr>
              <w:tabs>
                <w:tab w:val="left" w:pos="3705"/>
              </w:tabs>
              <w:spacing w:after="240" w:line="240" w:lineRule="auto"/>
              <w:rPr>
                <w:rFonts w:ascii="Times New Roman" w:eastAsia="Times New Roman" w:hAnsi="Times New Roman" w:cs="Times New Roman"/>
                <w:sz w:val="24"/>
                <w:szCs w:val="24"/>
                <w:lang w:val="en-GB" w:eastAsia="en-GB"/>
              </w:rPr>
            </w:pPr>
          </w:p>
        </w:tc>
      </w:tr>
      <w:tr w:rsidR="008E1AEE" w:rsidRPr="008E1AEE" w14:paraId="7BDEC8AB" w14:textId="77777777" w:rsidTr="00816636">
        <w:tc>
          <w:tcPr>
            <w:tcW w:w="4927" w:type="dxa"/>
            <w:shd w:val="clear" w:color="auto" w:fill="auto"/>
          </w:tcPr>
          <w:p w14:paraId="3D910CBE" w14:textId="77777777" w:rsidR="008E1AEE" w:rsidRPr="008E1AEE" w:rsidRDefault="008E1AEE" w:rsidP="008E1AEE">
            <w:pPr>
              <w:tabs>
                <w:tab w:val="left" w:pos="3705"/>
              </w:tabs>
              <w:spacing w:after="240" w:line="240" w:lineRule="auto"/>
              <w:rPr>
                <w:rFonts w:ascii="Times New Roman" w:eastAsia="Times New Roman" w:hAnsi="Times New Roman" w:cs="Times New Roman"/>
                <w:sz w:val="24"/>
                <w:szCs w:val="24"/>
                <w:lang w:val="en-GB" w:eastAsia="en-GB"/>
              </w:rPr>
            </w:pPr>
            <w:r w:rsidRPr="008E1AEE">
              <w:rPr>
                <w:rFonts w:ascii="Times New Roman" w:eastAsia="Times New Roman" w:hAnsi="Times New Roman" w:cs="Times New Roman"/>
                <w:sz w:val="24"/>
                <w:szCs w:val="24"/>
                <w:lang w:val="en-GB" w:eastAsia="en-GB"/>
              </w:rPr>
              <w:t>BRANCH CODE</w:t>
            </w:r>
          </w:p>
        </w:tc>
        <w:tc>
          <w:tcPr>
            <w:tcW w:w="4927" w:type="dxa"/>
            <w:shd w:val="clear" w:color="auto" w:fill="auto"/>
          </w:tcPr>
          <w:p w14:paraId="00A2AD4B" w14:textId="77777777" w:rsidR="008E1AEE" w:rsidRPr="008E1AEE" w:rsidRDefault="008E1AEE" w:rsidP="008E1AEE">
            <w:pPr>
              <w:tabs>
                <w:tab w:val="left" w:pos="3705"/>
              </w:tabs>
              <w:spacing w:after="240" w:line="240" w:lineRule="auto"/>
              <w:rPr>
                <w:rFonts w:ascii="Times New Roman" w:eastAsia="Times New Roman" w:hAnsi="Times New Roman" w:cs="Times New Roman"/>
                <w:sz w:val="24"/>
                <w:szCs w:val="24"/>
                <w:lang w:val="en-GB" w:eastAsia="en-GB"/>
              </w:rPr>
            </w:pPr>
          </w:p>
        </w:tc>
      </w:tr>
      <w:tr w:rsidR="008E1AEE" w:rsidRPr="008E1AEE" w14:paraId="1228FD76" w14:textId="77777777" w:rsidTr="00816636">
        <w:tc>
          <w:tcPr>
            <w:tcW w:w="4927" w:type="dxa"/>
            <w:shd w:val="clear" w:color="auto" w:fill="auto"/>
          </w:tcPr>
          <w:p w14:paraId="2CC551B1" w14:textId="77777777" w:rsidR="008E1AEE" w:rsidRPr="008E1AEE" w:rsidRDefault="008E1AEE" w:rsidP="008E1AEE">
            <w:pPr>
              <w:tabs>
                <w:tab w:val="left" w:pos="3705"/>
              </w:tabs>
              <w:spacing w:after="240" w:line="240" w:lineRule="auto"/>
              <w:rPr>
                <w:rFonts w:ascii="Times New Roman" w:eastAsia="Times New Roman" w:hAnsi="Times New Roman" w:cs="Times New Roman"/>
                <w:sz w:val="24"/>
                <w:szCs w:val="24"/>
                <w:lang w:val="en-GB" w:eastAsia="en-GB"/>
              </w:rPr>
            </w:pPr>
            <w:r w:rsidRPr="008E1AEE">
              <w:rPr>
                <w:rFonts w:ascii="Times New Roman" w:eastAsia="Times New Roman" w:hAnsi="Times New Roman" w:cs="Times New Roman"/>
                <w:sz w:val="24"/>
                <w:szCs w:val="24"/>
                <w:lang w:val="en-GB" w:eastAsia="en-GB"/>
              </w:rPr>
              <w:t>FULL OFFICIAL ADREESS OF BANK BRANCH</w:t>
            </w:r>
          </w:p>
        </w:tc>
        <w:tc>
          <w:tcPr>
            <w:tcW w:w="4927" w:type="dxa"/>
            <w:shd w:val="clear" w:color="auto" w:fill="auto"/>
          </w:tcPr>
          <w:p w14:paraId="28DBC533" w14:textId="77777777" w:rsidR="008E1AEE" w:rsidRPr="008E1AEE" w:rsidRDefault="008E1AEE" w:rsidP="008E1AEE">
            <w:pPr>
              <w:tabs>
                <w:tab w:val="left" w:pos="3705"/>
              </w:tabs>
              <w:spacing w:after="240" w:line="240" w:lineRule="auto"/>
              <w:rPr>
                <w:rFonts w:ascii="Times New Roman" w:eastAsia="Times New Roman" w:hAnsi="Times New Roman" w:cs="Times New Roman"/>
                <w:sz w:val="24"/>
                <w:szCs w:val="24"/>
                <w:lang w:val="en-GB" w:eastAsia="en-GB"/>
              </w:rPr>
            </w:pPr>
          </w:p>
        </w:tc>
      </w:tr>
    </w:tbl>
    <w:p w14:paraId="499059BB" w14:textId="77777777" w:rsidR="008E1AEE" w:rsidRPr="008E1AEE" w:rsidRDefault="008E1AEE" w:rsidP="008E1AEE">
      <w:pPr>
        <w:tabs>
          <w:tab w:val="left" w:pos="3705"/>
        </w:tabs>
        <w:spacing w:after="240" w:line="240" w:lineRule="auto"/>
        <w:rPr>
          <w:rFonts w:ascii="Times New Roman" w:eastAsia="Times New Roman" w:hAnsi="Times New Roman" w:cs="Times New Roman"/>
          <w:sz w:val="24"/>
          <w:szCs w:val="24"/>
          <w:lang w:val="en-GB" w:eastAsia="en-GB"/>
        </w:rPr>
      </w:pPr>
    </w:p>
    <w:p w14:paraId="41CF27CF" w14:textId="77777777" w:rsidR="008E1AEE" w:rsidRPr="008E1AEE" w:rsidRDefault="008E1AEE" w:rsidP="008E1AEE">
      <w:pPr>
        <w:tabs>
          <w:tab w:val="left" w:pos="3705"/>
        </w:tabs>
        <w:spacing w:after="240" w:line="240" w:lineRule="auto"/>
        <w:jc w:val="center"/>
        <w:rPr>
          <w:rFonts w:ascii="Times New Roman" w:eastAsia="Times New Roman" w:hAnsi="Times New Roman" w:cs="Times New Roman"/>
          <w:b/>
          <w:sz w:val="24"/>
          <w:szCs w:val="24"/>
          <w:lang w:val="en-GB" w:eastAsia="en-GB"/>
        </w:rPr>
      </w:pPr>
      <w:r w:rsidRPr="008E1AEE">
        <w:rPr>
          <w:rFonts w:ascii="Times New Roman" w:eastAsia="Times New Roman" w:hAnsi="Times New Roman" w:cs="Times New Roman"/>
          <w:b/>
          <w:sz w:val="24"/>
          <w:szCs w:val="24"/>
          <w:lang w:val="en-GB" w:eastAsia="en-GB"/>
        </w:rPr>
        <w:t>ACCOUNT HOLDER’S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1"/>
        <w:gridCol w:w="4639"/>
      </w:tblGrid>
      <w:tr w:rsidR="008E1AEE" w:rsidRPr="008E1AEE" w14:paraId="0D13C064" w14:textId="77777777" w:rsidTr="00816636">
        <w:tc>
          <w:tcPr>
            <w:tcW w:w="4927" w:type="dxa"/>
            <w:shd w:val="clear" w:color="auto" w:fill="auto"/>
          </w:tcPr>
          <w:p w14:paraId="433717FA" w14:textId="77777777" w:rsidR="008E1AEE" w:rsidRPr="008E1AEE" w:rsidRDefault="008E1AEE" w:rsidP="008E1AEE">
            <w:pPr>
              <w:tabs>
                <w:tab w:val="left" w:pos="3705"/>
              </w:tabs>
              <w:spacing w:after="240" w:line="240" w:lineRule="auto"/>
              <w:rPr>
                <w:rFonts w:ascii="Times New Roman" w:eastAsia="Times New Roman" w:hAnsi="Times New Roman" w:cs="Times New Roman"/>
                <w:sz w:val="24"/>
                <w:szCs w:val="24"/>
                <w:lang w:val="en-GB" w:eastAsia="en-GB"/>
              </w:rPr>
            </w:pPr>
            <w:r w:rsidRPr="008E1AEE">
              <w:rPr>
                <w:rFonts w:ascii="Times New Roman" w:eastAsia="Times New Roman" w:hAnsi="Times New Roman" w:cs="Times New Roman"/>
                <w:sz w:val="24"/>
                <w:szCs w:val="24"/>
                <w:lang w:val="en-GB" w:eastAsia="en-GB"/>
              </w:rPr>
              <w:t>ACCOUNT HOLDER’S NAME</w:t>
            </w:r>
          </w:p>
        </w:tc>
        <w:tc>
          <w:tcPr>
            <w:tcW w:w="4927" w:type="dxa"/>
            <w:shd w:val="clear" w:color="auto" w:fill="auto"/>
          </w:tcPr>
          <w:p w14:paraId="339F9B40" w14:textId="77777777" w:rsidR="008E1AEE" w:rsidRPr="008E1AEE" w:rsidRDefault="008E1AEE" w:rsidP="008E1AEE">
            <w:pPr>
              <w:tabs>
                <w:tab w:val="left" w:pos="3705"/>
              </w:tabs>
              <w:spacing w:after="240" w:line="240" w:lineRule="auto"/>
              <w:jc w:val="center"/>
              <w:rPr>
                <w:rFonts w:ascii="Times New Roman" w:eastAsia="Times New Roman" w:hAnsi="Times New Roman" w:cs="Times New Roman"/>
                <w:sz w:val="24"/>
                <w:szCs w:val="24"/>
                <w:lang w:val="en-GB" w:eastAsia="en-GB"/>
              </w:rPr>
            </w:pPr>
          </w:p>
        </w:tc>
      </w:tr>
      <w:tr w:rsidR="008E1AEE" w:rsidRPr="008E1AEE" w14:paraId="79C834DB" w14:textId="77777777" w:rsidTr="00816636">
        <w:tc>
          <w:tcPr>
            <w:tcW w:w="4927" w:type="dxa"/>
            <w:shd w:val="clear" w:color="auto" w:fill="auto"/>
          </w:tcPr>
          <w:p w14:paraId="49C88382" w14:textId="77777777" w:rsidR="008E1AEE" w:rsidRPr="008E1AEE" w:rsidRDefault="008E1AEE" w:rsidP="008E1AEE">
            <w:pPr>
              <w:tabs>
                <w:tab w:val="left" w:pos="3705"/>
              </w:tabs>
              <w:spacing w:after="240" w:line="240" w:lineRule="auto"/>
              <w:rPr>
                <w:rFonts w:ascii="Times New Roman" w:eastAsia="Times New Roman" w:hAnsi="Times New Roman" w:cs="Times New Roman"/>
                <w:sz w:val="24"/>
                <w:szCs w:val="24"/>
                <w:lang w:val="en-GB" w:eastAsia="en-GB"/>
              </w:rPr>
            </w:pPr>
            <w:r w:rsidRPr="008E1AEE">
              <w:rPr>
                <w:rFonts w:ascii="Times New Roman" w:eastAsia="Times New Roman" w:hAnsi="Times New Roman" w:cs="Times New Roman"/>
                <w:sz w:val="24"/>
                <w:szCs w:val="24"/>
                <w:lang w:val="en-GB" w:eastAsia="en-GB"/>
              </w:rPr>
              <w:t>ACCOUNT HOLDER’S ADRESS</w:t>
            </w:r>
          </w:p>
        </w:tc>
        <w:tc>
          <w:tcPr>
            <w:tcW w:w="4927" w:type="dxa"/>
            <w:shd w:val="clear" w:color="auto" w:fill="auto"/>
          </w:tcPr>
          <w:p w14:paraId="2C6A017F" w14:textId="77777777" w:rsidR="008E1AEE" w:rsidRPr="008E1AEE" w:rsidRDefault="008E1AEE" w:rsidP="008E1AEE">
            <w:pPr>
              <w:tabs>
                <w:tab w:val="left" w:pos="3705"/>
              </w:tabs>
              <w:spacing w:after="240" w:line="240" w:lineRule="auto"/>
              <w:jc w:val="center"/>
              <w:rPr>
                <w:rFonts w:ascii="Times New Roman" w:eastAsia="Times New Roman" w:hAnsi="Times New Roman" w:cs="Times New Roman"/>
                <w:sz w:val="24"/>
                <w:szCs w:val="24"/>
                <w:lang w:val="en-GB" w:eastAsia="en-GB"/>
              </w:rPr>
            </w:pPr>
          </w:p>
        </w:tc>
      </w:tr>
    </w:tbl>
    <w:p w14:paraId="10A0BFF4" w14:textId="77777777" w:rsidR="008E1AEE" w:rsidRPr="008E1AEE" w:rsidRDefault="008E1AEE" w:rsidP="008E1AEE">
      <w:pPr>
        <w:tabs>
          <w:tab w:val="left" w:pos="3705"/>
        </w:tabs>
        <w:spacing w:after="240" w:line="240" w:lineRule="auto"/>
        <w:jc w:val="center"/>
        <w:rPr>
          <w:rFonts w:ascii="Times New Roman" w:eastAsia="Times New Roman" w:hAnsi="Times New Roman" w:cs="Times New Roman"/>
          <w:sz w:val="24"/>
          <w:szCs w:val="24"/>
          <w:lang w:val="en-GB" w:eastAsia="en-GB"/>
        </w:rPr>
      </w:pPr>
    </w:p>
    <w:p w14:paraId="01F0BA01" w14:textId="77777777" w:rsidR="008E1AEE" w:rsidRPr="008E1AEE" w:rsidRDefault="008E1AEE" w:rsidP="008E1AEE">
      <w:pPr>
        <w:spacing w:after="240" w:line="240" w:lineRule="auto"/>
        <w:rPr>
          <w:rFonts w:ascii="Times New Roman" w:eastAsia="Times New Roman" w:hAnsi="Times New Roman" w:cs="Times New Roman"/>
          <w:sz w:val="24"/>
          <w:szCs w:val="24"/>
          <w:lang w:val="en-GB" w:eastAsia="en-GB"/>
        </w:rPr>
      </w:pPr>
    </w:p>
    <w:p w14:paraId="0B1C5AFC" w14:textId="77777777" w:rsidR="008E1AEE" w:rsidRPr="008E1AEE" w:rsidRDefault="008E1AEE" w:rsidP="008E1AEE">
      <w:pPr>
        <w:spacing w:after="240" w:line="240" w:lineRule="auto"/>
        <w:rPr>
          <w:rFonts w:ascii="Times New Roman" w:eastAsia="Times New Roman" w:hAnsi="Times New Roman" w:cs="Times New Roman"/>
          <w:sz w:val="24"/>
          <w:szCs w:val="24"/>
          <w:lang w:val="en-GB" w:eastAsia="en-GB"/>
        </w:rPr>
      </w:pPr>
    </w:p>
    <w:p w14:paraId="59DB25E0" w14:textId="77777777" w:rsidR="008E1AEE" w:rsidRPr="008E1AEE" w:rsidRDefault="008E1AEE" w:rsidP="008E1AEE">
      <w:pPr>
        <w:spacing w:after="240" w:line="240" w:lineRule="auto"/>
        <w:jc w:val="both"/>
        <w:rPr>
          <w:rFonts w:ascii="Times New Roman" w:eastAsia="Times New Roman" w:hAnsi="Times New Roman" w:cs="Times New Roman"/>
          <w:color w:val="000000"/>
          <w:sz w:val="24"/>
          <w:szCs w:val="24"/>
          <w:highlight w:val="yellow"/>
          <w:lang w:val="en-GB" w:eastAsia="en-GB"/>
        </w:rPr>
      </w:pP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8E1AEE" w:rsidRPr="008E1AEE" w14:paraId="0D95AB73" w14:textId="77777777" w:rsidTr="00816636">
        <w:trPr>
          <w:cantSplit/>
        </w:trPr>
        <w:tc>
          <w:tcPr>
            <w:tcW w:w="1842" w:type="dxa"/>
            <w:tcBorders>
              <w:top w:val="single" w:sz="6" w:space="0" w:color="000000"/>
              <w:left w:val="single" w:sz="6" w:space="0" w:color="000000"/>
              <w:bottom w:val="single" w:sz="6" w:space="0" w:color="000000"/>
              <w:right w:val="single" w:sz="6" w:space="0" w:color="000000"/>
            </w:tcBorders>
          </w:tcPr>
          <w:p w14:paraId="4748F947" w14:textId="77777777" w:rsidR="008E1AEE" w:rsidRPr="008E1AEE" w:rsidRDefault="008E1AEE" w:rsidP="008E1AEE">
            <w:pPr>
              <w:spacing w:before="120" w:after="120" w:line="240" w:lineRule="auto"/>
              <w:rPr>
                <w:rFonts w:ascii="Times New Roman" w:eastAsia="Times New Roman" w:hAnsi="Times New Roman" w:cs="Times New Roman"/>
                <w:b/>
                <w:color w:val="000000"/>
                <w:sz w:val="24"/>
                <w:szCs w:val="24"/>
                <w:lang w:val="en-GB" w:eastAsia="en-GB"/>
              </w:rPr>
            </w:pPr>
            <w:r w:rsidRPr="008E1AEE">
              <w:rPr>
                <w:rFonts w:ascii="Times New Roman" w:eastAsia="Times New Roman" w:hAnsi="Times New Roman" w:cs="Times New Roman"/>
                <w:b/>
                <w:color w:val="000000"/>
                <w:sz w:val="24"/>
                <w:szCs w:val="24"/>
                <w:lang w:val="en-GB" w:eastAsia="en-GB"/>
              </w:rPr>
              <w:lastRenderedPageBreak/>
              <w:t xml:space="preserve">Name </w:t>
            </w:r>
          </w:p>
        </w:tc>
        <w:tc>
          <w:tcPr>
            <w:tcW w:w="4387" w:type="dxa"/>
            <w:tcBorders>
              <w:top w:val="single" w:sz="6" w:space="0" w:color="000000"/>
              <w:left w:val="single" w:sz="6" w:space="0" w:color="000000"/>
              <w:bottom w:val="single" w:sz="6" w:space="0" w:color="000000"/>
              <w:right w:val="single" w:sz="6" w:space="0" w:color="000000"/>
            </w:tcBorders>
          </w:tcPr>
          <w:p w14:paraId="558FED76" w14:textId="77777777" w:rsidR="008E1AEE" w:rsidRPr="008E1AEE" w:rsidRDefault="008E1AEE" w:rsidP="008E1AEE">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8E1AEE" w:rsidRPr="008E1AEE" w14:paraId="715E867E" w14:textId="77777777" w:rsidTr="00816636">
        <w:trPr>
          <w:cantSplit/>
        </w:trPr>
        <w:tc>
          <w:tcPr>
            <w:tcW w:w="1842" w:type="dxa"/>
            <w:tcBorders>
              <w:top w:val="single" w:sz="6" w:space="0" w:color="000000"/>
              <w:left w:val="single" w:sz="6" w:space="0" w:color="000000"/>
              <w:bottom w:val="single" w:sz="6" w:space="0" w:color="000000"/>
              <w:right w:val="single" w:sz="6" w:space="0" w:color="000000"/>
            </w:tcBorders>
          </w:tcPr>
          <w:p w14:paraId="41DF1D9D" w14:textId="77777777" w:rsidR="008E1AEE" w:rsidRPr="008E1AEE" w:rsidRDefault="008E1AEE" w:rsidP="008E1AEE">
            <w:pPr>
              <w:spacing w:before="120" w:after="120" w:line="240" w:lineRule="auto"/>
              <w:rPr>
                <w:rFonts w:ascii="Times New Roman" w:eastAsia="Times New Roman" w:hAnsi="Times New Roman" w:cs="Times New Roman"/>
                <w:b/>
                <w:color w:val="000000"/>
                <w:sz w:val="24"/>
                <w:szCs w:val="24"/>
                <w:lang w:val="en-GB" w:eastAsia="en-GB"/>
              </w:rPr>
            </w:pPr>
            <w:r w:rsidRPr="008E1AEE">
              <w:rPr>
                <w:rFonts w:ascii="Times New Roman" w:eastAsia="Times New Roman" w:hAnsi="Times New Roman" w:cs="Times New Roman"/>
                <w:b/>
                <w:color w:val="000000"/>
                <w:sz w:val="24"/>
                <w:szCs w:val="24"/>
                <w:lang w:val="en-GB" w:eastAsia="en-GB"/>
              </w:rPr>
              <w:t>Signature and stamp</w:t>
            </w:r>
          </w:p>
        </w:tc>
        <w:tc>
          <w:tcPr>
            <w:tcW w:w="4387" w:type="dxa"/>
            <w:tcBorders>
              <w:top w:val="single" w:sz="6" w:space="0" w:color="000000"/>
              <w:left w:val="single" w:sz="6" w:space="0" w:color="000000"/>
              <w:bottom w:val="single" w:sz="6" w:space="0" w:color="000000"/>
              <w:right w:val="single" w:sz="6" w:space="0" w:color="000000"/>
            </w:tcBorders>
          </w:tcPr>
          <w:p w14:paraId="277FEAC6" w14:textId="77777777" w:rsidR="008E1AEE" w:rsidRPr="008E1AEE" w:rsidRDefault="008E1AEE" w:rsidP="008E1AEE">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8E1AEE" w:rsidRPr="008E1AEE" w14:paraId="526856DF" w14:textId="77777777" w:rsidTr="00816636">
        <w:trPr>
          <w:cantSplit/>
        </w:trPr>
        <w:tc>
          <w:tcPr>
            <w:tcW w:w="1842" w:type="dxa"/>
            <w:tcBorders>
              <w:top w:val="single" w:sz="6" w:space="0" w:color="000000"/>
              <w:left w:val="single" w:sz="6" w:space="0" w:color="000000"/>
              <w:bottom w:val="single" w:sz="6" w:space="0" w:color="000000"/>
              <w:right w:val="single" w:sz="6" w:space="0" w:color="000000"/>
            </w:tcBorders>
          </w:tcPr>
          <w:p w14:paraId="525A8470" w14:textId="77777777" w:rsidR="008E1AEE" w:rsidRPr="008E1AEE" w:rsidRDefault="008E1AEE" w:rsidP="008E1AEE">
            <w:pPr>
              <w:spacing w:before="120" w:after="120" w:line="240" w:lineRule="auto"/>
              <w:rPr>
                <w:rFonts w:ascii="Times New Roman" w:eastAsia="Times New Roman" w:hAnsi="Times New Roman" w:cs="Times New Roman"/>
                <w:b/>
                <w:color w:val="000000"/>
                <w:sz w:val="24"/>
                <w:szCs w:val="24"/>
                <w:lang w:val="en-GB" w:eastAsia="en-GB"/>
              </w:rPr>
            </w:pPr>
            <w:r w:rsidRPr="008E1AEE">
              <w:rPr>
                <w:rFonts w:ascii="Times New Roman" w:eastAsia="Times New Roman" w:hAnsi="Times New Roman" w:cs="Times New Roman"/>
                <w:b/>
                <w:color w:val="000000"/>
                <w:sz w:val="24"/>
                <w:szCs w:val="24"/>
                <w:lang w:val="en-GB" w:eastAsia="en-GB"/>
              </w:rPr>
              <w:t>Date</w:t>
            </w:r>
          </w:p>
        </w:tc>
        <w:tc>
          <w:tcPr>
            <w:tcW w:w="4387" w:type="dxa"/>
            <w:tcBorders>
              <w:top w:val="single" w:sz="6" w:space="0" w:color="000000"/>
              <w:left w:val="single" w:sz="6" w:space="0" w:color="000000"/>
              <w:bottom w:val="single" w:sz="6" w:space="0" w:color="000000"/>
              <w:right w:val="single" w:sz="6" w:space="0" w:color="000000"/>
            </w:tcBorders>
          </w:tcPr>
          <w:p w14:paraId="75978F7B" w14:textId="77777777" w:rsidR="008E1AEE" w:rsidRPr="008E1AEE" w:rsidRDefault="008E1AEE" w:rsidP="008E1AEE">
            <w:pPr>
              <w:spacing w:before="120" w:after="120" w:line="240" w:lineRule="auto"/>
              <w:rPr>
                <w:rFonts w:ascii="Times New Roman" w:eastAsia="Times New Roman" w:hAnsi="Times New Roman" w:cs="Times New Roman"/>
                <w:b/>
                <w:color w:val="000000"/>
                <w:sz w:val="24"/>
                <w:szCs w:val="24"/>
                <w:lang w:val="en-GB" w:eastAsia="en-GB"/>
              </w:rPr>
            </w:pPr>
          </w:p>
        </w:tc>
      </w:tr>
    </w:tbl>
    <w:p w14:paraId="07D98627" w14:textId="77777777" w:rsidR="008E1AEE" w:rsidRPr="008E1AEE" w:rsidRDefault="008E1AEE" w:rsidP="008E1AEE">
      <w:pPr>
        <w:spacing w:after="240" w:line="240" w:lineRule="auto"/>
        <w:rPr>
          <w:rFonts w:ascii="Times New Roman" w:eastAsia="Times New Roman" w:hAnsi="Times New Roman" w:cs="Times New Roman"/>
          <w:sz w:val="24"/>
          <w:szCs w:val="24"/>
          <w:lang w:val="en-GB" w:eastAsia="en-GB"/>
        </w:rPr>
      </w:pPr>
    </w:p>
    <w:p w14:paraId="1F15FD14" w14:textId="0693A29B" w:rsidR="008E1AEE" w:rsidRDefault="008E1AEE" w:rsidP="00EF5E88"/>
    <w:p w14:paraId="68D1C04A" w14:textId="51CAC8A0" w:rsidR="008E1AEE" w:rsidRDefault="008E1AEE" w:rsidP="00EF5E88"/>
    <w:p w14:paraId="6B7F719F" w14:textId="1336D641" w:rsidR="008E1AEE" w:rsidRDefault="008E1AEE" w:rsidP="00EF5E88"/>
    <w:p w14:paraId="39C627E6" w14:textId="01F56372" w:rsidR="008E1AEE" w:rsidRDefault="008E1AEE" w:rsidP="00EF5E88"/>
    <w:p w14:paraId="3DF4CB6E" w14:textId="732D0B95" w:rsidR="008E1AEE" w:rsidRDefault="008E1AEE" w:rsidP="00EF5E88"/>
    <w:p w14:paraId="2222550F" w14:textId="1A25D2BB" w:rsidR="008E1AEE" w:rsidRDefault="008E1AEE" w:rsidP="00EF5E88"/>
    <w:p w14:paraId="3811FED7" w14:textId="256A4CB5" w:rsidR="008E1AEE" w:rsidRDefault="008E1AEE" w:rsidP="00EF5E88"/>
    <w:p w14:paraId="7A0D83FB" w14:textId="738D3848" w:rsidR="008E1AEE" w:rsidRDefault="008E1AEE" w:rsidP="00EF5E88"/>
    <w:p w14:paraId="0BB504FD" w14:textId="3A8D27DD" w:rsidR="008E1AEE" w:rsidRDefault="008E1AEE" w:rsidP="00EF5E88"/>
    <w:p w14:paraId="543F2DD7" w14:textId="16CE61CE" w:rsidR="008E1AEE" w:rsidRDefault="008E1AEE" w:rsidP="00EF5E88"/>
    <w:p w14:paraId="068AE75E" w14:textId="19DAB839" w:rsidR="008E1AEE" w:rsidRDefault="008E1AEE" w:rsidP="00EF5E88"/>
    <w:p w14:paraId="76DA2996" w14:textId="2A7A5941" w:rsidR="008E1AEE" w:rsidRDefault="008E1AEE" w:rsidP="00EF5E88"/>
    <w:p w14:paraId="32BECC89" w14:textId="5CB966E7" w:rsidR="008E1AEE" w:rsidRDefault="008E1AEE" w:rsidP="00EF5E88"/>
    <w:p w14:paraId="4FADA287" w14:textId="5341037D" w:rsidR="008E1AEE" w:rsidRDefault="008E1AEE" w:rsidP="00EF5E88"/>
    <w:p w14:paraId="002FA237" w14:textId="3E6EB640" w:rsidR="008E1AEE" w:rsidRDefault="008E1AEE" w:rsidP="00EF5E88"/>
    <w:p w14:paraId="38529DC7" w14:textId="547BAC11" w:rsidR="008E1AEE" w:rsidRDefault="008E1AEE" w:rsidP="00EF5E88"/>
    <w:p w14:paraId="2784DAAC" w14:textId="2EC5D1CD" w:rsidR="008E1AEE" w:rsidRDefault="008E1AEE" w:rsidP="00EF5E88"/>
    <w:p w14:paraId="760E6CBA" w14:textId="226E11CF" w:rsidR="008E1AEE" w:rsidRDefault="008E1AEE" w:rsidP="00EF5E88"/>
    <w:p w14:paraId="73ADFDF3" w14:textId="74F4459D" w:rsidR="008E1AEE" w:rsidRDefault="008E1AEE" w:rsidP="00EF5E88"/>
    <w:p w14:paraId="5A1F9F6E" w14:textId="0A34217F" w:rsidR="008E1AEE" w:rsidRDefault="008E1AEE" w:rsidP="00EF5E88"/>
    <w:p w14:paraId="0CF5B325" w14:textId="48E65A26" w:rsidR="008E1AEE" w:rsidRDefault="008E1AEE" w:rsidP="00EF5E88"/>
    <w:p w14:paraId="481D3720" w14:textId="23D89FDE" w:rsidR="008E1AEE" w:rsidRDefault="008E1AEE" w:rsidP="00EF5E88"/>
    <w:p w14:paraId="27D99DE9" w14:textId="77777777" w:rsidR="008E1AEE" w:rsidRDefault="008E1AEE" w:rsidP="008E1AEE">
      <w:pPr>
        <w:widowControl w:val="0"/>
        <w:tabs>
          <w:tab w:val="left" w:pos="360"/>
        </w:tabs>
        <w:spacing w:after="240" w:line="240" w:lineRule="auto"/>
        <w:jc w:val="center"/>
        <w:rPr>
          <w:rFonts w:ascii="Times New Roman" w:eastAsia="Times New Roman" w:hAnsi="Times New Roman" w:cs="Times New Roman"/>
          <w:b/>
          <w:sz w:val="28"/>
          <w:szCs w:val="28"/>
          <w:lang w:val="en-GB" w:eastAsia="en-GB"/>
        </w:rPr>
      </w:pPr>
    </w:p>
    <w:p w14:paraId="5D538043" w14:textId="77777777" w:rsidR="008E1AEE" w:rsidRDefault="008E1AEE" w:rsidP="008E1AEE">
      <w:pPr>
        <w:widowControl w:val="0"/>
        <w:tabs>
          <w:tab w:val="left" w:pos="360"/>
        </w:tabs>
        <w:spacing w:after="240" w:line="240" w:lineRule="auto"/>
        <w:jc w:val="center"/>
        <w:rPr>
          <w:rFonts w:ascii="Times New Roman" w:eastAsia="Times New Roman" w:hAnsi="Times New Roman" w:cs="Times New Roman"/>
          <w:b/>
          <w:sz w:val="28"/>
          <w:szCs w:val="28"/>
          <w:lang w:val="en-GB" w:eastAsia="en-GB"/>
        </w:rPr>
      </w:pPr>
      <w:r>
        <w:rPr>
          <w:rFonts w:ascii="Times New Roman" w:eastAsia="Times New Roman" w:hAnsi="Times New Roman" w:cs="Times New Roman"/>
          <w:b/>
          <w:sz w:val="28"/>
          <w:szCs w:val="28"/>
          <w:lang w:val="en-GB" w:eastAsia="en-GB"/>
        </w:rPr>
        <w:t xml:space="preserve">F: </w:t>
      </w:r>
      <w:r w:rsidRPr="008E1AEE">
        <w:rPr>
          <w:rFonts w:ascii="Times New Roman" w:eastAsia="Times New Roman" w:hAnsi="Times New Roman" w:cs="Times New Roman"/>
          <w:b/>
          <w:sz w:val="28"/>
          <w:szCs w:val="28"/>
          <w:lang w:val="en-GB" w:eastAsia="en-GB"/>
        </w:rPr>
        <w:t>ANNEX II</w:t>
      </w:r>
    </w:p>
    <w:p w14:paraId="41E50E71" w14:textId="5F51B9D8" w:rsidR="008E1AEE" w:rsidRPr="008E1AEE" w:rsidRDefault="008E1AEE" w:rsidP="008E1AEE">
      <w:pPr>
        <w:widowControl w:val="0"/>
        <w:tabs>
          <w:tab w:val="left" w:pos="360"/>
        </w:tabs>
        <w:spacing w:after="240" w:line="240" w:lineRule="auto"/>
        <w:jc w:val="center"/>
        <w:rPr>
          <w:rFonts w:ascii="Times New Roman" w:eastAsia="Times New Roman" w:hAnsi="Times New Roman" w:cs="Times New Roman"/>
          <w:b/>
          <w:sz w:val="28"/>
          <w:szCs w:val="28"/>
          <w:lang w:val="en-GB" w:eastAsia="en-GB"/>
        </w:rPr>
      </w:pPr>
      <w:r w:rsidRPr="008E1AEE">
        <w:rPr>
          <w:rFonts w:ascii="Times New Roman" w:eastAsia="Times New Roman" w:hAnsi="Times New Roman" w:cs="Times New Roman"/>
          <w:b/>
          <w:sz w:val="28"/>
          <w:szCs w:val="28"/>
          <w:lang w:val="en-GB" w:eastAsia="en-GB"/>
        </w:rPr>
        <w:t xml:space="preserve">  FINANICIAL OFFER</w:t>
      </w:r>
    </w:p>
    <w:p w14:paraId="0B67CE1C" w14:textId="1083A123" w:rsidR="008E1AEE" w:rsidRPr="0049291A" w:rsidRDefault="008E1AEE" w:rsidP="008E1AEE">
      <w:pPr>
        <w:widowControl w:val="0"/>
        <w:spacing w:before="100" w:after="100" w:line="240" w:lineRule="auto"/>
        <w:jc w:val="center"/>
        <w:outlineLvl w:val="0"/>
        <w:rPr>
          <w:rFonts w:ascii="Times New Roman" w:eastAsia="Times New Roman" w:hAnsi="Times New Roman" w:cs="Times New Roman"/>
          <w:b/>
          <w:snapToGrid w:val="0"/>
          <w:sz w:val="24"/>
          <w:szCs w:val="24"/>
          <w:lang w:val="en-GB"/>
        </w:rPr>
      </w:pPr>
      <w:r w:rsidRPr="0049291A">
        <w:rPr>
          <w:rFonts w:ascii="Times New Roman" w:eastAsia="Times New Roman" w:hAnsi="Times New Roman" w:cs="Times New Roman"/>
          <w:b/>
          <w:snapToGrid w:val="0"/>
          <w:sz w:val="24"/>
          <w:szCs w:val="24"/>
          <w:lang w:val="en-GB"/>
        </w:rPr>
        <w:t>“</w:t>
      </w:r>
      <w:r w:rsidR="0049291A" w:rsidRPr="0049291A">
        <w:rPr>
          <w:rFonts w:ascii="Times New Roman" w:eastAsia="Arial" w:hAnsi="Times New Roman" w:cs="Times New Roman"/>
          <w:color w:val="000000"/>
          <w:sz w:val="24"/>
          <w:szCs w:val="24"/>
        </w:rPr>
        <w:t xml:space="preserve">Capacity Building Consultancy Services on </w:t>
      </w:r>
      <w:r w:rsidR="0049291A" w:rsidRPr="0049291A">
        <w:rPr>
          <w:rFonts w:ascii="Times New Roman" w:eastAsia="Arial" w:hAnsi="Times New Roman" w:cs="Times New Roman"/>
          <w:sz w:val="24"/>
          <w:szCs w:val="24"/>
        </w:rPr>
        <w:t>f</w:t>
      </w:r>
      <w:r w:rsidR="0049291A" w:rsidRPr="0049291A">
        <w:rPr>
          <w:rFonts w:ascii="Times New Roman" w:eastAsia="Arial" w:hAnsi="Times New Roman" w:cs="Times New Roman"/>
          <w:color w:val="000000"/>
          <w:sz w:val="24"/>
          <w:szCs w:val="24"/>
        </w:rPr>
        <w:t>inance monitoring and mentoring</w:t>
      </w:r>
      <w:r w:rsidRPr="0049291A">
        <w:rPr>
          <w:rFonts w:ascii="Times New Roman" w:eastAsia="Times New Roman" w:hAnsi="Times New Roman" w:cs="Times New Roman"/>
          <w:b/>
          <w:snapToGrid w:val="0"/>
          <w:sz w:val="24"/>
          <w:szCs w:val="24"/>
          <w:lang w:val="en-GB"/>
        </w:rPr>
        <w:t>”</w:t>
      </w:r>
    </w:p>
    <w:p w14:paraId="4BE54180" w14:textId="517F8841" w:rsidR="00397D84" w:rsidRDefault="00397D84" w:rsidP="00397D84">
      <w:pPr>
        <w:widowControl w:val="0"/>
        <w:spacing w:before="100" w:after="100" w:line="240" w:lineRule="auto"/>
        <w:outlineLvl w:val="0"/>
        <w:rPr>
          <w:rFonts w:ascii="Times New Roman" w:eastAsia="Times New Roman" w:hAnsi="Times New Roman" w:cs="Times New Roman"/>
          <w:b/>
          <w:snapToGrid w:val="0"/>
          <w:sz w:val="24"/>
          <w:szCs w:val="24"/>
          <w:lang w:val="en-GB"/>
        </w:rPr>
      </w:pPr>
    </w:p>
    <w:p w14:paraId="3C703A62" w14:textId="676B57C9" w:rsidR="008E1AEE" w:rsidRPr="00397D84" w:rsidRDefault="0049291A" w:rsidP="00397D84">
      <w:pPr>
        <w:widowControl w:val="0"/>
        <w:tabs>
          <w:tab w:val="left" w:pos="5670"/>
        </w:tabs>
        <w:spacing w:before="960" w:after="240" w:line="240" w:lineRule="auto"/>
        <w:contextualSpacing/>
        <w:jc w:val="both"/>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 xml:space="preserve"> </w:t>
      </w:r>
    </w:p>
    <w:p w14:paraId="387C88A2" w14:textId="3364BD28" w:rsidR="008E1AEE" w:rsidRPr="00397D84" w:rsidRDefault="008E1AEE" w:rsidP="00B02467">
      <w:pPr>
        <w:pStyle w:val="ListParagraph"/>
        <w:widowControl w:val="0"/>
        <w:numPr>
          <w:ilvl w:val="0"/>
          <w:numId w:val="19"/>
        </w:numPr>
        <w:tabs>
          <w:tab w:val="left" w:pos="5670"/>
        </w:tabs>
        <w:spacing w:before="960" w:after="240"/>
        <w:rPr>
          <w:rFonts w:ascii="Times New Roman" w:hAnsi="Times New Roman"/>
          <w:sz w:val="24"/>
          <w:szCs w:val="24"/>
        </w:rPr>
      </w:pPr>
      <w:r w:rsidRPr="00397D84">
        <w:rPr>
          <w:rFonts w:ascii="Times New Roman" w:hAnsi="Times New Roman"/>
          <w:sz w:val="24"/>
          <w:szCs w:val="24"/>
        </w:rPr>
        <w:t>Please insert total price</w:t>
      </w:r>
      <w:r w:rsidR="0049291A">
        <w:rPr>
          <w:rFonts w:ascii="Times New Roman" w:hAnsi="Times New Roman"/>
          <w:sz w:val="24"/>
          <w:szCs w:val="24"/>
        </w:rPr>
        <w:t xml:space="preserve"> of your offer</w:t>
      </w:r>
      <w:r w:rsidRPr="00397D84">
        <w:rPr>
          <w:rFonts w:ascii="Times New Roman" w:hAnsi="Times New Roman"/>
          <w:sz w:val="24"/>
          <w:szCs w:val="24"/>
        </w:rPr>
        <w:t xml:space="preserve"> in numbers and </w:t>
      </w:r>
      <w:r w:rsidR="004E10CD" w:rsidRPr="00397D84">
        <w:rPr>
          <w:rFonts w:ascii="Times New Roman" w:hAnsi="Times New Roman"/>
          <w:sz w:val="24"/>
          <w:szCs w:val="24"/>
        </w:rPr>
        <w:t>words: _</w:t>
      </w:r>
      <w:r w:rsidRPr="00397D84">
        <w:rPr>
          <w:rFonts w:ascii="Times New Roman" w:hAnsi="Times New Roman"/>
          <w:sz w:val="24"/>
          <w:szCs w:val="24"/>
        </w:rPr>
        <w:t>______________ (in EUR)</w:t>
      </w:r>
    </w:p>
    <w:tbl>
      <w:tblPr>
        <w:tblpPr w:leftFromText="180" w:rightFromText="180" w:vertAnchor="text" w:horzAnchor="margin" w:tblpY="1453"/>
        <w:tblW w:w="0" w:type="auto"/>
        <w:tblLayout w:type="fixed"/>
        <w:tblCellMar>
          <w:left w:w="0" w:type="dxa"/>
          <w:right w:w="0" w:type="dxa"/>
        </w:tblCellMar>
        <w:tblLook w:val="0000" w:firstRow="0" w:lastRow="0" w:firstColumn="0" w:lastColumn="0" w:noHBand="0" w:noVBand="0"/>
      </w:tblPr>
      <w:tblGrid>
        <w:gridCol w:w="1842"/>
        <w:gridCol w:w="4387"/>
      </w:tblGrid>
      <w:tr w:rsidR="0023199A" w:rsidRPr="008E1AEE" w14:paraId="6B4B0C59" w14:textId="77777777" w:rsidTr="0023199A">
        <w:trPr>
          <w:cantSplit/>
        </w:trPr>
        <w:tc>
          <w:tcPr>
            <w:tcW w:w="1842" w:type="dxa"/>
            <w:tcBorders>
              <w:top w:val="single" w:sz="6" w:space="0" w:color="000000"/>
              <w:left w:val="single" w:sz="6" w:space="0" w:color="000000"/>
              <w:bottom w:val="single" w:sz="6" w:space="0" w:color="000000"/>
              <w:right w:val="single" w:sz="6" w:space="0" w:color="000000"/>
            </w:tcBorders>
          </w:tcPr>
          <w:p w14:paraId="1DF939CA" w14:textId="77777777" w:rsidR="0023199A" w:rsidRPr="008E1AEE" w:rsidRDefault="0023199A" w:rsidP="0023199A">
            <w:pPr>
              <w:spacing w:before="120" w:after="120" w:line="240" w:lineRule="auto"/>
              <w:rPr>
                <w:rFonts w:ascii="Times New Roman" w:eastAsia="Times New Roman" w:hAnsi="Times New Roman" w:cs="Times New Roman"/>
                <w:b/>
                <w:color w:val="000000"/>
                <w:sz w:val="24"/>
                <w:szCs w:val="24"/>
                <w:lang w:val="en-GB" w:eastAsia="en-GB"/>
              </w:rPr>
            </w:pPr>
            <w:r w:rsidRPr="008E1AEE">
              <w:rPr>
                <w:rFonts w:ascii="Times New Roman" w:eastAsia="Times New Roman" w:hAnsi="Times New Roman" w:cs="Times New Roman"/>
                <w:b/>
                <w:color w:val="000000"/>
                <w:sz w:val="24"/>
                <w:szCs w:val="24"/>
                <w:lang w:val="en-GB" w:eastAsia="en-GB"/>
              </w:rPr>
              <w:t>Name</w:t>
            </w:r>
          </w:p>
        </w:tc>
        <w:tc>
          <w:tcPr>
            <w:tcW w:w="4387" w:type="dxa"/>
            <w:tcBorders>
              <w:top w:val="single" w:sz="6" w:space="0" w:color="000000"/>
              <w:left w:val="single" w:sz="6" w:space="0" w:color="000000"/>
              <w:bottom w:val="single" w:sz="6" w:space="0" w:color="000000"/>
              <w:right w:val="single" w:sz="6" w:space="0" w:color="000000"/>
            </w:tcBorders>
          </w:tcPr>
          <w:p w14:paraId="7D2ABABE" w14:textId="77777777" w:rsidR="0023199A" w:rsidRPr="008E1AEE" w:rsidRDefault="0023199A" w:rsidP="0023199A">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23199A" w:rsidRPr="008E1AEE" w14:paraId="16402A6E" w14:textId="77777777" w:rsidTr="0023199A">
        <w:trPr>
          <w:cantSplit/>
        </w:trPr>
        <w:tc>
          <w:tcPr>
            <w:tcW w:w="1842" w:type="dxa"/>
            <w:tcBorders>
              <w:top w:val="single" w:sz="6" w:space="0" w:color="000000"/>
              <w:left w:val="single" w:sz="6" w:space="0" w:color="000000"/>
              <w:bottom w:val="single" w:sz="6" w:space="0" w:color="000000"/>
              <w:right w:val="single" w:sz="6" w:space="0" w:color="000000"/>
            </w:tcBorders>
          </w:tcPr>
          <w:p w14:paraId="39259FF4" w14:textId="77777777" w:rsidR="0023199A" w:rsidRPr="008E1AEE" w:rsidRDefault="0023199A" w:rsidP="0023199A">
            <w:pPr>
              <w:spacing w:before="120" w:after="120" w:line="240" w:lineRule="auto"/>
              <w:rPr>
                <w:rFonts w:ascii="Times New Roman" w:eastAsia="Times New Roman" w:hAnsi="Times New Roman" w:cs="Times New Roman"/>
                <w:b/>
                <w:color w:val="000000"/>
                <w:sz w:val="24"/>
                <w:szCs w:val="24"/>
                <w:lang w:val="en-GB" w:eastAsia="en-GB"/>
              </w:rPr>
            </w:pPr>
            <w:r w:rsidRPr="008E1AEE">
              <w:rPr>
                <w:rFonts w:ascii="Times New Roman" w:eastAsia="Times New Roman" w:hAnsi="Times New Roman" w:cs="Times New Roman"/>
                <w:b/>
                <w:color w:val="000000"/>
                <w:sz w:val="24"/>
                <w:szCs w:val="24"/>
                <w:lang w:val="en-GB" w:eastAsia="en-GB"/>
              </w:rPr>
              <w:t>Signature</w:t>
            </w:r>
          </w:p>
        </w:tc>
        <w:tc>
          <w:tcPr>
            <w:tcW w:w="4387" w:type="dxa"/>
            <w:tcBorders>
              <w:top w:val="single" w:sz="6" w:space="0" w:color="000000"/>
              <w:left w:val="single" w:sz="6" w:space="0" w:color="000000"/>
              <w:bottom w:val="single" w:sz="6" w:space="0" w:color="000000"/>
              <w:right w:val="single" w:sz="6" w:space="0" w:color="000000"/>
            </w:tcBorders>
          </w:tcPr>
          <w:p w14:paraId="73762396" w14:textId="77777777" w:rsidR="0023199A" w:rsidRPr="008E1AEE" w:rsidRDefault="0023199A" w:rsidP="0023199A">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23199A" w:rsidRPr="008E1AEE" w14:paraId="5699B430" w14:textId="77777777" w:rsidTr="0023199A">
        <w:trPr>
          <w:cantSplit/>
        </w:trPr>
        <w:tc>
          <w:tcPr>
            <w:tcW w:w="1842" w:type="dxa"/>
            <w:tcBorders>
              <w:top w:val="single" w:sz="6" w:space="0" w:color="000000"/>
              <w:left w:val="single" w:sz="6" w:space="0" w:color="000000"/>
              <w:bottom w:val="single" w:sz="6" w:space="0" w:color="000000"/>
              <w:right w:val="single" w:sz="6" w:space="0" w:color="000000"/>
            </w:tcBorders>
          </w:tcPr>
          <w:p w14:paraId="36A87808" w14:textId="4B8F4A3C" w:rsidR="0023199A" w:rsidRPr="008E1AEE" w:rsidRDefault="0023199A" w:rsidP="0023199A">
            <w:pPr>
              <w:spacing w:before="120" w:after="120" w:line="240" w:lineRule="auto"/>
              <w:rPr>
                <w:rFonts w:ascii="Times New Roman" w:eastAsia="Times New Roman" w:hAnsi="Times New Roman" w:cs="Times New Roman"/>
                <w:b/>
                <w:color w:val="000000"/>
                <w:sz w:val="24"/>
                <w:szCs w:val="24"/>
                <w:lang w:val="en-GB" w:eastAsia="en-GB"/>
              </w:rPr>
            </w:pPr>
            <w:r w:rsidRPr="008E1AEE">
              <w:rPr>
                <w:rFonts w:ascii="Times New Roman" w:eastAsia="Times New Roman" w:hAnsi="Times New Roman" w:cs="Times New Roman"/>
                <w:b/>
                <w:color w:val="000000"/>
                <w:sz w:val="24"/>
                <w:szCs w:val="24"/>
                <w:lang w:val="en-GB" w:eastAsia="en-GB"/>
              </w:rPr>
              <w:t xml:space="preserve">Stamp  </w:t>
            </w:r>
            <w:r w:rsidR="0049291A">
              <w:rPr>
                <w:rFonts w:ascii="Times New Roman" w:eastAsia="Times New Roman" w:hAnsi="Times New Roman" w:cs="Times New Roman"/>
                <w:b/>
                <w:color w:val="000000"/>
                <w:sz w:val="24"/>
                <w:szCs w:val="24"/>
                <w:lang w:val="en-GB" w:eastAsia="en-GB"/>
              </w:rPr>
              <w:t>(If applicable)</w:t>
            </w:r>
          </w:p>
        </w:tc>
        <w:tc>
          <w:tcPr>
            <w:tcW w:w="4387" w:type="dxa"/>
            <w:tcBorders>
              <w:top w:val="single" w:sz="6" w:space="0" w:color="000000"/>
              <w:left w:val="single" w:sz="6" w:space="0" w:color="000000"/>
              <w:bottom w:val="single" w:sz="6" w:space="0" w:color="000000"/>
              <w:right w:val="single" w:sz="6" w:space="0" w:color="000000"/>
            </w:tcBorders>
          </w:tcPr>
          <w:p w14:paraId="78119BFA" w14:textId="77777777" w:rsidR="0023199A" w:rsidRPr="008E1AEE" w:rsidRDefault="0023199A" w:rsidP="0023199A">
            <w:pPr>
              <w:spacing w:before="120" w:after="120" w:line="240" w:lineRule="auto"/>
              <w:rPr>
                <w:rFonts w:ascii="Times New Roman" w:eastAsia="Times New Roman" w:hAnsi="Times New Roman" w:cs="Times New Roman"/>
                <w:b/>
                <w:color w:val="000000"/>
                <w:sz w:val="24"/>
                <w:szCs w:val="24"/>
                <w:lang w:val="en-GB" w:eastAsia="en-GB"/>
              </w:rPr>
            </w:pPr>
          </w:p>
        </w:tc>
      </w:tr>
      <w:tr w:rsidR="0023199A" w:rsidRPr="008E1AEE" w14:paraId="0628A35A" w14:textId="77777777" w:rsidTr="0023199A">
        <w:trPr>
          <w:cantSplit/>
        </w:trPr>
        <w:tc>
          <w:tcPr>
            <w:tcW w:w="1842" w:type="dxa"/>
            <w:tcBorders>
              <w:top w:val="single" w:sz="6" w:space="0" w:color="000000"/>
              <w:left w:val="single" w:sz="6" w:space="0" w:color="000000"/>
              <w:bottom w:val="single" w:sz="6" w:space="0" w:color="000000"/>
              <w:right w:val="single" w:sz="6" w:space="0" w:color="000000"/>
            </w:tcBorders>
          </w:tcPr>
          <w:p w14:paraId="61A284B4" w14:textId="77777777" w:rsidR="0023199A" w:rsidRPr="008E1AEE" w:rsidRDefault="0023199A" w:rsidP="0023199A">
            <w:pPr>
              <w:spacing w:before="120" w:after="120" w:line="240" w:lineRule="auto"/>
              <w:rPr>
                <w:rFonts w:ascii="Times New Roman" w:eastAsia="Times New Roman" w:hAnsi="Times New Roman" w:cs="Times New Roman"/>
                <w:b/>
                <w:color w:val="000000"/>
                <w:sz w:val="24"/>
                <w:szCs w:val="24"/>
                <w:lang w:val="en-GB" w:eastAsia="en-GB"/>
              </w:rPr>
            </w:pPr>
            <w:r w:rsidRPr="008E1AEE">
              <w:rPr>
                <w:rFonts w:ascii="Times New Roman" w:eastAsia="Times New Roman" w:hAnsi="Times New Roman" w:cs="Times New Roman"/>
                <w:b/>
                <w:color w:val="000000"/>
                <w:sz w:val="24"/>
                <w:szCs w:val="24"/>
                <w:lang w:val="en-GB" w:eastAsia="en-GB"/>
              </w:rPr>
              <w:t>Date</w:t>
            </w:r>
          </w:p>
        </w:tc>
        <w:tc>
          <w:tcPr>
            <w:tcW w:w="4387" w:type="dxa"/>
            <w:tcBorders>
              <w:top w:val="single" w:sz="6" w:space="0" w:color="000000"/>
              <w:left w:val="single" w:sz="6" w:space="0" w:color="000000"/>
              <w:bottom w:val="single" w:sz="6" w:space="0" w:color="000000"/>
              <w:right w:val="single" w:sz="6" w:space="0" w:color="000000"/>
            </w:tcBorders>
          </w:tcPr>
          <w:p w14:paraId="32C9E37B" w14:textId="77777777" w:rsidR="0023199A" w:rsidRPr="008E1AEE" w:rsidRDefault="0023199A" w:rsidP="0023199A">
            <w:pPr>
              <w:spacing w:before="120" w:after="120" w:line="240" w:lineRule="auto"/>
              <w:rPr>
                <w:rFonts w:ascii="Times New Roman" w:eastAsia="Times New Roman" w:hAnsi="Times New Roman" w:cs="Times New Roman"/>
                <w:b/>
                <w:color w:val="000000"/>
                <w:sz w:val="24"/>
                <w:szCs w:val="24"/>
                <w:lang w:val="en-GB" w:eastAsia="en-GB"/>
              </w:rPr>
            </w:pPr>
          </w:p>
        </w:tc>
      </w:tr>
    </w:tbl>
    <w:p w14:paraId="61EEA320" w14:textId="65DACD33" w:rsidR="003939F2" w:rsidRPr="0023199A" w:rsidRDefault="008E1AEE" w:rsidP="0023199A">
      <w:pPr>
        <w:widowControl w:val="0"/>
        <w:tabs>
          <w:tab w:val="left" w:pos="5670"/>
        </w:tabs>
        <w:spacing w:before="960" w:after="240" w:line="240" w:lineRule="auto"/>
        <w:jc w:val="both"/>
        <w:rPr>
          <w:rFonts w:ascii="Times New Roman" w:eastAsia="Times New Roman" w:hAnsi="Times New Roman" w:cs="Times New Roman"/>
          <w:sz w:val="24"/>
          <w:szCs w:val="24"/>
          <w:lang w:val="en-GB" w:eastAsia="en-GB"/>
        </w:rPr>
      </w:pPr>
      <w:r w:rsidRPr="008E1AEE">
        <w:rPr>
          <w:rFonts w:ascii="Times New Roman" w:eastAsia="Times New Roman" w:hAnsi="Times New Roman" w:cs="Times New Roman"/>
          <w:sz w:val="24"/>
          <w:szCs w:val="24"/>
          <w:lang w:val="en-GB" w:eastAsia="en-GB"/>
        </w:rPr>
        <w:t xml:space="preserve">In my </w:t>
      </w:r>
      <w:r w:rsidR="0049291A">
        <w:rPr>
          <w:rFonts w:ascii="Times New Roman" w:eastAsia="Times New Roman" w:hAnsi="Times New Roman" w:cs="Times New Roman"/>
          <w:sz w:val="24"/>
          <w:szCs w:val="24"/>
          <w:lang w:val="en-GB" w:eastAsia="en-GB"/>
        </w:rPr>
        <w:t>offer all applicable taxes,</w:t>
      </w:r>
      <w:r w:rsidRPr="008E1AEE">
        <w:rPr>
          <w:rFonts w:ascii="Times New Roman" w:eastAsia="Times New Roman" w:hAnsi="Times New Roman" w:cs="Times New Roman"/>
          <w:sz w:val="24"/>
          <w:szCs w:val="24"/>
          <w:lang w:val="en-GB" w:eastAsia="en-GB"/>
        </w:rPr>
        <w:t xml:space="preserve"> are included.</w:t>
      </w:r>
    </w:p>
    <w:p w14:paraId="2E107382" w14:textId="77777777" w:rsidR="008E1AEE" w:rsidRPr="008E1AEE" w:rsidRDefault="008E1AEE" w:rsidP="008E1AEE">
      <w:pPr>
        <w:widowControl w:val="0"/>
        <w:tabs>
          <w:tab w:val="left" w:pos="5670"/>
        </w:tabs>
        <w:spacing w:before="960" w:after="240" w:line="240" w:lineRule="auto"/>
        <w:jc w:val="both"/>
        <w:rPr>
          <w:rFonts w:ascii="Times New Roman" w:eastAsia="Times New Roman" w:hAnsi="Times New Roman" w:cs="Times New Roman"/>
          <w:sz w:val="24"/>
          <w:szCs w:val="24"/>
          <w:lang w:val="en-GB" w:eastAsia="en-GB"/>
        </w:rPr>
      </w:pPr>
    </w:p>
    <w:p w14:paraId="482C1E2A" w14:textId="77777777" w:rsidR="008E1AEE" w:rsidRPr="008E1AEE" w:rsidRDefault="008E1AEE" w:rsidP="008E1AEE">
      <w:pPr>
        <w:widowControl w:val="0"/>
        <w:tabs>
          <w:tab w:val="left" w:pos="3969"/>
        </w:tabs>
        <w:spacing w:after="240" w:line="240" w:lineRule="auto"/>
        <w:jc w:val="both"/>
        <w:rPr>
          <w:rFonts w:ascii="Times New Roman" w:eastAsia="Times New Roman" w:hAnsi="Times New Roman" w:cs="Times New Roman"/>
          <w:b/>
          <w:lang w:val="en-GB" w:eastAsia="en-GB"/>
        </w:rPr>
      </w:pPr>
    </w:p>
    <w:p w14:paraId="5F8E063A" w14:textId="77777777" w:rsidR="008E1AEE" w:rsidRPr="008E1AEE" w:rsidRDefault="008E1AEE" w:rsidP="008E1AEE">
      <w:pPr>
        <w:widowControl w:val="0"/>
        <w:spacing w:after="120" w:line="240" w:lineRule="auto"/>
        <w:jc w:val="both"/>
        <w:rPr>
          <w:rFonts w:ascii="Times New Roman" w:eastAsia="Times New Roman" w:hAnsi="Times New Roman" w:cs="Times New Roman"/>
          <w:lang w:val="en-GB" w:eastAsia="en-GB"/>
        </w:rPr>
      </w:pPr>
      <w:r w:rsidRPr="008E1AEE">
        <w:rPr>
          <w:rFonts w:ascii="Times New Roman" w:eastAsia="Times New Roman" w:hAnsi="Times New Roman" w:cs="Times New Roman"/>
          <w:b/>
          <w:lang w:val="en-GB" w:eastAsia="en-GB"/>
        </w:rPr>
        <w:t xml:space="preserve"> </w:t>
      </w:r>
    </w:p>
    <w:p w14:paraId="6691B828" w14:textId="77777777" w:rsidR="008E1AEE" w:rsidRPr="008E1AEE" w:rsidRDefault="008E1AEE" w:rsidP="008E1AEE">
      <w:pPr>
        <w:widowControl w:val="0"/>
        <w:spacing w:after="120" w:line="240" w:lineRule="auto"/>
        <w:jc w:val="both"/>
        <w:rPr>
          <w:rFonts w:ascii="Times New Roman" w:eastAsia="Times New Roman" w:hAnsi="Times New Roman" w:cs="Times New Roman"/>
          <w:lang w:val="en-GB" w:eastAsia="en-GB"/>
        </w:rPr>
      </w:pPr>
    </w:p>
    <w:p w14:paraId="4879C7F0" w14:textId="02F81630" w:rsidR="008E1AEE" w:rsidRDefault="008E1AEE" w:rsidP="00EF5E88"/>
    <w:p w14:paraId="0277D44E" w14:textId="77777777" w:rsidR="008E1AEE" w:rsidRDefault="008E1AEE" w:rsidP="00EF5E88"/>
    <w:sectPr w:rsidR="008E1AEE">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5CB13F" w14:textId="77777777" w:rsidR="00B02467" w:rsidRDefault="00B02467" w:rsidP="00EF5E88">
      <w:pPr>
        <w:spacing w:after="0" w:line="240" w:lineRule="auto"/>
      </w:pPr>
      <w:r>
        <w:separator/>
      </w:r>
    </w:p>
  </w:endnote>
  <w:endnote w:type="continuationSeparator" w:id="0">
    <w:p w14:paraId="5980576B" w14:textId="77777777" w:rsidR="00B02467" w:rsidRDefault="00B02467" w:rsidP="00EF5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kit-standard">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2E2C8" w14:textId="77777777" w:rsidR="004A6ABC" w:rsidRPr="003119CF" w:rsidRDefault="004A6ABC" w:rsidP="00816636">
    <w:pPr>
      <w:tabs>
        <w:tab w:val="center" w:pos="4680"/>
        <w:tab w:val="right" w:pos="9360"/>
      </w:tabs>
      <w:spacing w:line="360" w:lineRule="auto"/>
      <w:jc w:val="center"/>
      <w:rPr>
        <w:rFonts w:eastAsia="Calibri"/>
        <w:b/>
        <w:sz w:val="16"/>
        <w:szCs w:val="16"/>
      </w:rPr>
    </w:pPr>
    <w:r>
      <w:rPr>
        <w:rFonts w:ascii="Times New Roman" w:hAnsi="Times New Roman"/>
        <w:b/>
      </w:rPr>
      <w:t xml:space="preserve"> </w:t>
    </w:r>
    <w:r w:rsidRPr="003119CF">
      <w:rPr>
        <w:rFonts w:eastAsia="Calibri"/>
        <w:b/>
        <w:sz w:val="16"/>
        <w:szCs w:val="16"/>
      </w:rPr>
      <w:t xml:space="preserve">Regional Youth Cooperation Office – RYCO </w:t>
    </w:r>
  </w:p>
  <w:p w14:paraId="6872DCE8" w14:textId="77777777" w:rsidR="004A6ABC" w:rsidRPr="003119CF" w:rsidRDefault="004A6ABC" w:rsidP="00816636">
    <w:pPr>
      <w:tabs>
        <w:tab w:val="center" w:pos="4680"/>
        <w:tab w:val="right" w:pos="9360"/>
      </w:tabs>
      <w:spacing w:line="360" w:lineRule="auto"/>
      <w:jc w:val="center"/>
      <w:rPr>
        <w:rFonts w:eastAsia="Calibri"/>
        <w:sz w:val="16"/>
        <w:szCs w:val="16"/>
        <w:lang w:val="fr-FR"/>
      </w:rPr>
    </w:pPr>
    <w:r w:rsidRPr="003119CF">
      <w:rPr>
        <w:rFonts w:eastAsia="Calibri"/>
        <w:b/>
        <w:sz w:val="16"/>
        <w:szCs w:val="16"/>
        <w:lang w:val="fr-FR"/>
      </w:rPr>
      <w:t>A:</w:t>
    </w:r>
    <w:r w:rsidRPr="003119CF">
      <w:rPr>
        <w:rFonts w:eastAsia="Calibri"/>
        <w:sz w:val="16"/>
        <w:szCs w:val="16"/>
        <w:lang w:val="fr-FR"/>
      </w:rPr>
      <w:t xml:space="preserve"> Rruga « Skënderbej » 8/2/2, Tirana 1000, Albania │ </w:t>
    </w:r>
    <w:r w:rsidRPr="003119CF">
      <w:rPr>
        <w:rFonts w:eastAsia="Calibri"/>
        <w:b/>
        <w:sz w:val="16"/>
        <w:szCs w:val="16"/>
        <w:lang w:val="fr-FR"/>
      </w:rPr>
      <w:t>E:</w:t>
    </w:r>
    <w:r w:rsidRPr="003119CF">
      <w:rPr>
        <w:rFonts w:eastAsia="Calibri"/>
        <w:sz w:val="16"/>
        <w:szCs w:val="16"/>
        <w:lang w:val="fr-FR"/>
      </w:rPr>
      <w:t xml:space="preserve"> office@rycowb.org │ </w:t>
    </w:r>
    <w:r w:rsidRPr="003119CF">
      <w:rPr>
        <w:rFonts w:eastAsia="Calibri"/>
        <w:b/>
        <w:sz w:val="16"/>
        <w:szCs w:val="16"/>
        <w:lang w:val="fr-FR"/>
      </w:rPr>
      <w:t>T:</w:t>
    </w:r>
    <w:r w:rsidRPr="003119CF">
      <w:rPr>
        <w:rFonts w:eastAsia="Calibri"/>
        <w:sz w:val="16"/>
        <w:szCs w:val="16"/>
        <w:lang w:val="fr-FR"/>
      </w:rPr>
      <w:t xml:space="preserve"> +355 4 56 200 24 │ </w:t>
    </w:r>
    <w:r w:rsidRPr="003119CF">
      <w:rPr>
        <w:rFonts w:eastAsia="Calibri"/>
        <w:b/>
        <w:sz w:val="16"/>
        <w:szCs w:val="16"/>
        <w:lang w:val="fr-FR"/>
      </w:rPr>
      <w:t>W:</w:t>
    </w:r>
    <w:r w:rsidRPr="003119CF">
      <w:rPr>
        <w:rFonts w:eastAsia="Calibri"/>
        <w:sz w:val="16"/>
        <w:szCs w:val="16"/>
        <w:lang w:val="fr-FR"/>
      </w:rPr>
      <w:t xml:space="preserve"> www.rycowb.org</w:t>
    </w:r>
  </w:p>
  <w:p w14:paraId="1991B0B6" w14:textId="77777777" w:rsidR="004A6ABC" w:rsidRPr="003119CF" w:rsidRDefault="004A6ABC" w:rsidP="00816636">
    <w:pPr>
      <w:tabs>
        <w:tab w:val="center" w:pos="4320"/>
        <w:tab w:val="right" w:pos="8640"/>
      </w:tabs>
      <w:spacing w:before="120" w:after="120"/>
      <w:rPr>
        <w:snapToGrid w:val="0"/>
        <w:lang w:val="sv-SE"/>
      </w:rPr>
    </w:pPr>
  </w:p>
  <w:p w14:paraId="0534F656" w14:textId="77777777" w:rsidR="004A6ABC" w:rsidRPr="00146F6D" w:rsidRDefault="004A6ABC" w:rsidP="00816636">
    <w:pPr>
      <w:pStyle w:val="Footer"/>
      <w:tabs>
        <w:tab w:val="right" w:pos="9638"/>
      </w:tabs>
      <w:rPr>
        <w:rFonts w:ascii="Times New Roman" w:hAnsi="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230AC" w14:textId="77777777" w:rsidR="004A6ABC" w:rsidRPr="003119CF" w:rsidRDefault="004A6ABC" w:rsidP="00816636">
    <w:pPr>
      <w:tabs>
        <w:tab w:val="center" w:pos="4680"/>
        <w:tab w:val="right" w:pos="9360"/>
      </w:tabs>
      <w:spacing w:line="360" w:lineRule="auto"/>
      <w:jc w:val="center"/>
      <w:rPr>
        <w:rFonts w:eastAsia="Calibri"/>
        <w:b/>
        <w:sz w:val="16"/>
        <w:szCs w:val="16"/>
      </w:rPr>
    </w:pPr>
    <w:r>
      <w:rPr>
        <w:rFonts w:ascii="Times New Roman" w:hAnsi="Times New Roman"/>
        <w:b/>
      </w:rPr>
      <w:t xml:space="preserve"> </w:t>
    </w:r>
    <w:r w:rsidRPr="003119CF">
      <w:rPr>
        <w:rFonts w:eastAsia="Calibri"/>
        <w:b/>
        <w:sz w:val="16"/>
        <w:szCs w:val="16"/>
      </w:rPr>
      <w:t xml:space="preserve">Regional Youth Cooperation Office – RYCO </w:t>
    </w:r>
  </w:p>
  <w:p w14:paraId="7C22048E" w14:textId="77777777" w:rsidR="004A6ABC" w:rsidRPr="003119CF" w:rsidRDefault="004A6ABC" w:rsidP="00816636">
    <w:pPr>
      <w:tabs>
        <w:tab w:val="center" w:pos="4680"/>
        <w:tab w:val="right" w:pos="9360"/>
      </w:tabs>
      <w:spacing w:line="360" w:lineRule="auto"/>
      <w:jc w:val="center"/>
      <w:rPr>
        <w:rFonts w:eastAsia="Calibri"/>
        <w:sz w:val="16"/>
        <w:szCs w:val="16"/>
        <w:lang w:val="fr-FR"/>
      </w:rPr>
    </w:pPr>
    <w:r w:rsidRPr="003119CF">
      <w:rPr>
        <w:rFonts w:eastAsia="Calibri"/>
        <w:b/>
        <w:sz w:val="16"/>
        <w:szCs w:val="16"/>
        <w:lang w:val="fr-FR"/>
      </w:rPr>
      <w:t>A:</w:t>
    </w:r>
    <w:r w:rsidRPr="003119CF">
      <w:rPr>
        <w:rFonts w:eastAsia="Calibri"/>
        <w:sz w:val="16"/>
        <w:szCs w:val="16"/>
        <w:lang w:val="fr-FR"/>
      </w:rPr>
      <w:t xml:space="preserve"> Rruga « Skënderbej » 8/2/2, Tirana 1000, Albania │ </w:t>
    </w:r>
    <w:r w:rsidRPr="003119CF">
      <w:rPr>
        <w:rFonts w:eastAsia="Calibri"/>
        <w:b/>
        <w:sz w:val="16"/>
        <w:szCs w:val="16"/>
        <w:lang w:val="fr-FR"/>
      </w:rPr>
      <w:t>E:</w:t>
    </w:r>
    <w:r w:rsidRPr="003119CF">
      <w:rPr>
        <w:rFonts w:eastAsia="Calibri"/>
        <w:sz w:val="16"/>
        <w:szCs w:val="16"/>
        <w:lang w:val="fr-FR"/>
      </w:rPr>
      <w:t xml:space="preserve"> office@rycowb.org │ </w:t>
    </w:r>
    <w:r w:rsidRPr="003119CF">
      <w:rPr>
        <w:rFonts w:eastAsia="Calibri"/>
        <w:b/>
        <w:sz w:val="16"/>
        <w:szCs w:val="16"/>
        <w:lang w:val="fr-FR"/>
      </w:rPr>
      <w:t>T:</w:t>
    </w:r>
    <w:r w:rsidRPr="003119CF">
      <w:rPr>
        <w:rFonts w:eastAsia="Calibri"/>
        <w:sz w:val="16"/>
        <w:szCs w:val="16"/>
        <w:lang w:val="fr-FR"/>
      </w:rPr>
      <w:t xml:space="preserve"> +355 4 56 200 24 │ </w:t>
    </w:r>
    <w:r w:rsidRPr="003119CF">
      <w:rPr>
        <w:rFonts w:eastAsia="Calibri"/>
        <w:b/>
        <w:sz w:val="16"/>
        <w:szCs w:val="16"/>
        <w:lang w:val="fr-FR"/>
      </w:rPr>
      <w:t>W:</w:t>
    </w:r>
    <w:r w:rsidRPr="003119CF">
      <w:rPr>
        <w:rFonts w:eastAsia="Calibri"/>
        <w:sz w:val="16"/>
        <w:szCs w:val="16"/>
        <w:lang w:val="fr-FR"/>
      </w:rPr>
      <w:t xml:space="preserve"> www.rycowb.org</w:t>
    </w:r>
  </w:p>
  <w:p w14:paraId="4015C621" w14:textId="77777777" w:rsidR="004A6ABC" w:rsidRPr="003119CF" w:rsidRDefault="004A6ABC" w:rsidP="00816636">
    <w:pPr>
      <w:tabs>
        <w:tab w:val="center" w:pos="4320"/>
        <w:tab w:val="right" w:pos="8640"/>
      </w:tabs>
      <w:spacing w:before="120" w:after="120"/>
      <w:rPr>
        <w:snapToGrid w:val="0"/>
        <w:lang w:val="sv-SE"/>
      </w:rPr>
    </w:pPr>
  </w:p>
  <w:p w14:paraId="1E5EB449" w14:textId="77777777" w:rsidR="004A6ABC" w:rsidRPr="00E33934" w:rsidRDefault="004A6ABC" w:rsidP="00816636">
    <w:pPr>
      <w:pStyle w:val="Footer"/>
      <w:tabs>
        <w:tab w:val="right" w:pos="9638"/>
      </w:tabs>
      <w:rPr>
        <w:rFonts w:ascii="Times New Roman" w:hAnsi="Times New Roman"/>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75C6C" w14:textId="77777777" w:rsidR="004A6ABC" w:rsidRPr="00EB4554" w:rsidRDefault="004A6ABC" w:rsidP="00816636">
    <w:pPr>
      <w:pStyle w:val="Footer"/>
      <w:tabs>
        <w:tab w:val="right" w:pos="9639"/>
        <w:tab w:val="right" w:pos="14034"/>
      </w:tabs>
      <w:rPr>
        <w:rStyle w:val="PageNumber"/>
        <w:rFonts w:ascii="Times New Roman" w:hAnsi="Times New Roman"/>
        <w:sz w:val="18"/>
        <w:szCs w:val="18"/>
      </w:rPr>
    </w:pPr>
    <w:r>
      <w:rPr>
        <w:rFonts w:ascii="Times New Roman" w:hAnsi="Times New Roman"/>
        <w:b/>
        <w:sz w:val="18"/>
        <w:szCs w:val="18"/>
      </w:rPr>
      <w:t>15 January 2016</w:t>
    </w:r>
  </w:p>
  <w:p w14:paraId="14E14DBD" w14:textId="3831CE30" w:rsidR="004A6ABC" w:rsidRPr="00EB4554" w:rsidRDefault="004A6ABC" w:rsidP="00816636">
    <w:pPr>
      <w:pStyle w:val="Footer"/>
      <w:tabs>
        <w:tab w:val="right" w:pos="9638"/>
      </w:tabs>
      <w:rPr>
        <w:rFonts w:ascii="Times New Roman" w:hAnsi="Times New Roman"/>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Pr>
        <w:rFonts w:ascii="Times New Roman" w:hAnsi="Times New Roman"/>
        <w:noProof/>
        <w:sz w:val="18"/>
        <w:szCs w:val="18"/>
      </w:rPr>
      <w:t>b8o7_tenderform_simp_en.doc</w:t>
    </w:r>
    <w:r w:rsidRPr="00EA598C">
      <w:rPr>
        <w:rFonts w:ascii="Times New Roman" w:hAnsi="Times New Roman"/>
        <w:sz w:val="18"/>
        <w:szCs w:val="18"/>
      </w:rPr>
      <w:fldChar w:fldCharType="end"/>
    </w:r>
    <w:r>
      <w:rPr>
        <w:rFonts w:ascii="Times New Roman" w:hAnsi="Times New Roman"/>
        <w:sz w:val="18"/>
        <w:szCs w:val="18"/>
      </w:rPr>
      <w:tab/>
    </w:r>
    <w:r w:rsidRPr="00EB4554">
      <w:rPr>
        <w:rFonts w:ascii="Times New Roman" w:hAnsi="Times New Roman"/>
        <w:sz w:val="18"/>
        <w:szCs w:val="18"/>
      </w:rPr>
      <w:t xml:space="preserve">Page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Pr="00EB4554">
      <w:rPr>
        <w:rStyle w:val="PageNumber"/>
        <w:rFonts w:ascii="Times New Roman" w:hAnsi="Times New Roman"/>
        <w:sz w:val="18"/>
        <w:szCs w:val="18"/>
      </w:rPr>
      <w:fldChar w:fldCharType="separate"/>
    </w:r>
    <w:r>
      <w:rPr>
        <w:rStyle w:val="PageNumber"/>
        <w:rFonts w:ascii="Times New Roman" w:hAnsi="Times New Roman"/>
        <w:noProof/>
        <w:sz w:val="18"/>
        <w:szCs w:val="18"/>
      </w:rPr>
      <w:t>26</w:t>
    </w:r>
    <w:r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 of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Pr="00EB4554">
      <w:rPr>
        <w:rStyle w:val="PageNumber"/>
        <w:rFonts w:ascii="Times New Roman" w:hAnsi="Times New Roman"/>
        <w:sz w:val="18"/>
        <w:szCs w:val="18"/>
      </w:rPr>
      <w:fldChar w:fldCharType="separate"/>
    </w:r>
    <w:r>
      <w:rPr>
        <w:rStyle w:val="PageNumber"/>
        <w:rFonts w:ascii="Times New Roman" w:hAnsi="Times New Roman"/>
        <w:noProof/>
        <w:sz w:val="18"/>
        <w:szCs w:val="18"/>
      </w:rPr>
      <w:t>33</w:t>
    </w:r>
    <w:r w:rsidRPr="00EB4554">
      <w:rPr>
        <w:rStyle w:val="PageNumber"/>
        <w:rFonts w:ascii="Times New Roman" w:hAnsi="Times New Roman"/>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5DB7D" w14:textId="77777777" w:rsidR="004A6ABC" w:rsidRDefault="004A6ABC" w:rsidP="00816636">
    <w:pPr>
      <w:pBdr>
        <w:top w:val="nil"/>
        <w:left w:val="nil"/>
        <w:bottom w:val="nil"/>
        <w:right w:val="nil"/>
        <w:between w:val="nil"/>
      </w:pBdr>
      <w:tabs>
        <w:tab w:val="center" w:pos="4680"/>
        <w:tab w:val="right" w:pos="9360"/>
      </w:tabs>
      <w:spacing w:after="0"/>
      <w:jc w:val="center"/>
      <w:rPr>
        <w:rFonts w:eastAsia="Arial" w:cs="Arial"/>
        <w:b/>
        <w:color w:val="000000"/>
        <w:sz w:val="18"/>
        <w:szCs w:val="18"/>
      </w:rPr>
    </w:pPr>
    <w:r>
      <w:rPr>
        <w:rFonts w:eastAsia="Arial" w:cs="Arial"/>
        <w:b/>
        <w:color w:val="000000"/>
        <w:sz w:val="18"/>
        <w:szCs w:val="18"/>
      </w:rPr>
      <w:t xml:space="preserve">Regional Youth Cooperation Office – RYCO </w:t>
    </w:r>
  </w:p>
  <w:p w14:paraId="304215B7" w14:textId="69A03451" w:rsidR="004A6ABC" w:rsidRPr="00DD499B" w:rsidRDefault="004A6ABC" w:rsidP="00816636">
    <w:pPr>
      <w:pBdr>
        <w:top w:val="nil"/>
        <w:left w:val="nil"/>
        <w:bottom w:val="nil"/>
        <w:right w:val="nil"/>
        <w:between w:val="nil"/>
      </w:pBdr>
      <w:tabs>
        <w:tab w:val="center" w:pos="4680"/>
        <w:tab w:val="right" w:pos="9360"/>
      </w:tabs>
      <w:spacing w:line="360" w:lineRule="auto"/>
      <w:jc w:val="center"/>
      <w:rPr>
        <w:rFonts w:eastAsia="Arial" w:cs="Arial"/>
        <w:color w:val="000000"/>
        <w:sz w:val="18"/>
        <w:szCs w:val="18"/>
      </w:rPr>
    </w:pPr>
    <w:r>
      <w:rPr>
        <w:rFonts w:eastAsia="Arial" w:cs="Arial"/>
        <w:b/>
        <w:color w:val="000000"/>
        <w:sz w:val="18"/>
        <w:szCs w:val="18"/>
      </w:rPr>
      <w:t>A:</w:t>
    </w:r>
    <w:r>
      <w:rPr>
        <w:rFonts w:eastAsia="Arial" w:cs="Arial"/>
        <w:color w:val="000000"/>
        <w:sz w:val="18"/>
        <w:szCs w:val="18"/>
      </w:rPr>
      <w:t xml:space="preserve"> Rruga Skënderbej 8/2/2, Tirana 1000, Albania │ </w:t>
    </w:r>
    <w:r>
      <w:rPr>
        <w:rFonts w:eastAsia="Arial" w:cs="Arial"/>
        <w:b/>
        <w:color w:val="000000"/>
        <w:sz w:val="18"/>
        <w:szCs w:val="18"/>
      </w:rPr>
      <w:t>E:</w:t>
    </w:r>
    <w:r>
      <w:rPr>
        <w:rFonts w:eastAsia="Arial" w:cs="Arial"/>
        <w:color w:val="000000"/>
        <w:sz w:val="18"/>
        <w:szCs w:val="18"/>
      </w:rPr>
      <w:t xml:space="preserve"> office@rycowb.org │ </w:t>
    </w:r>
    <w:r>
      <w:rPr>
        <w:rFonts w:eastAsia="Arial" w:cs="Arial"/>
        <w:b/>
        <w:color w:val="000000"/>
        <w:sz w:val="18"/>
        <w:szCs w:val="18"/>
      </w:rPr>
      <w:t>T:</w:t>
    </w:r>
    <w:r>
      <w:rPr>
        <w:rFonts w:eastAsia="Arial" w:cs="Arial"/>
        <w:color w:val="000000"/>
        <w:sz w:val="18"/>
        <w:szCs w:val="18"/>
      </w:rPr>
      <w:t xml:space="preserve"> +355 4 56 200 24 │ </w:t>
    </w:r>
    <w:r>
      <w:rPr>
        <w:rFonts w:eastAsia="Arial" w:cs="Arial"/>
        <w:b/>
        <w:color w:val="000000"/>
        <w:sz w:val="18"/>
        <w:szCs w:val="18"/>
      </w:rPr>
      <w:t>W:</w:t>
    </w:r>
    <w:r>
      <w:rPr>
        <w:rFonts w:eastAsia="Arial" w:cs="Arial"/>
        <w:color w:val="000000"/>
        <w:sz w:val="18"/>
        <w:szCs w:val="18"/>
      </w:rPr>
      <w:t xml:space="preserve"> www.rycowb.org</w:t>
    </w:r>
    <w:r>
      <w:rPr>
        <w:rFonts w:ascii="Times New Roman" w:hAnsi="Times New Roman"/>
        <w:sz w:val="18"/>
        <w:szCs w:val="18"/>
      </w:rPr>
      <w:tab/>
    </w:r>
    <w:r w:rsidRPr="00EB4554">
      <w:rPr>
        <w:rFonts w:ascii="Times New Roman" w:hAnsi="Times New Roman"/>
        <w:sz w:val="18"/>
        <w:szCs w:val="18"/>
      </w:rPr>
      <w:t xml:space="preserve">Page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Pr="00EB4554">
      <w:rPr>
        <w:rStyle w:val="PageNumber"/>
        <w:rFonts w:ascii="Times New Roman" w:hAnsi="Times New Roman"/>
        <w:sz w:val="18"/>
        <w:szCs w:val="18"/>
      </w:rPr>
      <w:fldChar w:fldCharType="separate"/>
    </w:r>
    <w:r>
      <w:rPr>
        <w:rStyle w:val="PageNumber"/>
        <w:rFonts w:ascii="Times New Roman" w:hAnsi="Times New Roman"/>
        <w:noProof/>
        <w:sz w:val="18"/>
        <w:szCs w:val="18"/>
      </w:rPr>
      <w:t>27</w:t>
    </w:r>
    <w:r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of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Pr="00EB4554">
      <w:rPr>
        <w:rStyle w:val="PageNumber"/>
        <w:rFonts w:ascii="Times New Roman" w:hAnsi="Times New Roman"/>
        <w:sz w:val="18"/>
        <w:szCs w:val="18"/>
      </w:rPr>
      <w:fldChar w:fldCharType="separate"/>
    </w:r>
    <w:r>
      <w:rPr>
        <w:rStyle w:val="PageNumber"/>
        <w:rFonts w:ascii="Times New Roman" w:hAnsi="Times New Roman"/>
        <w:noProof/>
        <w:sz w:val="18"/>
        <w:szCs w:val="18"/>
      </w:rPr>
      <w:t>35</w:t>
    </w:r>
    <w:r w:rsidRPr="00EB4554">
      <w:rPr>
        <w:rStyle w:val="PageNumber"/>
        <w:rFonts w:ascii="Times New Roman" w:hAnsi="Times New Roman"/>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89115" w14:textId="77777777" w:rsidR="004A6ABC" w:rsidRPr="003119CF" w:rsidRDefault="004A6ABC" w:rsidP="00EF5E88">
    <w:pPr>
      <w:tabs>
        <w:tab w:val="center" w:pos="4680"/>
        <w:tab w:val="right" w:pos="9360"/>
      </w:tabs>
      <w:spacing w:line="360" w:lineRule="auto"/>
      <w:jc w:val="center"/>
      <w:rPr>
        <w:rFonts w:eastAsia="Calibri"/>
        <w:b/>
        <w:sz w:val="16"/>
        <w:szCs w:val="16"/>
      </w:rPr>
    </w:pPr>
    <w:r w:rsidRPr="003119CF">
      <w:rPr>
        <w:rFonts w:eastAsia="Calibri"/>
        <w:b/>
        <w:sz w:val="16"/>
        <w:szCs w:val="16"/>
      </w:rPr>
      <w:t xml:space="preserve">Regional Youth Cooperation Office – RYCO </w:t>
    </w:r>
  </w:p>
  <w:p w14:paraId="4AD2A367" w14:textId="77777777" w:rsidR="004A6ABC" w:rsidRPr="003119CF" w:rsidRDefault="004A6ABC" w:rsidP="00EF5E88">
    <w:pPr>
      <w:tabs>
        <w:tab w:val="center" w:pos="4680"/>
        <w:tab w:val="right" w:pos="9360"/>
      </w:tabs>
      <w:spacing w:line="360" w:lineRule="auto"/>
      <w:jc w:val="center"/>
      <w:rPr>
        <w:rFonts w:eastAsia="Calibri"/>
        <w:sz w:val="16"/>
        <w:szCs w:val="16"/>
        <w:lang w:val="fr-FR"/>
      </w:rPr>
    </w:pPr>
    <w:r w:rsidRPr="003119CF">
      <w:rPr>
        <w:rFonts w:eastAsia="Calibri"/>
        <w:b/>
        <w:sz w:val="16"/>
        <w:szCs w:val="16"/>
        <w:lang w:val="fr-FR"/>
      </w:rPr>
      <w:t>A:</w:t>
    </w:r>
    <w:r w:rsidRPr="003119CF">
      <w:rPr>
        <w:rFonts w:eastAsia="Calibri"/>
        <w:sz w:val="16"/>
        <w:szCs w:val="16"/>
        <w:lang w:val="fr-FR"/>
      </w:rPr>
      <w:t xml:space="preserve"> Rruga « Skënderbej » 8/2/2, Tirana 1000, Albania │ </w:t>
    </w:r>
    <w:r w:rsidRPr="003119CF">
      <w:rPr>
        <w:rFonts w:eastAsia="Calibri"/>
        <w:b/>
        <w:sz w:val="16"/>
        <w:szCs w:val="16"/>
        <w:lang w:val="fr-FR"/>
      </w:rPr>
      <w:t>E:</w:t>
    </w:r>
    <w:r w:rsidRPr="003119CF">
      <w:rPr>
        <w:rFonts w:eastAsia="Calibri"/>
        <w:sz w:val="16"/>
        <w:szCs w:val="16"/>
        <w:lang w:val="fr-FR"/>
      </w:rPr>
      <w:t xml:space="preserve"> office@rycowb.org │ </w:t>
    </w:r>
    <w:r w:rsidRPr="003119CF">
      <w:rPr>
        <w:rFonts w:eastAsia="Calibri"/>
        <w:b/>
        <w:sz w:val="16"/>
        <w:szCs w:val="16"/>
        <w:lang w:val="fr-FR"/>
      </w:rPr>
      <w:t>T:</w:t>
    </w:r>
    <w:r w:rsidRPr="003119CF">
      <w:rPr>
        <w:rFonts w:eastAsia="Calibri"/>
        <w:sz w:val="16"/>
        <w:szCs w:val="16"/>
        <w:lang w:val="fr-FR"/>
      </w:rPr>
      <w:t xml:space="preserve"> +355 4 56 200 24 │ </w:t>
    </w:r>
    <w:r w:rsidRPr="003119CF">
      <w:rPr>
        <w:rFonts w:eastAsia="Calibri"/>
        <w:b/>
        <w:sz w:val="16"/>
        <w:szCs w:val="16"/>
        <w:lang w:val="fr-FR"/>
      </w:rPr>
      <w:t>W:</w:t>
    </w:r>
    <w:r w:rsidRPr="003119CF">
      <w:rPr>
        <w:rFonts w:eastAsia="Calibri"/>
        <w:sz w:val="16"/>
        <w:szCs w:val="16"/>
        <w:lang w:val="fr-FR"/>
      </w:rPr>
      <w:t xml:space="preserve"> www.rycowb.org</w:t>
    </w:r>
  </w:p>
  <w:p w14:paraId="0DD378EB" w14:textId="77777777" w:rsidR="004A6ABC" w:rsidRPr="003119CF" w:rsidRDefault="004A6ABC" w:rsidP="00EF5E88">
    <w:pPr>
      <w:tabs>
        <w:tab w:val="center" w:pos="4320"/>
        <w:tab w:val="right" w:pos="8640"/>
      </w:tabs>
      <w:spacing w:before="120" w:after="120"/>
      <w:rPr>
        <w:snapToGrid w:val="0"/>
        <w:lang w:val="sv-SE"/>
      </w:rPr>
    </w:pPr>
  </w:p>
  <w:p w14:paraId="04D28254" w14:textId="77777777" w:rsidR="004A6ABC" w:rsidRDefault="004A6ABC" w:rsidP="00EF5E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1C66AA" w14:textId="77777777" w:rsidR="00B02467" w:rsidRDefault="00B02467" w:rsidP="00EF5E88">
      <w:pPr>
        <w:spacing w:after="0" w:line="240" w:lineRule="auto"/>
      </w:pPr>
      <w:r>
        <w:separator/>
      </w:r>
    </w:p>
  </w:footnote>
  <w:footnote w:type="continuationSeparator" w:id="0">
    <w:p w14:paraId="116962DA" w14:textId="77777777" w:rsidR="00B02467" w:rsidRDefault="00B02467" w:rsidP="00EF5E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F7EA1" w14:textId="4E3B3AD1" w:rsidR="004A6ABC" w:rsidRDefault="004A6ABC" w:rsidP="00816636">
    <w:pPr>
      <w:pStyle w:val="Header"/>
      <w:tabs>
        <w:tab w:val="left" w:pos="8355"/>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E5732" w14:textId="4612B335" w:rsidR="004A6ABC" w:rsidRDefault="004A6ABC" w:rsidP="00816636">
    <w:pPr>
      <w:pStyle w:val="Header"/>
      <w:tabs>
        <w:tab w:val="left" w:pos="8205"/>
      </w:tabs>
    </w:pPr>
    <w:r>
      <w:rPr>
        <w:noProof/>
      </w:rPr>
      <w:drawing>
        <wp:anchor distT="0" distB="0" distL="114300" distR="114300" simplePos="0" relativeHeight="251663360" behindDoc="0" locked="0" layoutInCell="1" allowOverlap="1" wp14:anchorId="6BF76F3A" wp14:editId="7460F137">
          <wp:simplePos x="0" y="0"/>
          <wp:positionH relativeFrom="column">
            <wp:posOffset>110490</wp:posOffset>
          </wp:positionH>
          <wp:positionV relativeFrom="paragraph">
            <wp:posOffset>-156845</wp:posOffset>
          </wp:positionV>
          <wp:extent cx="1101090" cy="1080135"/>
          <wp:effectExtent l="0" t="0" r="3810" b="571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1090" cy="108013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1A2C1" w14:textId="12E816DE" w:rsidR="004A6ABC" w:rsidRDefault="004A6A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601FD"/>
    <w:multiLevelType w:val="hybridMultilevel"/>
    <w:tmpl w:val="D2860FB8"/>
    <w:lvl w:ilvl="0" w:tplc="00E6B7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2081B"/>
    <w:multiLevelType w:val="hybridMultilevel"/>
    <w:tmpl w:val="5D0620CE"/>
    <w:lvl w:ilvl="0" w:tplc="2A1AA932">
      <w:start w:val="1"/>
      <w:numFmt w:val="decimal"/>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693C50"/>
    <w:multiLevelType w:val="hybridMultilevel"/>
    <w:tmpl w:val="24507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792B4C"/>
    <w:multiLevelType w:val="multilevel"/>
    <w:tmpl w:val="B440A938"/>
    <w:lvl w:ilvl="0">
      <w:start w:val="1"/>
      <w:numFmt w:val="decimal"/>
      <w:lvlText w:val="%1."/>
      <w:lvlJc w:val="left"/>
      <w:pPr>
        <w:ind w:left="720" w:hanging="360"/>
      </w:pPr>
      <w:rPr>
        <w:rFonts w:hint="default"/>
        <w:i w:val="0"/>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EFE5A39"/>
    <w:multiLevelType w:val="multilevel"/>
    <w:tmpl w:val="02B2AF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81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101138C"/>
    <w:multiLevelType w:val="multilevel"/>
    <w:tmpl w:val="1EA4D3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51E4B19"/>
    <w:multiLevelType w:val="hybridMultilevel"/>
    <w:tmpl w:val="4DCC0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C543A9"/>
    <w:multiLevelType w:val="hybridMultilevel"/>
    <w:tmpl w:val="DB5CD68E"/>
    <w:lvl w:ilvl="0" w:tplc="04090017">
      <w:start w:val="1"/>
      <w:numFmt w:val="lowerLetter"/>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781157"/>
    <w:multiLevelType w:val="hybridMultilevel"/>
    <w:tmpl w:val="031E13F0"/>
    <w:lvl w:ilvl="0" w:tplc="00E6B7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BA719C"/>
    <w:multiLevelType w:val="multilevel"/>
    <w:tmpl w:val="6F7EAD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B2A637C"/>
    <w:multiLevelType w:val="multilevel"/>
    <w:tmpl w:val="C41CDD10"/>
    <w:lvl w:ilvl="0">
      <w:start w:val="1"/>
      <w:numFmt w:val="lowerRoman"/>
      <w:lvlText w:val="%1."/>
      <w:lvlJc w:val="righ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1D156357"/>
    <w:multiLevelType w:val="hybridMultilevel"/>
    <w:tmpl w:val="085E6B16"/>
    <w:lvl w:ilvl="0" w:tplc="46C8C362">
      <w:start w:val="3"/>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256672B"/>
    <w:multiLevelType w:val="hybridMultilevel"/>
    <w:tmpl w:val="7E2852E6"/>
    <w:lvl w:ilvl="0" w:tplc="7ECCDF6A">
      <w:start w:val="4"/>
      <w:numFmt w:val="bullet"/>
      <w:lvlText w:val="-"/>
      <w:lvlJc w:val="left"/>
      <w:pPr>
        <w:ind w:left="1260" w:hanging="360"/>
      </w:pPr>
      <w:rPr>
        <w:rFonts w:ascii="Calibri" w:eastAsia="Calibri" w:hAnsi="Calibri" w:cs="Calibr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227F18F9"/>
    <w:multiLevelType w:val="multilevel"/>
    <w:tmpl w:val="9C889E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4AC16A7"/>
    <w:multiLevelType w:val="hybridMultilevel"/>
    <w:tmpl w:val="53A42DAC"/>
    <w:lvl w:ilvl="0" w:tplc="2A1AA932">
      <w:start w:val="1"/>
      <w:numFmt w:val="decimal"/>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16202D"/>
    <w:multiLevelType w:val="hybridMultilevel"/>
    <w:tmpl w:val="356A9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5148D0"/>
    <w:multiLevelType w:val="multilevel"/>
    <w:tmpl w:val="0EAC40C4"/>
    <w:lvl w:ilvl="0">
      <w:start w:val="1"/>
      <w:numFmt w:val="decimal"/>
      <w:lvlText w:val="%1."/>
      <w:lvlJc w:val="left"/>
      <w:pPr>
        <w:ind w:left="360" w:hanging="360"/>
      </w:pPr>
      <w:rPr>
        <w:rFonts w:hint="default"/>
        <w:b/>
        <w:sz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2A180306"/>
    <w:multiLevelType w:val="hybridMultilevel"/>
    <w:tmpl w:val="62CC9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0B1C7B"/>
    <w:multiLevelType w:val="multilevel"/>
    <w:tmpl w:val="B22A99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F5756B3"/>
    <w:multiLevelType w:val="hybridMultilevel"/>
    <w:tmpl w:val="82A0D0EC"/>
    <w:lvl w:ilvl="0" w:tplc="2A1AA932">
      <w:start w:val="1"/>
      <w:numFmt w:val="decimal"/>
      <w:lvlText w:val="%1."/>
      <w:lvlJc w:val="left"/>
      <w:pPr>
        <w:ind w:left="720" w:hanging="360"/>
      </w:pPr>
      <w:rPr>
        <w:rFonts w:eastAsia="Arial" w:hint="default"/>
      </w:rPr>
    </w:lvl>
    <w:lvl w:ilvl="1" w:tplc="703AFBB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1D29D2"/>
    <w:multiLevelType w:val="multilevel"/>
    <w:tmpl w:val="3DA424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51E0F36"/>
    <w:multiLevelType w:val="hybridMultilevel"/>
    <w:tmpl w:val="B3C88722"/>
    <w:lvl w:ilvl="0" w:tplc="7B2E18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8424C3"/>
    <w:multiLevelType w:val="multilevel"/>
    <w:tmpl w:val="0CD6EEE2"/>
    <w:lvl w:ilvl="0">
      <w:start w:val="1"/>
      <w:numFmt w:val="lowerRoman"/>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9361638"/>
    <w:multiLevelType w:val="hybridMultilevel"/>
    <w:tmpl w:val="E40C4FB0"/>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6A6A02"/>
    <w:multiLevelType w:val="singleLevel"/>
    <w:tmpl w:val="34040536"/>
    <w:lvl w:ilvl="0">
      <w:start w:val="1"/>
      <w:numFmt w:val="lowerLetter"/>
      <w:lvlText w:val="%1)"/>
      <w:lvlJc w:val="left"/>
      <w:pPr>
        <w:tabs>
          <w:tab w:val="num" w:pos="570"/>
        </w:tabs>
        <w:ind w:left="570" w:hanging="570"/>
      </w:pPr>
      <w:rPr>
        <w:rFonts w:hint="default"/>
      </w:rPr>
    </w:lvl>
  </w:abstractNum>
  <w:abstractNum w:abstractNumId="25" w15:restartNumberingAfterBreak="0">
    <w:nsid w:val="3B6E2AEB"/>
    <w:multiLevelType w:val="hybridMultilevel"/>
    <w:tmpl w:val="70108946"/>
    <w:lvl w:ilvl="0" w:tplc="116A715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BFD19A0"/>
    <w:multiLevelType w:val="hybridMultilevel"/>
    <w:tmpl w:val="AB1E3CA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AB092D"/>
    <w:multiLevelType w:val="hybridMultilevel"/>
    <w:tmpl w:val="55645F60"/>
    <w:lvl w:ilvl="0" w:tplc="5374093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0F2639"/>
    <w:multiLevelType w:val="hybridMultilevel"/>
    <w:tmpl w:val="3B34972A"/>
    <w:lvl w:ilvl="0" w:tplc="2A1AA932">
      <w:start w:val="1"/>
      <w:numFmt w:val="decimal"/>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BA2EE4"/>
    <w:multiLevelType w:val="singleLevel"/>
    <w:tmpl w:val="9B2A438C"/>
    <w:lvl w:ilvl="0">
      <w:start w:val="1"/>
      <w:numFmt w:val="upperLetter"/>
      <w:lvlText w:val="%1."/>
      <w:lvlJc w:val="left"/>
      <w:pPr>
        <w:tabs>
          <w:tab w:val="num" w:pos="810"/>
        </w:tabs>
        <w:ind w:left="810" w:hanging="720"/>
      </w:pPr>
      <w:rPr>
        <w:rFonts w:hint="default"/>
        <w:b/>
      </w:rPr>
    </w:lvl>
  </w:abstractNum>
  <w:abstractNum w:abstractNumId="30" w15:restartNumberingAfterBreak="0">
    <w:nsid w:val="45CC7741"/>
    <w:multiLevelType w:val="hybridMultilevel"/>
    <w:tmpl w:val="AC88842E"/>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B053B11"/>
    <w:multiLevelType w:val="hybridMultilevel"/>
    <w:tmpl w:val="94005430"/>
    <w:lvl w:ilvl="0" w:tplc="2A1AA932">
      <w:start w:val="1"/>
      <w:numFmt w:val="decimal"/>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B92582"/>
    <w:multiLevelType w:val="hybridMultilevel"/>
    <w:tmpl w:val="579204C6"/>
    <w:lvl w:ilvl="0" w:tplc="2A1AA932">
      <w:start w:val="1"/>
      <w:numFmt w:val="decimal"/>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4" w15:restartNumberingAfterBreak="0">
    <w:nsid w:val="5643196A"/>
    <w:multiLevelType w:val="hybridMultilevel"/>
    <w:tmpl w:val="FFA635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1B4065B"/>
    <w:multiLevelType w:val="hybridMultilevel"/>
    <w:tmpl w:val="0020492E"/>
    <w:lvl w:ilvl="0" w:tplc="BECAF1B2">
      <w:start w:val="2"/>
      <w:numFmt w:val="lowerLetter"/>
      <w:lvlText w:val="%1)"/>
      <w:lvlJc w:val="left"/>
      <w:pPr>
        <w:ind w:left="720" w:hanging="360"/>
      </w:pPr>
      <w:rPr>
        <w:rFonts w:hint="default"/>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737DD7"/>
    <w:multiLevelType w:val="hybridMultilevel"/>
    <w:tmpl w:val="103E7560"/>
    <w:lvl w:ilvl="0" w:tplc="2A1AA932">
      <w:start w:val="1"/>
      <w:numFmt w:val="decimal"/>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216D6C"/>
    <w:multiLevelType w:val="multilevel"/>
    <w:tmpl w:val="BCB4B684"/>
    <w:lvl w:ilvl="0">
      <w:start w:val="1"/>
      <w:numFmt w:val="decimal"/>
      <w:lvlText w:val="%1."/>
      <w:lvlJc w:val="left"/>
      <w:pPr>
        <w:tabs>
          <w:tab w:val="num" w:pos="420"/>
        </w:tabs>
        <w:ind w:left="420" w:hanging="420"/>
      </w:pPr>
      <w:rPr>
        <w:rFonts w:ascii="Times New Roman" w:hAnsi="Times New Roman" w:hint="default"/>
        <w:b/>
      </w:rPr>
    </w:lvl>
    <w:lvl w:ilvl="1">
      <w:start w:val="4"/>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69B45A4C"/>
    <w:multiLevelType w:val="hybridMultilevel"/>
    <w:tmpl w:val="7C9CFFB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A643D6D"/>
    <w:multiLevelType w:val="multilevel"/>
    <w:tmpl w:val="8B3870EA"/>
    <w:lvl w:ilvl="0">
      <w:start w:val="1"/>
      <w:numFmt w:val="decimal"/>
      <w:lvlText w:val="%1."/>
      <w:lvlJc w:val="left"/>
      <w:pPr>
        <w:ind w:left="720" w:hanging="360"/>
      </w:pPr>
      <w:rPr>
        <w:rFonts w:hint="default"/>
        <w:b/>
      </w:rPr>
    </w:lvl>
    <w:lvl w:ilvl="1">
      <w:start w:val="1"/>
      <w:numFmt w:val="decimal"/>
      <w:isLgl/>
      <w:lvlText w:val="%1.%2."/>
      <w:lvlJc w:val="left"/>
      <w:pPr>
        <w:ind w:left="1305" w:hanging="945"/>
      </w:pPr>
      <w:rPr>
        <w:rFonts w:hint="default"/>
      </w:rPr>
    </w:lvl>
    <w:lvl w:ilvl="2">
      <w:start w:val="1"/>
      <w:numFmt w:val="decimal"/>
      <w:isLgl/>
      <w:lvlText w:val="%1.%2.%3."/>
      <w:lvlJc w:val="left"/>
      <w:pPr>
        <w:ind w:left="1305" w:hanging="945"/>
      </w:pPr>
      <w:rPr>
        <w:rFonts w:hint="default"/>
      </w:rPr>
    </w:lvl>
    <w:lvl w:ilvl="3">
      <w:start w:val="1"/>
      <w:numFmt w:val="decimal"/>
      <w:isLgl/>
      <w:lvlText w:val="%1.%2.%3.%4."/>
      <w:lvlJc w:val="left"/>
      <w:pPr>
        <w:ind w:left="1305" w:hanging="94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6C111C8F"/>
    <w:multiLevelType w:val="hybridMultilevel"/>
    <w:tmpl w:val="4A1EC81E"/>
    <w:lvl w:ilvl="0" w:tplc="D09A3E24">
      <w:start w:val="1"/>
      <w:numFmt w:val="decimal"/>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2" w15:restartNumberingAfterBreak="0">
    <w:nsid w:val="6DA94D74"/>
    <w:multiLevelType w:val="hybridMultilevel"/>
    <w:tmpl w:val="4092B1C0"/>
    <w:lvl w:ilvl="0" w:tplc="2A1AA932">
      <w:start w:val="1"/>
      <w:numFmt w:val="decimal"/>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6C5438"/>
    <w:multiLevelType w:val="hybridMultilevel"/>
    <w:tmpl w:val="4610310A"/>
    <w:lvl w:ilvl="0" w:tplc="2A1AA932">
      <w:start w:val="1"/>
      <w:numFmt w:val="decimal"/>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D87B96"/>
    <w:multiLevelType w:val="hybridMultilevel"/>
    <w:tmpl w:val="FEA231B4"/>
    <w:lvl w:ilvl="0" w:tplc="46C8C362">
      <w:start w:val="3"/>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8F0E00"/>
    <w:multiLevelType w:val="hybridMultilevel"/>
    <w:tmpl w:val="7BB09B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BF37540"/>
    <w:multiLevelType w:val="hybridMultilevel"/>
    <w:tmpl w:val="7688AF86"/>
    <w:lvl w:ilvl="0" w:tplc="F94443E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8707F4"/>
    <w:multiLevelType w:val="multilevel"/>
    <w:tmpl w:val="9FF8800E"/>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9"/>
  </w:num>
  <w:num w:numId="2">
    <w:abstractNumId w:val="21"/>
  </w:num>
  <w:num w:numId="3">
    <w:abstractNumId w:val="45"/>
  </w:num>
  <w:num w:numId="4">
    <w:abstractNumId w:val="11"/>
  </w:num>
  <w:num w:numId="5">
    <w:abstractNumId w:val="23"/>
  </w:num>
  <w:num w:numId="6">
    <w:abstractNumId w:val="24"/>
  </w:num>
  <w:num w:numId="7">
    <w:abstractNumId w:val="38"/>
  </w:num>
  <w:num w:numId="8">
    <w:abstractNumId w:val="35"/>
  </w:num>
  <w:num w:numId="9">
    <w:abstractNumId w:val="6"/>
  </w:num>
  <w:num w:numId="10">
    <w:abstractNumId w:val="16"/>
  </w:num>
  <w:num w:numId="11">
    <w:abstractNumId w:val="46"/>
  </w:num>
  <w:num w:numId="12">
    <w:abstractNumId w:val="44"/>
  </w:num>
  <w:num w:numId="13">
    <w:abstractNumId w:val="34"/>
  </w:num>
  <w:num w:numId="14">
    <w:abstractNumId w:val="40"/>
  </w:num>
  <w:num w:numId="15">
    <w:abstractNumId w:val="33"/>
  </w:num>
  <w:num w:numId="16">
    <w:abstractNumId w:val="41"/>
  </w:num>
  <w:num w:numId="17">
    <w:abstractNumId w:val="7"/>
  </w:num>
  <w:num w:numId="18">
    <w:abstractNumId w:val="12"/>
  </w:num>
  <w:num w:numId="19">
    <w:abstractNumId w:val="4"/>
  </w:num>
  <w:num w:numId="20">
    <w:abstractNumId w:val="13"/>
  </w:num>
  <w:num w:numId="21">
    <w:abstractNumId w:val="5"/>
  </w:num>
  <w:num w:numId="22">
    <w:abstractNumId w:val="20"/>
  </w:num>
  <w:num w:numId="23">
    <w:abstractNumId w:val="36"/>
  </w:num>
  <w:num w:numId="24">
    <w:abstractNumId w:val="22"/>
  </w:num>
  <w:num w:numId="25">
    <w:abstractNumId w:val="25"/>
  </w:num>
  <w:num w:numId="26">
    <w:abstractNumId w:val="3"/>
  </w:num>
  <w:num w:numId="27">
    <w:abstractNumId w:val="39"/>
  </w:num>
  <w:num w:numId="28">
    <w:abstractNumId w:val="2"/>
  </w:num>
  <w:num w:numId="29">
    <w:abstractNumId w:val="15"/>
  </w:num>
  <w:num w:numId="30">
    <w:abstractNumId w:val="1"/>
  </w:num>
  <w:num w:numId="31">
    <w:abstractNumId w:val="32"/>
  </w:num>
  <w:num w:numId="32">
    <w:abstractNumId w:val="28"/>
  </w:num>
  <w:num w:numId="33">
    <w:abstractNumId w:val="31"/>
  </w:num>
  <w:num w:numId="34">
    <w:abstractNumId w:val="43"/>
  </w:num>
  <w:num w:numId="35">
    <w:abstractNumId w:val="42"/>
  </w:num>
  <w:num w:numId="36">
    <w:abstractNumId w:val="14"/>
  </w:num>
  <w:num w:numId="37">
    <w:abstractNumId w:val="19"/>
  </w:num>
  <w:num w:numId="38">
    <w:abstractNumId w:val="17"/>
  </w:num>
  <w:num w:numId="39">
    <w:abstractNumId w:val="0"/>
  </w:num>
  <w:num w:numId="40">
    <w:abstractNumId w:val="8"/>
  </w:num>
  <w:num w:numId="41">
    <w:abstractNumId w:val="26"/>
  </w:num>
  <w:num w:numId="42">
    <w:abstractNumId w:val="10"/>
  </w:num>
  <w:num w:numId="43">
    <w:abstractNumId w:val="37"/>
  </w:num>
  <w:num w:numId="44">
    <w:abstractNumId w:val="30"/>
  </w:num>
  <w:num w:numId="45">
    <w:abstractNumId w:val="27"/>
  </w:num>
  <w:num w:numId="46">
    <w:abstractNumId w:val="18"/>
  </w:num>
  <w:num w:numId="47">
    <w:abstractNumId w:val="9"/>
  </w:num>
  <w:num w:numId="48">
    <w:abstractNumId w:val="4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1CA"/>
    <w:rsid w:val="00006DA5"/>
    <w:rsid w:val="00025FA4"/>
    <w:rsid w:val="000279F1"/>
    <w:rsid w:val="000509A0"/>
    <w:rsid w:val="00056924"/>
    <w:rsid w:val="00084A0E"/>
    <w:rsid w:val="000A4811"/>
    <w:rsid w:val="000B4457"/>
    <w:rsid w:val="000D3124"/>
    <w:rsid w:val="000D3BE6"/>
    <w:rsid w:val="0011056B"/>
    <w:rsid w:val="00111932"/>
    <w:rsid w:val="00146440"/>
    <w:rsid w:val="00147C99"/>
    <w:rsid w:val="00197142"/>
    <w:rsid w:val="001D25FE"/>
    <w:rsid w:val="001D3898"/>
    <w:rsid w:val="001D6D97"/>
    <w:rsid w:val="00206EB3"/>
    <w:rsid w:val="002161CA"/>
    <w:rsid w:val="00221197"/>
    <w:rsid w:val="0023199A"/>
    <w:rsid w:val="002320C2"/>
    <w:rsid w:val="00234728"/>
    <w:rsid w:val="002A584B"/>
    <w:rsid w:val="002B0609"/>
    <w:rsid w:val="002E5BDF"/>
    <w:rsid w:val="0031662D"/>
    <w:rsid w:val="003237C6"/>
    <w:rsid w:val="00331045"/>
    <w:rsid w:val="003939F2"/>
    <w:rsid w:val="00397D84"/>
    <w:rsid w:val="00431225"/>
    <w:rsid w:val="00441F7E"/>
    <w:rsid w:val="00445EAF"/>
    <w:rsid w:val="004709A5"/>
    <w:rsid w:val="0047568C"/>
    <w:rsid w:val="0049291A"/>
    <w:rsid w:val="004A6ABC"/>
    <w:rsid w:val="004D1C24"/>
    <w:rsid w:val="004E0122"/>
    <w:rsid w:val="004E10CD"/>
    <w:rsid w:val="0055217F"/>
    <w:rsid w:val="00584ABB"/>
    <w:rsid w:val="005930D0"/>
    <w:rsid w:val="00615F1B"/>
    <w:rsid w:val="00623EF8"/>
    <w:rsid w:val="006376C7"/>
    <w:rsid w:val="006434DF"/>
    <w:rsid w:val="00676596"/>
    <w:rsid w:val="006B6CFE"/>
    <w:rsid w:val="00734543"/>
    <w:rsid w:val="00742552"/>
    <w:rsid w:val="00772A0A"/>
    <w:rsid w:val="00793B6A"/>
    <w:rsid w:val="007A4C17"/>
    <w:rsid w:val="007C1508"/>
    <w:rsid w:val="007C20FF"/>
    <w:rsid w:val="007E5F69"/>
    <w:rsid w:val="00816636"/>
    <w:rsid w:val="00820571"/>
    <w:rsid w:val="00835E2B"/>
    <w:rsid w:val="00883369"/>
    <w:rsid w:val="00883690"/>
    <w:rsid w:val="00890D61"/>
    <w:rsid w:val="008A3633"/>
    <w:rsid w:val="008E1AEE"/>
    <w:rsid w:val="008E71D0"/>
    <w:rsid w:val="008F71E1"/>
    <w:rsid w:val="00914E13"/>
    <w:rsid w:val="009166D7"/>
    <w:rsid w:val="00922E1E"/>
    <w:rsid w:val="0093270B"/>
    <w:rsid w:val="009516E4"/>
    <w:rsid w:val="00962804"/>
    <w:rsid w:val="009702A0"/>
    <w:rsid w:val="009A5E7A"/>
    <w:rsid w:val="009C3AF8"/>
    <w:rsid w:val="00A12725"/>
    <w:rsid w:val="00A20F3A"/>
    <w:rsid w:val="00A3134B"/>
    <w:rsid w:val="00A63EB0"/>
    <w:rsid w:val="00A775CE"/>
    <w:rsid w:val="00AA2A48"/>
    <w:rsid w:val="00B02467"/>
    <w:rsid w:val="00B90F62"/>
    <w:rsid w:val="00B926CC"/>
    <w:rsid w:val="00BC2D58"/>
    <w:rsid w:val="00BE7450"/>
    <w:rsid w:val="00BE795E"/>
    <w:rsid w:val="00C0431F"/>
    <w:rsid w:val="00C049A5"/>
    <w:rsid w:val="00C23AEB"/>
    <w:rsid w:val="00C25109"/>
    <w:rsid w:val="00C30557"/>
    <w:rsid w:val="00CC2340"/>
    <w:rsid w:val="00D03AF9"/>
    <w:rsid w:val="00D20F6B"/>
    <w:rsid w:val="00D215AC"/>
    <w:rsid w:val="00D33707"/>
    <w:rsid w:val="00D405C5"/>
    <w:rsid w:val="00DB39FB"/>
    <w:rsid w:val="00DD557E"/>
    <w:rsid w:val="00DF1ED6"/>
    <w:rsid w:val="00DF6108"/>
    <w:rsid w:val="00E07F2A"/>
    <w:rsid w:val="00E113C2"/>
    <w:rsid w:val="00E15990"/>
    <w:rsid w:val="00E319D5"/>
    <w:rsid w:val="00EA136C"/>
    <w:rsid w:val="00EB1E4C"/>
    <w:rsid w:val="00EB5B64"/>
    <w:rsid w:val="00EC213E"/>
    <w:rsid w:val="00EF478F"/>
    <w:rsid w:val="00EF5E88"/>
    <w:rsid w:val="00F21D3F"/>
    <w:rsid w:val="00F343B9"/>
    <w:rsid w:val="00F61ADB"/>
    <w:rsid w:val="00FB7821"/>
    <w:rsid w:val="00FC1749"/>
    <w:rsid w:val="00FE1AAE"/>
    <w:rsid w:val="00FE4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DDDE5B"/>
  <w15:chartTrackingRefBased/>
  <w15:docId w15:val="{43EB30D5-7F29-48D6-93E7-5B1CEDD36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EF5E88"/>
    <w:pPr>
      <w:spacing w:after="120"/>
    </w:pPr>
  </w:style>
  <w:style w:type="character" w:customStyle="1" w:styleId="BodyTextChar">
    <w:name w:val="Body Text Char"/>
    <w:basedOn w:val="DefaultParagraphFont"/>
    <w:link w:val="BodyText"/>
    <w:uiPriority w:val="99"/>
    <w:rsid w:val="00EF5E88"/>
  </w:style>
  <w:style w:type="paragraph" w:styleId="ListParagraph">
    <w:name w:val="List Paragraph"/>
    <w:aliases w:val="Numbered List Paragraph,References,Numbered Paragraph,Main numbered paragraph,Colorful List - Accent 11,List_Paragraph,Multilevel para_II,List Paragraph1,Bullets,123 List Paragraph,List Paragraph nowy,Liste 1,Bullet paras,Citation List"/>
    <w:basedOn w:val="Normal"/>
    <w:link w:val="ListParagraphChar"/>
    <w:uiPriority w:val="34"/>
    <w:qFormat/>
    <w:rsid w:val="00EF5E88"/>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line="240" w:lineRule="auto"/>
      <w:ind w:left="720"/>
      <w:contextualSpacing/>
      <w:jc w:val="both"/>
    </w:pPr>
    <w:rPr>
      <w:rFonts w:ascii="Arial" w:eastAsia="Times New Roman" w:hAnsi="Arial" w:cs="Times New Roman"/>
      <w:szCs w:val="20"/>
      <w:lang w:val="en-GB" w:eastAsia="en-GB"/>
    </w:rPr>
  </w:style>
  <w:style w:type="paragraph" w:styleId="Header">
    <w:name w:val="header"/>
    <w:basedOn w:val="Normal"/>
    <w:link w:val="HeaderChar"/>
    <w:uiPriority w:val="99"/>
    <w:unhideWhenUsed/>
    <w:rsid w:val="00EF5E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E88"/>
  </w:style>
  <w:style w:type="paragraph" w:styleId="Footer">
    <w:name w:val="footer"/>
    <w:basedOn w:val="Normal"/>
    <w:link w:val="FooterChar"/>
    <w:uiPriority w:val="99"/>
    <w:unhideWhenUsed/>
    <w:rsid w:val="00EF5E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E88"/>
  </w:style>
  <w:style w:type="character" w:styleId="CommentReference">
    <w:name w:val="annotation reference"/>
    <w:basedOn w:val="DefaultParagraphFont"/>
    <w:unhideWhenUsed/>
    <w:rsid w:val="00A20F3A"/>
    <w:rPr>
      <w:sz w:val="16"/>
      <w:szCs w:val="16"/>
    </w:rPr>
  </w:style>
  <w:style w:type="paragraph" w:styleId="CommentText">
    <w:name w:val="annotation text"/>
    <w:basedOn w:val="Normal"/>
    <w:link w:val="CommentTextChar"/>
    <w:uiPriority w:val="99"/>
    <w:semiHidden/>
    <w:unhideWhenUsed/>
    <w:rsid w:val="00A20F3A"/>
    <w:pPr>
      <w:spacing w:line="240" w:lineRule="auto"/>
    </w:pPr>
    <w:rPr>
      <w:sz w:val="20"/>
      <w:szCs w:val="20"/>
    </w:rPr>
  </w:style>
  <w:style w:type="character" w:customStyle="1" w:styleId="CommentTextChar">
    <w:name w:val="Comment Text Char"/>
    <w:basedOn w:val="DefaultParagraphFont"/>
    <w:link w:val="CommentText"/>
    <w:uiPriority w:val="99"/>
    <w:semiHidden/>
    <w:rsid w:val="00A20F3A"/>
    <w:rPr>
      <w:sz w:val="20"/>
      <w:szCs w:val="20"/>
    </w:rPr>
  </w:style>
  <w:style w:type="paragraph" w:styleId="CommentSubject">
    <w:name w:val="annotation subject"/>
    <w:basedOn w:val="CommentText"/>
    <w:next w:val="CommentText"/>
    <w:link w:val="CommentSubjectChar"/>
    <w:uiPriority w:val="99"/>
    <w:semiHidden/>
    <w:unhideWhenUsed/>
    <w:rsid w:val="00A20F3A"/>
    <w:rPr>
      <w:b/>
      <w:bCs/>
    </w:rPr>
  </w:style>
  <w:style w:type="character" w:customStyle="1" w:styleId="CommentSubjectChar">
    <w:name w:val="Comment Subject Char"/>
    <w:basedOn w:val="CommentTextChar"/>
    <w:link w:val="CommentSubject"/>
    <w:uiPriority w:val="99"/>
    <w:semiHidden/>
    <w:rsid w:val="00A20F3A"/>
    <w:rPr>
      <w:b/>
      <w:bCs/>
      <w:sz w:val="20"/>
      <w:szCs w:val="20"/>
    </w:rPr>
  </w:style>
  <w:style w:type="paragraph" w:styleId="BalloonText">
    <w:name w:val="Balloon Text"/>
    <w:basedOn w:val="Normal"/>
    <w:link w:val="BalloonTextChar"/>
    <w:uiPriority w:val="99"/>
    <w:semiHidden/>
    <w:unhideWhenUsed/>
    <w:rsid w:val="00A20F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F3A"/>
    <w:rPr>
      <w:rFonts w:ascii="Segoe UI" w:hAnsi="Segoe UI" w:cs="Segoe UI"/>
      <w:sz w:val="18"/>
      <w:szCs w:val="18"/>
    </w:r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Bullets Char,123 List Paragraph Char"/>
    <w:link w:val="ListParagraph"/>
    <w:uiPriority w:val="34"/>
    <w:qFormat/>
    <w:locked/>
    <w:rsid w:val="00BE795E"/>
    <w:rPr>
      <w:rFonts w:ascii="Arial" w:eastAsia="Times New Roman" w:hAnsi="Arial" w:cs="Times New Roman"/>
      <w:szCs w:val="20"/>
      <w:lang w:val="en-GB" w:eastAsia="en-GB"/>
    </w:rPr>
  </w:style>
  <w:style w:type="paragraph" w:customStyle="1" w:styleId="Normalhangingindent">
    <w:name w:val="Normal hanging indent"/>
    <w:basedOn w:val="Normal"/>
    <w:next w:val="Normal"/>
    <w:link w:val="NormalhangingindentChar"/>
    <w:rsid w:val="00BE795E"/>
    <w:pPr>
      <w:suppressAutoHyphens/>
      <w:spacing w:line="240" w:lineRule="auto"/>
      <w:ind w:left="720" w:hanging="720"/>
      <w:jc w:val="both"/>
    </w:pPr>
    <w:rPr>
      <w:rFonts w:ascii="Arial" w:eastAsia="Times New Roman" w:hAnsi="Arial" w:cs="Times New Roman"/>
      <w:sz w:val="24"/>
      <w:szCs w:val="20"/>
      <w:lang w:val="en-GB"/>
    </w:rPr>
  </w:style>
  <w:style w:type="character" w:customStyle="1" w:styleId="NormalhangingindentChar">
    <w:name w:val="Normal hanging indent Char"/>
    <w:basedOn w:val="DefaultParagraphFont"/>
    <w:link w:val="Normalhangingindent"/>
    <w:rsid w:val="00BE795E"/>
    <w:rPr>
      <w:rFonts w:ascii="Arial" w:eastAsia="Times New Roman" w:hAnsi="Arial" w:cs="Times New Roman"/>
      <w:sz w:val="24"/>
      <w:szCs w:val="20"/>
      <w:lang w:val="en-GB"/>
    </w:rPr>
  </w:style>
  <w:style w:type="character" w:styleId="PageNumber">
    <w:name w:val="page number"/>
    <w:basedOn w:val="DefaultParagraphFont"/>
    <w:rsid w:val="008E1AEE"/>
  </w:style>
  <w:style w:type="character" w:styleId="FootnoteReference">
    <w:name w:val="footnote reference"/>
    <w:basedOn w:val="DefaultParagraphFont"/>
    <w:uiPriority w:val="99"/>
    <w:semiHidden/>
    <w:unhideWhenUsed/>
    <w:rsid w:val="00445E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rycowb.org" TargetMode="Externa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mailto:nikol.ristic@rycowb.org"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dri.kuci@rycowb.or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procurement@rycowb.org"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procurement@rycowb.org" TargetMode="Externa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34</Pages>
  <Words>9514</Words>
  <Characters>54230</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126</cp:revision>
  <dcterms:created xsi:type="dcterms:W3CDTF">2020-04-26T16:39:00Z</dcterms:created>
  <dcterms:modified xsi:type="dcterms:W3CDTF">2021-02-01T14:57:00Z</dcterms:modified>
</cp:coreProperties>
</file>