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4F7977" w14:textId="77777777" w:rsidR="00984C48" w:rsidRDefault="00984C48">
      <w:pPr>
        <w:spacing w:line="276" w:lineRule="auto"/>
        <w:jc w:val="center"/>
        <w:rPr>
          <w:rFonts w:ascii="Times New Roman" w:eastAsia="Times New Roman" w:hAnsi="Times New Roman" w:cs="Times New Roman"/>
          <w:b/>
          <w:sz w:val="24"/>
          <w:szCs w:val="24"/>
        </w:rPr>
      </w:pPr>
    </w:p>
    <w:p w14:paraId="38F3916A" w14:textId="77777777" w:rsidR="00984C48" w:rsidRDefault="00984C48">
      <w:pPr>
        <w:spacing w:line="276" w:lineRule="auto"/>
        <w:jc w:val="center"/>
        <w:rPr>
          <w:rFonts w:ascii="Times New Roman" w:eastAsia="Times New Roman" w:hAnsi="Times New Roman" w:cs="Times New Roman"/>
          <w:b/>
          <w:sz w:val="24"/>
          <w:szCs w:val="24"/>
        </w:rPr>
      </w:pPr>
    </w:p>
    <w:p w14:paraId="731E5869" w14:textId="5F610366" w:rsidR="00984C48" w:rsidRDefault="005468C3">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OPEN CALL FOR YOUNG JOURNALISTS IN KOSOVO</w:t>
      </w:r>
      <w:r w:rsidR="0055498C">
        <w:rPr>
          <w:rStyle w:val="FootnoteReference"/>
          <w:rFonts w:ascii="Times New Roman" w:eastAsia="Times New Roman" w:hAnsi="Times New Roman" w:cs="Times New Roman"/>
          <w:b/>
          <w:i/>
          <w:sz w:val="24"/>
          <w:szCs w:val="24"/>
        </w:rPr>
        <w:footnoteReference w:id="1"/>
      </w:r>
    </w:p>
    <w:p w14:paraId="6E32AA3B" w14:textId="77777777" w:rsidR="00984C48" w:rsidRDefault="005468C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Capacity Building Training and Mentoring Program for Young Journalists and Students of Journalism on </w:t>
      </w:r>
    </w:p>
    <w:p w14:paraId="28B97D77" w14:textId="77777777" w:rsidR="00984C48" w:rsidRDefault="005468C3">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Intercultural Dialogue and Transitional Journalism</w:t>
      </w:r>
    </w:p>
    <w:p w14:paraId="6F0F0496" w14:textId="77777777" w:rsidR="00984C48" w:rsidRDefault="00984C48">
      <w:pPr>
        <w:spacing w:line="276" w:lineRule="auto"/>
        <w:rPr>
          <w:rFonts w:ascii="Times New Roman" w:eastAsia="Times New Roman" w:hAnsi="Times New Roman" w:cs="Times New Roman"/>
          <w:sz w:val="24"/>
          <w:szCs w:val="24"/>
        </w:rPr>
      </w:pPr>
    </w:p>
    <w:p w14:paraId="2E2FDDD6" w14:textId="332CF934" w:rsidR="00984C48" w:rsidRDefault="005468C3">
      <w:pPr>
        <w:spacing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The Regional Youth Cooperation Office (RYCO), Local Branch Office in Kosovo in partnership with the OSCE Mission in Kosovo, hereby invites young</w:t>
      </w:r>
      <w:r w:rsidR="009A1460">
        <w:rPr>
          <w:rFonts w:ascii="Times New Roman" w:eastAsia="Times New Roman" w:hAnsi="Times New Roman" w:cs="Times New Roman"/>
          <w:b/>
          <w:i/>
          <w:sz w:val="24"/>
          <w:szCs w:val="24"/>
        </w:rPr>
        <w:t xml:space="preserve"> male and female</w:t>
      </w:r>
      <w:r>
        <w:rPr>
          <w:rFonts w:ascii="Times New Roman" w:eastAsia="Times New Roman" w:hAnsi="Times New Roman" w:cs="Times New Roman"/>
          <w:b/>
          <w:i/>
          <w:sz w:val="24"/>
          <w:szCs w:val="24"/>
        </w:rPr>
        <w:t xml:space="preserve"> journalists and students of Journalism in Kosovo to participate in a training and mentoring program on "Intercultural Dialogue and Transitional Journalism" with a view of strengthening and improving skills and knowledge of quality journalism standards in the field of intercultural dialogue and transitional journalism in Kosovo. </w:t>
      </w:r>
    </w:p>
    <w:p w14:paraId="7D5E3195" w14:textId="77777777" w:rsidR="00984C48" w:rsidRDefault="005468C3">
      <w:pPr>
        <w:spacing w:line="276"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The training and mentoring Program aims to enrich and deepen the knowledge and understanding of young journalists on the topic of Intercultural Dialogue and Transitional Journalism as well as provide mentorship with the aim of enhancing the skills in producing qualitative journalistic content.</w:t>
      </w:r>
    </w:p>
    <w:p w14:paraId="21A10EFA" w14:textId="77777777" w:rsidR="00984C48" w:rsidRDefault="00984C48">
      <w:pPr>
        <w:spacing w:line="276" w:lineRule="auto"/>
        <w:rPr>
          <w:rFonts w:ascii="Times New Roman" w:eastAsia="Times New Roman" w:hAnsi="Times New Roman" w:cs="Times New Roman"/>
          <w:sz w:val="24"/>
          <w:szCs w:val="24"/>
        </w:rPr>
      </w:pPr>
    </w:p>
    <w:p w14:paraId="3AC84B63" w14:textId="77777777" w:rsidR="00984C48" w:rsidRDefault="005468C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PURPOSE OF THE TRAINING:</w:t>
      </w:r>
    </w:p>
    <w:p w14:paraId="3100E224" w14:textId="5B51282A" w:rsidR="00984C48" w:rsidRDefault="005468C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Strengthening the professional capacities of journalists in the media is one of the main priorities of the RYCO Local Branch Office in Kosovo, given their crucial role in building and promoting </w:t>
      </w:r>
      <w:r w:rsidR="00133316">
        <w:rPr>
          <w:rFonts w:ascii="Times New Roman" w:eastAsia="Times New Roman" w:hAnsi="Times New Roman" w:cs="Times New Roman"/>
          <w:sz w:val="24"/>
          <w:szCs w:val="24"/>
        </w:rPr>
        <w:t xml:space="preserve">sustainable and inclusive </w:t>
      </w:r>
      <w:r>
        <w:rPr>
          <w:rFonts w:ascii="Times New Roman" w:eastAsia="Times New Roman" w:hAnsi="Times New Roman" w:cs="Times New Roman"/>
          <w:sz w:val="24"/>
          <w:szCs w:val="24"/>
        </w:rPr>
        <w:t xml:space="preserve">peace. </w:t>
      </w:r>
    </w:p>
    <w:p w14:paraId="09F05C5E" w14:textId="792C5E25" w:rsidR="00984C48" w:rsidRDefault="005468C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Having this in mind, the overall purpose of the training and mentoring program is to enhance the knowledge and skills of young </w:t>
      </w:r>
      <w:r w:rsidR="00133316">
        <w:rPr>
          <w:rFonts w:ascii="Times New Roman" w:eastAsia="Times New Roman" w:hAnsi="Times New Roman" w:cs="Times New Roman"/>
          <w:sz w:val="24"/>
          <w:szCs w:val="24"/>
        </w:rPr>
        <w:t xml:space="preserve">male and female </w:t>
      </w:r>
      <w:r>
        <w:rPr>
          <w:rFonts w:ascii="Times New Roman" w:eastAsia="Times New Roman" w:hAnsi="Times New Roman" w:cs="Times New Roman"/>
          <w:sz w:val="24"/>
          <w:szCs w:val="24"/>
        </w:rPr>
        <w:t xml:space="preserve">journalists to report and cover media content effectively on the issues dealing with Intercultural Dialogue and Transitional Journalism. </w:t>
      </w:r>
    </w:p>
    <w:p w14:paraId="65143B18" w14:textId="77777777" w:rsidR="00984C48" w:rsidRDefault="005468C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Upon completion of a 4-day training, and 2-month mentoring program, participants will:</w:t>
      </w:r>
    </w:p>
    <w:p w14:paraId="542BE35B" w14:textId="5109D1BD" w:rsidR="00984C48" w:rsidRDefault="005468C3">
      <w:pPr>
        <w:numPr>
          <w:ilvl w:val="0"/>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get acquainted with the concepts of human rights</w:t>
      </w:r>
      <w:r w:rsidR="00133316">
        <w:rPr>
          <w:rFonts w:ascii="Times New Roman" w:eastAsia="Times New Roman" w:hAnsi="Times New Roman" w:cs="Times New Roman"/>
          <w:sz w:val="24"/>
          <w:szCs w:val="24"/>
        </w:rPr>
        <w:t xml:space="preserve"> based approach</w:t>
      </w:r>
      <w:r>
        <w:rPr>
          <w:rFonts w:ascii="Times New Roman" w:eastAsia="Times New Roman" w:hAnsi="Times New Roman" w:cs="Times New Roman"/>
          <w:sz w:val="24"/>
          <w:szCs w:val="24"/>
        </w:rPr>
        <w:t xml:space="preserve"> in media, intercultural dialogue and transitional journalism;</w:t>
      </w:r>
    </w:p>
    <w:p w14:paraId="32BDF985" w14:textId="77777777" w:rsidR="00984C48" w:rsidRDefault="005468C3">
      <w:pPr>
        <w:numPr>
          <w:ilvl w:val="0"/>
          <w:numId w:val="1"/>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get acquainted with the concepts of quality journalism standards in the field of intercultural dialogue, transitional journalism and human rights;</w:t>
      </w:r>
    </w:p>
    <w:p w14:paraId="3D1A2687" w14:textId="2AFA9130" w:rsidR="00984C48" w:rsidRDefault="005468C3">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acquire </w:t>
      </w:r>
      <w:r>
        <w:rPr>
          <w:rFonts w:ascii="Times New Roman" w:eastAsia="Times New Roman" w:hAnsi="Times New Roman" w:cs="Times New Roman"/>
          <w:color w:val="000000"/>
          <w:sz w:val="24"/>
          <w:szCs w:val="24"/>
        </w:rPr>
        <w:t xml:space="preserve">a theoretical basis for the preparation and elaboration of </w:t>
      </w:r>
      <w:r>
        <w:rPr>
          <w:rFonts w:ascii="Times New Roman" w:eastAsia="Times New Roman" w:hAnsi="Times New Roman" w:cs="Times New Roman"/>
          <w:sz w:val="24"/>
          <w:szCs w:val="24"/>
        </w:rPr>
        <w:t>content on the Program’s topics</w:t>
      </w:r>
      <w:r w:rsidR="00133316">
        <w:rPr>
          <w:rFonts w:ascii="Times New Roman" w:eastAsia="Times New Roman" w:hAnsi="Times New Roman" w:cs="Times New Roman"/>
          <w:color w:val="000000"/>
          <w:sz w:val="24"/>
          <w:szCs w:val="24"/>
        </w:rPr>
        <w:t xml:space="preserve"> (including understanding how to prepare a program content that is gender and diversity inclusive)</w:t>
      </w:r>
      <w:r w:rsidR="00FA6CF2">
        <w:rPr>
          <w:rFonts w:ascii="Times New Roman" w:eastAsia="Times New Roman" w:hAnsi="Times New Roman" w:cs="Times New Roman"/>
          <w:color w:val="000000"/>
          <w:sz w:val="24"/>
          <w:szCs w:val="24"/>
        </w:rPr>
        <w:t>;</w:t>
      </w:r>
      <w:r w:rsidR="00133316">
        <w:rPr>
          <w:rFonts w:ascii="Times New Roman" w:eastAsia="Times New Roman" w:hAnsi="Times New Roman" w:cs="Times New Roman"/>
          <w:color w:val="000000"/>
          <w:sz w:val="24"/>
          <w:szCs w:val="24"/>
        </w:rPr>
        <w:t xml:space="preserve"> </w:t>
      </w:r>
    </w:p>
    <w:p w14:paraId="2F44E043" w14:textId="77777777" w:rsidR="00984C48" w:rsidRDefault="005468C3">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have an opportunity to work practically and independently</w:t>
      </w:r>
      <w:r>
        <w:rPr>
          <w:rFonts w:ascii="Times New Roman" w:eastAsia="Times New Roman" w:hAnsi="Times New Roman" w:cs="Times New Roman"/>
          <w:sz w:val="24"/>
          <w:szCs w:val="24"/>
        </w:rPr>
        <w:t>, also</w:t>
      </w:r>
      <w:r>
        <w:rPr>
          <w:rFonts w:ascii="Times New Roman" w:eastAsia="Times New Roman" w:hAnsi="Times New Roman" w:cs="Times New Roman"/>
          <w:color w:val="000000"/>
          <w:sz w:val="24"/>
          <w:szCs w:val="24"/>
        </w:rPr>
        <w:t xml:space="preserve"> in small groups</w:t>
      </w:r>
      <w:r>
        <w:rPr>
          <w:rFonts w:ascii="Times New Roman" w:eastAsia="Times New Roman" w:hAnsi="Times New Roman" w:cs="Times New Roman"/>
          <w:sz w:val="24"/>
          <w:szCs w:val="24"/>
        </w:rPr>
        <w:t xml:space="preserve"> under the supervision of a professional mentor</w:t>
      </w:r>
      <w:r>
        <w:rPr>
          <w:rFonts w:ascii="Times New Roman" w:eastAsia="Times New Roman" w:hAnsi="Times New Roman" w:cs="Times New Roman"/>
          <w:color w:val="000000"/>
          <w:sz w:val="24"/>
          <w:szCs w:val="24"/>
        </w:rPr>
        <w:t>;</w:t>
      </w:r>
    </w:p>
    <w:p w14:paraId="005C2E4E" w14:textId="1907937A" w:rsidR="00984C48" w:rsidRDefault="005468C3">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have the opportunity to publish the produced content in various local and regional mediums</w:t>
      </w:r>
      <w:r w:rsidR="00FA6CF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6B691025" w14:textId="52B16A23" w:rsidR="00984C48" w:rsidRDefault="005468C3">
      <w:pPr>
        <w:numPr>
          <w:ilvl w:val="0"/>
          <w:numId w:val="1"/>
        </w:num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have the opportunity to participate in the competition for the best content produced during the Program</w:t>
      </w:r>
      <w:r w:rsidR="00FA6CF2">
        <w:rPr>
          <w:rFonts w:ascii="Times New Roman" w:eastAsia="Times New Roman" w:hAnsi="Times New Roman" w:cs="Times New Roman"/>
          <w:sz w:val="24"/>
          <w:szCs w:val="24"/>
        </w:rPr>
        <w:t>;</w:t>
      </w:r>
    </w:p>
    <w:p w14:paraId="389D42EB" w14:textId="7B41B11B" w:rsidR="00984C48" w:rsidRDefault="005468C3">
      <w:pPr>
        <w:numPr>
          <w:ilvl w:val="0"/>
          <w:numId w:val="1"/>
        </w:numPr>
        <w:pBdr>
          <w:top w:val="nil"/>
          <w:left w:val="nil"/>
          <w:bottom w:val="nil"/>
          <w:right w:val="nil"/>
          <w:between w:val="nil"/>
        </w:pBdr>
        <w:spacing w:line="276"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have</w:t>
      </w:r>
      <w:proofErr w:type="gramEnd"/>
      <w:r>
        <w:rPr>
          <w:rFonts w:ascii="Times New Roman" w:eastAsia="Times New Roman" w:hAnsi="Times New Roman" w:cs="Times New Roman"/>
          <w:sz w:val="24"/>
          <w:szCs w:val="24"/>
        </w:rPr>
        <w:t xml:space="preserve"> a possibility for an </w:t>
      </w:r>
      <w:r w:rsidR="00145AFC">
        <w:rPr>
          <w:rFonts w:ascii="Times New Roman" w:eastAsia="Times New Roman" w:hAnsi="Times New Roman" w:cs="Times New Roman"/>
          <w:sz w:val="24"/>
          <w:szCs w:val="24"/>
        </w:rPr>
        <w:t>internship</w:t>
      </w:r>
      <w:r w:rsidR="00FA6CF2">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p>
    <w:p w14:paraId="782EAACC" w14:textId="46EE5F14" w:rsidR="005C6D08" w:rsidRDefault="005468C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4-day training will take place physically in compliance with all COVID-19 measures, and will be conducted in Albanian/Serbian/English languages. Whereas the mentoring program will be organized in a way that fits to the group's time and agenda.</w:t>
      </w:r>
      <w:r w:rsidR="009A1460">
        <w:rPr>
          <w:rFonts w:ascii="Times New Roman" w:eastAsia="Times New Roman" w:hAnsi="Times New Roman" w:cs="Times New Roman"/>
          <w:sz w:val="24"/>
          <w:szCs w:val="24"/>
        </w:rPr>
        <w:t xml:space="preserve"> </w:t>
      </w:r>
      <w:r w:rsidR="005C6D08">
        <w:rPr>
          <w:rFonts w:ascii="Times New Roman" w:eastAsia="Times New Roman" w:hAnsi="Times New Roman" w:cs="Times New Roman"/>
          <w:sz w:val="24"/>
          <w:szCs w:val="24"/>
        </w:rPr>
        <w:t xml:space="preserve">The target group of young trainees will ensure gender parity and adequate diversity. </w:t>
      </w:r>
    </w:p>
    <w:p w14:paraId="6A8B998B" w14:textId="77777777" w:rsidR="00984C48" w:rsidRDefault="005468C3">
      <w:pPr>
        <w:spacing w:line="276" w:lineRule="auto"/>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 xml:space="preserve">Training attendees shall be awarded a Certificate of Active Participation in the Program among the other benefits, should they attend the training and participate in the Program fully. </w:t>
      </w:r>
    </w:p>
    <w:p w14:paraId="088E5FD0" w14:textId="77777777" w:rsidR="00984C48" w:rsidRDefault="00984C48">
      <w:pPr>
        <w:spacing w:line="276" w:lineRule="auto"/>
        <w:rPr>
          <w:rFonts w:ascii="Times New Roman" w:eastAsia="Times New Roman" w:hAnsi="Times New Roman" w:cs="Times New Roman"/>
          <w:b/>
          <w:sz w:val="24"/>
          <w:szCs w:val="24"/>
        </w:rPr>
      </w:pPr>
    </w:p>
    <w:p w14:paraId="58FE5AC5" w14:textId="77777777" w:rsidR="00984C48" w:rsidRDefault="005468C3">
      <w:pPr>
        <w:spacing w:line="276" w:lineRule="auto"/>
        <w:rPr>
          <w:rFonts w:ascii="Times New Roman" w:eastAsia="Times New Roman" w:hAnsi="Times New Roman" w:cs="Times New Roman"/>
          <w:color w:val="FF0000"/>
          <w:sz w:val="24"/>
          <w:szCs w:val="24"/>
        </w:rPr>
      </w:pPr>
      <w:r>
        <w:rPr>
          <w:rFonts w:ascii="Times New Roman" w:eastAsia="Times New Roman" w:hAnsi="Times New Roman" w:cs="Times New Roman"/>
          <w:b/>
          <w:sz w:val="24"/>
          <w:szCs w:val="24"/>
        </w:rPr>
        <w:t>DELIVERABLES:</w:t>
      </w:r>
      <w:r>
        <w:rPr>
          <w:rFonts w:ascii="Times New Roman" w:eastAsia="Times New Roman" w:hAnsi="Times New Roman" w:cs="Times New Roman"/>
          <w:color w:val="FF0000"/>
          <w:sz w:val="24"/>
          <w:szCs w:val="24"/>
        </w:rPr>
        <w:t xml:space="preserve"> </w:t>
      </w:r>
    </w:p>
    <w:p w14:paraId="30ED17DA" w14:textId="22344455" w:rsidR="00984C48" w:rsidRDefault="005468C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participant is expected to produce up to </w:t>
      </w:r>
      <w:r w:rsidR="00145AFC">
        <w:rPr>
          <w:rFonts w:ascii="Times New Roman" w:eastAsia="Times New Roman" w:hAnsi="Times New Roman" w:cs="Times New Roman"/>
          <w:sz w:val="24"/>
          <w:szCs w:val="24"/>
        </w:rPr>
        <w:t>two</w:t>
      </w:r>
      <w:r>
        <w:rPr>
          <w:rFonts w:ascii="Times New Roman" w:eastAsia="Times New Roman" w:hAnsi="Times New Roman" w:cs="Times New Roman"/>
          <w:sz w:val="24"/>
          <w:szCs w:val="24"/>
        </w:rPr>
        <w:t xml:space="preserve"> individual stories and contribute to a group story. The stories will be published in the local media and potentially in RYCO’s new digital youth platform.</w:t>
      </w:r>
    </w:p>
    <w:p w14:paraId="12B8C956" w14:textId="77777777" w:rsidR="00984C48" w:rsidRDefault="00984C48">
      <w:pPr>
        <w:spacing w:line="276" w:lineRule="auto"/>
        <w:rPr>
          <w:rFonts w:ascii="Times New Roman" w:eastAsia="Times New Roman" w:hAnsi="Times New Roman" w:cs="Times New Roman"/>
          <w:sz w:val="24"/>
          <w:szCs w:val="24"/>
        </w:rPr>
      </w:pPr>
      <w:bookmarkStart w:id="2" w:name="_heading=h.1fob9te" w:colFirst="0" w:colLast="0"/>
      <w:bookmarkEnd w:id="2"/>
    </w:p>
    <w:p w14:paraId="56109220" w14:textId="51973DD5" w:rsidR="00984C48" w:rsidRDefault="005468C3">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TRAINING DATES: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br/>
      </w:r>
      <w:r>
        <w:rPr>
          <w:rFonts w:ascii="Times New Roman" w:eastAsia="Times New Roman" w:hAnsi="Times New Roman" w:cs="Times New Roman"/>
          <w:color w:val="000000"/>
          <w:sz w:val="24"/>
          <w:szCs w:val="24"/>
        </w:rPr>
        <w:t xml:space="preserve">Module One: Intercultural Dialogue, </w:t>
      </w:r>
      <w:r>
        <w:rPr>
          <w:rFonts w:ascii="Times New Roman" w:eastAsia="Times New Roman" w:hAnsi="Times New Roman" w:cs="Times New Roman"/>
          <w:sz w:val="24"/>
          <w:szCs w:val="24"/>
        </w:rPr>
        <w:t xml:space="preserve">8 </w:t>
      </w:r>
      <w:r w:rsidR="005603C0">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9</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July 2021</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br/>
      </w:r>
      <w:r>
        <w:rPr>
          <w:rFonts w:ascii="Times New Roman" w:eastAsia="Times New Roman" w:hAnsi="Times New Roman" w:cs="Times New Roman"/>
          <w:color w:val="000000"/>
          <w:sz w:val="24"/>
          <w:szCs w:val="24"/>
        </w:rPr>
        <w:t>Module Two: Transitional Journalism</w:t>
      </w:r>
      <w:r w:rsidR="00136C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00136CDF" w:rsidRPr="00F664B9">
        <w:rPr>
          <w:rFonts w:ascii="Times New Roman" w:eastAsia="Times New Roman" w:hAnsi="Times New Roman" w:cs="Times New Roman"/>
          <w:sz w:val="24"/>
          <w:szCs w:val="24"/>
        </w:rPr>
        <w:t>10</w:t>
      </w:r>
      <w:r w:rsidRPr="00F664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July 2021</w:t>
      </w:r>
      <w:r>
        <w:rPr>
          <w:rFonts w:ascii="Times New Roman" w:eastAsia="Times New Roman" w:hAnsi="Times New Roman" w:cs="Times New Roman"/>
          <w:color w:val="FF0000"/>
          <w:sz w:val="24"/>
          <w:szCs w:val="24"/>
        </w:rPr>
        <w:br/>
      </w:r>
      <w:r>
        <w:rPr>
          <w:rFonts w:ascii="Times New Roman" w:eastAsia="Times New Roman" w:hAnsi="Times New Roman" w:cs="Times New Roman"/>
          <w:color w:val="000000"/>
          <w:sz w:val="24"/>
          <w:szCs w:val="24"/>
        </w:rPr>
        <w:t xml:space="preserve">Module Three: Human Rights </w:t>
      </w:r>
      <w:r>
        <w:rPr>
          <w:rFonts w:ascii="Times New Roman" w:eastAsia="Times New Roman" w:hAnsi="Times New Roman" w:cs="Times New Roman"/>
          <w:sz w:val="24"/>
          <w:szCs w:val="24"/>
        </w:rPr>
        <w:t>in the context of the media</w:t>
      </w:r>
      <w:r w:rsidR="00136CDF">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r w:rsidR="00136CDF" w:rsidRPr="00F664B9">
        <w:rPr>
          <w:rFonts w:ascii="Times New Roman" w:eastAsia="Times New Roman" w:hAnsi="Times New Roman" w:cs="Times New Roman"/>
          <w:sz w:val="24"/>
          <w:szCs w:val="24"/>
        </w:rPr>
        <w:t>11</w:t>
      </w:r>
      <w:r w:rsidRPr="00F664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July 2021</w:t>
      </w:r>
    </w:p>
    <w:p w14:paraId="54C2C411" w14:textId="77777777" w:rsidR="00984C48" w:rsidRDefault="00984C48">
      <w:pPr>
        <w:spacing w:line="276" w:lineRule="auto"/>
        <w:rPr>
          <w:rFonts w:ascii="Times New Roman" w:eastAsia="Times New Roman" w:hAnsi="Times New Roman" w:cs="Times New Roman"/>
          <w:b/>
          <w:sz w:val="24"/>
          <w:szCs w:val="24"/>
        </w:rPr>
      </w:pPr>
    </w:p>
    <w:p w14:paraId="4EE8B656" w14:textId="77777777" w:rsidR="00984C48" w:rsidRDefault="005468C3">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TRAINING DURATION: </w:t>
      </w:r>
      <w:r>
        <w:rPr>
          <w:rFonts w:ascii="Times New Roman" w:eastAsia="Times New Roman" w:hAnsi="Times New Roman" w:cs="Times New Roman"/>
          <w:sz w:val="24"/>
          <w:szCs w:val="24"/>
        </w:rPr>
        <w:t xml:space="preserve"> 4-days </w:t>
      </w:r>
    </w:p>
    <w:p w14:paraId="50A7EC3D" w14:textId="77777777" w:rsidR="00984C48" w:rsidRDefault="005468C3">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MENTORING DURATION:</w:t>
      </w:r>
      <w:r>
        <w:rPr>
          <w:rFonts w:ascii="Times New Roman" w:eastAsia="Times New Roman" w:hAnsi="Times New Roman" w:cs="Times New Roman"/>
          <w:sz w:val="24"/>
          <w:szCs w:val="24"/>
        </w:rPr>
        <w:t xml:space="preserve"> 2-months</w:t>
      </w:r>
    </w:p>
    <w:p w14:paraId="551EC8AF" w14:textId="77777777" w:rsidR="00984C48" w:rsidRDefault="00984C48">
      <w:pPr>
        <w:spacing w:line="276" w:lineRule="auto"/>
        <w:rPr>
          <w:rFonts w:ascii="Times New Roman" w:eastAsia="Times New Roman" w:hAnsi="Times New Roman" w:cs="Times New Roman"/>
          <w:sz w:val="24"/>
          <w:szCs w:val="24"/>
        </w:rPr>
      </w:pPr>
    </w:p>
    <w:p w14:paraId="1905CA54" w14:textId="77777777" w:rsidR="00984C48" w:rsidRDefault="005468C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ELIGIBILITY CRITERIA:</w:t>
      </w:r>
    </w:p>
    <w:p w14:paraId="0E2FA972" w14:textId="1D10F75B" w:rsidR="00984C48" w:rsidRDefault="005468C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The training and mentoring program is intended exclusively for young </w:t>
      </w:r>
      <w:r w:rsidR="005C6D08">
        <w:rPr>
          <w:rFonts w:ascii="Times New Roman" w:eastAsia="Times New Roman" w:hAnsi="Times New Roman" w:cs="Times New Roman"/>
          <w:sz w:val="24"/>
          <w:szCs w:val="24"/>
        </w:rPr>
        <w:t xml:space="preserve">male and </w:t>
      </w:r>
      <w:r w:rsidR="009A1460">
        <w:rPr>
          <w:rFonts w:ascii="Times New Roman" w:eastAsia="Times New Roman" w:hAnsi="Times New Roman" w:cs="Times New Roman"/>
          <w:sz w:val="24"/>
          <w:szCs w:val="24"/>
        </w:rPr>
        <w:t>female</w:t>
      </w:r>
      <w:r w:rsidR="005C6D0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journalists and students of journalism in Kosovo who show interest in wanting to tackle the topic of Intercultural Dialogue and Transitional Journalism in their future work. </w:t>
      </w:r>
    </w:p>
    <w:p w14:paraId="55844557" w14:textId="124CBAF8" w:rsidR="00984C48" w:rsidRDefault="005468C3">
      <w:pPr>
        <w:spacing w:line="276"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Young journalists </w:t>
      </w:r>
      <w:r w:rsidR="002D312B">
        <w:rPr>
          <w:rFonts w:ascii="Times New Roman" w:eastAsia="Times New Roman" w:hAnsi="Times New Roman" w:cs="Times New Roman"/>
          <w:b/>
          <w:sz w:val="24"/>
          <w:szCs w:val="24"/>
          <w:u w:val="single"/>
        </w:rPr>
        <w:t>that</w:t>
      </w:r>
      <w:r>
        <w:rPr>
          <w:rFonts w:ascii="Times New Roman" w:eastAsia="Times New Roman" w:hAnsi="Times New Roman" w:cs="Times New Roman"/>
          <w:b/>
          <w:sz w:val="24"/>
          <w:szCs w:val="24"/>
          <w:u w:val="single"/>
        </w:rPr>
        <w:t xml:space="preserve"> are eligible to apply include:</w:t>
      </w:r>
    </w:p>
    <w:p w14:paraId="4E650D05" w14:textId="322BF483" w:rsidR="00984C48" w:rsidRDefault="00CC0D75">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Candidates </w:t>
      </w:r>
      <w:r w:rsidR="005468C3">
        <w:rPr>
          <w:rFonts w:ascii="Times New Roman" w:eastAsia="Times New Roman" w:hAnsi="Times New Roman" w:cs="Times New Roman"/>
          <w:color w:val="000000"/>
          <w:sz w:val="24"/>
          <w:szCs w:val="24"/>
        </w:rPr>
        <w:t>planning to create content in the Intercultural Dialogue and Transitional Journalism in their future work;</w:t>
      </w:r>
    </w:p>
    <w:p w14:paraId="15B160AC" w14:textId="5B502127" w:rsidR="00984C48" w:rsidRDefault="00CC0D75">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Candidates </w:t>
      </w:r>
      <w:r w:rsidR="005468C3">
        <w:rPr>
          <w:rFonts w:ascii="Times New Roman" w:eastAsia="Times New Roman" w:hAnsi="Times New Roman" w:cs="Times New Roman"/>
          <w:color w:val="000000"/>
          <w:sz w:val="24"/>
          <w:szCs w:val="24"/>
        </w:rPr>
        <w:t>fully attend</w:t>
      </w:r>
      <w:r w:rsidR="00FA6CF2">
        <w:rPr>
          <w:rFonts w:ascii="Times New Roman" w:eastAsia="Times New Roman" w:hAnsi="Times New Roman" w:cs="Times New Roman"/>
          <w:color w:val="000000"/>
          <w:sz w:val="24"/>
          <w:szCs w:val="24"/>
        </w:rPr>
        <w:t>ing</w:t>
      </w:r>
      <w:r w:rsidR="005468C3">
        <w:rPr>
          <w:rFonts w:ascii="Times New Roman" w:eastAsia="Times New Roman" w:hAnsi="Times New Roman" w:cs="Times New Roman"/>
          <w:color w:val="000000"/>
          <w:sz w:val="24"/>
          <w:szCs w:val="24"/>
        </w:rPr>
        <w:t xml:space="preserve"> the training, and </w:t>
      </w:r>
      <w:r w:rsidR="005468C3">
        <w:rPr>
          <w:rFonts w:ascii="Times New Roman" w:eastAsia="Times New Roman" w:hAnsi="Times New Roman" w:cs="Times New Roman"/>
          <w:sz w:val="24"/>
          <w:szCs w:val="24"/>
        </w:rPr>
        <w:t xml:space="preserve">meet the </w:t>
      </w:r>
      <w:r w:rsidR="005468C3">
        <w:rPr>
          <w:rFonts w:ascii="Times New Roman" w:eastAsia="Times New Roman" w:hAnsi="Times New Roman" w:cs="Times New Roman"/>
          <w:color w:val="000000"/>
          <w:sz w:val="24"/>
          <w:szCs w:val="24"/>
        </w:rPr>
        <w:t>Program</w:t>
      </w:r>
      <w:r w:rsidR="005468C3">
        <w:rPr>
          <w:rFonts w:ascii="Times New Roman" w:eastAsia="Times New Roman" w:hAnsi="Times New Roman" w:cs="Times New Roman"/>
          <w:sz w:val="24"/>
          <w:szCs w:val="24"/>
        </w:rPr>
        <w:t>’s expectations</w:t>
      </w:r>
      <w:r w:rsidR="005468C3">
        <w:rPr>
          <w:rFonts w:ascii="Times New Roman" w:eastAsia="Times New Roman" w:hAnsi="Times New Roman" w:cs="Times New Roman"/>
          <w:color w:val="000000"/>
          <w:sz w:val="24"/>
          <w:szCs w:val="24"/>
        </w:rPr>
        <w:t>;</w:t>
      </w:r>
    </w:p>
    <w:p w14:paraId="50D65085" w14:textId="2C14ADA9" w:rsidR="00984C48" w:rsidRDefault="00CC0D75">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Candidates</w:t>
      </w:r>
      <w:r w:rsidR="005468C3">
        <w:rPr>
          <w:rFonts w:ascii="Times New Roman" w:eastAsia="Times New Roman" w:hAnsi="Times New Roman" w:cs="Times New Roman"/>
          <w:color w:val="000000"/>
          <w:sz w:val="24"/>
          <w:szCs w:val="24"/>
        </w:rPr>
        <w:t xml:space="preserve"> show</w:t>
      </w:r>
      <w:r>
        <w:rPr>
          <w:rFonts w:ascii="Times New Roman" w:eastAsia="Times New Roman" w:hAnsi="Times New Roman" w:cs="Times New Roman"/>
          <w:color w:val="000000"/>
          <w:sz w:val="24"/>
          <w:szCs w:val="24"/>
        </w:rPr>
        <w:t>ing</w:t>
      </w:r>
      <w:r w:rsidR="005468C3">
        <w:rPr>
          <w:rFonts w:ascii="Times New Roman" w:eastAsia="Times New Roman" w:hAnsi="Times New Roman" w:cs="Times New Roman"/>
          <w:color w:val="000000"/>
          <w:sz w:val="24"/>
          <w:szCs w:val="24"/>
        </w:rPr>
        <w:t xml:space="preserve"> motivation and interest on the topics of intercultural dialogue, transitional </w:t>
      </w:r>
      <w:r w:rsidR="005468C3">
        <w:rPr>
          <w:rFonts w:ascii="Times New Roman" w:eastAsia="Times New Roman" w:hAnsi="Times New Roman" w:cs="Times New Roman"/>
          <w:sz w:val="24"/>
          <w:szCs w:val="24"/>
        </w:rPr>
        <w:t xml:space="preserve">journalism and </w:t>
      </w:r>
      <w:r w:rsidR="005468C3">
        <w:rPr>
          <w:rFonts w:ascii="Times New Roman" w:eastAsia="Times New Roman" w:hAnsi="Times New Roman" w:cs="Times New Roman"/>
          <w:color w:val="000000"/>
          <w:sz w:val="24"/>
          <w:szCs w:val="24"/>
        </w:rPr>
        <w:t>human rights;</w:t>
      </w:r>
    </w:p>
    <w:p w14:paraId="48DBD455" w14:textId="29EF6F31" w:rsidR="00984C48" w:rsidRDefault="00CC0D75">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Candidates</w:t>
      </w:r>
      <w:r w:rsidR="005468C3">
        <w:rPr>
          <w:rFonts w:ascii="Times New Roman" w:eastAsia="Times New Roman" w:hAnsi="Times New Roman" w:cs="Times New Roman"/>
          <w:color w:val="000000"/>
          <w:sz w:val="24"/>
          <w:szCs w:val="24"/>
        </w:rPr>
        <w:t xml:space="preserve"> </w:t>
      </w:r>
      <w:r w:rsidR="00747ABC">
        <w:rPr>
          <w:rFonts w:ascii="Times New Roman" w:eastAsia="Times New Roman" w:hAnsi="Times New Roman" w:cs="Times New Roman"/>
          <w:color w:val="000000"/>
          <w:sz w:val="24"/>
          <w:szCs w:val="24"/>
        </w:rPr>
        <w:t>that</w:t>
      </w:r>
      <w:r w:rsidR="005468C3">
        <w:rPr>
          <w:rFonts w:ascii="Times New Roman" w:eastAsia="Times New Roman" w:hAnsi="Times New Roman" w:cs="Times New Roman"/>
          <w:color w:val="000000"/>
          <w:sz w:val="24"/>
          <w:szCs w:val="24"/>
        </w:rPr>
        <w:t xml:space="preserve"> have excellent ability on academic writing;</w:t>
      </w:r>
    </w:p>
    <w:p w14:paraId="346DAECD" w14:textId="3056F3BA" w:rsidR="00984C48" w:rsidRDefault="00CC0D75">
      <w:pPr>
        <w:numPr>
          <w:ilvl w:val="0"/>
          <w:numId w:val="1"/>
        </w:numPr>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Candidates</w:t>
      </w:r>
      <w:r w:rsidR="005468C3">
        <w:rPr>
          <w:rFonts w:ascii="Times New Roman" w:eastAsia="Times New Roman" w:hAnsi="Times New Roman" w:cs="Times New Roman"/>
          <w:sz w:val="24"/>
          <w:szCs w:val="24"/>
        </w:rPr>
        <w:t xml:space="preserve"> possess</w:t>
      </w:r>
      <w:r w:rsidR="00747ABC">
        <w:rPr>
          <w:rFonts w:ascii="Times New Roman" w:eastAsia="Times New Roman" w:hAnsi="Times New Roman" w:cs="Times New Roman"/>
          <w:sz w:val="24"/>
          <w:szCs w:val="24"/>
        </w:rPr>
        <w:t>ing</w:t>
      </w:r>
      <w:r w:rsidR="005468C3">
        <w:rPr>
          <w:rFonts w:ascii="Times New Roman" w:eastAsia="Times New Roman" w:hAnsi="Times New Roman" w:cs="Times New Roman"/>
          <w:sz w:val="24"/>
          <w:szCs w:val="24"/>
        </w:rPr>
        <w:t xml:space="preserve"> strong knowledge and skills of the relevant level on journalism and journalistic skill;</w:t>
      </w:r>
    </w:p>
    <w:p w14:paraId="6ED7B3DB" w14:textId="2B945142" w:rsidR="00984C48" w:rsidRDefault="00534B66">
      <w:pPr>
        <w:numPr>
          <w:ilvl w:val="0"/>
          <w:numId w:val="1"/>
        </w:num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Candidates </w:t>
      </w:r>
      <w:r>
        <w:rPr>
          <w:rFonts w:ascii="Times New Roman" w:eastAsia="Times New Roman" w:hAnsi="Times New Roman" w:cs="Times New Roman"/>
          <w:color w:val="000000"/>
          <w:sz w:val="24"/>
          <w:szCs w:val="24"/>
        </w:rPr>
        <w:t>showing</w:t>
      </w:r>
      <w:r w:rsidR="005468C3">
        <w:rPr>
          <w:rFonts w:ascii="Times New Roman" w:eastAsia="Times New Roman" w:hAnsi="Times New Roman" w:cs="Times New Roman"/>
          <w:sz w:val="24"/>
          <w:szCs w:val="24"/>
        </w:rPr>
        <w:t xml:space="preserve"> interest in regional co</w:t>
      </w:r>
      <w:r w:rsidR="005603C0">
        <w:rPr>
          <w:rFonts w:ascii="Times New Roman" w:eastAsia="Times New Roman" w:hAnsi="Times New Roman" w:cs="Times New Roman"/>
          <w:sz w:val="24"/>
          <w:szCs w:val="24"/>
        </w:rPr>
        <w:t>-</w:t>
      </w:r>
      <w:r w:rsidR="005468C3">
        <w:rPr>
          <w:rFonts w:ascii="Times New Roman" w:eastAsia="Times New Roman" w:hAnsi="Times New Roman" w:cs="Times New Roman"/>
          <w:sz w:val="24"/>
          <w:szCs w:val="24"/>
        </w:rPr>
        <w:t>operation and RYCO’s work.</w:t>
      </w:r>
    </w:p>
    <w:p w14:paraId="7C29FF0A" w14:textId="05B827A7" w:rsidR="005C6D08" w:rsidRDefault="00CC0D75">
      <w:pPr>
        <w:numPr>
          <w:ilvl w:val="0"/>
          <w:numId w:val="1"/>
        </w:numPr>
        <w:pBdr>
          <w:top w:val="nil"/>
          <w:left w:val="nil"/>
          <w:bottom w:val="nil"/>
          <w:right w:val="nil"/>
          <w:between w:val="nil"/>
        </w:pBd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Candidates</w:t>
      </w:r>
      <w:r w:rsidR="005C6D08">
        <w:rPr>
          <w:rFonts w:ascii="Times New Roman" w:eastAsia="Times New Roman" w:hAnsi="Times New Roman" w:cs="Times New Roman"/>
          <w:sz w:val="24"/>
          <w:szCs w:val="24"/>
        </w:rPr>
        <w:t xml:space="preserve"> show</w:t>
      </w:r>
      <w:r>
        <w:rPr>
          <w:rFonts w:ascii="Times New Roman" w:eastAsia="Times New Roman" w:hAnsi="Times New Roman" w:cs="Times New Roman"/>
          <w:sz w:val="24"/>
          <w:szCs w:val="24"/>
        </w:rPr>
        <w:t>ing</w:t>
      </w:r>
      <w:r w:rsidR="005C6D08">
        <w:rPr>
          <w:rFonts w:ascii="Times New Roman" w:eastAsia="Times New Roman" w:hAnsi="Times New Roman" w:cs="Times New Roman"/>
          <w:sz w:val="24"/>
          <w:szCs w:val="24"/>
        </w:rPr>
        <w:t xml:space="preserve"> highest respect to the human rights, gender equality and diversity principles. </w:t>
      </w:r>
    </w:p>
    <w:p w14:paraId="641BBA0A" w14:textId="77777777" w:rsidR="00984C48" w:rsidRDefault="005468C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r>
        <w:rPr>
          <w:rFonts w:ascii="Times New Roman" w:eastAsia="Times New Roman" w:hAnsi="Times New Roman" w:cs="Times New Roman"/>
          <w:b/>
          <w:sz w:val="24"/>
          <w:szCs w:val="24"/>
          <w:u w:val="single"/>
        </w:rPr>
        <w:t>APPLICATION DEADLINE</w:t>
      </w:r>
    </w:p>
    <w:p w14:paraId="16BCF79D" w14:textId="12D0FD6A" w:rsidR="00984C48" w:rsidRDefault="005468C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call shall remain open until </w:t>
      </w:r>
      <w:r w:rsidR="00987DC5">
        <w:rPr>
          <w:rFonts w:ascii="Times New Roman" w:eastAsia="Times New Roman" w:hAnsi="Times New Roman" w:cs="Times New Roman"/>
          <w:b/>
          <w:sz w:val="24"/>
          <w:szCs w:val="24"/>
          <w:u w:val="single"/>
        </w:rPr>
        <w:t xml:space="preserve">25 </w:t>
      </w:r>
      <w:r>
        <w:rPr>
          <w:rFonts w:ascii="Times New Roman" w:eastAsia="Times New Roman" w:hAnsi="Times New Roman" w:cs="Times New Roman"/>
          <w:b/>
          <w:sz w:val="24"/>
          <w:szCs w:val="24"/>
          <w:u w:val="single"/>
        </w:rPr>
        <w:t>June 2021, 23:59</w:t>
      </w:r>
      <w:r w:rsidR="005603C0">
        <w:rPr>
          <w:rFonts w:ascii="Times New Roman" w:eastAsia="Times New Roman" w:hAnsi="Times New Roman" w:cs="Times New Roman"/>
          <w:b/>
          <w:sz w:val="24"/>
          <w:szCs w:val="24"/>
          <w:u w:val="single"/>
        </w:rPr>
        <w:t xml:space="preserve"> hrs</w:t>
      </w:r>
      <w:r>
        <w:rPr>
          <w:rFonts w:ascii="Times New Roman" w:eastAsia="Times New Roman" w:hAnsi="Times New Roman" w:cs="Times New Roman"/>
          <w:b/>
          <w:sz w:val="24"/>
          <w:szCs w:val="24"/>
          <w:u w:val="single"/>
        </w:rPr>
        <w:t>.</w:t>
      </w:r>
      <w:r>
        <w:rPr>
          <w:rFonts w:ascii="Times New Roman" w:eastAsia="Times New Roman" w:hAnsi="Times New Roman" w:cs="Times New Roman"/>
          <w:color w:val="FF0000"/>
          <w:sz w:val="24"/>
          <w:szCs w:val="24"/>
        </w:rPr>
        <w:t xml:space="preserve"> </w:t>
      </w:r>
    </w:p>
    <w:p w14:paraId="6A73FDAD" w14:textId="77777777" w:rsidR="00984C48" w:rsidRDefault="00984C48">
      <w:pPr>
        <w:spacing w:line="276" w:lineRule="auto"/>
        <w:rPr>
          <w:rFonts w:ascii="Times New Roman" w:eastAsia="Times New Roman" w:hAnsi="Times New Roman" w:cs="Times New Roman"/>
          <w:b/>
          <w:sz w:val="24"/>
          <w:szCs w:val="24"/>
          <w:u w:val="single"/>
        </w:rPr>
      </w:pPr>
    </w:p>
    <w:p w14:paraId="7ED7C629" w14:textId="77777777" w:rsidR="00984C48" w:rsidRDefault="005468C3">
      <w:pPr>
        <w:spacing w:line="276"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SUBMISSIONS</w:t>
      </w:r>
    </w:p>
    <w:p w14:paraId="36DA1DD0" w14:textId="77777777" w:rsidR="00984C48" w:rsidRDefault="005468C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this opportunity interests you, and you meet the above requirements, </w:t>
      </w:r>
      <w:r>
        <w:rPr>
          <w:rFonts w:ascii="Times New Roman" w:eastAsia="Times New Roman" w:hAnsi="Times New Roman" w:cs="Times New Roman"/>
          <w:b/>
          <w:sz w:val="24"/>
          <w:szCs w:val="24"/>
        </w:rPr>
        <w:t>please submit your resume, cover letter and a content of your choice you produced</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via email to:</w:t>
      </w:r>
      <w:r>
        <w:rPr>
          <w:rFonts w:ascii="Times New Roman" w:eastAsia="Times New Roman" w:hAnsi="Times New Roman" w:cs="Times New Roman"/>
          <w:sz w:val="24"/>
          <w:szCs w:val="24"/>
        </w:rPr>
        <w:t xml:space="preserve"> </w:t>
      </w:r>
      <w:hyperlink r:id="rId9">
        <w:r>
          <w:rPr>
            <w:rFonts w:ascii="Times New Roman" w:eastAsia="Times New Roman" w:hAnsi="Times New Roman" w:cs="Times New Roman"/>
            <w:color w:val="1155CC"/>
            <w:sz w:val="24"/>
            <w:szCs w:val="24"/>
            <w:u w:val="single"/>
          </w:rPr>
          <w:t>besarta.halimi@rycowb.org</w:t>
        </w:r>
      </w:hyperlink>
      <w:r>
        <w:rPr>
          <w:rFonts w:ascii="Times New Roman" w:eastAsia="Times New Roman" w:hAnsi="Times New Roman" w:cs="Times New Roman"/>
          <w:sz w:val="24"/>
          <w:szCs w:val="24"/>
        </w:rPr>
        <w:t>. In the subject line please include: PYJ - Name and Surname.</w:t>
      </w:r>
    </w:p>
    <w:p w14:paraId="68B68568" w14:textId="77777777" w:rsidR="00984C48" w:rsidRDefault="005468C3">
      <w:pPr>
        <w:spacing w:line="276"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If you are notified as being one of the finalists, we might ask you to provide us with additional documents. </w:t>
      </w:r>
    </w:p>
    <w:p w14:paraId="3D28E69C" w14:textId="77777777" w:rsidR="00984C48" w:rsidRDefault="00984C48">
      <w:pPr>
        <w:spacing w:line="276" w:lineRule="auto"/>
        <w:rPr>
          <w:rFonts w:ascii="Times New Roman" w:eastAsia="Times New Roman" w:hAnsi="Times New Roman" w:cs="Times New Roman"/>
          <w:sz w:val="24"/>
          <w:szCs w:val="24"/>
        </w:rPr>
      </w:pPr>
    </w:p>
    <w:p w14:paraId="6523C3DD" w14:textId="77777777" w:rsidR="00984C48" w:rsidRDefault="005468C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NOTE:</w:t>
      </w:r>
    </w:p>
    <w:p w14:paraId="281DE348" w14:textId="77777777" w:rsidR="00984C48" w:rsidRDefault="005468C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 shall be selected based on the criteria set out in the Call for Applications on the basis of the quality of their submitted application, with consideration given to gender equality, diversity, and geographical balance.</w:t>
      </w:r>
    </w:p>
    <w:p w14:paraId="60041196" w14:textId="0991D8B1" w:rsidR="00984C48" w:rsidRDefault="005468C3">
      <w:pPr>
        <w:spacing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When applying, please note that all participants selected to attend shall be notified by email latest by </w:t>
      </w:r>
      <w:r w:rsidR="00987DC5">
        <w:rPr>
          <w:rFonts w:ascii="Times New Roman" w:eastAsia="Times New Roman" w:hAnsi="Times New Roman" w:cs="Times New Roman"/>
          <w:b/>
          <w:sz w:val="24"/>
          <w:szCs w:val="24"/>
        </w:rPr>
        <w:t>30</w:t>
      </w:r>
      <w:r w:rsidR="00136CDF" w:rsidRPr="00F664B9">
        <w:rPr>
          <w:rFonts w:ascii="Times New Roman" w:eastAsia="Times New Roman" w:hAnsi="Times New Roman" w:cs="Times New Roman"/>
          <w:b/>
          <w:sz w:val="24"/>
          <w:szCs w:val="24"/>
        </w:rPr>
        <w:t xml:space="preserve"> June 2021.</w:t>
      </w:r>
    </w:p>
    <w:p w14:paraId="17238DC6" w14:textId="77777777" w:rsidR="00984C48" w:rsidRDefault="005468C3">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Any eventual queries can be directed to the local RYCO office in Kosovo via email </w:t>
      </w:r>
      <w:hyperlink r:id="rId10">
        <w:r>
          <w:rPr>
            <w:rFonts w:ascii="Times New Roman" w:eastAsia="Times New Roman" w:hAnsi="Times New Roman" w:cs="Times New Roman"/>
            <w:color w:val="1155CC"/>
            <w:sz w:val="24"/>
            <w:szCs w:val="24"/>
            <w:u w:val="single"/>
          </w:rPr>
          <w:t>besarta.halimi@rycowb.org</w:t>
        </w:r>
      </w:hyperlink>
    </w:p>
    <w:p w14:paraId="4A029615" w14:textId="77777777" w:rsidR="00984C48" w:rsidRDefault="00984C48">
      <w:pPr>
        <w:spacing w:line="276" w:lineRule="auto"/>
        <w:rPr>
          <w:rFonts w:ascii="Times New Roman" w:eastAsia="Times New Roman" w:hAnsi="Times New Roman" w:cs="Times New Roman"/>
          <w:sz w:val="24"/>
          <w:szCs w:val="24"/>
        </w:rPr>
      </w:pPr>
    </w:p>
    <w:p w14:paraId="60448376" w14:textId="77777777" w:rsidR="00984C48" w:rsidRDefault="005468C3">
      <w:pPr>
        <w:spacing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ABOUT ORGANIZERS</w:t>
      </w:r>
    </w:p>
    <w:p w14:paraId="3F742BEB" w14:textId="77777777" w:rsidR="00984C48" w:rsidRDefault="005468C3">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The Regional Youth Cooperation Office (RYCO)</w:t>
      </w:r>
      <w:r>
        <w:rPr>
          <w:rFonts w:ascii="Times New Roman" w:eastAsia="Times New Roman" w:hAnsi="Times New Roman" w:cs="Times New Roman"/>
          <w:sz w:val="24"/>
          <w:szCs w:val="24"/>
        </w:rPr>
        <w:t xml:space="preserve"> is an independently functioning institutional mechanism, founded by the Western Balkans 6 participants (WB 6): Albania, Bosnia and Herzegovina, Kosovo, Montenegro, North Macedonia and Serbia, aiming to promote the spirit of reconciliation and cooperation between the youth in the region through youth exchange programs. For more information about RYCO, please visit </w:t>
      </w:r>
      <w:hyperlink r:id="rId11">
        <w:r>
          <w:rPr>
            <w:rFonts w:ascii="Times New Roman" w:eastAsia="Times New Roman" w:hAnsi="Times New Roman" w:cs="Times New Roman"/>
            <w:color w:val="1155CC"/>
            <w:sz w:val="24"/>
            <w:szCs w:val="24"/>
            <w:u w:val="single"/>
          </w:rPr>
          <w:t>www.rycowb.org</w:t>
        </w:r>
      </w:hyperlink>
    </w:p>
    <w:p w14:paraId="66C5BF58" w14:textId="3B32BD9E" w:rsidR="00984C48" w:rsidRPr="00717033" w:rsidRDefault="005468C3">
      <w:pPr>
        <w:spacing w:line="276" w:lineRule="auto"/>
        <w:jc w:val="both"/>
        <w:rPr>
          <w:rFonts w:ascii="Times New Roman" w:eastAsia="Times New Roman" w:hAnsi="Times New Roman" w:cs="Times New Roman"/>
          <w:sz w:val="24"/>
          <w:szCs w:val="24"/>
        </w:rPr>
      </w:pPr>
      <w:bookmarkStart w:id="3" w:name="_heading=h.30j0zll" w:colFirst="0" w:colLast="0"/>
      <w:bookmarkEnd w:id="3"/>
      <w:r>
        <w:rPr>
          <w:rFonts w:ascii="Times New Roman" w:eastAsia="Times New Roman" w:hAnsi="Times New Roman" w:cs="Times New Roman"/>
          <w:sz w:val="24"/>
          <w:szCs w:val="24"/>
        </w:rPr>
        <w:br/>
      </w:r>
      <w:r>
        <w:rPr>
          <w:rFonts w:ascii="Times New Roman" w:eastAsia="Times New Roman" w:hAnsi="Times New Roman" w:cs="Times New Roman"/>
          <w:b/>
          <w:sz w:val="24"/>
          <w:szCs w:val="24"/>
        </w:rPr>
        <w:t>OSCE Mission in Kosovo</w:t>
      </w:r>
      <w:r>
        <w:rPr>
          <w:rFonts w:ascii="Times New Roman" w:eastAsia="Times New Roman" w:hAnsi="Times New Roman" w:cs="Times New Roman"/>
          <w:sz w:val="24"/>
          <w:szCs w:val="24"/>
        </w:rPr>
        <w:t xml:space="preserve"> - </w:t>
      </w:r>
      <w:r w:rsidR="00717033" w:rsidRPr="00534B66">
        <w:rPr>
          <w:rFonts w:ascii="Times New Roman" w:hAnsi="Times New Roman" w:cs="Times New Roman"/>
          <w:color w:val="000000"/>
          <w:sz w:val="24"/>
          <w:szCs w:val="24"/>
          <w:shd w:val="clear" w:color="auto" w:fill="FFFFFF"/>
        </w:rPr>
        <w:t xml:space="preserve">One of the OSCE’s largest field operations, the Mission in Kosovo runs a wide array of activities in the field of human rights, democratization and public safety. It is particularly engaged in the protection of community rights; protection of cultural and religious heritage; monitoring the judiciary; gender mainstreaming; media freedom and development; promotion of anti-discrimination mechanisms; improving young people’s participation in political and public life; countering terrorism and cyber threats; providing advanced police training and support to key policing and security strategies; and support to the implementation of agreements stemming from the European Union-facilitated dialogue between </w:t>
      </w:r>
      <w:proofErr w:type="spellStart"/>
      <w:r w:rsidR="00717033" w:rsidRPr="00534B66">
        <w:rPr>
          <w:rFonts w:ascii="Times New Roman" w:hAnsi="Times New Roman" w:cs="Times New Roman"/>
          <w:color w:val="000000"/>
          <w:sz w:val="24"/>
          <w:szCs w:val="24"/>
          <w:shd w:val="clear" w:color="auto" w:fill="FFFFFF"/>
        </w:rPr>
        <w:t>Prishtinë</w:t>
      </w:r>
      <w:proofErr w:type="spellEnd"/>
      <w:r w:rsidR="00717033" w:rsidRPr="00534B66">
        <w:rPr>
          <w:rFonts w:ascii="Times New Roman" w:hAnsi="Times New Roman" w:cs="Times New Roman"/>
          <w:color w:val="000000"/>
          <w:sz w:val="24"/>
          <w:szCs w:val="24"/>
          <w:shd w:val="clear" w:color="auto" w:fill="FFFFFF"/>
        </w:rPr>
        <w:t>/</w:t>
      </w:r>
      <w:proofErr w:type="spellStart"/>
      <w:r w:rsidR="00717033" w:rsidRPr="00534B66">
        <w:rPr>
          <w:rFonts w:ascii="Times New Roman" w:hAnsi="Times New Roman" w:cs="Times New Roman"/>
          <w:color w:val="000000"/>
          <w:sz w:val="24"/>
          <w:szCs w:val="24"/>
          <w:shd w:val="clear" w:color="auto" w:fill="FFFFFF"/>
        </w:rPr>
        <w:t>Priština</w:t>
      </w:r>
      <w:proofErr w:type="spellEnd"/>
      <w:r w:rsidR="00717033" w:rsidRPr="00534B66">
        <w:rPr>
          <w:rFonts w:ascii="Times New Roman" w:hAnsi="Times New Roman" w:cs="Times New Roman"/>
          <w:color w:val="000000"/>
          <w:sz w:val="24"/>
          <w:szCs w:val="24"/>
          <w:shd w:val="clear" w:color="auto" w:fill="FFFFFF"/>
        </w:rPr>
        <w:t xml:space="preserve"> and Belgrade. The Mission monitors the work of governmental, municipal and independent institutions and helps strengthen legislation and policies covering the protection of human and community rights; anti-discrimination; freedom of expression; gender equality; and the fight against corruption and organized crime.</w:t>
      </w:r>
      <w:r w:rsidR="00717033">
        <w:rPr>
          <w:rFonts w:ascii="Times New Roman" w:hAnsi="Times New Roman" w:cs="Times New Roman"/>
          <w:color w:val="000000"/>
          <w:sz w:val="24"/>
          <w:szCs w:val="24"/>
          <w:shd w:val="clear" w:color="auto" w:fill="FFFFFF"/>
        </w:rPr>
        <w:t xml:space="preserve"> For more information about OSCE Mission in Kosovo, please visit </w:t>
      </w:r>
      <w:r w:rsidR="00717033" w:rsidRPr="00717033">
        <w:rPr>
          <w:rFonts w:ascii="Times New Roman" w:hAnsi="Times New Roman" w:cs="Times New Roman"/>
          <w:color w:val="000000"/>
          <w:sz w:val="24"/>
          <w:szCs w:val="24"/>
          <w:shd w:val="clear" w:color="auto" w:fill="FFFFFF"/>
        </w:rPr>
        <w:t>https://www.osce.org//mission-in-kosovo</w:t>
      </w:r>
    </w:p>
    <w:sectPr w:rsidR="00984C48" w:rsidRPr="00717033">
      <w:headerReference w:type="default" r:id="rId12"/>
      <w:pgSz w:w="12240" w:h="15840"/>
      <w:pgMar w:top="1440" w:right="1440" w:bottom="1440" w:left="1440" w:header="720" w:footer="720" w:gutter="0"/>
      <w:pgNumType w:start="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FD5331" w16cid:durableId="2460C6F3"/>
  <w16cid:commentId w16cid:paraId="39A30F05" w16cid:durableId="2460C70B"/>
  <w16cid:commentId w16cid:paraId="21F39C67" w16cid:durableId="2460C7D7"/>
  <w16cid:commentId w16cid:paraId="7E7EC74F" w16cid:durableId="2460C6F4"/>
  <w16cid:commentId w16cid:paraId="41C26446" w16cid:durableId="2460C6F5"/>
  <w16cid:commentId w16cid:paraId="79731805" w16cid:durableId="2460C7EC"/>
  <w16cid:commentId w16cid:paraId="61739769" w16cid:durableId="2460C8C2"/>
  <w16cid:commentId w16cid:paraId="625607AB" w16cid:durableId="2460C6F6"/>
  <w16cid:commentId w16cid:paraId="31ABCD76" w16cid:durableId="2460C90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4DB1A" w14:textId="77777777" w:rsidR="00341418" w:rsidRDefault="00341418">
      <w:pPr>
        <w:spacing w:after="0" w:line="240" w:lineRule="auto"/>
      </w:pPr>
      <w:r>
        <w:separator/>
      </w:r>
    </w:p>
  </w:endnote>
  <w:endnote w:type="continuationSeparator" w:id="0">
    <w:p w14:paraId="1485F116" w14:textId="77777777" w:rsidR="00341418" w:rsidRDefault="0034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13B6E" w14:textId="77777777" w:rsidR="00341418" w:rsidRDefault="00341418">
      <w:pPr>
        <w:spacing w:after="0" w:line="240" w:lineRule="auto"/>
      </w:pPr>
      <w:r>
        <w:separator/>
      </w:r>
    </w:p>
  </w:footnote>
  <w:footnote w:type="continuationSeparator" w:id="0">
    <w:p w14:paraId="55B2917C" w14:textId="77777777" w:rsidR="00341418" w:rsidRDefault="00341418">
      <w:pPr>
        <w:spacing w:after="0" w:line="240" w:lineRule="auto"/>
      </w:pPr>
      <w:r>
        <w:continuationSeparator/>
      </w:r>
    </w:p>
  </w:footnote>
  <w:footnote w:id="1">
    <w:p w14:paraId="27CC5325" w14:textId="77777777" w:rsidR="0055498C" w:rsidRPr="00215613" w:rsidRDefault="0055498C" w:rsidP="0055498C">
      <w:pPr>
        <w:pStyle w:val="FootnoteText"/>
        <w:rPr>
          <w:lang w:val="en-GB"/>
        </w:rPr>
      </w:pPr>
      <w:r>
        <w:rPr>
          <w:rStyle w:val="FootnoteReference"/>
        </w:rPr>
        <w:footnoteRef/>
      </w:r>
      <w:r>
        <w:t xml:space="preserve"> </w:t>
      </w:r>
      <w:r w:rsidRPr="00215613">
        <w:rPr>
          <w:rFonts w:ascii="Times New Roman" w:hAnsi="Times New Roman" w:cs="Times New Roman"/>
        </w:rPr>
        <w:t>This designation is without prejudice to positions on status and is in line with Security Council Resolution 1244 and the ICJ Opinion on the Kosovo Declaration of Independence.</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7D0D00" w14:textId="77777777" w:rsidR="00984C48" w:rsidRDefault="005468C3">
    <w:pPr>
      <w:pBdr>
        <w:top w:val="nil"/>
        <w:left w:val="nil"/>
        <w:bottom w:val="nil"/>
        <w:right w:val="nil"/>
        <w:between w:val="nil"/>
      </w:pBdr>
      <w:tabs>
        <w:tab w:val="center" w:pos="4680"/>
        <w:tab w:val="right" w:pos="9360"/>
      </w:tabs>
      <w:spacing w:after="0" w:line="240" w:lineRule="auto"/>
      <w:rPr>
        <w:color w:val="000000"/>
      </w:rPr>
    </w:pPr>
    <w:r>
      <w:rPr>
        <w:noProof/>
        <w:color w:val="000000"/>
        <w:lang w:val="en-GB" w:eastAsia="en-GB"/>
      </w:rPr>
      <w:drawing>
        <wp:inline distT="0" distB="0" distL="0" distR="0" wp14:anchorId="664D4F35" wp14:editId="3EE4A1FC">
          <wp:extent cx="1818354" cy="442738"/>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18354" cy="442738"/>
                  </a:xfrm>
                  <a:prstGeom prst="rect">
                    <a:avLst/>
                  </a:prstGeom>
                  <a:ln/>
                </pic:spPr>
              </pic:pic>
            </a:graphicData>
          </a:graphic>
        </wp:inline>
      </w:drawing>
    </w:r>
    <w:r>
      <w:rPr>
        <w:color w:val="000000"/>
      </w:rPr>
      <w:t xml:space="preserve">                              </w:t>
    </w:r>
    <w:r>
      <w:rPr>
        <w:noProof/>
        <w:lang w:val="en-GB" w:eastAsia="en-GB"/>
      </w:rPr>
      <w:drawing>
        <wp:inline distT="0" distB="0" distL="0" distR="0" wp14:anchorId="64271271" wp14:editId="49FB6758">
          <wp:extent cx="3081338" cy="36251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3081338" cy="36251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2949FD"/>
    <w:multiLevelType w:val="multilevel"/>
    <w:tmpl w:val="86D2BBEC"/>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7ED46869"/>
    <w:multiLevelType w:val="hybridMultilevel"/>
    <w:tmpl w:val="6E6A6132"/>
    <w:lvl w:ilvl="0" w:tplc="4836C386">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C48"/>
    <w:rsid w:val="00111148"/>
    <w:rsid w:val="00133316"/>
    <w:rsid w:val="00136CDF"/>
    <w:rsid w:val="00145AFC"/>
    <w:rsid w:val="00215613"/>
    <w:rsid w:val="002548DA"/>
    <w:rsid w:val="002D312B"/>
    <w:rsid w:val="00341418"/>
    <w:rsid w:val="00370B6C"/>
    <w:rsid w:val="003C11A9"/>
    <w:rsid w:val="003C3151"/>
    <w:rsid w:val="00534B66"/>
    <w:rsid w:val="005468C3"/>
    <w:rsid w:val="0055498C"/>
    <w:rsid w:val="005603C0"/>
    <w:rsid w:val="005C6D08"/>
    <w:rsid w:val="0060399B"/>
    <w:rsid w:val="00717033"/>
    <w:rsid w:val="00747ABC"/>
    <w:rsid w:val="00801CB3"/>
    <w:rsid w:val="00875A93"/>
    <w:rsid w:val="0089714E"/>
    <w:rsid w:val="00946351"/>
    <w:rsid w:val="00984C48"/>
    <w:rsid w:val="00987DC5"/>
    <w:rsid w:val="009A1460"/>
    <w:rsid w:val="00B30ED7"/>
    <w:rsid w:val="00B83094"/>
    <w:rsid w:val="00C6389B"/>
    <w:rsid w:val="00C9747E"/>
    <w:rsid w:val="00CC0D75"/>
    <w:rsid w:val="00DF507A"/>
    <w:rsid w:val="00EF0DB0"/>
    <w:rsid w:val="00F664B9"/>
    <w:rsid w:val="00FA6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26293"/>
  <w15:docId w15:val="{DB83D1A5-531F-4344-AA75-13ED18B30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12E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2EBA"/>
    <w:rPr>
      <w:rFonts w:ascii="Tahoma" w:hAnsi="Tahoma" w:cs="Tahoma"/>
      <w:sz w:val="16"/>
      <w:szCs w:val="16"/>
    </w:rPr>
  </w:style>
  <w:style w:type="character" w:styleId="CommentReference">
    <w:name w:val="annotation reference"/>
    <w:basedOn w:val="DefaultParagraphFont"/>
    <w:uiPriority w:val="99"/>
    <w:semiHidden/>
    <w:unhideWhenUsed/>
    <w:rsid w:val="00145AFC"/>
    <w:rPr>
      <w:sz w:val="16"/>
      <w:szCs w:val="16"/>
    </w:rPr>
  </w:style>
  <w:style w:type="paragraph" w:styleId="CommentText">
    <w:name w:val="annotation text"/>
    <w:basedOn w:val="Normal"/>
    <w:link w:val="CommentTextChar"/>
    <w:uiPriority w:val="99"/>
    <w:semiHidden/>
    <w:unhideWhenUsed/>
    <w:rsid w:val="00145AFC"/>
    <w:pPr>
      <w:spacing w:line="240" w:lineRule="auto"/>
    </w:pPr>
    <w:rPr>
      <w:sz w:val="20"/>
      <w:szCs w:val="20"/>
    </w:rPr>
  </w:style>
  <w:style w:type="character" w:customStyle="1" w:styleId="CommentTextChar">
    <w:name w:val="Comment Text Char"/>
    <w:basedOn w:val="DefaultParagraphFont"/>
    <w:link w:val="CommentText"/>
    <w:uiPriority w:val="99"/>
    <w:semiHidden/>
    <w:rsid w:val="00145AFC"/>
    <w:rPr>
      <w:sz w:val="20"/>
      <w:szCs w:val="20"/>
    </w:rPr>
  </w:style>
  <w:style w:type="paragraph" w:styleId="CommentSubject">
    <w:name w:val="annotation subject"/>
    <w:basedOn w:val="CommentText"/>
    <w:next w:val="CommentText"/>
    <w:link w:val="CommentSubjectChar"/>
    <w:uiPriority w:val="99"/>
    <w:semiHidden/>
    <w:unhideWhenUsed/>
    <w:rsid w:val="00145AFC"/>
    <w:rPr>
      <w:b/>
      <w:bCs/>
    </w:rPr>
  </w:style>
  <w:style w:type="character" w:customStyle="1" w:styleId="CommentSubjectChar">
    <w:name w:val="Comment Subject Char"/>
    <w:basedOn w:val="CommentTextChar"/>
    <w:link w:val="CommentSubject"/>
    <w:uiPriority w:val="99"/>
    <w:semiHidden/>
    <w:rsid w:val="00145AFC"/>
    <w:rPr>
      <w:b/>
      <w:bCs/>
      <w:sz w:val="20"/>
      <w:szCs w:val="20"/>
    </w:rPr>
  </w:style>
  <w:style w:type="paragraph" w:styleId="ListParagraph">
    <w:name w:val="List Paragraph"/>
    <w:basedOn w:val="Normal"/>
    <w:uiPriority w:val="34"/>
    <w:qFormat/>
    <w:rsid w:val="00875A93"/>
    <w:pPr>
      <w:ind w:left="720"/>
      <w:contextualSpacing/>
    </w:pPr>
  </w:style>
  <w:style w:type="paragraph" w:styleId="FootnoteText">
    <w:name w:val="footnote text"/>
    <w:basedOn w:val="Normal"/>
    <w:link w:val="FootnoteTextChar"/>
    <w:uiPriority w:val="99"/>
    <w:semiHidden/>
    <w:unhideWhenUsed/>
    <w:rsid w:val="0021561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5613"/>
    <w:rPr>
      <w:sz w:val="20"/>
      <w:szCs w:val="20"/>
    </w:rPr>
  </w:style>
  <w:style w:type="character" w:styleId="FootnoteReference">
    <w:name w:val="footnote reference"/>
    <w:basedOn w:val="DefaultParagraphFont"/>
    <w:uiPriority w:val="99"/>
    <w:semiHidden/>
    <w:unhideWhenUsed/>
    <w:rsid w:val="002156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ycowb.org"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mailto:besarta.halimi@rycowb.org" TargetMode="External"/><Relationship Id="rId4" Type="http://schemas.openxmlformats.org/officeDocument/2006/relationships/styles" Target="styles.xml"/><Relationship Id="rId9" Type="http://schemas.openxmlformats.org/officeDocument/2006/relationships/hyperlink" Target="mailto:besarta.halimi@rycowb.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XEEAyLHcYp8QFz2bT2ZieT4qqQ==">AMUW2mUukmMQ2GxC0z1YckuQpawRh53Z57cEDYcY6etYumHxYdADuBnwiE2NLd37aj8+igh/8memnny5+XQkSF8lZ17mWwGgwN9pw2iCBik/88KyF0L7cFlMsP2e2Smf6K5oKLjAO1+5c2ZzCng8UDAQZtgmC5vxqiUzA2uMDlIbLdw4xENZpa7xnIO850Rme7MkR+zNmXlPWsOdLJhoj9vIce+uPfaNTBaD6A818SnwqdoCvkGhjXXuiRfVl1mzE5FCiLzrPAQDcb6rAqHXIxvAUPUeiEa96iUVanLfX3cmmxzYJ8eakYqmiJLaFp2iSRL/qfGLWFPKRO/hDYAofsJiNkQCILO+B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ED908B6-5FAB-4278-8453-B38AEECA7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4</Pages>
  <Words>1062</Words>
  <Characters>6058</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OSCE</Company>
  <LinksUpToDate>false</LinksUpToDate>
  <CharactersWithSpaces>7106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Flamur Abrashi</dc:creator>
  <cp:lastModifiedBy>HP</cp:lastModifiedBy>
  <cp:revision>10</cp:revision>
  <dcterms:created xsi:type="dcterms:W3CDTF">2021-06-02T06:55:00Z</dcterms:created>
  <dcterms:modified xsi:type="dcterms:W3CDTF">2021-06-10T10:11:00Z</dcterms:modified>
</cp:coreProperties>
</file>