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0A01C8AA" w:rsidR="00EF5E88" w:rsidRPr="009419AF" w:rsidRDefault="00EA136C" w:rsidP="009419AF">
      <w:pPr>
        <w:spacing w:before="120" w:after="120"/>
        <w:jc w:val="right"/>
        <w:rPr>
          <w:rFonts w:ascii="Times New Roman" w:hAnsi="Times New Roman"/>
          <w:snapToGrid w:val="0"/>
          <w:sz w:val="24"/>
          <w:szCs w:val="24"/>
        </w:rPr>
      </w:pPr>
      <w:r w:rsidRPr="00A775CE">
        <w:rPr>
          <w:rFonts w:ascii="Times New Roman" w:hAnsi="Times New Roman"/>
          <w:snapToGrid w:val="0"/>
          <w:sz w:val="24"/>
          <w:szCs w:val="24"/>
        </w:rPr>
        <w:t>Tirana</w:t>
      </w:r>
      <w:r w:rsidR="009419AF">
        <w:rPr>
          <w:rFonts w:ascii="Times New Roman" w:hAnsi="Times New Roman"/>
          <w:snapToGrid w:val="0"/>
          <w:sz w:val="24"/>
          <w:szCs w:val="24"/>
        </w:rPr>
        <w:t xml:space="preserve">, </w:t>
      </w:r>
      <w:r w:rsidR="000C18A8">
        <w:rPr>
          <w:rFonts w:ascii="Times New Roman" w:hAnsi="Times New Roman"/>
          <w:snapToGrid w:val="0"/>
          <w:sz w:val="24"/>
          <w:szCs w:val="24"/>
        </w:rPr>
        <w:t>11/08/2021</w:t>
      </w:r>
    </w:p>
    <w:p w14:paraId="72441B34" w14:textId="69335DD6"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024C7593" w14:textId="1FD62407" w:rsidR="00EB1213" w:rsidRPr="005C7DC7" w:rsidRDefault="00EB1213" w:rsidP="005C7DC7">
      <w:pPr>
        <w:spacing w:after="192"/>
        <w:ind w:left="70"/>
        <w:jc w:val="center"/>
        <w:rPr>
          <w:rFonts w:ascii="Times New Roman" w:eastAsia="Arial" w:hAnsi="Times New Roman" w:cs="Times New Roman"/>
          <w:color w:val="000000"/>
          <w:sz w:val="24"/>
          <w:szCs w:val="24"/>
        </w:rPr>
      </w:pPr>
      <w:r w:rsidRPr="005C7DC7">
        <w:rPr>
          <w:rFonts w:ascii="Times New Roman" w:eastAsia="Calibri" w:hAnsi="Times New Roman" w:cs="Times New Roman"/>
          <w:b/>
          <w:color w:val="000000"/>
          <w:sz w:val="24"/>
          <w:szCs w:val="24"/>
        </w:rPr>
        <w:t>“</w:t>
      </w:r>
      <w:r w:rsidR="005C7DC7" w:rsidRPr="005C7DC7">
        <w:rPr>
          <w:rFonts w:ascii="Times New Roman" w:eastAsia="Arial" w:hAnsi="Times New Roman" w:cs="Times New Roman"/>
          <w:b/>
          <w:color w:val="000000"/>
          <w:sz w:val="24"/>
          <w:szCs w:val="24"/>
        </w:rPr>
        <w:t>Monitoring and Evaluation Expert on Regional Volunteering Exchange Program ROUTE WB6</w:t>
      </w:r>
      <w:r w:rsidRPr="005C7DC7">
        <w:rPr>
          <w:rFonts w:ascii="Times New Roman" w:eastAsia="Calibri" w:hAnsi="Times New Roman" w:cs="Times New Roman"/>
          <w:b/>
          <w:color w:val="000000"/>
          <w:sz w:val="24"/>
          <w:szCs w:val="24"/>
        </w:rPr>
        <w:t>”</w:t>
      </w:r>
    </w:p>
    <w:p w14:paraId="35EB49A9" w14:textId="3D79D50C" w:rsidR="00EF5E88" w:rsidRPr="00EB1213" w:rsidRDefault="00EB1213" w:rsidP="00EB1213">
      <w:pPr>
        <w:pStyle w:val="BodyText"/>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5715987" w14:textId="7CDF2BFE"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7C7DBF4D" w:rsidR="00130D13" w:rsidRDefault="00BC4946" w:rsidP="00C2760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72DF7093" w14:textId="2693469C" w:rsidR="004E0122" w:rsidRPr="00C27606" w:rsidRDefault="00C27606" w:rsidP="00C27606">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2414BFDB"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21F97F" w14:textId="77777777" w:rsidR="006C6075" w:rsidRDefault="006C6075" w:rsidP="00130D13">
      <w:pPr>
        <w:widowControl w:val="0"/>
        <w:spacing w:before="100" w:after="100" w:line="240" w:lineRule="auto"/>
        <w:jc w:val="center"/>
        <w:rPr>
          <w:rFonts w:ascii="Times New Roman" w:eastAsia="Times New Roman" w:hAnsi="Times New Roman" w:cs="Times New Roman"/>
          <w:b/>
          <w:snapToGrid w:val="0"/>
          <w:sz w:val="28"/>
          <w:szCs w:val="28"/>
          <w:lang w:val="en-GB"/>
        </w:rPr>
        <w:sectPr w:rsidR="006C6075" w:rsidSect="00D63427">
          <w:headerReference w:type="default" r:id="rId7"/>
          <w:footerReference w:type="default" r:id="rId8"/>
          <w:pgSz w:w="12240" w:h="15840"/>
          <w:pgMar w:top="990" w:right="1440" w:bottom="1440" w:left="1440" w:header="720" w:footer="720" w:gutter="0"/>
          <w:cols w:space="720"/>
          <w:docGrid w:linePitch="360"/>
        </w:sectPr>
      </w:pPr>
    </w:p>
    <w:p w14:paraId="791957A8" w14:textId="00ABF6A6" w:rsidR="00130D13" w:rsidRP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lastRenderedPageBreak/>
        <w:t xml:space="preserve">A: </w:t>
      </w:r>
      <w:r w:rsidR="00130D13" w:rsidRPr="00130D13">
        <w:rPr>
          <w:rFonts w:ascii="Times New Roman" w:eastAsia="Times New Roman" w:hAnsi="Times New Roman" w:cs="Times New Roman"/>
          <w:b/>
          <w:snapToGrid w:val="0"/>
          <w:sz w:val="28"/>
          <w:szCs w:val="28"/>
          <w:lang w:val="en-GB"/>
        </w:rPr>
        <w:t>SERVICE CONTRACT NOTICE</w:t>
      </w:r>
    </w:p>
    <w:p w14:paraId="5C44C04A"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p>
    <w:p w14:paraId="5491C540" w14:textId="1262FF33" w:rsidR="00130D13" w:rsidRPr="00433920"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7ADEBA3F" w14:textId="19D8C1C6" w:rsidR="005C7DC7" w:rsidRPr="005C7DC7" w:rsidRDefault="00130D13" w:rsidP="005C7DC7">
      <w:pPr>
        <w:widowControl w:val="0"/>
        <w:spacing w:before="100" w:after="100" w:line="240" w:lineRule="auto"/>
        <w:ind w:left="630" w:hanging="270"/>
        <w:jc w:val="both"/>
        <w:outlineLvl w:val="0"/>
        <w:rPr>
          <w:rFonts w:ascii="Times New Roman" w:eastAsia="Arial" w:hAnsi="Times New Roman" w:cs="Times New Roman"/>
          <w:bCs/>
          <w:color w:val="000000"/>
          <w:sz w:val="24"/>
          <w:szCs w:val="24"/>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Contract title: </w:t>
      </w:r>
      <w:r w:rsidR="000C18A8">
        <w:rPr>
          <w:rFonts w:ascii="Times New Roman" w:eastAsia="Times New Roman" w:hAnsi="Times New Roman" w:cs="Times New Roman"/>
          <w:b/>
          <w:snapToGrid w:val="0"/>
          <w:sz w:val="24"/>
          <w:szCs w:val="24"/>
          <w:lang w:val="en-GB"/>
        </w:rPr>
        <w:t>“</w:t>
      </w:r>
      <w:r w:rsidR="005C7DC7" w:rsidRPr="005C7DC7">
        <w:rPr>
          <w:rFonts w:ascii="Times New Roman" w:eastAsia="Arial" w:hAnsi="Times New Roman" w:cs="Times New Roman"/>
          <w:bCs/>
          <w:color w:val="000000"/>
          <w:sz w:val="24"/>
          <w:szCs w:val="24"/>
        </w:rPr>
        <w:t>Monitoring and Evaluation Expert on Regional Volunteering Exchange Program ROUTE WB6</w:t>
      </w:r>
      <w:r w:rsidR="000C18A8">
        <w:rPr>
          <w:rFonts w:ascii="Times New Roman" w:eastAsia="Arial" w:hAnsi="Times New Roman" w:cs="Times New Roman"/>
          <w:bCs/>
          <w:color w:val="000000"/>
          <w:sz w:val="24"/>
          <w:szCs w:val="24"/>
        </w:rPr>
        <w:t>”</w:t>
      </w:r>
    </w:p>
    <w:p w14:paraId="4A15392B" w14:textId="477F4BE2" w:rsidR="00130D13" w:rsidRPr="00130D13"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3.  Financed from:</w:t>
      </w:r>
      <w:r w:rsidRPr="00130D13">
        <w:rPr>
          <w:rFonts w:ascii="Times New Roman" w:eastAsia="Times New Roman" w:hAnsi="Times New Roman" w:cs="Times New Roman"/>
          <w:b/>
          <w:i/>
          <w:sz w:val="24"/>
          <w:szCs w:val="24"/>
          <w:lang w:eastAsia="en-GB"/>
        </w:rPr>
        <w:t xml:space="preserve"> </w:t>
      </w:r>
      <w:r w:rsidRPr="00130D13">
        <w:rPr>
          <w:rFonts w:ascii="Times New Roman" w:eastAsia="Times New Roman" w:hAnsi="Times New Roman" w:cs="Times New Roman"/>
          <w:i/>
          <w:sz w:val="24"/>
          <w:szCs w:val="24"/>
          <w:lang w:eastAsia="en-GB"/>
        </w:rPr>
        <w:t xml:space="preserve"> </w:t>
      </w:r>
      <w:r w:rsidR="000C18A8">
        <w:rPr>
          <w:rFonts w:ascii="Times New Roman" w:eastAsia="Times New Roman" w:hAnsi="Times New Roman" w:cs="Times New Roman"/>
          <w:i/>
          <w:sz w:val="24"/>
          <w:szCs w:val="24"/>
          <w:lang w:eastAsia="en-GB"/>
        </w:rPr>
        <w:t xml:space="preserve"> The Norwegian Ministry of Foreign Affairs</w:t>
      </w:r>
    </w:p>
    <w:p w14:paraId="2B3F0ED9" w14:textId="0791D341" w:rsidR="00130D13" w:rsidRDefault="00433920" w:rsidP="009419AF">
      <w:pPr>
        <w:widowControl w:val="0"/>
        <w:spacing w:before="100" w:after="100" w:line="240" w:lineRule="auto"/>
        <w:ind w:left="709" w:hanging="349"/>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4.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5B356553" w14:textId="42589AB9" w:rsidR="00762773" w:rsidRPr="00762773" w:rsidRDefault="00762773" w:rsidP="00762773">
      <w:pPr>
        <w:tabs>
          <w:tab w:val="center" w:pos="2725"/>
        </w:tabs>
        <w:spacing w:after="0"/>
        <w:rPr>
          <w:rFonts w:ascii="Times New Roman" w:eastAsia="Arial" w:hAnsi="Times New Roman" w:cs="Times New Roman"/>
          <w:color w:val="000000"/>
          <w:sz w:val="24"/>
          <w:szCs w:val="24"/>
        </w:rPr>
      </w:pPr>
      <w:r>
        <w:rPr>
          <w:rFonts w:ascii="Times New Roman" w:eastAsia="Times New Roman" w:hAnsi="Times New Roman" w:cs="Times New Roman"/>
          <w:b/>
          <w:snapToGrid w:val="0"/>
          <w:sz w:val="24"/>
          <w:szCs w:val="24"/>
          <w:lang w:val="en-GB"/>
        </w:rPr>
        <w:tab/>
        <w:t xml:space="preserve">      5.</w:t>
      </w:r>
      <w:r>
        <w:rPr>
          <w:rFonts w:ascii="Times New Roman" w:eastAsia="Times New Roman" w:hAnsi="Times New Roman" w:cs="Times New Roman"/>
          <w:snapToGrid w:val="0"/>
          <w:sz w:val="24"/>
          <w:szCs w:val="24"/>
          <w:lang w:val="en-GB"/>
        </w:rPr>
        <w:t xml:space="preserve">  </w:t>
      </w:r>
      <w:r w:rsidRPr="00762773">
        <w:rPr>
          <w:rFonts w:ascii="Times New Roman" w:eastAsia="Times New Roman" w:hAnsi="Times New Roman" w:cs="Times New Roman"/>
          <w:b/>
          <w:snapToGrid w:val="0"/>
          <w:sz w:val="24"/>
          <w:szCs w:val="24"/>
          <w:lang w:val="en-GB"/>
        </w:rPr>
        <w:t>Work base:</w:t>
      </w:r>
      <w:r w:rsidR="003435B7">
        <w:rPr>
          <w:rFonts w:ascii="Times New Roman" w:eastAsia="Arial" w:hAnsi="Times New Roman" w:cs="Times New Roman"/>
          <w:color w:val="000000"/>
          <w:sz w:val="24"/>
          <w:szCs w:val="24"/>
        </w:rPr>
        <w:t xml:space="preserve"> Western Balkans. T</w:t>
      </w:r>
      <w:r w:rsidRPr="00762773">
        <w:rPr>
          <w:rFonts w:ascii="Times New Roman" w:eastAsia="Arial" w:hAnsi="Times New Roman" w:cs="Times New Roman"/>
          <w:color w:val="000000"/>
          <w:sz w:val="24"/>
          <w:szCs w:val="24"/>
        </w:rPr>
        <w:t xml:space="preserve">he expert will be expected to travel to at least 3 out of 6     </w:t>
      </w:r>
      <w:r>
        <w:rPr>
          <w:rFonts w:ascii="Times New Roman" w:eastAsia="Arial" w:hAnsi="Times New Roman" w:cs="Times New Roman"/>
          <w:color w:val="000000"/>
          <w:sz w:val="24"/>
          <w:szCs w:val="24"/>
        </w:rPr>
        <w:t xml:space="preserve"> </w:t>
      </w:r>
    </w:p>
    <w:p w14:paraId="00620EF4" w14:textId="67A3A271" w:rsidR="00762773" w:rsidRPr="00762773" w:rsidRDefault="00762773" w:rsidP="00762773">
      <w:pPr>
        <w:widowControl w:val="0"/>
        <w:spacing w:before="100" w:after="0" w:line="240" w:lineRule="auto"/>
        <w:ind w:left="709" w:hanging="349"/>
        <w:jc w:val="both"/>
        <w:outlineLvl w:val="0"/>
        <w:rPr>
          <w:rFonts w:ascii="Times New Roman" w:eastAsia="Times New Roman" w:hAnsi="Times New Roman" w:cs="Times New Roman"/>
          <w:snapToGrid w:val="0"/>
          <w:sz w:val="24"/>
          <w:szCs w:val="24"/>
          <w:lang w:val="en-GB"/>
        </w:rPr>
      </w:pPr>
      <w:r w:rsidRPr="00762773">
        <w:rPr>
          <w:rFonts w:ascii="Times New Roman" w:eastAsia="Times New Roman" w:hAnsi="Times New Roman" w:cs="Times New Roman"/>
          <w:snapToGrid w:val="0"/>
          <w:sz w:val="24"/>
          <w:szCs w:val="24"/>
          <w:lang w:val="en-GB"/>
        </w:rPr>
        <w:t xml:space="preserve">      evaluation events</w:t>
      </w:r>
    </w:p>
    <w:p w14:paraId="2D2967B6" w14:textId="77777777" w:rsidR="00130D13" w:rsidRPr="00130D13" w:rsidRDefault="00130D13" w:rsidP="00762773">
      <w:pPr>
        <w:widowControl w:val="0"/>
        <w:spacing w:before="100" w:after="0" w:line="240" w:lineRule="auto"/>
        <w:ind w:left="357" w:right="357"/>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287C7288"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4144"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B635"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CONTRACT SPECIFICATION</w:t>
      </w:r>
    </w:p>
    <w:p w14:paraId="1A54AFE2" w14:textId="3197F236" w:rsidR="00130D13" w:rsidRPr="00130D13" w:rsidRDefault="005E5A55"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6. </w:t>
      </w:r>
      <w:r w:rsidR="00130D13" w:rsidRPr="00130D13">
        <w:rPr>
          <w:rFonts w:ascii="Times New Roman" w:eastAsia="Times New Roman" w:hAnsi="Times New Roman" w:cs="Times New Roman"/>
          <w:b/>
          <w:snapToGrid w:val="0"/>
          <w:sz w:val="24"/>
          <w:szCs w:val="24"/>
          <w:lang w:val="en-GB"/>
        </w:rPr>
        <w:tab/>
        <w:t xml:space="preserve">Nature of contract: </w:t>
      </w:r>
      <w:r w:rsidR="00130D13" w:rsidRPr="00130D13">
        <w:rPr>
          <w:rFonts w:ascii="Times New Roman" w:eastAsia="Times New Roman" w:hAnsi="Times New Roman" w:cs="Times New Roman"/>
          <w:snapToGrid w:val="0"/>
          <w:sz w:val="24"/>
          <w:szCs w:val="24"/>
          <w:lang w:val="en-GB"/>
        </w:rPr>
        <w:t xml:space="preserve"> </w:t>
      </w:r>
      <w:r w:rsidR="00130D13">
        <w:rPr>
          <w:rFonts w:ascii="Times New Roman" w:eastAsia="Times New Roman" w:hAnsi="Times New Roman" w:cs="Times New Roman"/>
          <w:snapToGrid w:val="0"/>
          <w:sz w:val="24"/>
          <w:szCs w:val="24"/>
          <w:lang w:val="en-GB"/>
        </w:rPr>
        <w:t>Global based</w:t>
      </w:r>
      <w:r w:rsidR="00130D13" w:rsidRPr="00130D13">
        <w:rPr>
          <w:rFonts w:ascii="Times New Roman" w:eastAsia="Times New Roman" w:hAnsi="Times New Roman" w:cs="Times New Roman"/>
          <w:snapToGrid w:val="0"/>
          <w:sz w:val="24"/>
          <w:szCs w:val="24"/>
          <w:lang w:val="en-GB"/>
        </w:rPr>
        <w:t xml:space="preserve"> </w:t>
      </w:r>
    </w:p>
    <w:p w14:paraId="5FF1EE8B" w14:textId="69554B26" w:rsidR="000C18A8" w:rsidRPr="000C18A8" w:rsidRDefault="005E5A55" w:rsidP="000C18A8">
      <w:pPr>
        <w:pStyle w:val="TableParagraph"/>
        <w:spacing w:before="6" w:line="273" w:lineRule="auto"/>
        <w:ind w:left="360"/>
        <w:jc w:val="both"/>
        <w:rPr>
          <w:color w:val="252525"/>
          <w:sz w:val="24"/>
        </w:rPr>
      </w:pPr>
      <w:r>
        <w:rPr>
          <w:b/>
          <w:snapToGrid w:val="0"/>
          <w:sz w:val="24"/>
          <w:szCs w:val="24"/>
          <w:lang w:val="en-GB"/>
        </w:rPr>
        <w:t>7.</w:t>
      </w:r>
      <w:r w:rsidR="00130D13" w:rsidRPr="00130D13">
        <w:rPr>
          <w:b/>
          <w:snapToGrid w:val="0"/>
          <w:sz w:val="24"/>
          <w:szCs w:val="24"/>
          <w:lang w:val="en-GB"/>
        </w:rPr>
        <w:t xml:space="preserve"> Contract description: </w:t>
      </w:r>
      <w:r w:rsidR="005C7DC7">
        <w:rPr>
          <w:color w:val="252525"/>
          <w:sz w:val="24"/>
        </w:rPr>
        <w:t xml:space="preserve">RYCO is looking for a monitoring and evaluation expert </w:t>
      </w:r>
      <w:r w:rsidR="005C7DC7" w:rsidRPr="005C7DC7">
        <w:rPr>
          <w:color w:val="252525"/>
          <w:sz w:val="24"/>
        </w:rPr>
        <w:t>to measure project performance and the effects that the ROUTE WB6 program has on youth from the WB region. This will be done through the established monitoring and evaluation system with indicators, research instruments and protocol for data collection, ensuring the evidence-based investment in the Program which will also be one of the negotiation positions of RYCO for ensuring institutional and financial sustainability after the project termination.</w:t>
      </w:r>
      <w:r w:rsidR="000C18A8">
        <w:rPr>
          <w:color w:val="252525"/>
          <w:sz w:val="24"/>
        </w:rPr>
        <w:t xml:space="preserve"> </w:t>
      </w:r>
      <w:r w:rsidR="000C18A8" w:rsidRPr="000C18A8">
        <w:rPr>
          <w:snapToGrid w:val="0"/>
          <w:sz w:val="24"/>
          <w:szCs w:val="24"/>
          <w:lang w:val="en-GB"/>
        </w:rPr>
        <w:t>A detailed description of this assignment is provided in the Terms of Reference, part D of the Tender Dossier.</w:t>
      </w:r>
    </w:p>
    <w:p w14:paraId="2A38116D" w14:textId="03314556" w:rsidR="00130D13" w:rsidRDefault="005E5A55" w:rsidP="009419AF">
      <w:pPr>
        <w:pStyle w:val="TableParagraph"/>
        <w:spacing w:before="6" w:line="273" w:lineRule="auto"/>
        <w:ind w:left="360"/>
        <w:jc w:val="both"/>
        <w:rPr>
          <w:snapToGrid w:val="0"/>
          <w:sz w:val="24"/>
          <w:szCs w:val="24"/>
          <w:lang w:val="en-GB"/>
        </w:rPr>
      </w:pPr>
      <w:r>
        <w:rPr>
          <w:b/>
          <w:snapToGrid w:val="0"/>
          <w:sz w:val="24"/>
          <w:szCs w:val="24"/>
          <w:lang w:val="en-GB"/>
        </w:rPr>
        <w:t xml:space="preserve">8. </w:t>
      </w:r>
      <w:r w:rsidR="00130D13" w:rsidRPr="00130D13">
        <w:rPr>
          <w:b/>
          <w:snapToGrid w:val="0"/>
          <w:sz w:val="24"/>
          <w:szCs w:val="24"/>
          <w:lang w:val="en-GB"/>
        </w:rPr>
        <w:t xml:space="preserve">Number and titles of lots: </w:t>
      </w:r>
      <w:r w:rsidR="00130D13" w:rsidRPr="00130D13">
        <w:rPr>
          <w:snapToGrid w:val="0"/>
          <w:sz w:val="24"/>
          <w:szCs w:val="24"/>
          <w:lang w:val="en-GB"/>
        </w:rPr>
        <w:t xml:space="preserve"> Sole lot</w:t>
      </w:r>
    </w:p>
    <w:p w14:paraId="5DFF6076" w14:textId="1AB9E9A7" w:rsidR="005E5A55" w:rsidRPr="005E5A55" w:rsidRDefault="005E5A55" w:rsidP="009419AF">
      <w:pPr>
        <w:pStyle w:val="TableParagraph"/>
        <w:spacing w:before="6" w:line="273" w:lineRule="auto"/>
        <w:ind w:left="360"/>
        <w:jc w:val="both"/>
        <w:rPr>
          <w:snapToGrid w:val="0"/>
          <w:sz w:val="24"/>
          <w:szCs w:val="24"/>
          <w:lang w:val="en-GB"/>
        </w:rPr>
      </w:pPr>
      <w:r>
        <w:rPr>
          <w:b/>
          <w:snapToGrid w:val="0"/>
          <w:sz w:val="24"/>
          <w:szCs w:val="24"/>
          <w:lang w:val="en-GB"/>
        </w:rPr>
        <w:t>9.</w:t>
      </w:r>
      <w:r>
        <w:rPr>
          <w:snapToGrid w:val="0"/>
          <w:sz w:val="24"/>
          <w:szCs w:val="24"/>
          <w:lang w:val="en-GB"/>
        </w:rPr>
        <w:t xml:space="preserve"> </w:t>
      </w:r>
      <w:r w:rsidRPr="005E5A55">
        <w:rPr>
          <w:b/>
          <w:snapToGrid w:val="0"/>
          <w:sz w:val="24"/>
          <w:szCs w:val="24"/>
          <w:lang w:val="en-GB"/>
        </w:rPr>
        <w:t>Maximum budget available:</w:t>
      </w:r>
      <w:r>
        <w:rPr>
          <w:b/>
          <w:snapToGrid w:val="0"/>
          <w:sz w:val="24"/>
          <w:szCs w:val="24"/>
          <w:lang w:val="en-GB"/>
        </w:rPr>
        <w:t xml:space="preserve"> </w:t>
      </w:r>
      <w:r w:rsidRPr="005E5A55">
        <w:rPr>
          <w:snapToGrid w:val="0"/>
          <w:sz w:val="24"/>
          <w:szCs w:val="24"/>
          <w:lang w:val="en-GB"/>
        </w:rPr>
        <w:t>6 800 Euro</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168"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8AB8"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4C69CE50"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10.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0C18A8" w:rsidRPr="008976C6">
        <w:rPr>
          <w:rFonts w:ascii="Times New Roman" w:eastAsia="Arial" w:hAnsi="Times New Roman" w:cs="Times New Roman"/>
          <w:color w:val="000000"/>
          <w:sz w:val="24"/>
          <w:szCs w:val="24"/>
        </w:rPr>
        <w:t>individual consultant, team of consultants or legal entities</w:t>
      </w:r>
      <w:r w:rsidR="000C18A8" w:rsidRPr="008976C6">
        <w:rPr>
          <w:rFonts w:ascii="Times New Roman" w:eastAsia="Arial" w:hAnsi="Times New Roman" w:cs="Times New Roman"/>
          <w:sz w:val="24"/>
          <w:szCs w:val="24"/>
        </w:rPr>
        <w:t xml:space="preserve">, </w:t>
      </w:r>
      <w:r w:rsidR="00A848A1" w:rsidRPr="008976C6">
        <w:rPr>
          <w:rFonts w:ascii="Times New Roman" w:eastAsia="Times New Roman" w:hAnsi="Times New Roman" w:cs="Times New Roman"/>
          <w:snapToGrid w:val="0"/>
          <w:sz w:val="24"/>
          <w:szCs w:val="24"/>
          <w:lang w:val="en-GB"/>
        </w:rPr>
        <w:t>with the required experience and qualification in WB.</w:t>
      </w:r>
      <w:r w:rsidR="00A848A1">
        <w:rPr>
          <w:rFonts w:ascii="Times New Roman" w:eastAsia="Arial" w:hAnsi="Times New Roman" w:cs="Times New Roman"/>
          <w:sz w:val="24"/>
          <w:szCs w:val="24"/>
        </w:rPr>
        <w:t xml:space="preserve"> </w:t>
      </w:r>
    </w:p>
    <w:p w14:paraId="174F1867" w14:textId="4EF10640"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11.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77777777" w:rsidR="00130D13" w:rsidRPr="00130D13" w:rsidRDefault="00130D13" w:rsidP="00130D13">
      <w:pPr>
        <w:spacing w:after="200" w:line="276" w:lineRule="auto"/>
        <w:jc w:val="both"/>
        <w:rPr>
          <w:rFonts w:ascii="Times New Roman" w:eastAsia="Calibri" w:hAnsi="Times New Roman" w:cs="Times New Roman"/>
          <w:sz w:val="24"/>
          <w:szCs w:val="24"/>
        </w:rPr>
      </w:pPr>
      <w:r w:rsidRPr="00130D13">
        <w:rPr>
          <w:rFonts w:ascii="Times New Roman" w:eastAsia="Times New Roman" w:hAnsi="Times New Roman" w:cs="Times New Roman"/>
          <w:b/>
          <w:snapToGrid w:val="0"/>
          <w:sz w:val="24"/>
          <w:szCs w:val="24"/>
          <w:lang w:val="en-GB"/>
        </w:rPr>
        <w:t xml:space="preserve">12. Sub-contracting: </w:t>
      </w:r>
      <w:r w:rsidRPr="00130D13">
        <w:rPr>
          <w:rFonts w:ascii="Times New Roman" w:eastAsia="Calibri" w:hAnsi="Times New Roman" w:cs="Times New Roman"/>
          <w:sz w:val="24"/>
          <w:szCs w:val="24"/>
        </w:rPr>
        <w:t xml:space="preserve"> Sub – contracting is not allowed.</w:t>
      </w:r>
    </w:p>
    <w:p w14:paraId="574EF7EC" w14:textId="77777777" w:rsidR="006C6075" w:rsidRDefault="00130D13" w:rsidP="00130D13">
      <w:pPr>
        <w:jc w:val="both"/>
        <w:outlineLvl w:val="0"/>
        <w:rPr>
          <w:rFonts w:ascii="Times New Roman" w:eastAsia="Calibri" w:hAnsi="Times New Roman" w:cs="Times New Roman"/>
          <w:sz w:val="24"/>
          <w:szCs w:val="24"/>
          <w:lang w:val="en-GB"/>
        </w:rPr>
        <w:sectPr w:rsidR="006C6075" w:rsidSect="00D63427">
          <w:pgSz w:w="12240" w:h="15840"/>
          <w:pgMar w:top="990" w:right="1440" w:bottom="1440" w:left="1440" w:header="720" w:footer="720" w:gutter="0"/>
          <w:cols w:space="720"/>
          <w:docGrid w:linePitch="360"/>
        </w:sectPr>
      </w:pPr>
      <w:r w:rsidRPr="00130D13">
        <w:rPr>
          <w:rFonts w:ascii="Times New Roman" w:eastAsia="Calibri" w:hAnsi="Times New Roman" w:cs="Times New Roman"/>
          <w:b/>
          <w:sz w:val="24"/>
          <w:szCs w:val="24"/>
        </w:rPr>
        <w:t>13. Grounds for exclusion</w:t>
      </w:r>
      <w:r w:rsidRPr="00130D13">
        <w:rPr>
          <w:rFonts w:ascii="Times New Roman" w:eastAsia="Calibri" w:hAnsi="Times New Roman" w:cs="Times New Roman"/>
          <w:sz w:val="24"/>
          <w:szCs w:val="24"/>
        </w:rPr>
        <w:t xml:space="preserve">: </w:t>
      </w:r>
      <w:r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3E926ED8" w14:textId="1D6F7101" w:rsidR="00130D13" w:rsidRPr="00130D13" w:rsidRDefault="00130D13"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619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6B534"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3E5C741B" w:rsidR="00433920" w:rsidRDefault="00130D13" w:rsidP="00130D13">
      <w:pPr>
        <w:spacing w:after="0" w:line="240" w:lineRule="auto"/>
        <w:rPr>
          <w:rFonts w:ascii="Times New Roman" w:eastAsia="Times New Roman" w:hAnsi="Times New Roman" w:cs="Times New Roman"/>
          <w:color w:val="262626"/>
          <w:sz w:val="24"/>
          <w:szCs w:val="24"/>
          <w:lang w:val="sq-AL"/>
        </w:rPr>
      </w:pPr>
      <w:r w:rsidRPr="00130D13">
        <w:rPr>
          <w:rFonts w:ascii="Times New Roman" w:eastAsia="Times New Roman" w:hAnsi="Times New Roman" w:cs="Times New Roman"/>
          <w:b/>
          <w:snapToGrid w:val="0"/>
          <w:sz w:val="24"/>
          <w:szCs w:val="24"/>
          <w:lang w:val="en-GB"/>
        </w:rPr>
        <w:t>14. Provisional commencement of the contract</w:t>
      </w:r>
      <w:r w:rsidRPr="00017B8F">
        <w:rPr>
          <w:rFonts w:ascii="Times New Roman" w:eastAsia="Times New Roman" w:hAnsi="Times New Roman" w:cs="Times New Roman"/>
          <w:b/>
          <w:snapToGrid w:val="0"/>
          <w:sz w:val="24"/>
          <w:szCs w:val="24"/>
          <w:lang w:val="en-GB"/>
        </w:rPr>
        <w:t xml:space="preserve">: </w:t>
      </w:r>
      <w:r w:rsidR="008840B2" w:rsidRPr="008840B2">
        <w:rPr>
          <w:rFonts w:ascii="Times New Roman" w:eastAsia="Times New Roman" w:hAnsi="Times New Roman" w:cs="Times New Roman"/>
          <w:snapToGrid w:val="0"/>
          <w:sz w:val="24"/>
          <w:szCs w:val="24"/>
          <w:lang w:val="en-GB"/>
        </w:rPr>
        <w:t>End of</w:t>
      </w:r>
      <w:r w:rsidRPr="00017B8F">
        <w:rPr>
          <w:rFonts w:ascii="Times New Roman" w:eastAsia="Times New Roman" w:hAnsi="Times New Roman" w:cs="Times New Roman"/>
          <w:color w:val="262626"/>
          <w:sz w:val="24"/>
          <w:szCs w:val="24"/>
          <w:lang w:val="sq-AL"/>
        </w:rPr>
        <w:t xml:space="preserve"> </w:t>
      </w:r>
      <w:r w:rsidR="005C7DC7" w:rsidRPr="00017B8F">
        <w:rPr>
          <w:rFonts w:ascii="Times New Roman" w:eastAsia="Times New Roman" w:hAnsi="Times New Roman" w:cs="Times New Roman"/>
          <w:color w:val="262626"/>
          <w:sz w:val="24"/>
          <w:szCs w:val="24"/>
          <w:lang w:val="sq-AL"/>
        </w:rPr>
        <w:t>August</w:t>
      </w:r>
      <w:r w:rsidR="009419AF" w:rsidRPr="00017B8F">
        <w:rPr>
          <w:rFonts w:ascii="Times New Roman" w:eastAsia="Times New Roman" w:hAnsi="Times New Roman" w:cs="Times New Roman"/>
          <w:color w:val="262626"/>
          <w:sz w:val="24"/>
          <w:szCs w:val="24"/>
          <w:lang w:val="sq-AL"/>
        </w:rPr>
        <w:t xml:space="preserve"> </w:t>
      </w:r>
      <w:r w:rsidRPr="00017B8F">
        <w:rPr>
          <w:rFonts w:ascii="Times New Roman" w:eastAsia="Times New Roman" w:hAnsi="Times New Roman" w:cs="Times New Roman"/>
          <w:color w:val="262626"/>
          <w:sz w:val="24"/>
          <w:szCs w:val="24"/>
          <w:lang w:val="sq-AL"/>
        </w:rPr>
        <w:t>2021.</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30048C25" w:rsidR="00130D13" w:rsidRPr="008840B2" w:rsidRDefault="00130D13" w:rsidP="008840B2">
      <w:pPr>
        <w:tabs>
          <w:tab w:val="center" w:pos="5816"/>
        </w:tabs>
        <w:spacing w:after="149"/>
        <w:rPr>
          <w:rFonts w:ascii="Arial" w:eastAsia="Arial" w:hAnsi="Arial" w:cs="Arial"/>
          <w:color w:val="000000"/>
        </w:rPr>
      </w:pPr>
      <w:r w:rsidRPr="00130D13">
        <w:rPr>
          <w:rFonts w:ascii="Times New Roman" w:eastAsia="Times New Roman" w:hAnsi="Times New Roman" w:cs="Times New Roman"/>
          <w:b/>
          <w:snapToGrid w:val="0"/>
          <w:sz w:val="24"/>
          <w:szCs w:val="24"/>
          <w:lang w:val="en-GB"/>
        </w:rPr>
        <w:t>15. Implementation period of the tasks</w:t>
      </w:r>
      <w:r w:rsidRPr="00130D13">
        <w:rPr>
          <w:rFonts w:ascii="Times New Roman" w:eastAsia="Times New Roman" w:hAnsi="Times New Roman" w:cs="Times New Roman"/>
          <w:snapToGrid w:val="0"/>
          <w:sz w:val="24"/>
          <w:szCs w:val="24"/>
          <w:lang w:val="en-GB"/>
        </w:rPr>
        <w:t>:</w:t>
      </w:r>
      <w:r w:rsidRPr="00130D13">
        <w:rPr>
          <w:rFonts w:ascii="Times New Roman" w:eastAsia="Calibri" w:hAnsi="Times New Roman" w:cs="Times New Roman"/>
          <w:sz w:val="24"/>
          <w:szCs w:val="24"/>
        </w:rPr>
        <w:t xml:space="preserve"> </w:t>
      </w:r>
      <w:r w:rsidR="00433920">
        <w:rPr>
          <w:rFonts w:ascii="Times New Roman" w:eastAsia="Times New Roman" w:hAnsi="Times New Roman" w:cs="Times New Roman"/>
          <w:color w:val="262626"/>
          <w:sz w:val="24"/>
          <w:szCs w:val="24"/>
          <w:lang w:val="sq-AL"/>
        </w:rPr>
        <w:t xml:space="preserve"> </w:t>
      </w:r>
      <w:r w:rsidR="008840B2">
        <w:rPr>
          <w:rFonts w:ascii="Times New Roman" w:eastAsia="Times New Roman" w:hAnsi="Times New Roman" w:cs="Times New Roman"/>
          <w:color w:val="252525"/>
          <w:sz w:val="24"/>
        </w:rPr>
        <w:t xml:space="preserve"> </w:t>
      </w:r>
      <w:r w:rsidR="008840B2" w:rsidRPr="008840B2">
        <w:rPr>
          <w:rFonts w:ascii="Times New Roman" w:eastAsia="Arial" w:hAnsi="Times New Roman" w:cs="Times New Roman"/>
          <w:color w:val="000000"/>
          <w:sz w:val="24"/>
          <w:szCs w:val="24"/>
        </w:rPr>
        <w:t>August 2021</w:t>
      </w:r>
      <w:r w:rsidR="009D29E4">
        <w:rPr>
          <w:rFonts w:ascii="Times New Roman" w:eastAsia="Arial" w:hAnsi="Times New Roman" w:cs="Times New Roman"/>
          <w:color w:val="000000"/>
          <w:sz w:val="24"/>
          <w:szCs w:val="24"/>
        </w:rPr>
        <w:t xml:space="preserve"> </w:t>
      </w:r>
      <w:r w:rsidR="008840B2" w:rsidRPr="008840B2">
        <w:rPr>
          <w:rFonts w:ascii="Times New Roman" w:eastAsia="Arial" w:hAnsi="Times New Roman" w:cs="Times New Roman"/>
          <w:color w:val="000000"/>
          <w:sz w:val="24"/>
          <w:szCs w:val="24"/>
        </w:rPr>
        <w:t>–</w:t>
      </w:r>
      <w:r w:rsidR="009D29E4">
        <w:rPr>
          <w:rFonts w:ascii="Times New Roman" w:eastAsia="Arial" w:hAnsi="Times New Roman" w:cs="Times New Roman"/>
          <w:color w:val="000000"/>
          <w:sz w:val="24"/>
          <w:szCs w:val="24"/>
        </w:rPr>
        <w:t xml:space="preserve"> </w:t>
      </w:r>
      <w:r w:rsidR="008840B2" w:rsidRPr="008840B2">
        <w:rPr>
          <w:rFonts w:ascii="Times New Roman" w:eastAsia="Arial" w:hAnsi="Times New Roman" w:cs="Times New Roman"/>
          <w:color w:val="000000"/>
          <w:sz w:val="24"/>
          <w:szCs w:val="24"/>
        </w:rPr>
        <w:t>15 December 2021</w:t>
      </w:r>
      <w:r w:rsidR="008840B2" w:rsidRPr="008840B2">
        <w:rPr>
          <w:rFonts w:ascii="Times New Roman" w:eastAsia="Calibri" w:hAnsi="Times New Roman" w:cs="Times New Roman"/>
          <w:color w:val="000000"/>
          <w:sz w:val="24"/>
          <w:szCs w:val="24"/>
        </w:rPr>
        <w:tab/>
      </w:r>
      <w:r w:rsidR="008840B2" w:rsidRPr="008840B2">
        <w:rPr>
          <w:rFonts w:ascii="Arial" w:eastAsia="Arial" w:hAnsi="Arial" w:cs="Arial"/>
          <w:color w:val="000000"/>
        </w:rPr>
        <w:t xml:space="preserve"> </w:t>
      </w:r>
      <w:r w:rsidR="008840B2" w:rsidRPr="008840B2">
        <w:rPr>
          <w:rFonts w:ascii="Calibri" w:eastAsia="Calibri" w:hAnsi="Calibri" w:cs="Calibri"/>
          <w:color w:val="000000"/>
        </w:rPr>
        <w:tab/>
      </w:r>
      <w:r w:rsidR="008840B2" w:rsidRPr="008840B2">
        <w:rPr>
          <w:rFonts w:ascii="Arial" w:eastAsia="Arial" w:hAnsi="Arial" w:cs="Arial"/>
          <w:color w:val="000000"/>
        </w:rPr>
        <w:t xml:space="preserve"> </w:t>
      </w: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810C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77777777" w:rsidR="00130D13" w:rsidRPr="00130D13" w:rsidRDefault="00130D13"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16. Selection criteria</w:t>
      </w:r>
    </w:p>
    <w:p w14:paraId="31380BCA" w14:textId="28C622E1" w:rsidR="00130D13" w:rsidRPr="001342D0"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The following selection criteria will</w:t>
      </w:r>
      <w:r w:rsidR="001342D0">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9B4205" w:rsidRDefault="00130D13" w:rsidP="009C03D2">
      <w:pPr>
        <w:widowControl w:val="0"/>
        <w:numPr>
          <w:ilvl w:val="0"/>
          <w:numId w:val="3"/>
        </w:numPr>
        <w:spacing w:before="100" w:after="100" w:line="240" w:lineRule="auto"/>
        <w:ind w:right="357"/>
        <w:jc w:val="both"/>
        <w:rPr>
          <w:rFonts w:ascii="Times New Roman" w:eastAsia="Times New Roman" w:hAnsi="Times New Roman" w:cs="Times New Roman"/>
          <w:b/>
          <w:i/>
          <w:snapToGrid w:val="0"/>
          <w:sz w:val="24"/>
          <w:szCs w:val="24"/>
          <w:u w:val="single"/>
          <w:lang w:val="en-GB"/>
        </w:rPr>
      </w:pPr>
      <w:r w:rsidRPr="009B4205">
        <w:rPr>
          <w:rFonts w:ascii="Times New Roman" w:eastAsia="Times New Roman" w:hAnsi="Times New Roman" w:cs="Times New Roman"/>
          <w:b/>
          <w:i/>
          <w:snapToGrid w:val="0"/>
          <w:sz w:val="24"/>
          <w:szCs w:val="24"/>
          <w:u w:val="single"/>
          <w:lang w:val="en-GB"/>
        </w:rPr>
        <w:t>Qualification</w:t>
      </w:r>
      <w:r w:rsidR="00433920">
        <w:rPr>
          <w:rFonts w:ascii="Times New Roman" w:eastAsia="Times New Roman" w:hAnsi="Times New Roman" w:cs="Times New Roman"/>
          <w:b/>
          <w:i/>
          <w:snapToGrid w:val="0"/>
          <w:sz w:val="24"/>
          <w:szCs w:val="24"/>
          <w:u w:val="single"/>
          <w:lang w:val="en-GB"/>
        </w:rPr>
        <w:t xml:space="preserve"> and experience</w:t>
      </w:r>
      <w:r w:rsidRPr="009B4205">
        <w:rPr>
          <w:rFonts w:ascii="Times New Roman" w:eastAsia="Times New Roman" w:hAnsi="Times New Roman" w:cs="Times New Roman"/>
          <w:b/>
          <w:i/>
          <w:snapToGrid w:val="0"/>
          <w:sz w:val="24"/>
          <w:szCs w:val="24"/>
          <w:u w:val="single"/>
          <w:lang w:val="en-GB"/>
        </w:rPr>
        <w:t xml:space="preserve"> </w:t>
      </w:r>
      <w:r w:rsidR="00CE21D2" w:rsidRPr="009B4205">
        <w:rPr>
          <w:rFonts w:ascii="Times New Roman" w:eastAsia="Times New Roman" w:hAnsi="Times New Roman" w:cs="Times New Roman"/>
          <w:b/>
          <w:i/>
          <w:snapToGrid w:val="0"/>
          <w:sz w:val="24"/>
          <w:szCs w:val="24"/>
          <w:u w:val="single"/>
          <w:lang w:val="en-GB"/>
        </w:rPr>
        <w:t>requirement of the tenderers</w:t>
      </w:r>
    </w:p>
    <w:p w14:paraId="54F98CC4" w14:textId="77777777" w:rsidR="003761F9" w:rsidRPr="003761F9" w:rsidRDefault="003761F9" w:rsidP="003761F9">
      <w:pPr>
        <w:pStyle w:val="ListParagraph"/>
        <w:widowControl w:val="0"/>
        <w:autoSpaceDE w:val="0"/>
        <w:autoSpaceDN w:val="0"/>
        <w:spacing w:before="24" w:line="256" w:lineRule="auto"/>
        <w:ind w:left="900" w:right="209" w:hanging="810"/>
        <w:rPr>
          <w:rFonts w:ascii="Times New Roman" w:hAnsi="Times New Roman"/>
          <w:b/>
          <w:bCs/>
          <w:snapToGrid w:val="0"/>
          <w:sz w:val="24"/>
          <w:szCs w:val="24"/>
          <w:lang w:eastAsia="en-US"/>
        </w:rPr>
      </w:pPr>
      <w:r w:rsidRPr="003761F9">
        <w:rPr>
          <w:rFonts w:ascii="Times New Roman" w:hAnsi="Times New Roman"/>
          <w:b/>
          <w:bCs/>
          <w:snapToGrid w:val="0"/>
          <w:sz w:val="24"/>
          <w:szCs w:val="24"/>
          <w:lang w:eastAsia="en-US"/>
        </w:rPr>
        <w:t>Education:</w:t>
      </w:r>
    </w:p>
    <w:p w14:paraId="049A2B73" w14:textId="1635C75E" w:rsidR="003761F9" w:rsidRPr="003761F9" w:rsidRDefault="003761F9" w:rsidP="004C669F">
      <w:pPr>
        <w:pStyle w:val="ListParagraph"/>
        <w:widowControl w:val="0"/>
        <w:numPr>
          <w:ilvl w:val="0"/>
          <w:numId w:val="16"/>
        </w:numPr>
        <w:autoSpaceDE w:val="0"/>
        <w:autoSpaceDN w:val="0"/>
        <w:spacing w:before="24" w:line="256" w:lineRule="auto"/>
        <w:ind w:right="209"/>
        <w:rPr>
          <w:rFonts w:ascii="Times New Roman" w:hAnsi="Times New Roman"/>
          <w:snapToGrid w:val="0"/>
          <w:sz w:val="24"/>
          <w:szCs w:val="24"/>
          <w:lang w:eastAsia="en-US"/>
        </w:rPr>
      </w:pPr>
      <w:r w:rsidRPr="003761F9">
        <w:rPr>
          <w:rFonts w:ascii="Times New Roman" w:hAnsi="Times New Roman"/>
          <w:snapToGrid w:val="0"/>
          <w:sz w:val="24"/>
          <w:szCs w:val="24"/>
          <w:lang w:eastAsia="en-US"/>
        </w:rPr>
        <w:t xml:space="preserve">Master’s degree in social sciences, international development, political sciences or other related fields. </w:t>
      </w:r>
    </w:p>
    <w:p w14:paraId="29819200" w14:textId="77777777" w:rsidR="003761F9" w:rsidRPr="003761F9" w:rsidRDefault="003761F9" w:rsidP="003761F9">
      <w:pPr>
        <w:pStyle w:val="ListParagraph"/>
        <w:widowControl w:val="0"/>
        <w:autoSpaceDE w:val="0"/>
        <w:autoSpaceDN w:val="0"/>
        <w:spacing w:before="24" w:line="256" w:lineRule="auto"/>
        <w:ind w:left="900" w:right="209" w:hanging="810"/>
        <w:rPr>
          <w:rFonts w:ascii="Times New Roman" w:hAnsi="Times New Roman"/>
          <w:snapToGrid w:val="0"/>
          <w:sz w:val="24"/>
          <w:szCs w:val="24"/>
          <w:lang w:eastAsia="en-US"/>
        </w:rPr>
      </w:pPr>
    </w:p>
    <w:p w14:paraId="6ACADED1" w14:textId="77777777" w:rsidR="003761F9" w:rsidRPr="003761F9" w:rsidRDefault="003761F9" w:rsidP="003761F9">
      <w:pPr>
        <w:pStyle w:val="ListParagraph"/>
        <w:widowControl w:val="0"/>
        <w:autoSpaceDE w:val="0"/>
        <w:autoSpaceDN w:val="0"/>
        <w:spacing w:before="24" w:line="256" w:lineRule="auto"/>
        <w:ind w:left="900" w:right="209" w:hanging="810"/>
        <w:rPr>
          <w:rFonts w:ascii="Times New Roman" w:hAnsi="Times New Roman"/>
          <w:b/>
          <w:bCs/>
          <w:snapToGrid w:val="0"/>
          <w:sz w:val="24"/>
          <w:szCs w:val="24"/>
          <w:lang w:eastAsia="en-US"/>
        </w:rPr>
      </w:pPr>
      <w:r w:rsidRPr="003761F9">
        <w:rPr>
          <w:rFonts w:ascii="Times New Roman" w:hAnsi="Times New Roman"/>
          <w:b/>
          <w:bCs/>
          <w:snapToGrid w:val="0"/>
          <w:sz w:val="24"/>
          <w:szCs w:val="24"/>
          <w:lang w:eastAsia="en-US"/>
        </w:rPr>
        <w:t>Experience:</w:t>
      </w:r>
    </w:p>
    <w:p w14:paraId="03D2E972" w14:textId="3B02BDE5" w:rsidR="003761F9" w:rsidRPr="003761F9" w:rsidRDefault="003761F9" w:rsidP="003761F9">
      <w:pPr>
        <w:pStyle w:val="ListParagraph"/>
        <w:widowControl w:val="0"/>
        <w:autoSpaceDE w:val="0"/>
        <w:autoSpaceDN w:val="0"/>
        <w:spacing w:before="24" w:line="256" w:lineRule="auto"/>
        <w:ind w:left="90" w:right="209"/>
        <w:rPr>
          <w:rFonts w:ascii="Times New Roman" w:hAnsi="Times New Roman"/>
          <w:snapToGrid w:val="0"/>
          <w:sz w:val="24"/>
          <w:szCs w:val="24"/>
          <w:lang w:eastAsia="en-US"/>
        </w:rPr>
      </w:pPr>
      <w:r>
        <w:rPr>
          <w:rFonts w:ascii="Times New Roman" w:hAnsi="Times New Roman"/>
          <w:snapToGrid w:val="0"/>
          <w:sz w:val="24"/>
          <w:szCs w:val="24"/>
          <w:lang w:eastAsia="en-US"/>
        </w:rPr>
        <w:t>-</w:t>
      </w:r>
      <w:r w:rsidR="0077395D">
        <w:rPr>
          <w:rFonts w:ascii="Times New Roman" w:hAnsi="Times New Roman"/>
          <w:snapToGrid w:val="0"/>
          <w:sz w:val="24"/>
          <w:szCs w:val="24"/>
          <w:lang w:eastAsia="en-US"/>
        </w:rPr>
        <w:t xml:space="preserve">  </w:t>
      </w:r>
      <w:r w:rsidRPr="003761F9">
        <w:rPr>
          <w:rFonts w:ascii="Times New Roman" w:hAnsi="Times New Roman"/>
          <w:snapToGrid w:val="0"/>
          <w:sz w:val="24"/>
          <w:szCs w:val="24"/>
          <w:lang w:eastAsia="en-US"/>
        </w:rPr>
        <w:t>At least 5 years of demonstrated relevant work experience with the evaluation of large-scale regional projects in the field of civil society and social development in WB6 is required.</w:t>
      </w:r>
    </w:p>
    <w:p w14:paraId="4D527515" w14:textId="3034193D" w:rsidR="003761F9" w:rsidRPr="003761F9" w:rsidRDefault="003761F9" w:rsidP="003761F9">
      <w:pPr>
        <w:pStyle w:val="ListParagraph"/>
        <w:widowControl w:val="0"/>
        <w:tabs>
          <w:tab w:val="left" w:pos="90"/>
        </w:tabs>
        <w:autoSpaceDE w:val="0"/>
        <w:autoSpaceDN w:val="0"/>
        <w:spacing w:before="24" w:line="256" w:lineRule="auto"/>
        <w:ind w:left="90" w:right="209"/>
        <w:rPr>
          <w:rFonts w:ascii="Times New Roman" w:hAnsi="Times New Roman"/>
          <w:snapToGrid w:val="0"/>
          <w:sz w:val="24"/>
          <w:szCs w:val="24"/>
          <w:lang w:eastAsia="en-US"/>
        </w:rPr>
      </w:pPr>
      <w:r>
        <w:rPr>
          <w:rFonts w:ascii="Times New Roman" w:hAnsi="Times New Roman"/>
          <w:snapToGrid w:val="0"/>
          <w:sz w:val="24"/>
          <w:szCs w:val="24"/>
          <w:lang w:eastAsia="en-US"/>
        </w:rPr>
        <w:t>-</w:t>
      </w:r>
      <w:r w:rsidR="0077395D">
        <w:rPr>
          <w:rFonts w:ascii="Times New Roman" w:hAnsi="Times New Roman"/>
          <w:snapToGrid w:val="0"/>
          <w:sz w:val="24"/>
          <w:szCs w:val="24"/>
          <w:lang w:eastAsia="en-US"/>
        </w:rPr>
        <w:t xml:space="preserve"> </w:t>
      </w:r>
      <w:r w:rsidRPr="003761F9">
        <w:rPr>
          <w:rFonts w:ascii="Times New Roman" w:hAnsi="Times New Roman"/>
          <w:snapToGrid w:val="0"/>
          <w:sz w:val="24"/>
          <w:szCs w:val="24"/>
          <w:lang w:eastAsia="en-US"/>
        </w:rPr>
        <w:t xml:space="preserve">Experience with the youth agenda is required.  Experience with volunteering, social cohesion, peacebuilding and conflict prevention work is preferable in the WB6. </w:t>
      </w:r>
    </w:p>
    <w:p w14:paraId="6F628915" w14:textId="28FE7C7F" w:rsidR="003761F9" w:rsidRPr="003761F9" w:rsidRDefault="003761F9" w:rsidP="003761F9">
      <w:pPr>
        <w:pStyle w:val="ListParagraph"/>
        <w:widowControl w:val="0"/>
        <w:autoSpaceDE w:val="0"/>
        <w:autoSpaceDN w:val="0"/>
        <w:spacing w:before="24" w:line="256" w:lineRule="auto"/>
        <w:ind w:left="90" w:right="209"/>
        <w:rPr>
          <w:rFonts w:ascii="Times New Roman" w:hAnsi="Times New Roman"/>
          <w:snapToGrid w:val="0"/>
          <w:sz w:val="24"/>
          <w:szCs w:val="24"/>
          <w:lang w:eastAsia="en-US"/>
        </w:rPr>
      </w:pPr>
      <w:r>
        <w:rPr>
          <w:rFonts w:ascii="Times New Roman" w:hAnsi="Times New Roman"/>
          <w:snapToGrid w:val="0"/>
          <w:sz w:val="24"/>
          <w:szCs w:val="24"/>
          <w:lang w:eastAsia="en-US"/>
        </w:rPr>
        <w:t>-</w:t>
      </w:r>
      <w:r w:rsidR="0077395D">
        <w:rPr>
          <w:rFonts w:ascii="Times New Roman" w:hAnsi="Times New Roman"/>
          <w:snapToGrid w:val="0"/>
          <w:sz w:val="24"/>
          <w:szCs w:val="24"/>
          <w:lang w:eastAsia="en-US"/>
        </w:rPr>
        <w:t xml:space="preserve">  </w:t>
      </w:r>
      <w:r w:rsidRPr="003761F9">
        <w:rPr>
          <w:rFonts w:ascii="Times New Roman" w:hAnsi="Times New Roman"/>
          <w:snapToGrid w:val="0"/>
          <w:sz w:val="24"/>
          <w:szCs w:val="24"/>
          <w:lang w:eastAsia="en-US"/>
        </w:rPr>
        <w:t>At least 5 years of working experience with results-based management evaluation, as well as of participatory M&amp;E methodological and practical considerations in conducting evaluations of development interventions are required.</w:t>
      </w:r>
    </w:p>
    <w:p w14:paraId="3231DE65" w14:textId="450FD26F" w:rsidR="003761F9" w:rsidRPr="003761F9" w:rsidRDefault="003761F9" w:rsidP="003761F9">
      <w:pPr>
        <w:pStyle w:val="ListParagraph"/>
        <w:widowControl w:val="0"/>
        <w:autoSpaceDE w:val="0"/>
        <w:autoSpaceDN w:val="0"/>
        <w:spacing w:before="24" w:line="256" w:lineRule="auto"/>
        <w:ind w:left="900" w:right="209" w:hanging="810"/>
        <w:rPr>
          <w:rFonts w:ascii="Times New Roman" w:hAnsi="Times New Roman"/>
          <w:snapToGrid w:val="0"/>
          <w:sz w:val="24"/>
          <w:szCs w:val="24"/>
          <w:lang w:eastAsia="en-US"/>
        </w:rPr>
      </w:pPr>
      <w:r>
        <w:rPr>
          <w:rFonts w:ascii="Times New Roman" w:hAnsi="Times New Roman"/>
          <w:snapToGrid w:val="0"/>
          <w:sz w:val="24"/>
          <w:szCs w:val="24"/>
          <w:lang w:eastAsia="en-US"/>
        </w:rPr>
        <w:t>-</w:t>
      </w:r>
      <w:r w:rsidR="0077395D">
        <w:rPr>
          <w:rFonts w:ascii="Times New Roman" w:hAnsi="Times New Roman"/>
          <w:snapToGrid w:val="0"/>
          <w:sz w:val="24"/>
          <w:szCs w:val="24"/>
          <w:lang w:eastAsia="en-US"/>
        </w:rPr>
        <w:t xml:space="preserve">  </w:t>
      </w:r>
      <w:r w:rsidRPr="003761F9">
        <w:rPr>
          <w:rFonts w:ascii="Times New Roman" w:hAnsi="Times New Roman"/>
          <w:snapToGrid w:val="0"/>
          <w:sz w:val="24"/>
          <w:szCs w:val="24"/>
          <w:lang w:eastAsia="en-US"/>
        </w:rPr>
        <w:t xml:space="preserve">Experience in conducting remote evaluations is considered an asset. </w:t>
      </w:r>
    </w:p>
    <w:p w14:paraId="20DF684F" w14:textId="77777777" w:rsidR="009022C3" w:rsidRPr="009D29E4" w:rsidRDefault="009022C3" w:rsidP="009D29E4">
      <w:pPr>
        <w:widowControl w:val="0"/>
        <w:autoSpaceDE w:val="0"/>
        <w:autoSpaceDN w:val="0"/>
        <w:spacing w:before="24" w:line="256" w:lineRule="auto"/>
        <w:ind w:right="209"/>
        <w:rPr>
          <w:rFonts w:ascii="Times New Roman" w:hAnsi="Times New Roman"/>
          <w:b/>
          <w:bCs/>
          <w:snapToGrid w:val="0"/>
          <w:sz w:val="24"/>
          <w:szCs w:val="24"/>
        </w:rPr>
      </w:pPr>
    </w:p>
    <w:p w14:paraId="75AA6521" w14:textId="35B17278" w:rsidR="003761F9" w:rsidRDefault="003761F9" w:rsidP="003761F9">
      <w:pPr>
        <w:pStyle w:val="ListParagraph"/>
        <w:widowControl w:val="0"/>
        <w:autoSpaceDE w:val="0"/>
        <w:autoSpaceDN w:val="0"/>
        <w:spacing w:before="24" w:line="256" w:lineRule="auto"/>
        <w:ind w:left="900" w:right="209" w:hanging="810"/>
        <w:rPr>
          <w:rFonts w:ascii="Times New Roman" w:hAnsi="Times New Roman"/>
          <w:b/>
          <w:bCs/>
          <w:snapToGrid w:val="0"/>
          <w:sz w:val="24"/>
          <w:szCs w:val="24"/>
          <w:lang w:eastAsia="en-US"/>
        </w:rPr>
      </w:pPr>
      <w:r w:rsidRPr="003761F9">
        <w:rPr>
          <w:rFonts w:ascii="Times New Roman" w:hAnsi="Times New Roman"/>
          <w:b/>
          <w:bCs/>
          <w:snapToGrid w:val="0"/>
          <w:sz w:val="24"/>
          <w:szCs w:val="24"/>
          <w:lang w:eastAsia="en-US"/>
        </w:rPr>
        <w:t xml:space="preserve">Language skills: </w:t>
      </w:r>
    </w:p>
    <w:p w14:paraId="24F6A1FE" w14:textId="7FE1F875" w:rsidR="003761F9" w:rsidRPr="003761F9" w:rsidRDefault="003761F9" w:rsidP="004C669F">
      <w:pPr>
        <w:pStyle w:val="ListParagraph"/>
        <w:widowControl w:val="0"/>
        <w:numPr>
          <w:ilvl w:val="0"/>
          <w:numId w:val="16"/>
        </w:numPr>
        <w:autoSpaceDE w:val="0"/>
        <w:autoSpaceDN w:val="0"/>
        <w:spacing w:before="24" w:line="256" w:lineRule="auto"/>
        <w:ind w:right="209"/>
        <w:rPr>
          <w:rFonts w:ascii="Times New Roman" w:hAnsi="Times New Roman"/>
          <w:snapToGrid w:val="0"/>
          <w:sz w:val="24"/>
          <w:szCs w:val="24"/>
          <w:lang w:eastAsia="en-US"/>
        </w:rPr>
      </w:pPr>
      <w:r w:rsidRPr="003761F9">
        <w:rPr>
          <w:rFonts w:ascii="Times New Roman" w:hAnsi="Times New Roman"/>
          <w:snapToGrid w:val="0"/>
          <w:sz w:val="24"/>
          <w:szCs w:val="24"/>
          <w:lang w:eastAsia="en-US"/>
        </w:rPr>
        <w:t>Excellent oral and written proficiency in English required.</w:t>
      </w:r>
    </w:p>
    <w:p w14:paraId="3BD1D08D" w14:textId="54D0C550" w:rsidR="0077395D" w:rsidRPr="009022C3" w:rsidRDefault="003761F9" w:rsidP="004C669F">
      <w:pPr>
        <w:pStyle w:val="ListParagraph"/>
        <w:widowControl w:val="0"/>
        <w:numPr>
          <w:ilvl w:val="0"/>
          <w:numId w:val="16"/>
        </w:numPr>
        <w:autoSpaceDE w:val="0"/>
        <w:autoSpaceDN w:val="0"/>
        <w:spacing w:before="24" w:line="256" w:lineRule="auto"/>
        <w:ind w:right="209"/>
        <w:rPr>
          <w:rFonts w:ascii="Times New Roman" w:hAnsi="Times New Roman"/>
          <w:snapToGrid w:val="0"/>
          <w:sz w:val="24"/>
          <w:szCs w:val="24"/>
          <w:lang w:eastAsia="en-US"/>
        </w:rPr>
      </w:pPr>
      <w:r w:rsidRPr="003761F9">
        <w:rPr>
          <w:rFonts w:ascii="Times New Roman" w:hAnsi="Times New Roman"/>
          <w:snapToGrid w:val="0"/>
          <w:sz w:val="24"/>
          <w:szCs w:val="24"/>
          <w:lang w:eastAsia="en-US"/>
        </w:rPr>
        <w:t>Knowledge of at least one official language of the Western Balkans is required</w:t>
      </w:r>
    </w:p>
    <w:p w14:paraId="06C5854A" w14:textId="77777777" w:rsidR="009D29E4" w:rsidRDefault="009D29E4" w:rsidP="0077395D">
      <w:pPr>
        <w:widowControl w:val="0"/>
        <w:pBdr>
          <w:top w:val="nil"/>
          <w:left w:val="nil"/>
          <w:bottom w:val="nil"/>
          <w:right w:val="nil"/>
          <w:between w:val="nil"/>
        </w:pBdr>
        <w:spacing w:before="100" w:after="0" w:line="240" w:lineRule="auto"/>
        <w:ind w:left="540" w:right="20"/>
        <w:jc w:val="both"/>
        <w:rPr>
          <w:rFonts w:ascii="Times New Roman" w:eastAsia="Arial" w:hAnsi="Times New Roman" w:cs="Times New Roman"/>
          <w:b/>
          <w:i/>
          <w:snapToGrid w:val="0"/>
          <w:sz w:val="24"/>
          <w:szCs w:val="24"/>
          <w:u w:val="single"/>
        </w:rPr>
      </w:pPr>
    </w:p>
    <w:p w14:paraId="60B234FC" w14:textId="0C2D2ADB" w:rsidR="00130D13" w:rsidRPr="00CE21D2" w:rsidRDefault="00130D13" w:rsidP="006C6075">
      <w:pPr>
        <w:widowControl w:val="0"/>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CE21D2">
        <w:rPr>
          <w:rFonts w:ascii="Times New Roman" w:eastAsia="Arial" w:hAnsi="Times New Roman" w:cs="Times New Roman"/>
          <w:b/>
          <w:i/>
          <w:snapToGrid w:val="0"/>
          <w:sz w:val="24"/>
          <w:szCs w:val="24"/>
          <w:u w:val="single"/>
        </w:rPr>
        <w:t xml:space="preserve">Financial offer </w:t>
      </w:r>
    </w:p>
    <w:p w14:paraId="66CA2F99" w14:textId="3E3AF5D4" w:rsidR="003761F9" w:rsidRDefault="00130D13" w:rsidP="006C6075">
      <w:pPr>
        <w:widowControl w:val="0"/>
        <w:pBdr>
          <w:top w:val="nil"/>
          <w:left w:val="nil"/>
          <w:bottom w:val="nil"/>
          <w:right w:val="nil"/>
          <w:between w:val="nil"/>
        </w:pBdr>
        <w:spacing w:before="100" w:after="0" w:line="240" w:lineRule="auto"/>
        <w:ind w:left="1080" w:right="20"/>
        <w:jc w:val="both"/>
        <w:rPr>
          <w:rFonts w:ascii="Times New Roman" w:eastAsia="Arial" w:hAnsi="Times New Roman" w:cs="Times New Roman"/>
          <w:i/>
          <w:snapToGrid w:val="0"/>
          <w:sz w:val="24"/>
          <w:szCs w:val="24"/>
        </w:rPr>
      </w:pPr>
      <w:r w:rsidRPr="00130D13">
        <w:rPr>
          <w:rFonts w:ascii="Times New Roman" w:eastAsia="Arial" w:hAnsi="Times New Roman" w:cs="Times New Roman"/>
          <w:i/>
          <w:snapToGrid w:val="0"/>
          <w:sz w:val="24"/>
          <w:szCs w:val="24"/>
        </w:rPr>
        <w:t xml:space="preserve">The objective of this criterion </w:t>
      </w:r>
      <w:r w:rsidR="00CE21D2" w:rsidRPr="00130D13">
        <w:rPr>
          <w:rFonts w:ascii="Times New Roman" w:eastAsia="Arial" w:hAnsi="Times New Roman" w:cs="Times New Roman"/>
          <w:i/>
          <w:snapToGrid w:val="0"/>
          <w:sz w:val="24"/>
          <w:szCs w:val="24"/>
        </w:rPr>
        <w:t>is to</w:t>
      </w:r>
      <w:r w:rsidRPr="00130D13">
        <w:rPr>
          <w:rFonts w:ascii="Times New Roman" w:eastAsia="Arial" w:hAnsi="Times New Roman" w:cs="Times New Roman"/>
          <w:i/>
          <w:snapToGrid w:val="0"/>
          <w:sz w:val="24"/>
          <w:szCs w:val="24"/>
        </w:rPr>
        <w:t xml:space="preserve"> identify the</w:t>
      </w:r>
      <w:r w:rsidR="003761F9">
        <w:rPr>
          <w:rFonts w:ascii="Times New Roman" w:eastAsia="Arial" w:hAnsi="Times New Roman" w:cs="Times New Roman"/>
          <w:i/>
          <w:snapToGrid w:val="0"/>
          <w:sz w:val="24"/>
          <w:szCs w:val="24"/>
        </w:rPr>
        <w:t xml:space="preserve"> technically compliant</w:t>
      </w:r>
      <w:r w:rsidRPr="00130D13">
        <w:rPr>
          <w:rFonts w:ascii="Times New Roman" w:eastAsia="Arial" w:hAnsi="Times New Roman" w:cs="Times New Roman"/>
          <w:i/>
          <w:snapToGrid w:val="0"/>
          <w:sz w:val="24"/>
          <w:szCs w:val="24"/>
        </w:rPr>
        <w:t xml:space="preserve"> </w:t>
      </w:r>
      <w:r w:rsidR="003761F9">
        <w:rPr>
          <w:rFonts w:ascii="Times New Roman" w:eastAsia="Arial" w:hAnsi="Times New Roman" w:cs="Times New Roman"/>
          <w:i/>
          <w:snapToGrid w:val="0"/>
          <w:sz w:val="24"/>
          <w:szCs w:val="24"/>
        </w:rPr>
        <w:t>applicant</w:t>
      </w:r>
      <w:r w:rsidRPr="00130D13">
        <w:rPr>
          <w:rFonts w:ascii="Times New Roman" w:eastAsia="Arial" w:hAnsi="Times New Roman" w:cs="Times New Roman"/>
          <w:i/>
          <w:snapToGrid w:val="0"/>
          <w:sz w:val="24"/>
          <w:szCs w:val="24"/>
        </w:rPr>
        <w:t xml:space="preserve"> who offers the </w:t>
      </w:r>
      <w:r w:rsidR="0052139D">
        <w:rPr>
          <w:rFonts w:ascii="Times New Roman" w:eastAsia="Arial" w:hAnsi="Times New Roman" w:cs="Times New Roman"/>
          <w:i/>
          <w:snapToGrid w:val="0"/>
          <w:sz w:val="24"/>
          <w:szCs w:val="24"/>
        </w:rPr>
        <w:t>best price quality ratio.</w:t>
      </w:r>
    </w:p>
    <w:p w14:paraId="1AC24A95" w14:textId="77777777" w:rsidR="006C6075" w:rsidRPr="003761F9" w:rsidRDefault="006C6075" w:rsidP="006C6075">
      <w:pPr>
        <w:widowControl w:val="0"/>
        <w:pBdr>
          <w:top w:val="nil"/>
          <w:left w:val="nil"/>
          <w:bottom w:val="nil"/>
          <w:right w:val="nil"/>
          <w:between w:val="nil"/>
        </w:pBdr>
        <w:spacing w:before="100" w:after="0" w:line="240" w:lineRule="auto"/>
        <w:ind w:left="1080" w:right="20"/>
        <w:jc w:val="both"/>
        <w:rPr>
          <w:rFonts w:ascii="Times New Roman" w:eastAsia="Arial" w:hAnsi="Times New Roman" w:cs="Times New Roman"/>
          <w:i/>
          <w:snapToGrid w:val="0"/>
          <w:sz w:val="24"/>
          <w:szCs w:val="24"/>
        </w:rPr>
      </w:pPr>
    </w:p>
    <w:p w14:paraId="3EBED498" w14:textId="4FBDA94B" w:rsidR="00130D13" w:rsidRPr="00CE21D2" w:rsidRDefault="00130D13"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sidRPr="00130D13">
        <w:rPr>
          <w:rFonts w:ascii="Times New Roman" w:eastAsia="Times New Roman" w:hAnsi="Times New Roman" w:cs="Times New Roman"/>
          <w:b/>
          <w:snapToGrid w:val="0"/>
          <w:sz w:val="24"/>
          <w:szCs w:val="24"/>
          <w:lang w:val="en-GB"/>
        </w:rPr>
        <w:t xml:space="preserve">17. Award criteria: </w:t>
      </w:r>
      <w:r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The award</w:t>
      </w:r>
      <w:r w:rsidRPr="00130D13">
        <w:rPr>
          <w:rFonts w:ascii="Times New Roman" w:eastAsia="Times New Roman" w:hAnsi="Times New Roman" w:cs="Times New Roman"/>
          <w:snapToGrid w:val="0"/>
          <w:sz w:val="24"/>
          <w:szCs w:val="24"/>
        </w:rPr>
        <w:t xml:space="preserve"> criterion will be</w:t>
      </w:r>
      <w:r w:rsidR="0077395D">
        <w:rPr>
          <w:rFonts w:ascii="Times New Roman" w:eastAsia="Times New Roman" w:hAnsi="Times New Roman" w:cs="Times New Roman"/>
          <w:snapToGrid w:val="0"/>
          <w:sz w:val="24"/>
          <w:szCs w:val="24"/>
        </w:rPr>
        <w:t xml:space="preserve"> the </w:t>
      </w:r>
      <w:r w:rsidR="0077395D" w:rsidRPr="00130D13">
        <w:rPr>
          <w:rFonts w:ascii="Times New Roman" w:eastAsia="Times New Roman" w:hAnsi="Times New Roman" w:cs="Times New Roman"/>
          <w:snapToGrid w:val="0"/>
          <w:sz w:val="24"/>
          <w:szCs w:val="24"/>
        </w:rPr>
        <w:t>best</w:t>
      </w:r>
      <w:r w:rsidR="003761F9">
        <w:rPr>
          <w:rFonts w:ascii="Times New Roman" w:eastAsia="Times New Roman" w:hAnsi="Times New Roman" w:cs="Times New Roman"/>
          <w:snapToGrid w:val="0"/>
          <w:sz w:val="24"/>
          <w:szCs w:val="24"/>
        </w:rPr>
        <w:t xml:space="preserve"> price quality ratio </w:t>
      </w:r>
      <w:r w:rsidR="0077395D">
        <w:rPr>
          <w:rFonts w:ascii="Times New Roman" w:eastAsia="Times New Roman" w:hAnsi="Times New Roman" w:cs="Times New Roman"/>
          <w:snapToGrid w:val="0"/>
          <w:sz w:val="24"/>
          <w:szCs w:val="24"/>
        </w:rPr>
        <w:t xml:space="preserve">on a </w:t>
      </w:r>
      <w:r w:rsidR="003761F9">
        <w:rPr>
          <w:rFonts w:ascii="Times New Roman" w:eastAsia="Times New Roman" w:hAnsi="Times New Roman" w:cs="Times New Roman"/>
          <w:snapToGrid w:val="0"/>
          <w:sz w:val="24"/>
          <w:szCs w:val="24"/>
        </w:rPr>
        <w:t>75/25</w:t>
      </w:r>
      <w:r w:rsidR="0077395D">
        <w:rPr>
          <w:rFonts w:ascii="Times New Roman" w:eastAsia="Times New Roman" w:hAnsi="Times New Roman" w:cs="Times New Roman"/>
          <w:snapToGrid w:val="0"/>
          <w:sz w:val="24"/>
          <w:szCs w:val="24"/>
        </w:rPr>
        <w:t xml:space="preserve"> basis</w:t>
      </w:r>
      <w:r w:rsidR="003761F9">
        <w:rPr>
          <w:rFonts w:ascii="Times New Roman" w:eastAsia="Times New Roman" w:hAnsi="Times New Roman" w:cs="Times New Roman"/>
          <w:snapToGrid w:val="0"/>
          <w:sz w:val="24"/>
          <w:szCs w:val="24"/>
        </w:rPr>
        <w:t>.</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F656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lastRenderedPageBreak/>
        <w:t>TENDERING</w:t>
      </w:r>
    </w:p>
    <w:p w14:paraId="0B89FA4B" w14:textId="77777777" w:rsidR="006C6075" w:rsidRPr="0062076A" w:rsidRDefault="006C6075"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4058B1B5" w14:textId="60BF3C90" w:rsidR="00130D13" w:rsidRPr="00130D13" w:rsidRDefault="00B8153F" w:rsidP="00B8153F">
      <w:pPr>
        <w:keepNext/>
        <w:widowControl w:val="0"/>
        <w:spacing w:before="100" w:after="100" w:line="240" w:lineRule="auto"/>
        <w:ind w:firstLine="360"/>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17.  </w:t>
      </w:r>
      <w:r w:rsidR="00130D13" w:rsidRPr="00130D13">
        <w:rPr>
          <w:rFonts w:ascii="Times New Roman" w:eastAsia="Times New Roman" w:hAnsi="Times New Roman" w:cs="Times New Roman"/>
          <w:b/>
          <w:snapToGrid w:val="0"/>
          <w:sz w:val="24"/>
          <w:szCs w:val="24"/>
          <w:lang w:val="en-GB"/>
        </w:rPr>
        <w:t>Deadli</w:t>
      </w:r>
      <w:r w:rsidR="00CE21D2">
        <w:rPr>
          <w:rFonts w:ascii="Times New Roman" w:eastAsia="Times New Roman" w:hAnsi="Times New Roman" w:cs="Times New Roman"/>
          <w:b/>
          <w:snapToGrid w:val="0"/>
          <w:sz w:val="24"/>
          <w:szCs w:val="24"/>
          <w:lang w:val="en-GB"/>
        </w:rPr>
        <w:t>ne for receipt of tenders</w:t>
      </w:r>
      <w:r w:rsidR="00CE21D2" w:rsidRPr="00433920">
        <w:rPr>
          <w:rFonts w:ascii="Times New Roman" w:eastAsia="Times New Roman" w:hAnsi="Times New Roman" w:cs="Times New Roman"/>
          <w:b/>
          <w:snapToGrid w:val="0"/>
          <w:sz w:val="24"/>
          <w:szCs w:val="24"/>
          <w:lang w:val="en-GB"/>
        </w:rPr>
        <w:t xml:space="preserve">: </w:t>
      </w:r>
      <w:r w:rsidR="004E08EC">
        <w:rPr>
          <w:rFonts w:ascii="Times New Roman" w:eastAsia="Times New Roman" w:hAnsi="Times New Roman" w:cs="Times New Roman"/>
          <w:b/>
          <w:snapToGrid w:val="0"/>
          <w:sz w:val="24"/>
          <w:szCs w:val="24"/>
          <w:lang w:val="en-GB"/>
        </w:rPr>
        <w:t>27</w:t>
      </w:r>
      <w:r w:rsidR="00577D01" w:rsidRPr="00762773">
        <w:rPr>
          <w:rFonts w:ascii="Times New Roman" w:eastAsia="Times New Roman" w:hAnsi="Times New Roman" w:cs="Times New Roman"/>
          <w:b/>
          <w:snapToGrid w:val="0"/>
          <w:sz w:val="24"/>
          <w:szCs w:val="24"/>
          <w:lang w:val="en-GB"/>
        </w:rPr>
        <w:t>/08/</w:t>
      </w:r>
      <w:r w:rsidR="00130D13" w:rsidRPr="00762773">
        <w:rPr>
          <w:rFonts w:ascii="Times New Roman" w:eastAsia="Times New Roman" w:hAnsi="Times New Roman" w:cs="Times New Roman"/>
          <w:b/>
          <w:snapToGrid w:val="0"/>
          <w:sz w:val="24"/>
          <w:szCs w:val="24"/>
          <w:lang w:val="en-GB"/>
        </w:rPr>
        <w:t>2021, 17h00.</w:t>
      </w:r>
      <w:r w:rsidR="00130D13" w:rsidRPr="00130D13">
        <w:rPr>
          <w:rFonts w:ascii="Times New Roman" w:eastAsia="Times New Roman" w:hAnsi="Times New Roman" w:cs="Times New Roman"/>
          <w:b/>
          <w:snapToGrid w:val="0"/>
          <w:sz w:val="24"/>
          <w:szCs w:val="24"/>
          <w:lang w:val="en-GB"/>
        </w:rPr>
        <w:t xml:space="preserve"> </w:t>
      </w:r>
    </w:p>
    <w:p w14:paraId="77EEDB61" w14:textId="55981116" w:rsidR="00130D13" w:rsidRPr="00130D13" w:rsidRDefault="00130D13"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Tender format and details to be provided: </w:t>
      </w:r>
      <w:r w:rsidRPr="00130D13">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130D13">
        <w:rPr>
          <w:rFonts w:ascii="Times New Roman" w:eastAsia="Times New Roman" w:hAnsi="Times New Roman" w:cs="Times New Roman"/>
          <w:i/>
          <w:snapToGrid w:val="0"/>
          <w:sz w:val="24"/>
          <w:szCs w:val="24"/>
          <w:lang w:val="en-GB"/>
        </w:rPr>
        <w:t>Instructions to Tender</w:t>
      </w:r>
      <w:r w:rsidR="00CE21D2">
        <w:rPr>
          <w:rFonts w:ascii="Times New Roman" w:eastAsia="Times New Roman" w:hAnsi="Times New Roman" w:cs="Times New Roman"/>
          <w:snapToGrid w:val="0"/>
          <w:sz w:val="24"/>
          <w:szCs w:val="24"/>
          <w:lang w:val="en-GB"/>
        </w:rPr>
        <w:t xml:space="preserve">” and “Terms </w:t>
      </w:r>
      <w:r w:rsidRPr="00130D13">
        <w:rPr>
          <w:rFonts w:ascii="Times New Roman" w:eastAsia="Times New Roman" w:hAnsi="Times New Roman" w:cs="Times New Roman"/>
          <w:snapToGrid w:val="0"/>
          <w:sz w:val="24"/>
          <w:szCs w:val="24"/>
          <w:lang w:val="en-GB"/>
        </w:rPr>
        <w:t xml:space="preserve">of References” including the annexes, part of this tender dossier. </w:t>
      </w:r>
    </w:p>
    <w:p w14:paraId="6E633EC3" w14:textId="1E713259" w:rsidR="00130D13" w:rsidRPr="009D29E4" w:rsidRDefault="00130D13" w:rsidP="009D29E4">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18. How tenders may be submitted: </w:t>
      </w:r>
      <w:r w:rsidRPr="00130D13">
        <w:rPr>
          <w:rFonts w:ascii="Times New Roman" w:eastAsia="Times New Roman" w:hAnsi="Times New Roman" w:cs="Times New Roman"/>
          <w:snapToGrid w:val="0"/>
          <w:sz w:val="24"/>
          <w:szCs w:val="24"/>
          <w:lang w:val="en-GB"/>
        </w:rPr>
        <w:t>Tenders must be submitted in English exclusively to</w:t>
      </w:r>
      <w:r w:rsidR="009419AF">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snapToGrid w:val="0"/>
          <w:sz w:val="24"/>
          <w:szCs w:val="24"/>
          <w:lang w:val="en-GB"/>
        </w:rPr>
        <w:t xml:space="preserve">the contracting authority: </w:t>
      </w:r>
      <w:r w:rsidRPr="00130D13">
        <w:rPr>
          <w:rFonts w:ascii="Times New Roman" w:eastAsia="Times New Roman" w:hAnsi="Times New Roman" w:cs="Times New Roman"/>
          <w:b/>
          <w:snapToGrid w:val="0"/>
          <w:sz w:val="24"/>
          <w:szCs w:val="24"/>
          <w:lang w:val="en-GB"/>
        </w:rPr>
        <w:t>Regional Youth Cooperation Office (RYCO)</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sz w:val="24"/>
          <w:szCs w:val="24"/>
          <w:lang w:eastAsia="en-GB"/>
        </w:rPr>
        <w:t xml:space="preserve">and be sent </w:t>
      </w:r>
      <w:r w:rsidR="009419AF">
        <w:rPr>
          <w:rFonts w:ascii="Times New Roman" w:eastAsia="Times New Roman" w:hAnsi="Times New Roman" w:cs="Times New Roman"/>
          <w:snapToGrid w:val="0"/>
          <w:sz w:val="24"/>
          <w:szCs w:val="24"/>
          <w:lang w:val="en-GB"/>
        </w:rPr>
        <w:t xml:space="preserve">to the </w:t>
      </w:r>
      <w:r w:rsidRPr="00130D13">
        <w:rPr>
          <w:rFonts w:ascii="Times New Roman" w:eastAsia="Times New Roman" w:hAnsi="Times New Roman" w:cs="Times New Roman"/>
          <w:snapToGrid w:val="0"/>
          <w:sz w:val="24"/>
          <w:szCs w:val="24"/>
          <w:lang w:val="en-GB"/>
        </w:rPr>
        <w:t>following email address:</w:t>
      </w:r>
      <w:r w:rsidR="009D29E4">
        <w:rPr>
          <w:rFonts w:ascii="Times New Roman" w:eastAsia="Times New Roman" w:hAnsi="Times New Roman" w:cs="Times New Roman"/>
          <w:snapToGrid w:val="0"/>
          <w:sz w:val="24"/>
          <w:szCs w:val="24"/>
          <w:lang w:val="en-GB"/>
        </w:rPr>
        <w:t xml:space="preserve"> </w:t>
      </w:r>
      <w:hyperlink r:id="rId9" w:history="1">
        <w:r w:rsidRPr="00130D13">
          <w:rPr>
            <w:rFonts w:ascii="Times New Roman" w:eastAsia="Times New Roman" w:hAnsi="Times New Roman" w:cs="Times New Roman"/>
            <w:snapToGrid w:val="0"/>
            <w:color w:val="0000FF"/>
            <w:sz w:val="36"/>
            <w:szCs w:val="36"/>
            <w:u w:val="single"/>
            <w:lang w:val="en-GB"/>
          </w:rPr>
          <w:t>procurement@rycowb.org</w:t>
        </w:r>
      </w:hyperlink>
      <w:r w:rsidRPr="00130D13">
        <w:rPr>
          <w:rFonts w:ascii="Times New Roman" w:eastAsia="Times New Roman" w:hAnsi="Times New Roman" w:cs="Times New Roman"/>
          <w:sz w:val="36"/>
          <w:szCs w:val="36"/>
          <w:lang w:val="en-GB" w:eastAsia="en-GB"/>
        </w:rPr>
        <w:t xml:space="preserve"> </w:t>
      </w:r>
    </w:p>
    <w:p w14:paraId="524CB494" w14:textId="67C7D426" w:rsidR="00D63427"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130D13"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By submitting a </w:t>
      </w:r>
      <w:r w:rsidR="003761F9" w:rsidRPr="00130D13">
        <w:rPr>
          <w:rFonts w:ascii="Times New Roman" w:eastAsia="Times New Roman" w:hAnsi="Times New Roman" w:cs="Times New Roman"/>
          <w:snapToGrid w:val="0"/>
          <w:sz w:val="24"/>
          <w:szCs w:val="24"/>
          <w:lang w:val="en-GB"/>
        </w:rPr>
        <w:t>tender tenderer</w:t>
      </w:r>
      <w:r w:rsidRPr="00130D13">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77777777" w:rsidR="00130D13" w:rsidRPr="00130D13"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19. Operational language:</w:t>
      </w:r>
      <w:r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46AF736A" w:rsidR="00130D13" w:rsidRDefault="00130D13" w:rsidP="0062076A">
      <w:pPr>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20</w:t>
      </w:r>
      <w:r w:rsidRPr="00130D13">
        <w:rPr>
          <w:rFonts w:ascii="Times New Roman" w:eastAsia="Times New Roman" w:hAnsi="Times New Roman" w:cs="Times New Roman"/>
          <w:snapToGrid w:val="0"/>
          <w:sz w:val="24"/>
          <w:szCs w:val="24"/>
          <w:lang w:val="en-GB"/>
        </w:rPr>
        <w:t xml:space="preserve">. </w:t>
      </w:r>
      <w:r w:rsidRPr="00130D13">
        <w:rPr>
          <w:rFonts w:ascii="Times New Roman" w:eastAsia="Times New Roman" w:hAnsi="Times New Roman" w:cs="Times New Roman"/>
          <w:b/>
          <w:snapToGrid w:val="0"/>
          <w:lang w:val="en-GB"/>
        </w:rPr>
        <w:t xml:space="preserve">Alteration or withdrawal of tenders: </w:t>
      </w:r>
      <w:r w:rsidRPr="00130D13">
        <w:rPr>
          <w:rFonts w:ascii="Times New Roman" w:eastAsia="Times New Roman" w:hAnsi="Times New Roman" w:cs="Times New Roman"/>
          <w:snapToGrid w:val="0"/>
          <w:sz w:val="24"/>
          <w:szCs w:val="24"/>
          <w:lang w:val="en-GB"/>
        </w:rPr>
        <w:t xml:space="preserve">Tenderers may alter or withdraw their tenders </w:t>
      </w:r>
      <w:r w:rsidR="00CE21D2" w:rsidRPr="00130D13">
        <w:rPr>
          <w:rFonts w:ascii="Times New Roman" w:eastAsia="Times New Roman" w:hAnsi="Times New Roman" w:cs="Times New Roman"/>
          <w:snapToGrid w:val="0"/>
          <w:sz w:val="24"/>
          <w:szCs w:val="24"/>
          <w:lang w:val="en-GB"/>
        </w:rPr>
        <w:t>by electronic</w:t>
      </w:r>
      <w:r w:rsidRPr="00130D13">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130D13">
        <w:rPr>
          <w:rFonts w:ascii="Times New Roman" w:eastAsia="Times New Roman" w:hAnsi="Times New Roman" w:cs="Times New Roman"/>
          <w:snapToGrid w:val="0"/>
          <w:sz w:val="24"/>
          <w:szCs w:val="24"/>
          <w:lang w:val="en-GB"/>
        </w:rPr>
        <w:t>18 prior</w:t>
      </w:r>
      <w:r w:rsidRPr="00130D13">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04B655F4" w:rsidR="009022C3" w:rsidRPr="009D29E4" w:rsidRDefault="009022C3" w:rsidP="009D29E4">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21. </w:t>
      </w:r>
      <w:r w:rsidRPr="00197142">
        <w:rPr>
          <w:rFonts w:ascii="Times New Roman" w:eastAsia="Times New Roman" w:hAnsi="Times New Roman" w:cs="Times New Roman"/>
          <w:b/>
          <w:snapToGrid w:val="0"/>
          <w:sz w:val="24"/>
          <w:szCs w:val="24"/>
        </w:rPr>
        <w:t>Offer validity period:</w:t>
      </w:r>
      <w:r w:rsidRPr="00197142">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7DD15453" w:rsidR="00130D13" w:rsidRPr="00130D13" w:rsidRDefault="009022C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22</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09290C5A" w14:textId="6697B988"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62076A">
        <w:rPr>
          <w:rFonts w:ascii="Times New Roman" w:eastAsia="Times New Roman" w:hAnsi="Times New Roman" w:cs="Times New Roman"/>
          <w:snapToGrid w:val="0"/>
          <w:sz w:val="24"/>
          <w:szCs w:val="24"/>
          <w:lang w:val="en-GB"/>
        </w:rPr>
        <w:t>RYCO’s Rules for Procurement:</w:t>
      </w:r>
      <w:r w:rsidRPr="00130D13">
        <w:rPr>
          <w:rFonts w:ascii="Times New Roman" w:eastAsia="Times New Roman" w:hAnsi="Times New Roman" w:cs="Times New Roman"/>
          <w:snapToGrid w:val="0"/>
          <w:sz w:val="24"/>
          <w:szCs w:val="24"/>
          <w:lang w:val="en-GB"/>
        </w:rPr>
        <w:t xml:space="preserve"> </w:t>
      </w:r>
    </w:p>
    <w:p w14:paraId="5828CD1F" w14:textId="12E69669" w:rsidR="0062076A" w:rsidRPr="00130D13" w:rsidRDefault="0062076A" w:rsidP="0062076A">
      <w:pPr>
        <w:widowControl w:val="0"/>
        <w:spacing w:before="100" w:after="100" w:line="240" w:lineRule="auto"/>
        <w:ind w:left="900" w:right="360" w:firstLine="54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         </w:t>
      </w:r>
      <w:r>
        <w:rPr>
          <w:rFonts w:ascii="Times New Roman" w:eastAsia="Times New Roman" w:hAnsi="Times New Roman" w:cs="Times New Roman"/>
          <w:snapToGrid w:val="0"/>
          <w:sz w:val="24"/>
          <w:szCs w:val="24"/>
          <w:lang w:val="en-GB"/>
        </w:rPr>
        <w:t xml:space="preserve"> - Rules for procurement as stipulated in the Grant Agreement;</w:t>
      </w:r>
    </w:p>
    <w:p w14:paraId="06CB7FF6" w14:textId="2FAC87F1"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0471A981"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1780731C"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35CCCA52"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763C2407" w14:textId="77777777" w:rsidR="006C6075" w:rsidRDefault="006C6075"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sectPr w:rsidR="006C6075" w:rsidSect="00D63427">
          <w:pgSz w:w="12240" w:h="15840"/>
          <w:pgMar w:top="990" w:right="1440" w:bottom="1440" w:left="1440" w:header="720" w:footer="720" w:gutter="0"/>
          <w:cols w:space="720"/>
          <w:docGrid w:linePitch="360"/>
        </w:sectPr>
      </w:pPr>
    </w:p>
    <w:p w14:paraId="245AE014" w14:textId="338C518C"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lastRenderedPageBreak/>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4D5314FD" w14:textId="51C475E9" w:rsidR="00D9425D" w:rsidRPr="00D9425D" w:rsidRDefault="00D9425D" w:rsidP="009D29E4">
      <w:pPr>
        <w:spacing w:after="240" w:line="240" w:lineRule="auto"/>
        <w:rPr>
          <w:rFonts w:ascii="Times New Roman" w:eastAsia="Times New Roman" w:hAnsi="Times New Roman" w:cs="Times New Roman"/>
          <w:b/>
          <w:sz w:val="28"/>
          <w:szCs w:val="20"/>
          <w:lang w:val="en-GB" w:eastAsia="en-GB"/>
        </w:rPr>
      </w:pPr>
    </w:p>
    <w:p w14:paraId="7879F147" w14:textId="58690930" w:rsidR="003761F9" w:rsidRPr="005C7DC7" w:rsidRDefault="00D9425D" w:rsidP="003761F9">
      <w:pPr>
        <w:widowControl w:val="0"/>
        <w:spacing w:before="100" w:after="100" w:line="240" w:lineRule="auto"/>
        <w:jc w:val="both"/>
        <w:outlineLvl w:val="0"/>
        <w:rPr>
          <w:rFonts w:ascii="Times New Roman" w:eastAsia="Arial" w:hAnsi="Times New Roman" w:cs="Times New Roman"/>
          <w:bCs/>
          <w:color w:val="000000"/>
          <w:sz w:val="24"/>
          <w:szCs w:val="24"/>
        </w:rPr>
      </w:pPr>
      <w:r w:rsidRPr="00F64DF8">
        <w:rPr>
          <w:rFonts w:ascii="Times New Roman" w:eastAsia="Times New Roman" w:hAnsi="Times New Roman" w:cs="Times New Roman"/>
          <w:b/>
          <w:snapToGrid w:val="0"/>
          <w:sz w:val="24"/>
          <w:szCs w:val="24"/>
          <w:lang w:val="en-GB"/>
        </w:rPr>
        <w:t>Contract title</w:t>
      </w:r>
      <w:r w:rsidR="00F64DF8" w:rsidRPr="00F64DF8">
        <w:rPr>
          <w:rFonts w:ascii="Times New Roman" w:eastAsia="Times New Roman" w:hAnsi="Times New Roman" w:cs="Times New Roman"/>
          <w:snapToGrid w:val="0"/>
          <w:sz w:val="24"/>
          <w:szCs w:val="24"/>
          <w:lang w:val="en-GB"/>
        </w:rPr>
        <w:t xml:space="preserve">: </w:t>
      </w:r>
      <w:r w:rsidR="0062076A">
        <w:rPr>
          <w:rFonts w:ascii="Times New Roman" w:eastAsia="Times New Roman" w:hAnsi="Times New Roman" w:cs="Times New Roman"/>
          <w:snapToGrid w:val="0"/>
          <w:sz w:val="24"/>
          <w:szCs w:val="24"/>
          <w:lang w:val="en-GB"/>
        </w:rPr>
        <w:t>“</w:t>
      </w:r>
      <w:r w:rsidR="003761F9" w:rsidRPr="005C7DC7">
        <w:rPr>
          <w:rFonts w:ascii="Times New Roman" w:eastAsia="Arial" w:hAnsi="Times New Roman" w:cs="Times New Roman"/>
          <w:bCs/>
          <w:color w:val="000000"/>
          <w:sz w:val="24"/>
          <w:szCs w:val="24"/>
        </w:rPr>
        <w:t>Monitoring and Evaluation Expert on Regional Volunteering Exchange Program ROUTE WB6</w:t>
      </w:r>
      <w:r w:rsidR="0062076A">
        <w:rPr>
          <w:rFonts w:ascii="Times New Roman" w:eastAsia="Arial" w:hAnsi="Times New Roman" w:cs="Times New Roman"/>
          <w:bCs/>
          <w:color w:val="000000"/>
          <w:sz w:val="24"/>
          <w:szCs w:val="24"/>
        </w:rPr>
        <w:t>”</w:t>
      </w:r>
    </w:p>
    <w:p w14:paraId="7EE6F2C5" w14:textId="290FD1F5" w:rsidR="00D9425D" w:rsidRPr="00F64DF8" w:rsidRDefault="00D9425D" w:rsidP="003761F9">
      <w:pPr>
        <w:pStyle w:val="BodyText"/>
        <w:rPr>
          <w:rFonts w:ascii="Times New Roman" w:eastAsia="Times New Roman" w:hAnsi="Times New Roman" w:cs="Times New Roman"/>
          <w:snapToGrid w:val="0"/>
          <w:sz w:val="24"/>
          <w:szCs w:val="24"/>
        </w:rPr>
      </w:pPr>
      <w:r w:rsidRPr="00F64DF8">
        <w:rPr>
          <w:rFonts w:ascii="Times New Roman" w:eastAsia="Times New Roman" w:hAnsi="Times New Roman" w:cs="Times New Roman"/>
          <w:b/>
          <w:snapToGrid w:val="0"/>
          <w:sz w:val="24"/>
          <w:szCs w:val="24"/>
          <w:lang w:val="en-GB"/>
        </w:rPr>
        <w:t>Financed from:</w:t>
      </w:r>
      <w:r w:rsidRPr="00F64DF8">
        <w:rPr>
          <w:rFonts w:ascii="Times New Roman" w:eastAsia="Times New Roman" w:hAnsi="Times New Roman" w:cs="Times New Roman"/>
          <w:b/>
          <w:sz w:val="24"/>
          <w:szCs w:val="24"/>
          <w:lang w:eastAsia="en-GB"/>
        </w:rPr>
        <w:t xml:space="preserve"> </w:t>
      </w:r>
      <w:r w:rsidRPr="00F64DF8">
        <w:rPr>
          <w:rFonts w:ascii="Times New Roman" w:eastAsia="Times New Roman" w:hAnsi="Times New Roman" w:cs="Times New Roman"/>
          <w:sz w:val="24"/>
          <w:szCs w:val="24"/>
          <w:lang w:eastAsia="en-GB"/>
        </w:rPr>
        <w:t xml:space="preserve"> </w:t>
      </w:r>
      <w:r w:rsidR="0062076A">
        <w:rPr>
          <w:rFonts w:ascii="Times New Roman" w:eastAsia="Times New Roman" w:hAnsi="Times New Roman" w:cs="Times New Roman"/>
          <w:sz w:val="24"/>
          <w:szCs w:val="24"/>
          <w:lang w:eastAsia="en-GB"/>
        </w:rPr>
        <w:t xml:space="preserve"> The Norwegian Ministry of Foreign Affairs</w:t>
      </w:r>
    </w:p>
    <w:p w14:paraId="7B4A4B08" w14:textId="2A13FA81" w:rsidR="00D9425D" w:rsidRPr="00FA33BA" w:rsidRDefault="00D9425D" w:rsidP="00D9425D">
      <w:pPr>
        <w:widowControl w:val="0"/>
        <w:spacing w:before="100" w:after="100" w:line="240" w:lineRule="auto"/>
        <w:outlineLvl w:val="0"/>
        <w:rPr>
          <w:rFonts w:ascii="Times New Roman" w:eastAsia="Times New Roman" w:hAnsi="Times New Roman" w:cs="Times New Roman"/>
          <w:snapToGrid w:val="0"/>
          <w:sz w:val="24"/>
          <w:szCs w:val="24"/>
          <w:lang w:val="en-GB"/>
        </w:rPr>
      </w:pPr>
      <w:r w:rsidRPr="00F64DF8">
        <w:rPr>
          <w:rFonts w:ascii="Times New Roman" w:eastAsia="Times New Roman" w:hAnsi="Times New Roman" w:cs="Times New Roman"/>
          <w:b/>
          <w:snapToGrid w:val="0"/>
          <w:sz w:val="24"/>
          <w:szCs w:val="24"/>
          <w:lang w:val="en-GB"/>
        </w:rPr>
        <w:t xml:space="preserve">Contracting authority: </w:t>
      </w:r>
      <w:r w:rsidRPr="00F64DF8">
        <w:rPr>
          <w:rFonts w:ascii="Times New Roman" w:eastAsia="Times New Roman" w:hAnsi="Times New Roman" w:cs="Times New Roman"/>
          <w:snapToGrid w:val="0"/>
          <w:sz w:val="24"/>
          <w:szCs w:val="24"/>
          <w:lang w:val="en-GB"/>
        </w:rPr>
        <w:t xml:space="preserve">Regional </w:t>
      </w:r>
      <w:r w:rsidR="00582D14" w:rsidRPr="00F64DF8">
        <w:rPr>
          <w:rFonts w:ascii="Times New Roman" w:eastAsia="Times New Roman" w:hAnsi="Times New Roman" w:cs="Times New Roman"/>
          <w:snapToGrid w:val="0"/>
          <w:sz w:val="24"/>
          <w:szCs w:val="24"/>
          <w:lang w:val="en-GB"/>
        </w:rPr>
        <w:t>Youth Cooperation Office (RYCO)</w:t>
      </w: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77777777"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9419AF"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7D47FC">
        <w:tc>
          <w:tcPr>
            <w:tcW w:w="4820"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14:paraId="689A6CA6" w14:textId="62D5EA34" w:rsidR="00D9425D" w:rsidRPr="00762773" w:rsidRDefault="0071108B" w:rsidP="00C77711">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27</w:t>
            </w:r>
            <w:bookmarkStart w:id="1" w:name="_GoBack"/>
            <w:bookmarkEnd w:id="1"/>
            <w:r w:rsidR="00762773" w:rsidRPr="00762773">
              <w:rPr>
                <w:rFonts w:ascii="Times New Roman" w:eastAsia="Times New Roman" w:hAnsi="Times New Roman" w:cs="Times New Roman"/>
                <w:b/>
                <w:sz w:val="24"/>
                <w:szCs w:val="24"/>
                <w:lang w:val="en-GB" w:eastAsia="en-GB"/>
              </w:rPr>
              <w:t>/08</w:t>
            </w:r>
            <w:r w:rsidR="00C77711" w:rsidRPr="00762773">
              <w:rPr>
                <w:rFonts w:ascii="Times New Roman" w:eastAsia="Times New Roman" w:hAnsi="Times New Roman" w:cs="Times New Roman"/>
                <w:b/>
                <w:sz w:val="24"/>
                <w:szCs w:val="24"/>
                <w:lang w:val="en-GB" w:eastAsia="en-GB"/>
              </w:rPr>
              <w:t>/2021</w:t>
            </w:r>
          </w:p>
        </w:tc>
        <w:tc>
          <w:tcPr>
            <w:tcW w:w="1572" w:type="dxa"/>
          </w:tcPr>
          <w:p w14:paraId="074704AF" w14:textId="77777777" w:rsidR="00D9425D" w:rsidRPr="00762773"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762773">
              <w:rPr>
                <w:rFonts w:ascii="Times New Roman" w:eastAsia="Times New Roman" w:hAnsi="Times New Roman" w:cs="Times New Roman"/>
                <w:b/>
                <w:sz w:val="24"/>
                <w:szCs w:val="24"/>
                <w:lang w:val="en-GB" w:eastAsia="en-GB"/>
              </w:rPr>
              <w:t xml:space="preserve"> 17:00</w:t>
            </w:r>
          </w:p>
        </w:tc>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D9425D">
        <w:rPr>
          <w:rFonts w:ascii="Times New Roman" w:eastAsia="Times New Roman" w:hAnsi="Times New Roman" w:cs="Times New Roman"/>
          <w:b/>
          <w:sz w:val="24"/>
          <w:szCs w:val="24"/>
          <w:lang w:val="en-GB" w:eastAsia="en-GB"/>
        </w:rPr>
        <w:t>Participation, qualification and subcontracting</w:t>
      </w:r>
      <w:bookmarkEnd w:id="2"/>
    </w:p>
    <w:p w14:paraId="4675B51C" w14:textId="62363E50" w:rsidR="00D9425D" w:rsidRPr="003761F9" w:rsidRDefault="00D9425D" w:rsidP="003761F9">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napToGrid w:val="0"/>
          <w:sz w:val="24"/>
          <w:szCs w:val="24"/>
          <w:lang w:val="en-GB"/>
        </w:rPr>
        <w:t>Participation:</w:t>
      </w:r>
      <w:r w:rsidRPr="00D9425D">
        <w:rPr>
          <w:rFonts w:ascii="Times New Roman" w:eastAsia="Times New Roman" w:hAnsi="Times New Roman" w:cs="Times New Roman"/>
          <w:snapToGrid w:val="0"/>
          <w:sz w:val="24"/>
          <w:szCs w:val="24"/>
          <w:lang w:val="en-GB"/>
        </w:rPr>
        <w:t xml:space="preserve"> </w:t>
      </w:r>
      <w:r w:rsidR="00762773" w:rsidRPr="008976C6">
        <w:rPr>
          <w:rFonts w:ascii="Times New Roman" w:eastAsia="Times New Roman" w:hAnsi="Times New Roman" w:cs="Times New Roman"/>
          <w:snapToGrid w:val="0"/>
          <w:sz w:val="24"/>
          <w:szCs w:val="24"/>
          <w:lang w:val="en-GB"/>
        </w:rPr>
        <w:t xml:space="preserve">Participation in tendering is open on equal terms to </w:t>
      </w:r>
      <w:r w:rsidR="00762773" w:rsidRPr="008976C6">
        <w:rPr>
          <w:rFonts w:ascii="Times New Roman" w:eastAsia="Arial" w:hAnsi="Times New Roman" w:cs="Times New Roman"/>
          <w:color w:val="000000"/>
          <w:sz w:val="24"/>
          <w:szCs w:val="24"/>
        </w:rPr>
        <w:t>individual consultant, team of consultants or legal entities</w:t>
      </w:r>
      <w:r w:rsidR="00762773" w:rsidRPr="008976C6">
        <w:rPr>
          <w:rFonts w:ascii="Times New Roman" w:eastAsia="Arial" w:hAnsi="Times New Roman" w:cs="Times New Roman"/>
          <w:sz w:val="24"/>
          <w:szCs w:val="24"/>
        </w:rPr>
        <w:t xml:space="preserve">, </w:t>
      </w:r>
      <w:r w:rsidR="00762773" w:rsidRPr="008976C6">
        <w:rPr>
          <w:rFonts w:ascii="Times New Roman" w:eastAsia="Times New Roman" w:hAnsi="Times New Roman" w:cs="Times New Roman"/>
          <w:snapToGrid w:val="0"/>
          <w:sz w:val="24"/>
          <w:szCs w:val="24"/>
          <w:lang w:val="en-GB"/>
        </w:rPr>
        <w:t>with the required experience and qualification in WB.</w:t>
      </w:r>
      <w:r w:rsidR="00762773">
        <w:rPr>
          <w:rFonts w:ascii="Times New Roman" w:eastAsia="Arial" w:hAnsi="Times New Roman" w:cs="Times New Roman"/>
          <w:sz w:val="24"/>
          <w:szCs w:val="24"/>
        </w:rPr>
        <w:t xml:space="preserve"> </w:t>
      </w:r>
      <w:r w:rsidR="00762773">
        <w:rPr>
          <w:rFonts w:ascii="Times New Roman" w:eastAsia="Times New Roman" w:hAnsi="Times New Roman" w:cs="Times New Roman"/>
          <w:snapToGrid w:val="0"/>
          <w:sz w:val="24"/>
          <w:szCs w:val="24"/>
          <w:lang w:val="en-GB"/>
        </w:rPr>
        <w:t xml:space="preserve"> </w:t>
      </w:r>
    </w:p>
    <w:p w14:paraId="2CB1BFD3" w14:textId="77777777" w:rsidR="00D9425D" w:rsidRPr="00D9425D"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3A18D486" w14:textId="77777777" w:rsidR="00D9425D" w:rsidRPr="00D9425D"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is not allowed. </w:t>
      </w:r>
    </w:p>
    <w:p w14:paraId="659DEE78" w14:textId="0672A7A1" w:rsidR="00D9425D" w:rsidRDefault="00D9425D"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p>
    <w:p w14:paraId="7C3F155A" w14:textId="77777777" w:rsidR="006C6075" w:rsidRPr="00D9425D" w:rsidRDefault="006C6075"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p>
    <w:p w14:paraId="76D270F8" w14:textId="77777777" w:rsidR="00D9425D" w:rsidRPr="00D9425D"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lastRenderedPageBreak/>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D9425D"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52139D"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071F2FC5" w14:textId="77777777" w:rsidR="0052139D" w:rsidRDefault="0052139D" w:rsidP="004C669F">
      <w:pPr>
        <w:pStyle w:val="ListParagraph"/>
        <w:numPr>
          <w:ilvl w:val="0"/>
          <w:numId w:val="15"/>
        </w:numPr>
        <w:spacing w:before="120" w:after="120"/>
        <w:rPr>
          <w:rFonts w:ascii="Times New Roman" w:hAnsi="Times New Roman"/>
          <w:sz w:val="24"/>
        </w:rPr>
      </w:pPr>
      <w:r w:rsidRPr="0052139D">
        <w:rPr>
          <w:rFonts w:ascii="Times New Roman" w:hAnsi="Times New Roman"/>
          <w:sz w:val="24"/>
        </w:rPr>
        <w:t>Technical offer (including methodology and working plan);</w:t>
      </w:r>
    </w:p>
    <w:p w14:paraId="3602174A" w14:textId="3981367E" w:rsidR="0052139D" w:rsidRDefault="0052139D" w:rsidP="004C669F">
      <w:pPr>
        <w:pStyle w:val="ListParagraph"/>
        <w:numPr>
          <w:ilvl w:val="0"/>
          <w:numId w:val="15"/>
        </w:numPr>
        <w:spacing w:before="120" w:after="120"/>
        <w:rPr>
          <w:rFonts w:ascii="Times New Roman" w:hAnsi="Times New Roman"/>
          <w:sz w:val="24"/>
        </w:rPr>
      </w:pPr>
      <w:r w:rsidRPr="0052139D">
        <w:rPr>
          <w:rFonts w:ascii="Times New Roman" w:hAnsi="Times New Roman"/>
          <w:sz w:val="24"/>
        </w:rPr>
        <w:t>CV of the Expert</w:t>
      </w:r>
      <w:r w:rsidR="0069198B">
        <w:rPr>
          <w:rFonts w:ascii="Times New Roman" w:hAnsi="Times New Roman"/>
          <w:sz w:val="24"/>
        </w:rPr>
        <w:t>/s</w:t>
      </w:r>
      <w:r w:rsidRPr="0052139D">
        <w:rPr>
          <w:rFonts w:ascii="Times New Roman" w:hAnsi="Times New Roman"/>
          <w:sz w:val="24"/>
        </w:rPr>
        <w:t xml:space="preserve"> (I.e.: demonstration of previous work in the relevant field)</w:t>
      </w:r>
      <w:r w:rsidR="009D29E4">
        <w:rPr>
          <w:rFonts w:ascii="Times New Roman" w:hAnsi="Times New Roman"/>
          <w:sz w:val="24"/>
        </w:rPr>
        <w:t>;</w:t>
      </w:r>
    </w:p>
    <w:p w14:paraId="2919A733" w14:textId="2D144B74" w:rsidR="0052139D" w:rsidRDefault="0052139D" w:rsidP="004C669F">
      <w:pPr>
        <w:pStyle w:val="ListParagraph"/>
        <w:numPr>
          <w:ilvl w:val="0"/>
          <w:numId w:val="15"/>
        </w:numPr>
        <w:spacing w:before="120" w:after="120"/>
        <w:rPr>
          <w:rFonts w:ascii="Times New Roman" w:hAnsi="Times New Roman"/>
          <w:sz w:val="24"/>
        </w:rPr>
      </w:pPr>
      <w:r w:rsidRPr="0052139D">
        <w:rPr>
          <w:rFonts w:ascii="Times New Roman" w:hAnsi="Times New Roman"/>
          <w:sz w:val="24"/>
        </w:rPr>
        <w:t>Cover letter</w:t>
      </w:r>
      <w:r w:rsidR="009D29E4">
        <w:rPr>
          <w:rFonts w:ascii="Times New Roman" w:hAnsi="Times New Roman"/>
          <w:sz w:val="24"/>
        </w:rPr>
        <w:t>;</w:t>
      </w:r>
    </w:p>
    <w:p w14:paraId="4C8BAFD8" w14:textId="7E9F6625" w:rsidR="0069198B" w:rsidRDefault="0052139D" w:rsidP="004C669F">
      <w:pPr>
        <w:pStyle w:val="ListParagraph"/>
        <w:numPr>
          <w:ilvl w:val="0"/>
          <w:numId w:val="15"/>
        </w:numPr>
        <w:spacing w:before="120" w:after="120"/>
        <w:rPr>
          <w:rFonts w:ascii="Times New Roman" w:hAnsi="Times New Roman"/>
          <w:sz w:val="24"/>
        </w:rPr>
      </w:pPr>
      <w:r w:rsidRPr="0052139D">
        <w:rPr>
          <w:rFonts w:ascii="Times New Roman" w:hAnsi="Times New Roman"/>
          <w:sz w:val="24"/>
        </w:rPr>
        <w:t>Scanned copy of the diploma</w:t>
      </w:r>
      <w:r w:rsidR="0069198B">
        <w:rPr>
          <w:rFonts w:ascii="Times New Roman" w:hAnsi="Times New Roman"/>
          <w:sz w:val="24"/>
        </w:rPr>
        <w:t>/s</w:t>
      </w:r>
      <w:r w:rsidR="009D29E4">
        <w:rPr>
          <w:rFonts w:ascii="Times New Roman" w:hAnsi="Times New Roman"/>
          <w:sz w:val="24"/>
        </w:rPr>
        <w:t>;</w:t>
      </w:r>
    </w:p>
    <w:p w14:paraId="286491C4" w14:textId="441EA4CF" w:rsidR="0069198B" w:rsidRPr="0069198B" w:rsidRDefault="0069198B" w:rsidP="004C669F">
      <w:pPr>
        <w:pStyle w:val="ListParagraph"/>
        <w:numPr>
          <w:ilvl w:val="0"/>
          <w:numId w:val="15"/>
        </w:numPr>
        <w:spacing w:before="120" w:after="120"/>
        <w:rPr>
          <w:rFonts w:ascii="Times New Roman" w:hAnsi="Times New Roman"/>
          <w:sz w:val="24"/>
        </w:rPr>
      </w:pPr>
      <w:r w:rsidRPr="0069198B">
        <w:rPr>
          <w:rFonts w:ascii="Times New Roman" w:hAnsi="Times New Roman"/>
          <w:color w:val="000000"/>
          <w:sz w:val="24"/>
          <w:szCs w:val="24"/>
        </w:rPr>
        <w:t xml:space="preserve">Agreement of entering in a consortium/cooperation agreement between </w:t>
      </w:r>
      <w:r w:rsidR="005D7817">
        <w:rPr>
          <w:rFonts w:ascii="Times New Roman" w:hAnsi="Times New Roman"/>
          <w:color w:val="000000"/>
          <w:sz w:val="24"/>
          <w:szCs w:val="24"/>
        </w:rPr>
        <w:t>experts</w:t>
      </w:r>
      <w:r w:rsidRPr="0069198B">
        <w:rPr>
          <w:rFonts w:ascii="Times New Roman" w:hAnsi="Times New Roman"/>
          <w:color w:val="000000"/>
          <w:sz w:val="24"/>
          <w:szCs w:val="24"/>
        </w:rPr>
        <w:t xml:space="preserve"> </w:t>
      </w:r>
      <w:r>
        <w:rPr>
          <w:rFonts w:ascii="Times New Roman" w:hAnsi="Times New Roman"/>
          <w:color w:val="00000A"/>
          <w:sz w:val="24"/>
          <w:szCs w:val="24"/>
        </w:rPr>
        <w:t xml:space="preserve">(if </w:t>
      </w:r>
      <w:r w:rsidRPr="0069198B">
        <w:rPr>
          <w:rFonts w:ascii="Times New Roman" w:hAnsi="Times New Roman"/>
          <w:color w:val="00000A"/>
          <w:sz w:val="24"/>
          <w:szCs w:val="24"/>
        </w:rPr>
        <w:t>applicable)</w:t>
      </w:r>
      <w:r w:rsidR="009D29E4">
        <w:rPr>
          <w:rFonts w:ascii="Times New Roman" w:hAnsi="Times New Roman"/>
          <w:color w:val="00000A"/>
          <w:sz w:val="24"/>
          <w:szCs w:val="24"/>
        </w:rPr>
        <w:t xml:space="preserve">. </w:t>
      </w: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213AF480"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152A4BF8" w:rsidR="00D9425D" w:rsidRPr="00D931BF" w:rsidRDefault="00D931BF" w:rsidP="00982D9A">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as an amount in Euro </w:t>
      </w:r>
      <w:r>
        <w:rPr>
          <w:rFonts w:ascii="Times New Roman" w:eastAsia="Times New Roman" w:hAnsi="Times New Roman" w:cs="Times New Roman"/>
          <w:sz w:val="24"/>
          <w:szCs w:val="24"/>
          <w:lang w:val="en-GB" w:eastAsia="en-GB"/>
        </w:rPr>
        <w:t xml:space="preserve">(all applicable taxes included) </w:t>
      </w:r>
      <w:r w:rsidRPr="00197142">
        <w:rPr>
          <w:rFonts w:ascii="Times New Roman" w:eastAsia="Times New Roman" w:hAnsi="Times New Roman" w:cs="Times New Roman"/>
          <w:sz w:val="24"/>
          <w:szCs w:val="24"/>
          <w:lang w:val="en-GB" w:eastAsia="en-GB"/>
        </w:rPr>
        <w:t>and must be submitted using the template of Annex II</w:t>
      </w:r>
      <w:r>
        <w:rPr>
          <w:rFonts w:ascii="Times New Roman" w:eastAsia="Times New Roman" w:hAnsi="Times New Roman" w:cs="Times New Roman"/>
          <w:sz w:val="24"/>
          <w:szCs w:val="24"/>
          <w:lang w:val="en-GB" w:eastAsia="en-GB"/>
        </w:rPr>
        <w:t xml:space="preserve"> (Financial offer form)</w:t>
      </w:r>
      <w:r w:rsidRPr="00197142">
        <w:rPr>
          <w:rFonts w:ascii="Times New Roman" w:eastAsia="Times New Roman" w:hAnsi="Times New Roman" w:cs="Times New Roman"/>
          <w:sz w:val="24"/>
          <w:szCs w:val="24"/>
          <w:lang w:val="en-GB" w:eastAsia="en-GB"/>
        </w:rPr>
        <w:t xml:space="preserve"> of this tender dossier. </w:t>
      </w:r>
    </w:p>
    <w:p w14:paraId="5AD37027" w14:textId="77777777" w:rsidR="00C27AD4" w:rsidRDefault="00C27AD4" w:rsidP="00C27AD4">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Tenderers are reminded that:</w:t>
      </w:r>
    </w:p>
    <w:p w14:paraId="34E4CB23" w14:textId="463322B8" w:rsidR="00C27AD4" w:rsidRPr="00D931BF" w:rsidRDefault="00C27AD4" w:rsidP="004C669F">
      <w:pPr>
        <w:pStyle w:val="ListParagraph"/>
        <w:numPr>
          <w:ilvl w:val="0"/>
          <w:numId w:val="15"/>
        </w:numPr>
        <w:rPr>
          <w:rFonts w:ascii="Times New Roman" w:hAnsi="Times New Roman"/>
          <w:sz w:val="24"/>
        </w:rPr>
      </w:pPr>
      <w:r w:rsidRPr="00D931BF">
        <w:rPr>
          <w:rFonts w:ascii="Times New Roman" w:hAnsi="Times New Roman"/>
          <w:sz w:val="24"/>
        </w:rPr>
        <w:t xml:space="preserve">The financial offer cannot </w:t>
      </w:r>
      <w:r w:rsidR="00D931BF" w:rsidRPr="00D931BF">
        <w:rPr>
          <w:rFonts w:ascii="Times New Roman" w:hAnsi="Times New Roman"/>
          <w:sz w:val="24"/>
        </w:rPr>
        <w:t>exceed 6 800 Euro</w:t>
      </w:r>
    </w:p>
    <w:p w14:paraId="0311162D" w14:textId="561C0258" w:rsidR="00C77711" w:rsidRPr="00D931BF" w:rsidRDefault="00C27AD4" w:rsidP="004C669F">
      <w:pPr>
        <w:pStyle w:val="ListParagraph"/>
        <w:numPr>
          <w:ilvl w:val="0"/>
          <w:numId w:val="15"/>
        </w:numPr>
        <w:rPr>
          <w:rFonts w:ascii="Times New Roman" w:hAnsi="Times New Roman"/>
          <w:sz w:val="24"/>
        </w:rPr>
      </w:pPr>
      <w:r w:rsidRPr="00D931BF">
        <w:rPr>
          <w:rFonts w:ascii="Times New Roman" w:hAnsi="Times New Roman"/>
          <w:sz w:val="24"/>
        </w:rPr>
        <w:t>The service provider is responsible for paying all the taxes related to this contract.</w:t>
      </w:r>
    </w:p>
    <w:p w14:paraId="30E98FF8" w14:textId="3A587C60" w:rsidR="00D931BF" w:rsidRPr="00D931BF" w:rsidRDefault="00D931BF" w:rsidP="004C669F">
      <w:pPr>
        <w:pStyle w:val="ListParagraph"/>
        <w:numPr>
          <w:ilvl w:val="0"/>
          <w:numId w:val="15"/>
        </w:numPr>
        <w:spacing w:after="23" w:line="266" w:lineRule="auto"/>
        <w:rPr>
          <w:rFonts w:ascii="Times New Roman" w:eastAsia="Arial" w:hAnsi="Times New Roman"/>
          <w:color w:val="000000"/>
          <w:sz w:val="24"/>
          <w:szCs w:val="24"/>
        </w:rPr>
      </w:pPr>
      <w:r w:rsidRPr="00D931BF">
        <w:rPr>
          <w:rFonts w:ascii="Times New Roman" w:eastAsia="Arial" w:hAnsi="Times New Roman"/>
          <w:color w:val="000000"/>
          <w:sz w:val="24"/>
          <w:szCs w:val="24"/>
        </w:rPr>
        <w:t xml:space="preserve">The accommodation and travel expenses of the Expert/s are to be included in the financial offer. </w:t>
      </w:r>
    </w:p>
    <w:p w14:paraId="046500F3"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w:t>
      </w:r>
      <w:r w:rsidRPr="00D9425D">
        <w:rPr>
          <w:rFonts w:ascii="Times New Roman" w:eastAsia="Times New Roman" w:hAnsi="Times New Roman" w:cs="Times New Roman"/>
          <w:sz w:val="24"/>
          <w:szCs w:val="24"/>
          <w:lang w:val="en-GB" w:eastAsia="en-GB"/>
        </w:rPr>
        <w:lastRenderedPageBreak/>
        <w:t>rejection of the tender.</w:t>
      </w:r>
    </w:p>
    <w:p w14:paraId="21AC4830" w14:textId="77777777" w:rsidR="00D9425D" w:rsidRPr="00D9425D"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55493A" w:rsidP="00D9425D">
      <w:pPr>
        <w:spacing w:after="0" w:line="240" w:lineRule="auto"/>
        <w:jc w:val="both"/>
        <w:rPr>
          <w:rFonts w:ascii="Times New Roman" w:eastAsia="Times New Roman" w:hAnsi="Times New Roman" w:cs="Times New Roman"/>
          <w:b/>
          <w:snapToGrid w:val="0"/>
          <w:sz w:val="24"/>
          <w:szCs w:val="24"/>
          <w:lang w:val="en-GB"/>
        </w:rPr>
      </w:pPr>
      <w:hyperlink r:id="rId10"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FBA386D" w14:textId="4021A8A5"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44D51AD9" w14:textId="77777777" w:rsidR="00A3450D" w:rsidRPr="00D9425D" w:rsidRDefault="00A3450D" w:rsidP="00D9425D">
      <w:pPr>
        <w:spacing w:before="120" w:after="120" w:line="240" w:lineRule="auto"/>
        <w:jc w:val="both"/>
        <w:rPr>
          <w:rFonts w:ascii="Times New Roman" w:eastAsia="Times New Roman" w:hAnsi="Times New Roman" w:cs="Times New Roman"/>
          <w:sz w:val="24"/>
          <w:szCs w:val="24"/>
          <w:lang w:val="en-GB" w:eastAsia="en-GB"/>
        </w:rPr>
      </w:pPr>
    </w:p>
    <w:p w14:paraId="36138FC1"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D9425D">
        <w:rPr>
          <w:rFonts w:ascii="Times New Roman" w:eastAsia="Times New Roman" w:hAnsi="Times New Roman" w:cs="Times New Roman"/>
          <w:b/>
          <w:sz w:val="24"/>
          <w:szCs w:val="24"/>
          <w:lang w:val="en-GB" w:eastAsia="en-GB"/>
        </w:rPr>
        <w:t>Submission of tenders</w:t>
      </w:r>
      <w:bookmarkEnd w:id="3"/>
      <w:bookmarkEnd w:id="4"/>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55493A" w:rsidP="00D9425D">
      <w:pPr>
        <w:spacing w:after="120" w:line="240" w:lineRule="auto"/>
        <w:ind w:left="567"/>
        <w:jc w:val="both"/>
        <w:rPr>
          <w:rFonts w:ascii="Times New Roman" w:eastAsia="Times New Roman" w:hAnsi="Times New Roman" w:cs="Times New Roman"/>
          <w:b/>
          <w:snapToGrid w:val="0"/>
          <w:sz w:val="28"/>
          <w:szCs w:val="28"/>
          <w:lang w:val="en-GB"/>
        </w:rPr>
      </w:pPr>
      <w:hyperlink r:id="rId11"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5A1CFAB3" w14:textId="4247525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24CA8935"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lastRenderedPageBreak/>
        <w:t>If a tender does not comply with the tender dossier, it will be rejected immediately and may not subsequently be made to comply by correcting it or withdrawing the departure or restriction.</w:t>
      </w:r>
    </w:p>
    <w:p w14:paraId="28132418" w14:textId="60CFAC97" w:rsidR="00D931BF"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F70B8A9" w:rsidR="00D931BF" w:rsidRPr="00197142" w:rsidRDefault="009D29E4"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1B21DA5D"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Pr="00197142">
        <w:rPr>
          <w:rFonts w:ascii="Times New Roman" w:eastAsia="Times New Roman" w:hAnsi="Times New Roman" w:cs="Times New Roman"/>
          <w:sz w:val="24"/>
          <w:szCs w:val="24"/>
          <w:lang w:val="en-GB" w:eastAsia="en-GB"/>
        </w:rPr>
        <w:t xml:space="preserve">Financial offers exceeding the maximum budget available for the contract are unacceptable and will be eliminated.  </w:t>
      </w:r>
    </w:p>
    <w:p w14:paraId="75336CB4" w14:textId="77777777"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without penalty to the tenderer such that if </w:t>
      </w:r>
      <w:r w:rsidRPr="00197142">
        <w:rPr>
          <w:rFonts w:ascii="Times New Roman" w:eastAsia="Times New Roman" w:hAnsi="Times New Roman" w:cs="Times New Roman"/>
          <w:snapToGrid w:val="0"/>
          <w:sz w:val="24"/>
          <w:szCs w:val="24"/>
          <w:lang w:val="en-GB"/>
        </w:rPr>
        <w:t>there is a discrepancy between the amount in figures and in words, the amount in words will be the amount taken into account;</w:t>
      </w:r>
    </w:p>
    <w:p w14:paraId="3ABB7056" w14:textId="45A7FD6A"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6C24B6C2"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5265F5">
        <w:rPr>
          <w:rFonts w:ascii="Times New Roman" w:eastAsia="Times New Roman" w:hAnsi="Times New Roman" w:cs="Times New Roman"/>
          <w:sz w:val="24"/>
          <w:szCs w:val="24"/>
          <w:lang w:eastAsia="en-GB"/>
        </w:rPr>
        <w:t>The most economically advantageous tender is the technically compliant tender with the best price-quality ratio,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 </w:t>
      </w:r>
      <w:r>
        <w:rPr>
          <w:rFonts w:ascii="Times New Roman" w:eastAsia="Times New Roman" w:hAnsi="Times New Roman" w:cs="Times New Roman"/>
          <w:sz w:val="24"/>
          <w:szCs w:val="24"/>
          <w:lang w:eastAsia="en-GB"/>
        </w:rPr>
        <w:t xml:space="preserve">on a 75/25% basis as per the division provided </w:t>
      </w:r>
      <w:r w:rsidR="00953764">
        <w:rPr>
          <w:rFonts w:ascii="Times New Roman" w:eastAsia="Times New Roman" w:hAnsi="Times New Roman" w:cs="Times New Roman"/>
          <w:sz w:val="24"/>
          <w:szCs w:val="24"/>
          <w:lang w:eastAsia="en-GB"/>
        </w:rPr>
        <w:t>in the Terms of Reference, part D of the Tender Dossier.</w:t>
      </w:r>
    </w:p>
    <w:p w14:paraId="4D0756DA" w14:textId="77777777" w:rsidR="00D9425D" w:rsidRPr="00D9425D"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39328FF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45AF2F5" w14:textId="13089E03" w:rsidR="00A3450D" w:rsidRPr="00DE5284" w:rsidRDefault="00D9425D"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lastRenderedPageBreak/>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9D29E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9C03D2">
      <w:pPr>
        <w:numPr>
          <w:ilvl w:val="0"/>
          <w:numId w:val="4"/>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C19EAE8" w:rsidR="00D9425D" w:rsidRPr="00D9425D" w:rsidRDefault="00DE5284"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Signature of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13B1B167" w14:textId="30E22838"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Pr="00D9425D">
        <w:rPr>
          <w:rFonts w:ascii="Times New Roman" w:eastAsia="Times New Roman" w:hAnsi="Times New Roman" w:cs="Times New Roman"/>
          <w:sz w:val="24"/>
          <w:szCs w:val="24"/>
          <w:lang w:val="en-GB" w:eastAsia="en-GB"/>
        </w:rPr>
        <w:t xml:space="preserve"> tenderer.  </w:t>
      </w:r>
    </w:p>
    <w:p w14:paraId="4A97450E" w14:textId="77777777" w:rsidR="00DE5284" w:rsidRDefault="00DE5284" w:rsidP="00D9425D">
      <w:pPr>
        <w:spacing w:after="120" w:line="240" w:lineRule="auto"/>
        <w:jc w:val="both"/>
        <w:rPr>
          <w:rFonts w:ascii="Times New Roman" w:eastAsia="Times New Roman" w:hAnsi="Times New Roman" w:cs="Times New Roman"/>
          <w:sz w:val="24"/>
          <w:szCs w:val="24"/>
          <w:lang w:val="en-GB" w:eastAsia="en-GB"/>
        </w:rPr>
      </w:pPr>
    </w:p>
    <w:p w14:paraId="2029E72C" w14:textId="03ADBDB2" w:rsidR="00A3450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3378ACBC"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Signature of the contract</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02963F28"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w:t>
      </w:r>
      <w:r w:rsidRPr="00D9425D">
        <w:rPr>
          <w:rFonts w:ascii="Times New Roman" w:eastAsia="Times New Roman" w:hAnsi="Times New Roman" w:cs="Times New Roman"/>
          <w:sz w:val="24"/>
          <w:szCs w:val="24"/>
          <w:lang w:val="en-GB" w:eastAsia="en-GB"/>
        </w:rPr>
        <w:lastRenderedPageBreak/>
        <w:t xml:space="preserve">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 contract</w:t>
      </w:r>
      <w:r w:rsidRPr="00D9425D">
        <w:rPr>
          <w:rFonts w:ascii="Times New Roman" w:eastAsia="Times New Roman" w:hAnsi="Times New Roman" w:cs="Times New Roman"/>
          <w:sz w:val="24"/>
          <w:szCs w:val="24"/>
          <w:lang w:val="en-GB" w:eastAsia="en-GB"/>
        </w:rPr>
        <w:t>.</w:t>
      </w:r>
    </w:p>
    <w:p w14:paraId="320D14C0" w14:textId="536F6EDB"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9126E57" w14:textId="25CA856C" w:rsidR="00A3450D" w:rsidRPr="009D29E4" w:rsidRDefault="00D9425D" w:rsidP="009D29E4">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0CB404D0" w14:textId="77777777" w:rsidR="00A3450D" w:rsidRPr="00D9425D" w:rsidRDefault="00A3450D" w:rsidP="00A3450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19C21A4" w14:textId="39B9FADD"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w:t>
      </w:r>
      <w:r w:rsidR="00D63427">
        <w:rPr>
          <w:rFonts w:ascii="Times New Roman" w:eastAsia="Times New Roman" w:hAnsi="Times New Roman" w:cs="Times New Roman"/>
          <w:sz w:val="24"/>
          <w:szCs w:val="24"/>
          <w:lang w:val="en-GB" w:eastAsia="en-GB"/>
        </w:rPr>
        <w:lastRenderedPageBreak/>
        <w:t xml:space="preserve">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26D1BB" w14:textId="77777777" w:rsidR="003435B7" w:rsidRDefault="003435B7" w:rsidP="003435B7">
      <w:pPr>
        <w:spacing w:after="0" w:line="240" w:lineRule="auto"/>
        <w:rPr>
          <w:rFonts w:ascii="Times New Roman" w:hAnsi="Times New Roman" w:cs="Times New Roman"/>
          <w:b/>
          <w:sz w:val="28"/>
          <w:szCs w:val="28"/>
        </w:rPr>
      </w:pPr>
    </w:p>
    <w:p w14:paraId="656D3AC0" w14:textId="77777777" w:rsidR="009D29E4" w:rsidRDefault="009D29E4" w:rsidP="003435B7">
      <w:pPr>
        <w:spacing w:after="0" w:line="240" w:lineRule="auto"/>
        <w:rPr>
          <w:rFonts w:ascii="Times New Roman" w:hAnsi="Times New Roman" w:cs="Times New Roman"/>
          <w:b/>
          <w:sz w:val="28"/>
          <w:szCs w:val="28"/>
        </w:rPr>
      </w:pPr>
    </w:p>
    <w:p w14:paraId="2A73D2A2" w14:textId="77777777" w:rsidR="009D29E4" w:rsidRDefault="009D29E4" w:rsidP="003435B7">
      <w:pPr>
        <w:spacing w:after="0" w:line="240" w:lineRule="auto"/>
        <w:rPr>
          <w:rFonts w:ascii="Times New Roman" w:hAnsi="Times New Roman" w:cs="Times New Roman"/>
          <w:b/>
          <w:sz w:val="28"/>
          <w:szCs w:val="28"/>
        </w:rPr>
      </w:pPr>
    </w:p>
    <w:p w14:paraId="3864667F" w14:textId="77777777" w:rsidR="009D29E4" w:rsidRDefault="009D29E4" w:rsidP="003435B7">
      <w:pPr>
        <w:spacing w:after="0" w:line="240" w:lineRule="auto"/>
        <w:rPr>
          <w:rFonts w:ascii="Times New Roman" w:hAnsi="Times New Roman" w:cs="Times New Roman"/>
          <w:b/>
          <w:sz w:val="28"/>
          <w:szCs w:val="28"/>
        </w:rPr>
      </w:pPr>
    </w:p>
    <w:p w14:paraId="7EBCE136" w14:textId="77777777" w:rsidR="009D29E4" w:rsidRDefault="009D29E4" w:rsidP="003435B7">
      <w:pPr>
        <w:spacing w:after="0" w:line="240" w:lineRule="auto"/>
        <w:rPr>
          <w:rFonts w:ascii="Times New Roman" w:hAnsi="Times New Roman" w:cs="Times New Roman"/>
          <w:b/>
          <w:sz w:val="28"/>
          <w:szCs w:val="28"/>
        </w:rPr>
      </w:pPr>
    </w:p>
    <w:p w14:paraId="2F18D4F9" w14:textId="77777777" w:rsidR="009D29E4" w:rsidRDefault="009D29E4" w:rsidP="003435B7">
      <w:pPr>
        <w:spacing w:after="0" w:line="240" w:lineRule="auto"/>
        <w:rPr>
          <w:rFonts w:ascii="Times New Roman" w:hAnsi="Times New Roman" w:cs="Times New Roman"/>
          <w:b/>
          <w:sz w:val="28"/>
          <w:szCs w:val="28"/>
        </w:rPr>
      </w:pPr>
    </w:p>
    <w:p w14:paraId="5A800B80" w14:textId="0397D92C" w:rsidR="00A3450D" w:rsidRPr="003435B7" w:rsidRDefault="00F842A9" w:rsidP="003435B7">
      <w:pPr>
        <w:spacing w:after="0" w:line="240" w:lineRule="auto"/>
        <w:jc w:val="center"/>
        <w:rPr>
          <w:rFonts w:ascii="Times New Roman" w:hAnsi="Times New Roman" w:cs="Times New Roman"/>
          <w:b/>
          <w:sz w:val="28"/>
          <w:szCs w:val="28"/>
        </w:rPr>
      </w:pPr>
      <w:r w:rsidRPr="003435B7">
        <w:rPr>
          <w:rFonts w:ascii="Times New Roman" w:hAnsi="Times New Roman" w:cs="Times New Roman"/>
          <w:b/>
          <w:sz w:val="28"/>
          <w:szCs w:val="28"/>
        </w:rPr>
        <w:t>C: DRAFT CONTRACT</w:t>
      </w:r>
    </w:p>
    <w:p w14:paraId="116C35E4" w14:textId="2110534B"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FOR</w:t>
      </w:r>
    </w:p>
    <w:p w14:paraId="7F5C2EBC" w14:textId="2C25BA12" w:rsidR="003435B7" w:rsidRDefault="003435B7" w:rsidP="003435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DC6A67">
        <w:rPr>
          <w:rFonts w:ascii="Times New Roman" w:hAnsi="Times New Roman" w:cs="Times New Roman"/>
          <w:b/>
          <w:sz w:val="24"/>
          <w:szCs w:val="24"/>
        </w:rPr>
        <w:t xml:space="preserve">MONITORING AND EVALUATION EXPERT </w:t>
      </w:r>
      <w:r>
        <w:rPr>
          <w:rFonts w:ascii="Times New Roman" w:hAnsi="Times New Roman" w:cs="Times New Roman"/>
          <w:b/>
          <w:sz w:val="24"/>
          <w:szCs w:val="24"/>
        </w:rPr>
        <w:t>FOR</w:t>
      </w:r>
      <w:r w:rsidRPr="00DC6A67">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Pr="00DC6A67">
        <w:rPr>
          <w:rFonts w:ascii="Times New Roman" w:hAnsi="Times New Roman" w:cs="Times New Roman"/>
          <w:b/>
          <w:sz w:val="24"/>
          <w:szCs w:val="24"/>
        </w:rPr>
        <w:t>REGIONAL</w:t>
      </w:r>
    </w:p>
    <w:p w14:paraId="0E79EA5F"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VOLUNTEERING EXCHANGE PROGRAM ROUTE W</w:t>
      </w:r>
      <w:r>
        <w:rPr>
          <w:rFonts w:ascii="Times New Roman" w:hAnsi="Times New Roman" w:cs="Times New Roman"/>
          <w:b/>
          <w:sz w:val="24"/>
          <w:szCs w:val="24"/>
        </w:rPr>
        <w:t xml:space="preserve">ESTERN </w:t>
      </w:r>
      <w:r w:rsidRPr="00DC6A67">
        <w:rPr>
          <w:rFonts w:ascii="Times New Roman" w:hAnsi="Times New Roman" w:cs="Times New Roman"/>
          <w:b/>
          <w:sz w:val="24"/>
          <w:szCs w:val="24"/>
        </w:rPr>
        <w:t>B</w:t>
      </w:r>
      <w:r>
        <w:rPr>
          <w:rFonts w:ascii="Times New Roman" w:hAnsi="Times New Roman" w:cs="Times New Roman"/>
          <w:b/>
          <w:sz w:val="24"/>
          <w:szCs w:val="24"/>
        </w:rPr>
        <w:t xml:space="preserve">ALKANS </w:t>
      </w:r>
      <w:r w:rsidRPr="00DC6A67">
        <w:rPr>
          <w:rFonts w:ascii="Times New Roman" w:hAnsi="Times New Roman" w:cs="Times New Roman"/>
          <w:b/>
          <w:sz w:val="24"/>
          <w:szCs w:val="24"/>
        </w:rPr>
        <w:t>6</w:t>
      </w:r>
      <w:r>
        <w:rPr>
          <w:rFonts w:ascii="Times New Roman" w:hAnsi="Times New Roman" w:cs="Times New Roman"/>
          <w:b/>
          <w:sz w:val="24"/>
          <w:szCs w:val="24"/>
        </w:rPr>
        <w:t>”</w:t>
      </w:r>
    </w:p>
    <w:p w14:paraId="7620EC97" w14:textId="77777777" w:rsidR="003435B7" w:rsidRPr="00DC6A67" w:rsidRDefault="003435B7" w:rsidP="003435B7">
      <w:pPr>
        <w:spacing w:after="0" w:line="240" w:lineRule="auto"/>
        <w:jc w:val="center"/>
        <w:rPr>
          <w:rFonts w:ascii="Times New Roman" w:hAnsi="Times New Roman" w:cs="Times New Roman"/>
          <w:b/>
          <w:sz w:val="24"/>
          <w:szCs w:val="24"/>
        </w:rPr>
      </w:pPr>
    </w:p>
    <w:p w14:paraId="682151E4" w14:textId="77777777" w:rsidR="003435B7" w:rsidRPr="00CC730C" w:rsidRDefault="003435B7" w:rsidP="003435B7">
      <w:pPr>
        <w:shd w:val="clear" w:color="auto" w:fill="FFFFFF" w:themeFill="background1"/>
        <w:spacing w:after="0" w:line="240" w:lineRule="auto"/>
        <w:rPr>
          <w:rFonts w:ascii="Times New Roman" w:eastAsia="Times New Roman" w:hAnsi="Times New Roman" w:cs="Times New Roman"/>
          <w:sz w:val="24"/>
          <w:szCs w:val="24"/>
          <w:lang w:val="en-GB"/>
        </w:rPr>
      </w:pPr>
      <w:r w:rsidRPr="00CC730C">
        <w:rPr>
          <w:rFonts w:ascii="Times New Roman" w:eastAsia="Times New Roman" w:hAnsi="Times New Roman" w:cs="Times New Roman"/>
          <w:sz w:val="24"/>
          <w:szCs w:val="24"/>
        </w:rPr>
        <w:t>This Service contract,</w:t>
      </w:r>
      <w:r w:rsidRPr="00CC730C">
        <w:rPr>
          <w:rFonts w:ascii="Times New Roman" w:eastAsia="Times New Roman" w:hAnsi="Times New Roman" w:cs="Times New Roman"/>
          <w:i/>
          <w:sz w:val="24"/>
          <w:szCs w:val="24"/>
          <w:lang w:val="en-GB"/>
        </w:rPr>
        <w:t xml:space="preserve"> </w:t>
      </w:r>
      <w:r w:rsidRPr="00CC730C">
        <w:rPr>
          <w:rFonts w:ascii="Times New Roman" w:eastAsia="Times New Roman" w:hAnsi="Times New Roman" w:cs="Times New Roman"/>
          <w:sz w:val="24"/>
          <w:szCs w:val="24"/>
          <w:lang w:val="en-GB"/>
        </w:rPr>
        <w:t>the “Contract”,</w:t>
      </w:r>
      <w:r w:rsidRPr="00CC730C">
        <w:rPr>
          <w:rFonts w:ascii="Times New Roman" w:eastAsia="Times New Roman" w:hAnsi="Times New Roman" w:cs="Times New Roman"/>
          <w:sz w:val="24"/>
          <w:szCs w:val="24"/>
        </w:rPr>
        <w:t xml:space="preserve"> is signed on d/m/, 2021 </w:t>
      </w:r>
      <w:r w:rsidRPr="00CC730C">
        <w:rPr>
          <w:rFonts w:ascii="Times New Roman" w:eastAsia="Times New Roman" w:hAnsi="Times New Roman" w:cs="Times New Roman"/>
          <w:sz w:val="24"/>
          <w:szCs w:val="24"/>
          <w:lang w:val="en-GB"/>
        </w:rPr>
        <w:t>by and between:</w:t>
      </w:r>
    </w:p>
    <w:p w14:paraId="614F8D8A" w14:textId="77777777" w:rsidR="003435B7" w:rsidRPr="00DC6A67" w:rsidRDefault="003435B7" w:rsidP="003435B7">
      <w:pPr>
        <w:shd w:val="clear" w:color="auto" w:fill="FFFFFF" w:themeFill="background1"/>
        <w:spacing w:after="0" w:line="240" w:lineRule="auto"/>
        <w:rPr>
          <w:rFonts w:ascii="Times New Roman" w:eastAsia="Times New Roman" w:hAnsi="Times New Roman" w:cs="Times New Roman"/>
          <w:i/>
          <w:sz w:val="24"/>
          <w:szCs w:val="24"/>
          <w:lang w:val="en-GB"/>
        </w:rPr>
      </w:pPr>
    </w:p>
    <w:p w14:paraId="43F5CEAF" w14:textId="77777777" w:rsidR="003435B7" w:rsidRPr="00DC6A67" w:rsidRDefault="003435B7" w:rsidP="003435B7">
      <w:pPr>
        <w:shd w:val="clear" w:color="auto" w:fill="FFFFFF" w:themeFill="background1"/>
        <w:spacing w:after="0" w:line="240" w:lineRule="auto"/>
        <w:jc w:val="both"/>
        <w:rPr>
          <w:rFonts w:ascii="Times New Roman" w:eastAsia="Times New Roman" w:hAnsi="Times New Roman" w:cs="Times New Roman"/>
          <w:b/>
          <w:caps/>
          <w:sz w:val="24"/>
          <w:szCs w:val="24"/>
          <w:lang w:val="en-GB"/>
        </w:rPr>
      </w:pPr>
    </w:p>
    <w:p w14:paraId="4806EA76" w14:textId="77777777" w:rsidR="003435B7" w:rsidRPr="00DC6A67" w:rsidRDefault="003435B7" w:rsidP="004C669F">
      <w:pPr>
        <w:pStyle w:val="ListParagraph"/>
        <w:numPr>
          <w:ilvl w:val="0"/>
          <w:numId w:val="28"/>
        </w:num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b/>
          <w:bCs/>
          <w:color w:val="000000"/>
          <w:sz w:val="24"/>
          <w:szCs w:val="24"/>
        </w:rPr>
        <w:t>The Regional Youth Cooperation Office (RYCO),</w:t>
      </w:r>
      <w:r w:rsidRPr="00DC6A67">
        <w:rPr>
          <w:rFonts w:ascii="Times New Roman" w:hAnsi="Times New Roman"/>
          <w:color w:val="000000"/>
          <w:sz w:val="24"/>
          <w:szCs w:val="24"/>
        </w:rPr>
        <w:t xml:space="preserve"> duly established and organized under the laws of Albania, under registration number L71911452J having its registered address and Head Office at Rruga “Skenderbej”, 8/2/2 in Tirana, Albania, legally </w:t>
      </w:r>
      <w:r w:rsidRPr="00DC6A67">
        <w:rPr>
          <w:rFonts w:ascii="Times New Roman" w:hAnsi="Times New Roman"/>
          <w:color w:val="000000"/>
          <w:sz w:val="24"/>
          <w:szCs w:val="24"/>
        </w:rPr>
        <w:lastRenderedPageBreak/>
        <w:t>represented by Secretary General, Mr. Albert Hani, adult, with full legal capacity to act, hereinafter referred to as “</w:t>
      </w:r>
      <w:r w:rsidRPr="00DC6A67">
        <w:rPr>
          <w:rFonts w:ascii="Times New Roman" w:hAnsi="Times New Roman"/>
          <w:i/>
          <w:iCs/>
          <w:color w:val="000000"/>
          <w:sz w:val="24"/>
          <w:szCs w:val="24"/>
        </w:rPr>
        <w:t>RYCO</w:t>
      </w:r>
      <w:r w:rsidRPr="00DC6A67">
        <w:rPr>
          <w:rFonts w:ascii="Times New Roman" w:hAnsi="Times New Roman"/>
          <w:color w:val="000000"/>
          <w:sz w:val="24"/>
          <w:szCs w:val="24"/>
        </w:rPr>
        <w:t>” or the “</w:t>
      </w:r>
      <w:r w:rsidRPr="00DC6A67">
        <w:rPr>
          <w:rFonts w:ascii="Times New Roman" w:hAnsi="Times New Roman"/>
          <w:i/>
          <w:iCs/>
          <w:color w:val="000000"/>
          <w:sz w:val="24"/>
          <w:szCs w:val="24"/>
        </w:rPr>
        <w:t>Contracting authority</w:t>
      </w:r>
      <w:r w:rsidRPr="00DC6A67">
        <w:rPr>
          <w:rFonts w:ascii="Times New Roman" w:hAnsi="Times New Roman"/>
          <w:color w:val="000000"/>
          <w:sz w:val="24"/>
          <w:szCs w:val="24"/>
        </w:rPr>
        <w:t xml:space="preserve">” </w:t>
      </w:r>
    </w:p>
    <w:p w14:paraId="4C5D975E" w14:textId="77777777" w:rsidR="003435B7" w:rsidRPr="00DC6A67" w:rsidRDefault="003435B7" w:rsidP="003435B7">
      <w:pPr>
        <w:shd w:val="clear" w:color="auto" w:fill="FFFFFF" w:themeFill="background1"/>
        <w:spacing w:after="0" w:line="240" w:lineRule="auto"/>
        <w:jc w:val="right"/>
        <w:rPr>
          <w:rFonts w:ascii="Times New Roman" w:eastAsia="Times New Roman" w:hAnsi="Times New Roman" w:cs="Times New Roman"/>
          <w:i/>
          <w:sz w:val="24"/>
          <w:szCs w:val="24"/>
          <w:lang w:val="en-GB"/>
        </w:rPr>
      </w:pPr>
      <w:r w:rsidRPr="00DC6A67">
        <w:rPr>
          <w:rFonts w:ascii="Times New Roman" w:eastAsia="Times New Roman" w:hAnsi="Times New Roman" w:cs="Times New Roman"/>
          <w:i/>
          <w:sz w:val="24"/>
          <w:szCs w:val="24"/>
          <w:lang w:val="en-GB"/>
        </w:rPr>
        <w:t>on the one part</w:t>
      </w:r>
    </w:p>
    <w:p w14:paraId="3D84DD92" w14:textId="77777777" w:rsidR="003435B7" w:rsidRPr="00DC6A67" w:rsidRDefault="003435B7" w:rsidP="003435B7">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DC6A67">
        <w:rPr>
          <w:rFonts w:ascii="Times New Roman" w:eastAsia="Times New Roman" w:hAnsi="Times New Roman" w:cs="Times New Roman"/>
          <w:sz w:val="24"/>
          <w:szCs w:val="24"/>
          <w:lang w:val="en-GB"/>
        </w:rPr>
        <w:t>and</w:t>
      </w:r>
    </w:p>
    <w:p w14:paraId="2D34FD83" w14:textId="77777777" w:rsidR="003435B7" w:rsidRPr="00DC6A67" w:rsidRDefault="003435B7" w:rsidP="003435B7">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64EE4B67" w14:textId="77777777" w:rsidR="003435B7" w:rsidRPr="00DC6A67" w:rsidRDefault="003435B7" w:rsidP="004C669F">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i/>
          <w:sz w:val="24"/>
          <w:szCs w:val="24"/>
        </w:rPr>
        <w:t>a)</w:t>
      </w:r>
      <w:r w:rsidRPr="00DC6A67">
        <w:rPr>
          <w:rFonts w:ascii="Times New Roman" w:hAnsi="Times New Roman"/>
          <w:sz w:val="24"/>
          <w:szCs w:val="24"/>
        </w:rPr>
        <w:t xml:space="preserve">--------------------------a company incorporated under the laws of the of-----------, having its registered office in ---( </w:t>
      </w:r>
      <w:r w:rsidRPr="00DC6A67">
        <w:rPr>
          <w:rFonts w:ascii="Times New Roman" w:hAnsi="Times New Roman"/>
          <w:i/>
          <w:sz w:val="24"/>
          <w:szCs w:val="24"/>
        </w:rPr>
        <w:t>insert address full address</w:t>
      </w:r>
      <w:r w:rsidRPr="00DC6A67">
        <w:rPr>
          <w:rFonts w:ascii="Times New Roman" w:hAnsi="Times New Roman"/>
          <w:sz w:val="24"/>
          <w:szCs w:val="24"/>
        </w:rPr>
        <w:t>)--, registered with the unique registration number -----------------, legally represented for the purposes of the signature of this Contract by M/Mrs (</w:t>
      </w:r>
      <w:r w:rsidRPr="00DC6A67">
        <w:rPr>
          <w:rFonts w:ascii="Times New Roman" w:hAnsi="Times New Roman"/>
          <w:i/>
          <w:sz w:val="24"/>
          <w:szCs w:val="24"/>
        </w:rPr>
        <w:t>name surname</w:t>
      </w:r>
      <w:r w:rsidRPr="00DC6A67">
        <w:rPr>
          <w:rFonts w:ascii="Times New Roman" w:hAnsi="Times New Roman"/>
          <w:sz w:val="24"/>
          <w:szCs w:val="24"/>
        </w:rPr>
        <w:t>), (</w:t>
      </w:r>
      <w:r w:rsidRPr="00DC6A67">
        <w:rPr>
          <w:rFonts w:ascii="Times New Roman" w:hAnsi="Times New Roman"/>
          <w:i/>
          <w:sz w:val="24"/>
          <w:szCs w:val="24"/>
        </w:rPr>
        <w:t>Administrator, CEO</w:t>
      </w:r>
      <w:r w:rsidRPr="00DC6A67">
        <w:rPr>
          <w:rFonts w:ascii="Times New Roman" w:hAnsi="Times New Roman"/>
          <w:sz w:val="24"/>
          <w:szCs w:val="24"/>
        </w:rPr>
        <w:t xml:space="preserve">), born on month/date/year, in </w:t>
      </w:r>
      <w:r w:rsidRPr="00DC6A67">
        <w:rPr>
          <w:rFonts w:ascii="Times New Roman" w:hAnsi="Times New Roman"/>
          <w:i/>
          <w:sz w:val="24"/>
          <w:szCs w:val="24"/>
        </w:rPr>
        <w:t>City/ Country</w:t>
      </w:r>
      <w:r w:rsidRPr="00DC6A67">
        <w:rPr>
          <w:rFonts w:ascii="Times New Roman" w:hAnsi="Times New Roman"/>
          <w:sz w:val="24"/>
          <w:szCs w:val="24"/>
        </w:rPr>
        <w:t xml:space="preserve">, bearer of ID/passport no.___________, adult, with full legal capacity to act, </w:t>
      </w:r>
      <w:r w:rsidRPr="00DC6A67">
        <w:rPr>
          <w:rFonts w:ascii="Times New Roman" w:hAnsi="Times New Roman"/>
          <w:sz w:val="24"/>
          <w:szCs w:val="24"/>
          <w:lang w:val="sq-AL"/>
        </w:rPr>
        <w:t xml:space="preserve">referred to as the </w:t>
      </w:r>
      <w:r>
        <w:rPr>
          <w:rFonts w:ascii="Times New Roman" w:hAnsi="Times New Roman"/>
          <w:sz w:val="24"/>
          <w:szCs w:val="24"/>
          <w:lang w:val="sq-AL"/>
        </w:rPr>
        <w:t>“</w:t>
      </w:r>
      <w:r w:rsidRPr="00482CF4">
        <w:rPr>
          <w:rFonts w:ascii="Times New Roman" w:hAnsi="Times New Roman"/>
          <w:i/>
          <w:sz w:val="24"/>
          <w:szCs w:val="24"/>
        </w:rPr>
        <w:t>Monitoring and Evaluation Expert</w:t>
      </w:r>
      <w:r w:rsidRPr="00DC6A67">
        <w:rPr>
          <w:rFonts w:ascii="Times New Roman" w:hAnsi="Times New Roman"/>
          <w:sz w:val="24"/>
          <w:szCs w:val="24"/>
          <w:lang w:val="sq-AL"/>
        </w:rPr>
        <w:t>”</w:t>
      </w:r>
      <w:r>
        <w:rPr>
          <w:rFonts w:ascii="Times New Roman" w:hAnsi="Times New Roman"/>
          <w:sz w:val="24"/>
          <w:szCs w:val="24"/>
          <w:lang w:val="sq-AL"/>
        </w:rPr>
        <w:t xml:space="preserve"> or the “ </w:t>
      </w:r>
      <w:r w:rsidRPr="000C4EB8">
        <w:rPr>
          <w:rFonts w:ascii="Times New Roman" w:hAnsi="Times New Roman"/>
          <w:i/>
          <w:sz w:val="24"/>
          <w:szCs w:val="24"/>
          <w:lang w:val="sq-AL"/>
        </w:rPr>
        <w:t>Expert</w:t>
      </w:r>
      <w:r>
        <w:rPr>
          <w:rFonts w:ascii="Times New Roman" w:hAnsi="Times New Roman"/>
          <w:sz w:val="24"/>
          <w:szCs w:val="24"/>
        </w:rPr>
        <w:t>”</w:t>
      </w:r>
      <w:r>
        <w:rPr>
          <w:rFonts w:ascii="Times New Roman" w:hAnsi="Times New Roman"/>
          <w:sz w:val="24"/>
          <w:szCs w:val="24"/>
          <w:lang w:val="sq-AL"/>
        </w:rPr>
        <w:t>.</w:t>
      </w:r>
    </w:p>
    <w:p w14:paraId="24CF8CD4" w14:textId="77777777" w:rsidR="003435B7" w:rsidRPr="00DC6A67" w:rsidRDefault="003435B7" w:rsidP="003435B7">
      <w:pPr>
        <w:spacing w:after="0" w:line="240" w:lineRule="auto"/>
        <w:jc w:val="both"/>
        <w:rPr>
          <w:rFonts w:ascii="Times New Roman" w:eastAsia="Times New Roman" w:hAnsi="Times New Roman" w:cs="Times New Roman"/>
          <w:sz w:val="24"/>
          <w:szCs w:val="24"/>
          <w:lang w:val="en-GB"/>
        </w:rPr>
      </w:pPr>
      <w:r w:rsidRPr="00DC6A67">
        <w:rPr>
          <w:rFonts w:ascii="Times New Roman" w:eastAsia="Times New Roman" w:hAnsi="Times New Roman" w:cs="Times New Roman"/>
          <w:sz w:val="24"/>
          <w:szCs w:val="24"/>
          <w:lang w:val="en-GB"/>
        </w:rPr>
        <w:t xml:space="preserve">Or </w:t>
      </w:r>
    </w:p>
    <w:p w14:paraId="495A75C2" w14:textId="77777777" w:rsidR="003435B7" w:rsidRPr="00DC6A67" w:rsidRDefault="003435B7" w:rsidP="003435B7">
      <w:pPr>
        <w:spacing w:after="0" w:line="240" w:lineRule="auto"/>
        <w:jc w:val="both"/>
        <w:rPr>
          <w:rFonts w:ascii="Times New Roman" w:eastAsia="Times New Roman" w:hAnsi="Times New Roman" w:cs="Times New Roman"/>
          <w:sz w:val="24"/>
          <w:szCs w:val="24"/>
          <w:highlight w:val="yellow"/>
          <w:lang w:val="en-GB"/>
        </w:rPr>
      </w:pPr>
    </w:p>
    <w:p w14:paraId="2E647E07" w14:textId="77777777" w:rsidR="003435B7" w:rsidRPr="00482CF4" w:rsidRDefault="003435B7" w:rsidP="003435B7">
      <w:pPr>
        <w:spacing w:after="0" w:line="240" w:lineRule="auto"/>
        <w:ind w:left="720"/>
        <w:jc w:val="both"/>
        <w:rPr>
          <w:rFonts w:ascii="Times New Roman" w:eastAsia="Times New Roman" w:hAnsi="Times New Roman" w:cs="Times New Roman"/>
          <w:sz w:val="24"/>
          <w:szCs w:val="24"/>
        </w:rPr>
      </w:pPr>
      <w:r w:rsidRPr="00482CF4">
        <w:rPr>
          <w:rFonts w:ascii="Times New Roman" w:eastAsia="Times New Roman" w:hAnsi="Times New Roman" w:cs="Times New Roman"/>
          <w:i/>
          <w:sz w:val="24"/>
          <w:szCs w:val="24"/>
        </w:rPr>
        <w:t>b) In case of an individual (registered, or not, within the local tax authorities or business centre physical person</w:t>
      </w:r>
      <w:r w:rsidRPr="00482CF4">
        <w:rPr>
          <w:rFonts w:ascii="Times New Roman" w:eastAsia="Times New Roman" w:hAnsi="Times New Roman" w:cs="Times New Roman"/>
          <w:sz w:val="24"/>
          <w:szCs w:val="24"/>
        </w:rPr>
        <w:t>) (</w:t>
      </w:r>
      <w:r w:rsidRPr="00482CF4">
        <w:rPr>
          <w:rFonts w:ascii="Times New Roman" w:eastAsia="Times New Roman" w:hAnsi="Times New Roman" w:cs="Times New Roman"/>
          <w:i/>
          <w:sz w:val="24"/>
          <w:szCs w:val="24"/>
        </w:rPr>
        <w:t>Name surname</w:t>
      </w:r>
      <w:r w:rsidRPr="00482CF4">
        <w:rPr>
          <w:rFonts w:ascii="Times New Roman" w:eastAsia="Times New Roman" w:hAnsi="Times New Roman" w:cs="Times New Roman"/>
          <w:sz w:val="24"/>
          <w:szCs w:val="24"/>
        </w:rPr>
        <w:t xml:space="preserve">), born on month/date/year, in </w:t>
      </w:r>
      <w:r w:rsidRPr="00482CF4">
        <w:rPr>
          <w:rFonts w:ascii="Times New Roman" w:eastAsia="Times New Roman" w:hAnsi="Times New Roman" w:cs="Times New Roman"/>
          <w:i/>
          <w:sz w:val="24"/>
          <w:szCs w:val="24"/>
        </w:rPr>
        <w:t>City/ Country</w:t>
      </w:r>
      <w:r w:rsidRPr="00482CF4">
        <w:rPr>
          <w:rFonts w:ascii="Times New Roman" w:eastAsia="Times New Roman" w:hAnsi="Times New Roman" w:cs="Times New Roman"/>
          <w:sz w:val="24"/>
          <w:szCs w:val="24"/>
        </w:rPr>
        <w:t>, bearer of ID/passport no</w:t>
      </w:r>
      <w:r w:rsidRPr="00482CF4">
        <w:rPr>
          <w:rFonts w:ascii="Times New Roman" w:eastAsia="Times New Roman" w:hAnsi="Times New Roman" w:cs="Times New Roman"/>
          <w:i/>
          <w:sz w:val="24"/>
          <w:szCs w:val="24"/>
        </w:rPr>
        <w:t>.___________,</w:t>
      </w:r>
      <w:r w:rsidRPr="00482CF4">
        <w:rPr>
          <w:rFonts w:ascii="Times New Roman" w:eastAsia="Times New Roman" w:hAnsi="Times New Roman" w:cs="Times New Roman"/>
          <w:sz w:val="24"/>
          <w:szCs w:val="24"/>
        </w:rPr>
        <w:t xml:space="preserve"> </w:t>
      </w:r>
      <w:r w:rsidRPr="00482CF4">
        <w:rPr>
          <w:rFonts w:ascii="Times New Roman" w:hAnsi="Times New Roman" w:cs="Times New Roman"/>
          <w:sz w:val="24"/>
          <w:szCs w:val="24"/>
        </w:rPr>
        <w:t>having its registered address</w:t>
      </w:r>
      <w:r>
        <w:rPr>
          <w:rFonts w:ascii="Times New Roman" w:hAnsi="Times New Roman" w:cs="Times New Roman"/>
          <w:sz w:val="24"/>
          <w:szCs w:val="24"/>
        </w:rPr>
        <w:t xml:space="preserve"> (</w:t>
      </w:r>
      <w:r w:rsidRPr="00482CF4">
        <w:rPr>
          <w:rFonts w:ascii="Times New Roman" w:eastAsia="Times New Roman" w:hAnsi="Times New Roman" w:cs="Times New Roman"/>
          <w:i/>
          <w:sz w:val="24"/>
          <w:szCs w:val="24"/>
        </w:rPr>
        <w:t>insert address</w:t>
      </w:r>
      <w:r w:rsidRPr="00482CF4">
        <w:rPr>
          <w:rFonts w:ascii="Times New Roman" w:hAnsi="Times New Roman" w:cs="Times New Roman"/>
          <w:sz w:val="24"/>
          <w:szCs w:val="24"/>
        </w:rPr>
        <w:t>) (</w:t>
      </w:r>
      <w:r w:rsidRPr="00482CF4">
        <w:rPr>
          <w:rFonts w:ascii="Times New Roman" w:eastAsia="Times New Roman" w:hAnsi="Times New Roman" w:cs="Times New Roman"/>
          <w:sz w:val="24"/>
          <w:szCs w:val="24"/>
        </w:rPr>
        <w:t xml:space="preserve">and tax registration number) (insert number), adult, </w:t>
      </w:r>
      <w:r>
        <w:rPr>
          <w:rFonts w:ascii="Times New Roman" w:eastAsia="Times New Roman" w:hAnsi="Times New Roman" w:cs="Times New Roman"/>
          <w:sz w:val="24"/>
          <w:szCs w:val="24"/>
        </w:rPr>
        <w:t>with full legal capacity to act</w:t>
      </w:r>
      <w:r w:rsidRPr="00482CF4">
        <w:rPr>
          <w:rFonts w:ascii="Times New Roman" w:eastAsia="Times New Roman" w:hAnsi="Times New Roman" w:cs="Times New Roman"/>
          <w:sz w:val="24"/>
          <w:szCs w:val="24"/>
        </w:rPr>
        <w:t xml:space="preserve">, </w:t>
      </w:r>
      <w:r w:rsidRPr="00482CF4">
        <w:rPr>
          <w:rFonts w:ascii="Times New Roman" w:eastAsia="Times New Roman" w:hAnsi="Times New Roman" w:cs="Times New Roman"/>
          <w:sz w:val="24"/>
          <w:szCs w:val="24"/>
          <w:lang w:val="sq-AL"/>
        </w:rPr>
        <w:t>referred to as the “</w:t>
      </w:r>
      <w:r w:rsidRPr="00482CF4">
        <w:rPr>
          <w:rFonts w:ascii="Times New Roman" w:hAnsi="Times New Roman" w:cs="Times New Roman"/>
          <w:i/>
          <w:sz w:val="24"/>
          <w:szCs w:val="24"/>
        </w:rPr>
        <w:t>Monitoring and Evaluation Expert</w:t>
      </w:r>
      <w:r w:rsidRPr="00482CF4">
        <w:rPr>
          <w:rFonts w:ascii="Times New Roman" w:hAnsi="Times New Roman" w:cs="Times New Roman"/>
          <w:sz w:val="24"/>
          <w:szCs w:val="24"/>
        </w:rPr>
        <w:t>”</w:t>
      </w:r>
      <w:r w:rsidRPr="00482CF4">
        <w:rPr>
          <w:rFonts w:ascii="Times New Roman" w:hAnsi="Times New Roman" w:cs="Times New Roman"/>
          <w:b/>
          <w:sz w:val="24"/>
          <w:szCs w:val="24"/>
        </w:rPr>
        <w:t xml:space="preserve"> </w:t>
      </w:r>
      <w:r w:rsidRPr="00482CF4">
        <w:rPr>
          <w:rFonts w:ascii="Times New Roman" w:hAnsi="Times New Roman" w:cs="Times New Roman"/>
          <w:sz w:val="24"/>
          <w:szCs w:val="24"/>
        </w:rPr>
        <w:t>or the</w:t>
      </w:r>
      <w:r w:rsidRPr="00482CF4">
        <w:rPr>
          <w:rFonts w:ascii="Times New Roman" w:hAnsi="Times New Roman" w:cs="Times New Roman"/>
          <w:b/>
          <w:sz w:val="24"/>
          <w:szCs w:val="24"/>
        </w:rPr>
        <w:t xml:space="preserve"> </w:t>
      </w:r>
      <w:r w:rsidRPr="00482CF4">
        <w:rPr>
          <w:rFonts w:ascii="Times New Roman" w:eastAsia="Times New Roman" w:hAnsi="Times New Roman" w:cs="Times New Roman"/>
          <w:sz w:val="24"/>
          <w:szCs w:val="24"/>
          <w:lang w:val="sq-AL"/>
        </w:rPr>
        <w:t>“</w:t>
      </w:r>
      <w:r>
        <w:rPr>
          <w:rFonts w:ascii="Times New Roman" w:eastAsia="Times New Roman" w:hAnsi="Times New Roman" w:cs="Times New Roman"/>
          <w:i/>
          <w:sz w:val="24"/>
          <w:szCs w:val="24"/>
          <w:lang w:val="sq-AL"/>
        </w:rPr>
        <w:t>Expert</w:t>
      </w:r>
      <w:r w:rsidRPr="00482CF4">
        <w:rPr>
          <w:rFonts w:ascii="Times New Roman" w:eastAsia="Times New Roman" w:hAnsi="Times New Roman" w:cs="Times New Roman"/>
          <w:i/>
          <w:sz w:val="24"/>
          <w:szCs w:val="24"/>
          <w:lang w:val="sq-AL"/>
        </w:rPr>
        <w:t>”</w:t>
      </w:r>
      <w:r w:rsidRPr="00482CF4">
        <w:rPr>
          <w:rFonts w:ascii="Times New Roman" w:eastAsia="Times New Roman" w:hAnsi="Times New Roman" w:cs="Times New Roman"/>
          <w:sz w:val="24"/>
          <w:szCs w:val="24"/>
          <w:lang w:val="sq-AL"/>
        </w:rPr>
        <w:t>.</w:t>
      </w:r>
    </w:p>
    <w:p w14:paraId="60439142" w14:textId="77777777" w:rsidR="003435B7" w:rsidRPr="00482CF4" w:rsidRDefault="003435B7" w:rsidP="003435B7">
      <w:pPr>
        <w:pStyle w:val="ListParagraph"/>
        <w:ind w:left="360"/>
        <w:rPr>
          <w:rFonts w:ascii="Times New Roman" w:hAnsi="Times New Roman"/>
          <w:sz w:val="24"/>
          <w:szCs w:val="24"/>
        </w:rPr>
      </w:pPr>
    </w:p>
    <w:p w14:paraId="1B286C18" w14:textId="77777777" w:rsidR="003435B7" w:rsidRPr="00DC6A67" w:rsidRDefault="003435B7" w:rsidP="003435B7">
      <w:pPr>
        <w:spacing w:after="0" w:line="240" w:lineRule="auto"/>
        <w:jc w:val="right"/>
        <w:rPr>
          <w:rFonts w:ascii="Times New Roman" w:eastAsia="Times New Roman" w:hAnsi="Times New Roman" w:cs="Times New Roman"/>
          <w:i/>
          <w:sz w:val="24"/>
          <w:szCs w:val="24"/>
          <w:lang w:val="en-GB"/>
        </w:rPr>
      </w:pPr>
      <w:r w:rsidRPr="00DC6A67">
        <w:rPr>
          <w:rFonts w:ascii="Times New Roman" w:eastAsia="Times New Roman" w:hAnsi="Times New Roman" w:cs="Times New Roman"/>
          <w:i/>
          <w:sz w:val="24"/>
          <w:szCs w:val="24"/>
          <w:lang w:val="en-GB"/>
        </w:rPr>
        <w:t>on the other part,</w:t>
      </w:r>
    </w:p>
    <w:p w14:paraId="78C78365" w14:textId="77777777" w:rsidR="003435B7" w:rsidRPr="00DC6A67" w:rsidRDefault="003435B7" w:rsidP="003435B7">
      <w:pPr>
        <w:spacing w:after="0" w:line="240" w:lineRule="auto"/>
        <w:jc w:val="both"/>
        <w:rPr>
          <w:rFonts w:ascii="Times New Roman" w:eastAsia="Times New Roman" w:hAnsi="Times New Roman" w:cs="Times New Roman"/>
          <w:i/>
          <w:sz w:val="24"/>
          <w:szCs w:val="24"/>
          <w:lang w:val="en-GB"/>
        </w:rPr>
      </w:pPr>
    </w:p>
    <w:p w14:paraId="1908C01E" w14:textId="77777777" w:rsidR="003435B7" w:rsidRPr="00DC6A67" w:rsidRDefault="003435B7" w:rsidP="003435B7">
      <w:pPr>
        <w:spacing w:after="0" w:line="240" w:lineRule="auto"/>
        <w:jc w:val="both"/>
        <w:rPr>
          <w:rFonts w:ascii="Times New Roman" w:eastAsia="Times New Roman" w:hAnsi="Times New Roman" w:cs="Times New Roman"/>
          <w:sz w:val="24"/>
          <w:szCs w:val="24"/>
          <w:lang w:val="en-GB"/>
        </w:rPr>
      </w:pPr>
    </w:p>
    <w:p w14:paraId="7FBEED47" w14:textId="77777777" w:rsidR="003435B7" w:rsidRPr="00DC6A67" w:rsidRDefault="003435B7" w:rsidP="003435B7">
      <w:pPr>
        <w:spacing w:after="0" w:line="240" w:lineRule="auto"/>
        <w:jc w:val="both"/>
        <w:rPr>
          <w:rFonts w:ascii="Times New Roman" w:eastAsia="Times New Roman" w:hAnsi="Times New Roman" w:cs="Times New Roman"/>
          <w:sz w:val="24"/>
          <w:szCs w:val="24"/>
          <w:lang w:val="en-GB"/>
        </w:rPr>
      </w:pPr>
      <w:r w:rsidRPr="00DC6A67">
        <w:rPr>
          <w:rFonts w:ascii="Times New Roman" w:eastAsia="Times New Roman" w:hAnsi="Times New Roman" w:cs="Times New Roman"/>
          <w:sz w:val="24"/>
          <w:szCs w:val="24"/>
          <w:lang w:val="en-GB"/>
        </w:rPr>
        <w:t xml:space="preserve">Hereinafter referred to individually as the “Party” and collectively the “Parties”. </w:t>
      </w:r>
    </w:p>
    <w:p w14:paraId="1A415138" w14:textId="77777777" w:rsidR="003435B7" w:rsidRDefault="003435B7" w:rsidP="003435B7">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6723696D" w14:textId="6C3A7903" w:rsidR="003435B7" w:rsidRPr="00DC6A67" w:rsidRDefault="003435B7" w:rsidP="003435B7">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DC6A67">
        <w:rPr>
          <w:rFonts w:ascii="Times New Roman" w:eastAsia="Times New Roman" w:hAnsi="Times New Roman" w:cs="Times New Roman"/>
          <w:sz w:val="24"/>
          <w:szCs w:val="24"/>
          <w:lang w:val="en-GB"/>
        </w:rPr>
        <w:t>By signing this Contract, the</w:t>
      </w:r>
      <w:r w:rsidRPr="00DC6A6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Expert </w:t>
      </w:r>
      <w:r w:rsidRPr="00DC6A67">
        <w:rPr>
          <w:rFonts w:ascii="Times New Roman" w:eastAsia="Times New Roman" w:hAnsi="Times New Roman" w:cs="Times New Roman"/>
          <w:sz w:val="24"/>
          <w:szCs w:val="24"/>
          <w:lang w:val="en-GB"/>
        </w:rPr>
        <w:t xml:space="preserve">confirms that s/he has read, understood and accepted the Contract as well as all its obligations and conditions. </w:t>
      </w:r>
    </w:p>
    <w:p w14:paraId="7CF216BA" w14:textId="738AD6C8" w:rsidR="003435B7" w:rsidRDefault="003435B7" w:rsidP="003435B7">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66AF0DC6" w14:textId="77777777" w:rsidR="009D29E4" w:rsidRDefault="009D29E4" w:rsidP="003435B7">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64B06368" w14:textId="77777777" w:rsidR="009D29E4" w:rsidRDefault="009D29E4" w:rsidP="003435B7">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5DE27DFF" w14:textId="77777777" w:rsidR="009D29E4" w:rsidRDefault="009D29E4" w:rsidP="003435B7">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55088B15" w14:textId="77777777" w:rsidR="009D29E4" w:rsidRDefault="009D29E4" w:rsidP="003435B7">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43CC909A" w14:textId="77777777" w:rsidR="009D29E4" w:rsidRDefault="009D29E4" w:rsidP="003435B7">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6E5EDF6B" w14:textId="77777777" w:rsidR="003435B7" w:rsidRPr="00DC6A67" w:rsidRDefault="003435B7" w:rsidP="003435B7">
      <w:pPr>
        <w:shd w:val="clear" w:color="auto" w:fill="FFFFFF" w:themeFill="background1"/>
        <w:spacing w:after="0" w:line="240" w:lineRule="auto"/>
        <w:jc w:val="center"/>
        <w:rPr>
          <w:rFonts w:ascii="Times New Roman" w:eastAsia="Times New Roman" w:hAnsi="Times New Roman" w:cs="Times New Roman"/>
          <w:b/>
          <w:bCs/>
          <w:sz w:val="24"/>
          <w:szCs w:val="24"/>
          <w:u w:val="single"/>
        </w:rPr>
      </w:pPr>
      <w:r w:rsidRPr="00DC6A67">
        <w:rPr>
          <w:rFonts w:ascii="Times New Roman" w:eastAsia="Times New Roman" w:hAnsi="Times New Roman" w:cs="Times New Roman"/>
          <w:b/>
          <w:bCs/>
          <w:sz w:val="24"/>
          <w:szCs w:val="24"/>
          <w:u w:val="single"/>
        </w:rPr>
        <w:t>Preamble</w:t>
      </w:r>
    </w:p>
    <w:p w14:paraId="48AE03D5" w14:textId="77777777" w:rsidR="003435B7" w:rsidRPr="00666137" w:rsidRDefault="003435B7" w:rsidP="003435B7">
      <w:pPr>
        <w:shd w:val="clear" w:color="auto" w:fill="FFFFFF"/>
        <w:spacing w:after="0" w:line="240" w:lineRule="auto"/>
        <w:jc w:val="both"/>
        <w:rPr>
          <w:rFonts w:ascii="Times New Roman" w:eastAsia="Times New Roman" w:hAnsi="Times New Roman" w:cs="Times New Roman"/>
          <w:sz w:val="24"/>
          <w:szCs w:val="24"/>
          <w:lang w:val="en-GB"/>
        </w:rPr>
      </w:pPr>
    </w:p>
    <w:p w14:paraId="56D5D4E0" w14:textId="77777777" w:rsidR="003435B7" w:rsidRPr="00666137" w:rsidRDefault="003435B7" w:rsidP="003435B7">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666137">
        <w:rPr>
          <w:rFonts w:ascii="Times New Roman" w:eastAsia="Times New Roman" w:hAnsi="Times New Roman" w:cs="Times New Roman"/>
          <w:sz w:val="24"/>
          <w:szCs w:val="24"/>
          <w:lang w:val="en-GB"/>
        </w:rPr>
        <w:t>This Contract is linked to the project “ROUTE WB6”, Contract No. RER-18/0017 (</w:t>
      </w:r>
      <w:r w:rsidRPr="00666137">
        <w:rPr>
          <w:rFonts w:ascii="Times New Roman" w:eastAsia="Times New Roman" w:hAnsi="Times New Roman" w:cs="Times New Roman"/>
          <w:i/>
          <w:sz w:val="24"/>
          <w:szCs w:val="24"/>
          <w:lang w:val="en-GB"/>
        </w:rPr>
        <w:t>hereinafter</w:t>
      </w:r>
      <w:r w:rsidRPr="00666137">
        <w:rPr>
          <w:rFonts w:ascii="Times New Roman" w:eastAsia="Times New Roman" w:hAnsi="Times New Roman" w:cs="Times New Roman"/>
          <w:sz w:val="24"/>
          <w:szCs w:val="24"/>
          <w:lang w:val="en-GB"/>
        </w:rPr>
        <w:t xml:space="preserve"> referred to as the “Project”) financed by the Norwegian Ministry of Foreign Affairs and implemented by RYCO.</w:t>
      </w:r>
    </w:p>
    <w:p w14:paraId="64546EB0" w14:textId="77777777" w:rsidR="003435B7" w:rsidRPr="00DC6A67" w:rsidRDefault="003435B7" w:rsidP="003435B7">
      <w:pPr>
        <w:spacing w:after="0" w:line="240" w:lineRule="auto"/>
        <w:jc w:val="center"/>
        <w:rPr>
          <w:rFonts w:ascii="Times New Roman" w:hAnsi="Times New Roman" w:cs="Times New Roman"/>
          <w:b/>
          <w:sz w:val="24"/>
          <w:szCs w:val="24"/>
        </w:rPr>
      </w:pPr>
    </w:p>
    <w:p w14:paraId="1627438F"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1</w:t>
      </w:r>
    </w:p>
    <w:p w14:paraId="7B5794D2"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Object of the Contract</w:t>
      </w:r>
    </w:p>
    <w:p w14:paraId="69F52E41" w14:textId="77777777" w:rsidR="003435B7" w:rsidRPr="00DC6A67" w:rsidRDefault="003435B7" w:rsidP="003435B7">
      <w:pPr>
        <w:spacing w:after="0" w:line="240" w:lineRule="auto"/>
        <w:jc w:val="center"/>
        <w:rPr>
          <w:rFonts w:ascii="Times New Roman" w:hAnsi="Times New Roman" w:cs="Times New Roman"/>
          <w:b/>
          <w:sz w:val="24"/>
          <w:szCs w:val="24"/>
        </w:rPr>
      </w:pPr>
    </w:p>
    <w:p w14:paraId="7DFC5817" w14:textId="77777777" w:rsidR="003435B7" w:rsidRPr="00DC6A67" w:rsidRDefault="003435B7" w:rsidP="004C669F">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The object of this Contract is to measure the project performance and the effects of the ROUTE WB6 program on the youth from the Western Balkans 6 region. </w:t>
      </w:r>
    </w:p>
    <w:p w14:paraId="54CC5A72" w14:textId="77777777" w:rsidR="003435B7" w:rsidRPr="00DC6A67" w:rsidRDefault="003435B7" w:rsidP="003435B7">
      <w:pPr>
        <w:spacing w:after="0" w:line="240" w:lineRule="auto"/>
        <w:jc w:val="both"/>
        <w:rPr>
          <w:rFonts w:ascii="Times New Roman" w:hAnsi="Times New Roman" w:cs="Times New Roman"/>
          <w:sz w:val="24"/>
          <w:szCs w:val="24"/>
        </w:rPr>
      </w:pPr>
    </w:p>
    <w:p w14:paraId="3EB6BD6D" w14:textId="77777777" w:rsidR="003435B7" w:rsidRPr="00DC6A67" w:rsidRDefault="003435B7" w:rsidP="004C669F">
      <w:pPr>
        <w:pStyle w:val="ListParagraph"/>
        <w:numPr>
          <w:ilvl w:val="0"/>
          <w:numId w:val="41"/>
        </w:numPr>
        <w:pBdr>
          <w:top w:val="nil"/>
          <w:left w:val="nil"/>
          <w:bottom w:val="nil"/>
          <w:right w:val="nil"/>
          <w:between w:val="nil"/>
        </w:pBd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lastRenderedPageBreak/>
        <w:t xml:space="preserve">RYCO shall retain the </w:t>
      </w:r>
      <w:r>
        <w:rPr>
          <w:rFonts w:ascii="Times New Roman" w:hAnsi="Times New Roman"/>
          <w:sz w:val="24"/>
          <w:szCs w:val="24"/>
        </w:rPr>
        <w:t>Expert</w:t>
      </w:r>
      <w:r w:rsidRPr="00DC6A67">
        <w:rPr>
          <w:rFonts w:ascii="Times New Roman" w:hAnsi="Times New Roman"/>
          <w:sz w:val="24"/>
          <w:szCs w:val="24"/>
        </w:rPr>
        <w:t xml:space="preserve"> and the </w:t>
      </w:r>
      <w:r>
        <w:rPr>
          <w:rFonts w:ascii="Times New Roman" w:hAnsi="Times New Roman"/>
          <w:sz w:val="24"/>
          <w:szCs w:val="24"/>
        </w:rPr>
        <w:t>Expert</w:t>
      </w:r>
      <w:r w:rsidRPr="00DC6A67">
        <w:rPr>
          <w:rFonts w:ascii="Times New Roman" w:hAnsi="Times New Roman"/>
          <w:sz w:val="24"/>
          <w:szCs w:val="24"/>
        </w:rPr>
        <w:t xml:space="preserve"> shall assist RYCO upon the terms and conditions outlined herein, and in the Terms of Reference, part of and attached to this Contract. </w:t>
      </w:r>
    </w:p>
    <w:p w14:paraId="038DDBAA" w14:textId="77777777" w:rsidR="003435B7" w:rsidRPr="00C17964" w:rsidRDefault="003435B7" w:rsidP="003435B7">
      <w:pPr>
        <w:pBdr>
          <w:top w:val="nil"/>
          <w:left w:val="nil"/>
          <w:bottom w:val="nil"/>
          <w:right w:val="nil"/>
          <w:between w:val="nil"/>
        </w:pBdr>
        <w:spacing w:after="0" w:line="240" w:lineRule="auto"/>
        <w:ind w:left="720"/>
        <w:rPr>
          <w:rFonts w:ascii="Times New Roman" w:eastAsia="Times New Roman" w:hAnsi="Times New Roman" w:cs="Times New Roman"/>
          <w:sz w:val="24"/>
          <w:szCs w:val="24"/>
          <w:lang w:val="en-GB"/>
        </w:rPr>
      </w:pPr>
    </w:p>
    <w:p w14:paraId="7430ACCC" w14:textId="77777777" w:rsidR="003435B7" w:rsidRPr="00DC6A67" w:rsidRDefault="003435B7" w:rsidP="004C669F">
      <w:pPr>
        <w:pStyle w:val="ListParagraph"/>
        <w:numPr>
          <w:ilvl w:val="0"/>
          <w:numId w:val="41"/>
        </w:numPr>
        <w:pBdr>
          <w:top w:val="nil"/>
          <w:left w:val="nil"/>
          <w:bottom w:val="nil"/>
          <w:right w:val="nil"/>
          <w:between w:val="nil"/>
        </w:pBd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The </w:t>
      </w:r>
      <w:r>
        <w:rPr>
          <w:rFonts w:ascii="Times New Roman" w:hAnsi="Times New Roman"/>
          <w:sz w:val="24"/>
          <w:szCs w:val="24"/>
        </w:rPr>
        <w:t>Expert</w:t>
      </w:r>
      <w:r w:rsidRPr="00DC6A67">
        <w:rPr>
          <w:rFonts w:ascii="Times New Roman" w:hAnsi="Times New Roman"/>
          <w:sz w:val="24"/>
          <w:szCs w:val="24"/>
        </w:rPr>
        <w:t xml:space="preserve"> hereby states that it is fully capable to provide the Services under this Contract and has no other commitments or engagements to other persons, which could prevent from performing the obligations under this Contract. </w:t>
      </w:r>
    </w:p>
    <w:p w14:paraId="0A61F61D" w14:textId="77777777" w:rsidR="003435B7" w:rsidRPr="00DC6A67" w:rsidRDefault="003435B7" w:rsidP="003435B7">
      <w:pPr>
        <w:spacing w:after="0" w:line="240" w:lineRule="auto"/>
        <w:jc w:val="both"/>
        <w:rPr>
          <w:rFonts w:ascii="Times New Roman" w:hAnsi="Times New Roman" w:cs="Times New Roman"/>
          <w:sz w:val="24"/>
          <w:szCs w:val="24"/>
        </w:rPr>
      </w:pPr>
    </w:p>
    <w:p w14:paraId="6B2B6E81"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2</w:t>
      </w:r>
    </w:p>
    <w:p w14:paraId="7C3B3F00"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Scope of work</w:t>
      </w:r>
    </w:p>
    <w:p w14:paraId="07ECD1D3" w14:textId="77777777" w:rsidR="003435B7" w:rsidRPr="00DC6A67" w:rsidRDefault="003435B7" w:rsidP="003435B7">
      <w:pPr>
        <w:spacing w:after="0" w:line="240" w:lineRule="auto"/>
        <w:jc w:val="both"/>
        <w:rPr>
          <w:rFonts w:ascii="Times New Roman" w:hAnsi="Times New Roman" w:cs="Times New Roman"/>
          <w:b/>
          <w:sz w:val="24"/>
          <w:szCs w:val="24"/>
        </w:rPr>
      </w:pPr>
    </w:p>
    <w:p w14:paraId="233A31A5" w14:textId="77777777" w:rsidR="003435B7" w:rsidRPr="00FE48C1" w:rsidRDefault="003435B7" w:rsidP="004C669F">
      <w:pPr>
        <w:pStyle w:val="ListParagraph"/>
        <w:numPr>
          <w:ilvl w:val="1"/>
          <w:numId w:val="4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E48C1">
        <w:rPr>
          <w:rFonts w:ascii="Times New Roman" w:hAnsi="Times New Roman"/>
          <w:sz w:val="24"/>
          <w:szCs w:val="24"/>
        </w:rPr>
        <w:t xml:space="preserve">The </w:t>
      </w:r>
      <w:r>
        <w:rPr>
          <w:rFonts w:ascii="Times New Roman" w:hAnsi="Times New Roman"/>
          <w:sz w:val="24"/>
          <w:szCs w:val="24"/>
        </w:rPr>
        <w:t>Expert</w:t>
      </w:r>
      <w:r w:rsidRPr="00FE48C1">
        <w:rPr>
          <w:rFonts w:ascii="Times New Roman" w:hAnsi="Times New Roman"/>
          <w:sz w:val="24"/>
          <w:szCs w:val="24"/>
        </w:rPr>
        <w:t xml:space="preserve"> shall be in charge to conduct a comprehensive desk review and </w:t>
      </w:r>
      <w:r w:rsidRPr="00FE48C1">
        <w:rPr>
          <w:rFonts w:ascii="Times New Roman" w:hAnsi="Times New Roman"/>
          <w:sz w:val="24"/>
          <w:szCs w:val="24"/>
          <w:highlight w:val="white"/>
        </w:rPr>
        <w:t xml:space="preserve">analysis </w:t>
      </w:r>
      <w:r w:rsidRPr="00FE48C1">
        <w:rPr>
          <w:rFonts w:ascii="Times New Roman" w:hAnsi="Times New Roman"/>
          <w:sz w:val="24"/>
          <w:szCs w:val="24"/>
        </w:rPr>
        <w:t>of relevant project-related documents and internally developed data collection tools, including but not limited to the following:</w:t>
      </w:r>
    </w:p>
    <w:p w14:paraId="0A8F3DF1" w14:textId="77777777" w:rsidR="003435B7" w:rsidRPr="00FE48C1" w:rsidRDefault="003435B7" w:rsidP="003435B7">
      <w:pPr>
        <w:spacing w:after="0" w:line="240" w:lineRule="auto"/>
        <w:jc w:val="both"/>
        <w:rPr>
          <w:rFonts w:ascii="Times New Roman" w:hAnsi="Times New Roman" w:cs="Times New Roman"/>
          <w:sz w:val="24"/>
          <w:szCs w:val="24"/>
        </w:rPr>
      </w:pPr>
    </w:p>
    <w:p w14:paraId="34480677" w14:textId="77777777" w:rsidR="003435B7" w:rsidRPr="00DC6A67" w:rsidRDefault="003435B7" w:rsidP="004C669F">
      <w:pPr>
        <w:pStyle w:val="ListParagraph"/>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Strategic Plan </w:t>
      </w:r>
      <w:r>
        <w:rPr>
          <w:rFonts w:ascii="Times New Roman" w:hAnsi="Times New Roman"/>
          <w:sz w:val="24"/>
          <w:szCs w:val="24"/>
        </w:rPr>
        <w:t xml:space="preserve">of </w:t>
      </w:r>
      <w:r w:rsidRPr="00DC6A67">
        <w:rPr>
          <w:rFonts w:ascii="Times New Roman" w:hAnsi="Times New Roman"/>
          <w:sz w:val="24"/>
          <w:szCs w:val="24"/>
        </w:rPr>
        <w:t xml:space="preserve">RYCO </w:t>
      </w:r>
      <w:r>
        <w:rPr>
          <w:rFonts w:ascii="Times New Roman" w:hAnsi="Times New Roman"/>
          <w:sz w:val="24"/>
          <w:szCs w:val="24"/>
        </w:rPr>
        <w:t xml:space="preserve">for the period </w:t>
      </w:r>
      <w:r w:rsidRPr="00DC6A67">
        <w:rPr>
          <w:rFonts w:ascii="Times New Roman" w:hAnsi="Times New Roman"/>
          <w:sz w:val="24"/>
          <w:szCs w:val="24"/>
        </w:rPr>
        <w:t>2019-</w:t>
      </w:r>
      <w:r>
        <w:rPr>
          <w:rFonts w:ascii="Times New Roman" w:hAnsi="Times New Roman"/>
          <w:sz w:val="24"/>
          <w:szCs w:val="24"/>
        </w:rPr>
        <w:t xml:space="preserve"> </w:t>
      </w:r>
      <w:r w:rsidRPr="00DC6A67">
        <w:rPr>
          <w:rFonts w:ascii="Times New Roman" w:hAnsi="Times New Roman"/>
          <w:sz w:val="24"/>
          <w:szCs w:val="24"/>
        </w:rPr>
        <w:t>2021</w:t>
      </w:r>
      <w:r>
        <w:rPr>
          <w:rFonts w:ascii="Times New Roman" w:hAnsi="Times New Roman"/>
          <w:sz w:val="24"/>
          <w:szCs w:val="24"/>
        </w:rPr>
        <w:t>;</w:t>
      </w:r>
    </w:p>
    <w:p w14:paraId="4A2CDABF" w14:textId="77777777" w:rsidR="003435B7" w:rsidRPr="00DC6A67" w:rsidRDefault="003435B7" w:rsidP="004C669F">
      <w:pPr>
        <w:pStyle w:val="ListParagraph"/>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Relevant project documents</w:t>
      </w:r>
      <w:r>
        <w:rPr>
          <w:rFonts w:ascii="Times New Roman" w:hAnsi="Times New Roman"/>
          <w:sz w:val="24"/>
          <w:szCs w:val="24"/>
        </w:rPr>
        <w:t>;</w:t>
      </w:r>
    </w:p>
    <w:p w14:paraId="35D0B139" w14:textId="77777777" w:rsidR="003435B7" w:rsidRPr="00DC6A67" w:rsidRDefault="003435B7" w:rsidP="004C669F">
      <w:pPr>
        <w:pStyle w:val="ListParagraph"/>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Pre-Departure questionnaire for participants/volunteers;</w:t>
      </w:r>
    </w:p>
    <w:p w14:paraId="222B9766" w14:textId="77777777" w:rsidR="003435B7" w:rsidRPr="00DC6A67" w:rsidRDefault="003435B7" w:rsidP="004C669F">
      <w:pPr>
        <w:pStyle w:val="ListParagraph"/>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After activity (volunteering experience) questionnaire for the participants/volunteers; </w:t>
      </w:r>
    </w:p>
    <w:p w14:paraId="7D5BE6AA" w14:textId="305EACAB" w:rsidR="003435B7" w:rsidRDefault="003435B7" w:rsidP="004C669F">
      <w:pPr>
        <w:pStyle w:val="ListParagraph"/>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After activity (volunteering experience) questionnaire for the organizers of volunteering:</w:t>
      </w:r>
    </w:p>
    <w:p w14:paraId="49ACF3F4" w14:textId="77777777" w:rsidR="003435B7" w:rsidRPr="00DC6A67" w:rsidRDefault="003435B7" w:rsidP="004C669F">
      <w:pPr>
        <w:pStyle w:val="ListParagraph"/>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highlight w:val="white"/>
        </w:rPr>
        <w:t>The Pilot Program package of docu</w:t>
      </w:r>
      <w:r>
        <w:rPr>
          <w:rFonts w:ascii="Times New Roman" w:hAnsi="Times New Roman"/>
          <w:sz w:val="24"/>
          <w:szCs w:val="24"/>
          <w:highlight w:val="white"/>
        </w:rPr>
        <w:t>ments (MINI, MIDI and MAXI), such as n</w:t>
      </w:r>
      <w:r w:rsidRPr="00DC6A67">
        <w:rPr>
          <w:rFonts w:ascii="Times New Roman" w:hAnsi="Times New Roman"/>
          <w:sz w:val="24"/>
          <w:szCs w:val="24"/>
          <w:highlight w:val="white"/>
        </w:rPr>
        <w:t>arrative report template - number of participants re</w:t>
      </w:r>
      <w:r>
        <w:rPr>
          <w:rFonts w:ascii="Times New Roman" w:hAnsi="Times New Roman"/>
          <w:sz w:val="24"/>
          <w:szCs w:val="24"/>
          <w:highlight w:val="white"/>
        </w:rPr>
        <w:t>ached based on the target group, the number of activities,</w:t>
      </w:r>
      <w:r w:rsidRPr="00DC6A67">
        <w:rPr>
          <w:rFonts w:ascii="Times New Roman" w:hAnsi="Times New Roman"/>
          <w:sz w:val="24"/>
          <w:szCs w:val="24"/>
          <w:highlight w:val="white"/>
        </w:rPr>
        <w:t xml:space="preserve"> partici</w:t>
      </w:r>
      <w:r>
        <w:rPr>
          <w:rFonts w:ascii="Times New Roman" w:hAnsi="Times New Roman"/>
          <w:sz w:val="24"/>
          <w:szCs w:val="24"/>
          <w:highlight w:val="white"/>
        </w:rPr>
        <w:t xml:space="preserve">pants list, press clipping etc; </w:t>
      </w:r>
    </w:p>
    <w:p w14:paraId="0B17BC93" w14:textId="77777777" w:rsidR="003435B7" w:rsidRPr="00DC6A67" w:rsidRDefault="003435B7" w:rsidP="004C669F">
      <w:pPr>
        <w:pStyle w:val="ListParagraph"/>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highlight w:val="white"/>
        </w:rPr>
        <w:t>Applicants survey - delivered after the selection of the organizers of volunteering - to collect feedback on the application procedure; </w:t>
      </w:r>
    </w:p>
    <w:p w14:paraId="28A9FA38" w14:textId="77777777" w:rsidR="003435B7" w:rsidRPr="00DC6A67" w:rsidRDefault="003435B7" w:rsidP="004C669F">
      <w:pPr>
        <w:pStyle w:val="ListParagraph"/>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highlight w:val="white"/>
        </w:rPr>
        <w:t>Survey for organizers of volunteering - delivered after the closure of the Pilot Program - to check the overall satisfaction of cooperation with the ROUTE WB6 consortium;</w:t>
      </w:r>
      <w:r>
        <w:rPr>
          <w:rFonts w:ascii="Times New Roman" w:hAnsi="Times New Roman"/>
          <w:sz w:val="24"/>
          <w:szCs w:val="24"/>
        </w:rPr>
        <w:t xml:space="preserve"> and</w:t>
      </w:r>
    </w:p>
    <w:p w14:paraId="1BF0ED45" w14:textId="77777777" w:rsidR="003435B7" w:rsidRPr="00DC6A67" w:rsidRDefault="003435B7" w:rsidP="004C669F">
      <w:pPr>
        <w:pStyle w:val="ListParagraph"/>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highlight w:val="white"/>
        </w:rPr>
      </w:pPr>
      <w:r w:rsidRPr="00DC6A67">
        <w:rPr>
          <w:rFonts w:ascii="Times New Roman" w:hAnsi="Times New Roman"/>
          <w:sz w:val="24"/>
          <w:szCs w:val="24"/>
          <w:highlight w:val="white"/>
        </w:rPr>
        <w:t>Other rele</w:t>
      </w:r>
      <w:r>
        <w:rPr>
          <w:rFonts w:ascii="Times New Roman" w:hAnsi="Times New Roman"/>
          <w:sz w:val="24"/>
          <w:szCs w:val="24"/>
          <w:highlight w:val="white"/>
        </w:rPr>
        <w:t>vant publications in the field.</w:t>
      </w:r>
    </w:p>
    <w:p w14:paraId="04CB2904" w14:textId="77777777" w:rsidR="003435B7" w:rsidRDefault="003435B7" w:rsidP="003435B7">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19D433F9" w14:textId="77777777" w:rsidR="009D29E4" w:rsidRDefault="009D29E4" w:rsidP="003435B7">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7CDA8AA1" w14:textId="77777777" w:rsidR="009D29E4" w:rsidRPr="00DC6A67" w:rsidRDefault="009D29E4" w:rsidP="003435B7">
      <w:pPr>
        <w:pBdr>
          <w:top w:val="nil"/>
          <w:left w:val="nil"/>
          <w:bottom w:val="nil"/>
          <w:right w:val="nil"/>
          <w:between w:val="nil"/>
        </w:pBdr>
        <w:spacing w:after="0" w:line="240" w:lineRule="auto"/>
        <w:rPr>
          <w:rFonts w:ascii="Times New Roman" w:hAnsi="Times New Roman" w:cs="Times New Roman"/>
          <w:b/>
          <w:sz w:val="24"/>
          <w:szCs w:val="24"/>
          <w:highlight w:val="white"/>
        </w:rPr>
      </w:pPr>
    </w:p>
    <w:p w14:paraId="00F133BB" w14:textId="77777777" w:rsidR="003435B7" w:rsidRPr="00DC6A67" w:rsidRDefault="003435B7" w:rsidP="003435B7">
      <w:pPr>
        <w:pBdr>
          <w:top w:val="nil"/>
          <w:left w:val="nil"/>
          <w:bottom w:val="nil"/>
          <w:right w:val="nil"/>
          <w:between w:val="nil"/>
        </w:pBdr>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1.2</w:t>
      </w:r>
      <w:r>
        <w:rPr>
          <w:rFonts w:ascii="Times New Roman" w:hAnsi="Times New Roman" w:cs="Times New Roman"/>
          <w:sz w:val="24"/>
          <w:szCs w:val="24"/>
          <w:highlight w:val="white"/>
        </w:rPr>
        <w:tab/>
        <w:t>The Expert shall present the d</w:t>
      </w:r>
      <w:r w:rsidRPr="00DC6A67">
        <w:rPr>
          <w:rFonts w:ascii="Times New Roman" w:hAnsi="Times New Roman" w:cs="Times New Roman"/>
          <w:sz w:val="24"/>
          <w:szCs w:val="24"/>
          <w:highlight w:val="white"/>
        </w:rPr>
        <w:t xml:space="preserve">esk review </w:t>
      </w:r>
      <w:r>
        <w:rPr>
          <w:rFonts w:ascii="Times New Roman" w:hAnsi="Times New Roman" w:cs="Times New Roman"/>
          <w:sz w:val="24"/>
          <w:szCs w:val="24"/>
          <w:highlight w:val="white"/>
        </w:rPr>
        <w:t xml:space="preserve">and analysis in the Inception report that shall cover </w:t>
      </w:r>
      <w:r w:rsidRPr="00DC6A67">
        <w:rPr>
          <w:rFonts w:ascii="Times New Roman" w:hAnsi="Times New Roman" w:cs="Times New Roman"/>
          <w:sz w:val="24"/>
          <w:szCs w:val="24"/>
          <w:highlight w:val="white"/>
        </w:rPr>
        <w:t>the following</w:t>
      </w:r>
      <w:r>
        <w:rPr>
          <w:rFonts w:ascii="Times New Roman" w:hAnsi="Times New Roman" w:cs="Times New Roman"/>
          <w:sz w:val="24"/>
          <w:szCs w:val="24"/>
          <w:highlight w:val="white"/>
        </w:rPr>
        <w:t xml:space="preserve"> aspects</w:t>
      </w:r>
      <w:r w:rsidRPr="00DC6A67">
        <w:rPr>
          <w:rFonts w:ascii="Times New Roman" w:hAnsi="Times New Roman" w:cs="Times New Roman"/>
          <w:sz w:val="24"/>
          <w:szCs w:val="24"/>
          <w:highlight w:val="white"/>
        </w:rPr>
        <w:t>:</w:t>
      </w:r>
    </w:p>
    <w:p w14:paraId="405A4607" w14:textId="77777777" w:rsidR="003435B7" w:rsidRPr="00DC6A67" w:rsidRDefault="003435B7" w:rsidP="003435B7">
      <w:pPr>
        <w:pBdr>
          <w:top w:val="nil"/>
          <w:left w:val="nil"/>
          <w:bottom w:val="nil"/>
          <w:right w:val="nil"/>
          <w:between w:val="nil"/>
        </w:pBdr>
        <w:spacing w:after="0" w:line="240" w:lineRule="auto"/>
        <w:rPr>
          <w:rFonts w:ascii="Times New Roman" w:hAnsi="Times New Roman" w:cs="Times New Roman"/>
          <w:sz w:val="24"/>
          <w:szCs w:val="24"/>
          <w:highlight w:val="white"/>
        </w:rPr>
      </w:pPr>
    </w:p>
    <w:p w14:paraId="623D641E" w14:textId="77777777" w:rsidR="003435B7" w:rsidRPr="00DC6A67" w:rsidRDefault="003435B7" w:rsidP="004C669F">
      <w:pPr>
        <w:numPr>
          <w:ilvl w:val="0"/>
          <w:numId w:val="43"/>
        </w:numPr>
        <w:pBdr>
          <w:top w:val="nil"/>
          <w:left w:val="nil"/>
          <w:bottom w:val="nil"/>
          <w:right w:val="nil"/>
          <w:between w:val="nil"/>
        </w:pBdr>
        <w:spacing w:after="0" w:line="240" w:lineRule="auto"/>
        <w:ind w:right="4"/>
        <w:jc w:val="both"/>
        <w:rPr>
          <w:rFonts w:ascii="Times New Roman" w:hAnsi="Times New Roman" w:cs="Times New Roman"/>
          <w:sz w:val="24"/>
          <w:szCs w:val="24"/>
        </w:rPr>
      </w:pPr>
      <w:r w:rsidRPr="00DC6A67">
        <w:rPr>
          <w:rFonts w:ascii="Times New Roman" w:hAnsi="Times New Roman" w:cs="Times New Roman"/>
          <w:sz w:val="24"/>
          <w:szCs w:val="24"/>
        </w:rPr>
        <w:t>Overall approach and methodology</w:t>
      </w:r>
      <w:r>
        <w:rPr>
          <w:rFonts w:ascii="Times New Roman" w:hAnsi="Times New Roman" w:cs="Times New Roman"/>
          <w:sz w:val="24"/>
          <w:szCs w:val="24"/>
        </w:rPr>
        <w:t>;</w:t>
      </w:r>
    </w:p>
    <w:p w14:paraId="6836B594" w14:textId="77777777" w:rsidR="003435B7" w:rsidRPr="00DC6A67" w:rsidRDefault="003435B7" w:rsidP="004C669F">
      <w:pPr>
        <w:numPr>
          <w:ilvl w:val="0"/>
          <w:numId w:val="43"/>
        </w:numPr>
        <w:pBdr>
          <w:top w:val="nil"/>
          <w:left w:val="nil"/>
          <w:bottom w:val="nil"/>
          <w:right w:val="nil"/>
          <w:between w:val="nil"/>
        </w:pBdr>
        <w:spacing w:after="0" w:line="240" w:lineRule="auto"/>
        <w:ind w:right="4"/>
        <w:jc w:val="both"/>
        <w:rPr>
          <w:rFonts w:ascii="Times New Roman" w:hAnsi="Times New Roman" w:cs="Times New Roman"/>
          <w:sz w:val="24"/>
          <w:szCs w:val="24"/>
        </w:rPr>
      </w:pPr>
      <w:r w:rsidRPr="00DC6A67">
        <w:rPr>
          <w:rFonts w:ascii="Times New Roman" w:hAnsi="Times New Roman" w:cs="Times New Roman"/>
          <w:sz w:val="24"/>
          <w:szCs w:val="24"/>
        </w:rPr>
        <w:t>Key lines of inquiry</w:t>
      </w:r>
      <w:r>
        <w:rPr>
          <w:rFonts w:ascii="Times New Roman" w:hAnsi="Times New Roman" w:cs="Times New Roman"/>
          <w:sz w:val="24"/>
          <w:szCs w:val="24"/>
        </w:rPr>
        <w:t>;</w:t>
      </w:r>
    </w:p>
    <w:p w14:paraId="15E0D113" w14:textId="77777777" w:rsidR="003435B7" w:rsidRPr="00DC6A67" w:rsidRDefault="003435B7" w:rsidP="004C669F">
      <w:pPr>
        <w:numPr>
          <w:ilvl w:val="0"/>
          <w:numId w:val="43"/>
        </w:numPr>
        <w:pBdr>
          <w:top w:val="nil"/>
          <w:left w:val="nil"/>
          <w:bottom w:val="nil"/>
          <w:right w:val="nil"/>
          <w:between w:val="nil"/>
        </w:pBdr>
        <w:spacing w:after="0" w:line="240" w:lineRule="auto"/>
        <w:ind w:right="4"/>
        <w:jc w:val="both"/>
        <w:rPr>
          <w:rFonts w:ascii="Times New Roman" w:hAnsi="Times New Roman" w:cs="Times New Roman"/>
          <w:sz w:val="24"/>
          <w:szCs w:val="24"/>
        </w:rPr>
      </w:pPr>
      <w:r w:rsidRPr="00DC6A67">
        <w:rPr>
          <w:rFonts w:ascii="Times New Roman" w:hAnsi="Times New Roman" w:cs="Times New Roman"/>
          <w:sz w:val="24"/>
          <w:szCs w:val="24"/>
        </w:rPr>
        <w:t>Review and the analysis of data collection tools and mechanisms</w:t>
      </w:r>
      <w:r>
        <w:rPr>
          <w:rFonts w:ascii="Times New Roman" w:hAnsi="Times New Roman" w:cs="Times New Roman"/>
          <w:sz w:val="24"/>
          <w:szCs w:val="24"/>
        </w:rPr>
        <w:t xml:space="preserve">; and </w:t>
      </w:r>
    </w:p>
    <w:p w14:paraId="6CC1855D" w14:textId="77777777" w:rsidR="003435B7" w:rsidRPr="00DC6A67" w:rsidRDefault="003435B7" w:rsidP="004C669F">
      <w:pPr>
        <w:numPr>
          <w:ilvl w:val="0"/>
          <w:numId w:val="43"/>
        </w:numPr>
        <w:pBdr>
          <w:top w:val="nil"/>
          <w:left w:val="nil"/>
          <w:bottom w:val="nil"/>
          <w:right w:val="nil"/>
          <w:between w:val="nil"/>
        </w:pBdr>
        <w:spacing w:after="0" w:line="240" w:lineRule="auto"/>
        <w:ind w:right="4"/>
        <w:jc w:val="both"/>
        <w:rPr>
          <w:rFonts w:ascii="Times New Roman" w:hAnsi="Times New Roman" w:cs="Times New Roman"/>
          <w:sz w:val="24"/>
          <w:szCs w:val="24"/>
        </w:rPr>
      </w:pPr>
      <w:r w:rsidRPr="00DC6A67">
        <w:rPr>
          <w:rFonts w:ascii="Times New Roman" w:hAnsi="Times New Roman" w:cs="Times New Roman"/>
          <w:sz w:val="24"/>
          <w:szCs w:val="24"/>
        </w:rPr>
        <w:t xml:space="preserve">A work plan and timeline, to be agreed upon with the ROUTE WB6 project team. </w:t>
      </w:r>
    </w:p>
    <w:p w14:paraId="57263B38" w14:textId="77777777" w:rsidR="003435B7" w:rsidRPr="00DC6A67" w:rsidRDefault="003435B7" w:rsidP="003435B7">
      <w:pPr>
        <w:pBdr>
          <w:top w:val="nil"/>
          <w:left w:val="nil"/>
          <w:bottom w:val="nil"/>
          <w:right w:val="nil"/>
          <w:between w:val="nil"/>
        </w:pBdr>
        <w:spacing w:after="0" w:line="240" w:lineRule="auto"/>
        <w:ind w:right="4"/>
        <w:rPr>
          <w:rFonts w:ascii="Times New Roman" w:hAnsi="Times New Roman" w:cs="Times New Roman"/>
          <w:sz w:val="24"/>
          <w:szCs w:val="24"/>
        </w:rPr>
      </w:pPr>
    </w:p>
    <w:p w14:paraId="70BAA5B0" w14:textId="77777777" w:rsidR="003435B7" w:rsidRPr="00BC780F" w:rsidRDefault="003435B7" w:rsidP="003435B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highlight w:val="white"/>
        </w:rPr>
        <w:t xml:space="preserve">The Expert </w:t>
      </w:r>
      <w:r>
        <w:rPr>
          <w:rFonts w:ascii="Times New Roman" w:hAnsi="Times New Roman" w:cs="Times New Roman"/>
          <w:sz w:val="24"/>
          <w:szCs w:val="24"/>
        </w:rPr>
        <w:t>shall include in the Inception r</w:t>
      </w:r>
      <w:r w:rsidRPr="00DC6A67">
        <w:rPr>
          <w:rFonts w:ascii="Times New Roman" w:hAnsi="Times New Roman" w:cs="Times New Roman"/>
          <w:sz w:val="24"/>
          <w:szCs w:val="24"/>
        </w:rPr>
        <w:t>eport a list of key risks, limitations and risk management strategies for the evaluation, particularly under the constr</w:t>
      </w:r>
      <w:r>
        <w:rPr>
          <w:rFonts w:ascii="Times New Roman" w:hAnsi="Times New Roman" w:cs="Times New Roman"/>
          <w:sz w:val="24"/>
          <w:szCs w:val="24"/>
        </w:rPr>
        <w:t xml:space="preserve">aints of the COVID-19 </w:t>
      </w:r>
      <w:r w:rsidRPr="00DC6A67">
        <w:rPr>
          <w:rFonts w:ascii="Times New Roman" w:hAnsi="Times New Roman" w:cs="Times New Roman"/>
          <w:sz w:val="24"/>
          <w:szCs w:val="24"/>
        </w:rPr>
        <w:t xml:space="preserve">pandemic. </w:t>
      </w:r>
    </w:p>
    <w:p w14:paraId="437342AE" w14:textId="77777777" w:rsidR="003435B7" w:rsidRDefault="003435B7" w:rsidP="003435B7">
      <w:pPr>
        <w:pBdr>
          <w:top w:val="nil"/>
          <w:left w:val="nil"/>
          <w:bottom w:val="nil"/>
          <w:right w:val="nil"/>
          <w:between w:val="nil"/>
        </w:pBdr>
        <w:spacing w:after="0" w:line="240" w:lineRule="auto"/>
        <w:jc w:val="both"/>
        <w:rPr>
          <w:rFonts w:ascii="Times New Roman" w:hAnsi="Times New Roman" w:cs="Times New Roman"/>
          <w:sz w:val="24"/>
          <w:szCs w:val="24"/>
          <w:highlight w:val="white"/>
        </w:rPr>
      </w:pPr>
    </w:p>
    <w:p w14:paraId="37D1DCDC" w14:textId="77777777" w:rsidR="003435B7" w:rsidRPr="00681F57" w:rsidRDefault="003435B7" w:rsidP="003435B7">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681F57">
        <w:rPr>
          <w:rFonts w:ascii="Times New Roman" w:hAnsi="Times New Roman" w:cs="Times New Roman"/>
          <w:sz w:val="24"/>
          <w:szCs w:val="24"/>
          <w:highlight w:val="white"/>
        </w:rPr>
        <w:lastRenderedPageBreak/>
        <w:t>1.4</w:t>
      </w:r>
      <w:r w:rsidRPr="00681F57">
        <w:rPr>
          <w:rFonts w:ascii="Times New Roman" w:hAnsi="Times New Roman" w:cs="Times New Roman"/>
          <w:sz w:val="24"/>
          <w:szCs w:val="24"/>
          <w:highlight w:val="white"/>
        </w:rPr>
        <w:tab/>
        <w:t xml:space="preserve">The </w:t>
      </w:r>
      <w:r>
        <w:rPr>
          <w:rFonts w:ascii="Times New Roman" w:hAnsi="Times New Roman" w:cs="Times New Roman"/>
          <w:sz w:val="24"/>
          <w:szCs w:val="24"/>
          <w:highlight w:val="white"/>
        </w:rPr>
        <w:t>Expert</w:t>
      </w:r>
      <w:r w:rsidRPr="00681F57">
        <w:rPr>
          <w:rFonts w:ascii="Times New Roman" w:hAnsi="Times New Roman" w:cs="Times New Roman"/>
          <w:sz w:val="24"/>
          <w:szCs w:val="24"/>
          <w:highlight w:val="white"/>
        </w:rPr>
        <w:t xml:space="preserve"> </w:t>
      </w:r>
      <w:r w:rsidRPr="00681F57">
        <w:rPr>
          <w:rFonts w:ascii="Times New Roman" w:hAnsi="Times New Roman" w:cs="Times New Roman"/>
          <w:sz w:val="24"/>
          <w:szCs w:val="24"/>
        </w:rPr>
        <w:t xml:space="preserve">shall </w:t>
      </w:r>
      <w:r w:rsidRPr="00681F57">
        <w:rPr>
          <w:rFonts w:ascii="Times New Roman" w:hAnsi="Times New Roman" w:cs="Times New Roman"/>
          <w:sz w:val="24"/>
          <w:szCs w:val="24"/>
          <w:highlight w:val="white"/>
        </w:rPr>
        <w:t xml:space="preserve">conduct interviews with </w:t>
      </w:r>
      <w:r>
        <w:rPr>
          <w:rFonts w:ascii="Times New Roman" w:hAnsi="Times New Roman" w:cs="Times New Roman"/>
          <w:sz w:val="24"/>
          <w:szCs w:val="24"/>
          <w:highlight w:val="white"/>
        </w:rPr>
        <w:t xml:space="preserve">the </w:t>
      </w:r>
      <w:r w:rsidRPr="00681F57">
        <w:rPr>
          <w:rFonts w:ascii="Times New Roman" w:hAnsi="Times New Roman" w:cs="Times New Roman"/>
          <w:sz w:val="24"/>
          <w:szCs w:val="24"/>
          <w:highlight w:val="white"/>
        </w:rPr>
        <w:t>staff</w:t>
      </w:r>
      <w:r>
        <w:rPr>
          <w:rFonts w:ascii="Times New Roman" w:hAnsi="Times New Roman" w:cs="Times New Roman"/>
          <w:sz w:val="24"/>
          <w:szCs w:val="24"/>
          <w:highlight w:val="white"/>
        </w:rPr>
        <w:t xml:space="preserve">, both from RYCO </w:t>
      </w:r>
      <w:r w:rsidRPr="00681F57">
        <w:rPr>
          <w:rFonts w:ascii="Times New Roman" w:hAnsi="Times New Roman" w:cs="Times New Roman"/>
          <w:sz w:val="24"/>
          <w:szCs w:val="24"/>
          <w:highlight w:val="white"/>
        </w:rPr>
        <w:t>and</w:t>
      </w:r>
      <w:r>
        <w:rPr>
          <w:rFonts w:ascii="Times New Roman" w:hAnsi="Times New Roman" w:cs="Times New Roman"/>
          <w:sz w:val="24"/>
          <w:szCs w:val="24"/>
          <w:highlight w:val="white"/>
        </w:rPr>
        <w:t xml:space="preserve"> from</w:t>
      </w:r>
      <w:r w:rsidRPr="00681F57">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the project partners</w:t>
      </w:r>
      <w:r w:rsidRPr="00681F57">
        <w:rPr>
          <w:rFonts w:ascii="Times New Roman" w:hAnsi="Times New Roman" w:cs="Times New Roman"/>
          <w:sz w:val="24"/>
          <w:szCs w:val="24"/>
          <w:highlight w:val="white"/>
        </w:rPr>
        <w:t xml:space="preserve">. RYCO </w:t>
      </w:r>
      <w:r>
        <w:rPr>
          <w:rFonts w:ascii="Times New Roman" w:hAnsi="Times New Roman" w:cs="Times New Roman"/>
          <w:sz w:val="24"/>
          <w:szCs w:val="24"/>
          <w:highlight w:val="white"/>
        </w:rPr>
        <w:t>shall advise 6-7 interviews with its own</w:t>
      </w:r>
      <w:r w:rsidRPr="00681F57">
        <w:rPr>
          <w:rFonts w:ascii="Times New Roman" w:hAnsi="Times New Roman" w:cs="Times New Roman"/>
          <w:sz w:val="24"/>
          <w:szCs w:val="24"/>
          <w:highlight w:val="white"/>
        </w:rPr>
        <w:t xml:space="preserve"> staff and </w:t>
      </w:r>
      <w:r>
        <w:rPr>
          <w:rFonts w:ascii="Times New Roman" w:hAnsi="Times New Roman" w:cs="Times New Roman"/>
          <w:sz w:val="24"/>
          <w:szCs w:val="24"/>
          <w:highlight w:val="white"/>
        </w:rPr>
        <w:t xml:space="preserve">the </w:t>
      </w:r>
      <w:r w:rsidRPr="00681F57">
        <w:rPr>
          <w:rFonts w:ascii="Times New Roman" w:hAnsi="Times New Roman" w:cs="Times New Roman"/>
          <w:sz w:val="24"/>
          <w:szCs w:val="24"/>
          <w:highlight w:val="white"/>
        </w:rPr>
        <w:t>partners</w:t>
      </w:r>
      <w:r>
        <w:rPr>
          <w:rFonts w:ascii="Times New Roman" w:hAnsi="Times New Roman" w:cs="Times New Roman"/>
          <w:sz w:val="24"/>
          <w:szCs w:val="24"/>
          <w:highlight w:val="white"/>
        </w:rPr>
        <w:t>’ staff</w:t>
      </w:r>
      <w:r w:rsidRPr="00681F57">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Based on the need for more input and i</w:t>
      </w:r>
      <w:r w:rsidRPr="00681F57">
        <w:rPr>
          <w:rFonts w:ascii="Times New Roman" w:hAnsi="Times New Roman" w:cs="Times New Roman"/>
          <w:sz w:val="24"/>
          <w:szCs w:val="24"/>
          <w:highlight w:val="white"/>
        </w:rPr>
        <w:t xml:space="preserve">n </w:t>
      </w:r>
      <w:r>
        <w:rPr>
          <w:rFonts w:ascii="Times New Roman" w:hAnsi="Times New Roman" w:cs="Times New Roman"/>
          <w:sz w:val="24"/>
          <w:szCs w:val="24"/>
          <w:highlight w:val="white"/>
        </w:rPr>
        <w:t>cooperation with the Project c</w:t>
      </w:r>
      <w:r w:rsidRPr="00681F57">
        <w:rPr>
          <w:rFonts w:ascii="Times New Roman" w:hAnsi="Times New Roman" w:cs="Times New Roman"/>
          <w:sz w:val="24"/>
          <w:szCs w:val="24"/>
          <w:highlight w:val="white"/>
        </w:rPr>
        <w:t>oordinator</w:t>
      </w:r>
      <w:r>
        <w:rPr>
          <w:rFonts w:ascii="Times New Roman" w:hAnsi="Times New Roman" w:cs="Times New Roman"/>
          <w:sz w:val="24"/>
          <w:szCs w:val="24"/>
          <w:highlight w:val="white"/>
        </w:rPr>
        <w:t>,</w:t>
      </w:r>
      <w:r w:rsidRPr="00681F57">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t</w:t>
      </w:r>
      <w:r w:rsidRPr="00681F57">
        <w:rPr>
          <w:rFonts w:ascii="Times New Roman" w:hAnsi="Times New Roman" w:cs="Times New Roman"/>
          <w:sz w:val="24"/>
          <w:szCs w:val="24"/>
          <w:highlight w:val="white"/>
        </w:rPr>
        <w:t xml:space="preserve">he </w:t>
      </w:r>
      <w:r>
        <w:rPr>
          <w:rFonts w:ascii="Times New Roman" w:hAnsi="Times New Roman" w:cs="Times New Roman"/>
          <w:sz w:val="24"/>
          <w:szCs w:val="24"/>
          <w:highlight w:val="white"/>
        </w:rPr>
        <w:t>Expert</w:t>
      </w:r>
      <w:r w:rsidRPr="00681F57">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may change who and when the persons will be interviewed. </w:t>
      </w:r>
    </w:p>
    <w:p w14:paraId="0912C0FD" w14:textId="77777777" w:rsidR="003435B7" w:rsidRPr="00681F57" w:rsidRDefault="003435B7" w:rsidP="003435B7">
      <w:pPr>
        <w:pBdr>
          <w:top w:val="nil"/>
          <w:left w:val="nil"/>
          <w:bottom w:val="nil"/>
          <w:right w:val="nil"/>
          <w:between w:val="nil"/>
        </w:pBdr>
        <w:spacing w:after="0" w:line="240" w:lineRule="auto"/>
        <w:rPr>
          <w:rFonts w:ascii="Times New Roman" w:hAnsi="Times New Roman" w:cs="Times New Roman"/>
          <w:sz w:val="24"/>
          <w:szCs w:val="24"/>
          <w:highlight w:val="white"/>
        </w:rPr>
      </w:pPr>
    </w:p>
    <w:p w14:paraId="2F824DF4" w14:textId="77777777" w:rsidR="003435B7" w:rsidRPr="00681F57" w:rsidRDefault="003435B7" w:rsidP="003435B7">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1.5</w:t>
      </w:r>
      <w:r w:rsidRPr="00681F57">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ab/>
        <w:t xml:space="preserve">On the basis of the provided </w:t>
      </w:r>
      <w:r w:rsidRPr="00681F57">
        <w:rPr>
          <w:rFonts w:ascii="Times New Roman" w:hAnsi="Times New Roman" w:cs="Times New Roman"/>
          <w:sz w:val="24"/>
          <w:szCs w:val="24"/>
          <w:highlight w:val="white"/>
        </w:rPr>
        <w:t>answers</w:t>
      </w:r>
      <w:r>
        <w:rPr>
          <w:rFonts w:ascii="Times New Roman" w:hAnsi="Times New Roman" w:cs="Times New Roman"/>
          <w:sz w:val="24"/>
          <w:szCs w:val="24"/>
          <w:highlight w:val="white"/>
        </w:rPr>
        <w:t>,</w:t>
      </w:r>
      <w:r w:rsidRPr="00681F57">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t</w:t>
      </w:r>
      <w:r w:rsidRPr="00681F57">
        <w:rPr>
          <w:rFonts w:ascii="Times New Roman" w:hAnsi="Times New Roman" w:cs="Times New Roman"/>
          <w:sz w:val="24"/>
          <w:szCs w:val="24"/>
          <w:highlight w:val="white"/>
        </w:rPr>
        <w:t xml:space="preserve">he </w:t>
      </w:r>
      <w:r>
        <w:rPr>
          <w:rFonts w:ascii="Times New Roman" w:hAnsi="Times New Roman" w:cs="Times New Roman"/>
          <w:sz w:val="24"/>
          <w:szCs w:val="24"/>
          <w:highlight w:val="white"/>
        </w:rPr>
        <w:t>Expert</w:t>
      </w:r>
      <w:r w:rsidRPr="00681F57">
        <w:rPr>
          <w:rFonts w:ascii="Times New Roman" w:hAnsi="Times New Roman" w:cs="Times New Roman"/>
          <w:sz w:val="24"/>
          <w:szCs w:val="24"/>
          <w:highlight w:val="white"/>
        </w:rPr>
        <w:t xml:space="preserve"> </w:t>
      </w:r>
      <w:r w:rsidRPr="00681F57">
        <w:rPr>
          <w:rFonts w:ascii="Times New Roman" w:hAnsi="Times New Roman" w:cs="Times New Roman"/>
          <w:sz w:val="24"/>
          <w:szCs w:val="24"/>
        </w:rPr>
        <w:t>shall</w:t>
      </w:r>
      <w:r w:rsidRPr="00681F57">
        <w:rPr>
          <w:rFonts w:ascii="Times New Roman" w:hAnsi="Times New Roman" w:cs="Times New Roman"/>
          <w:sz w:val="24"/>
          <w:szCs w:val="24"/>
          <w:highlight w:val="white"/>
        </w:rPr>
        <w:t xml:space="preserve"> to analyze the data and provide RYCO with </w:t>
      </w:r>
      <w:r>
        <w:rPr>
          <w:rFonts w:ascii="Times New Roman" w:hAnsi="Times New Roman" w:cs="Times New Roman"/>
          <w:sz w:val="24"/>
          <w:szCs w:val="24"/>
          <w:highlight w:val="white"/>
        </w:rPr>
        <w:t xml:space="preserve">a detailed </w:t>
      </w:r>
      <w:r w:rsidRPr="00681F57">
        <w:rPr>
          <w:rFonts w:ascii="Times New Roman" w:hAnsi="Times New Roman" w:cs="Times New Roman"/>
          <w:sz w:val="24"/>
          <w:szCs w:val="24"/>
          <w:highlight w:val="white"/>
        </w:rPr>
        <w:t>analysis of the questionnaires</w:t>
      </w:r>
      <w:r w:rsidRPr="00D44E20">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w:t>
      </w:r>
      <w:r w:rsidRPr="00681F57">
        <w:rPr>
          <w:rFonts w:ascii="Times New Roman" w:hAnsi="Times New Roman" w:cs="Times New Roman"/>
          <w:sz w:val="24"/>
          <w:szCs w:val="24"/>
          <w:highlight w:val="white"/>
        </w:rPr>
        <w:t>findings</w:t>
      </w:r>
      <w:r>
        <w:rPr>
          <w:rFonts w:ascii="Times New Roman" w:hAnsi="Times New Roman" w:cs="Times New Roman"/>
          <w:sz w:val="24"/>
          <w:szCs w:val="24"/>
          <w:highlight w:val="white"/>
        </w:rPr>
        <w:t>) that shall be used for the final evaluation report as well as</w:t>
      </w:r>
      <w:r w:rsidRPr="00681F57">
        <w:rPr>
          <w:rFonts w:ascii="Times New Roman" w:hAnsi="Times New Roman" w:cs="Times New Roman"/>
          <w:sz w:val="24"/>
          <w:szCs w:val="24"/>
          <w:highlight w:val="white"/>
        </w:rPr>
        <w:t xml:space="preserve"> for co</w:t>
      </w:r>
      <w:r>
        <w:rPr>
          <w:rFonts w:ascii="Times New Roman" w:hAnsi="Times New Roman" w:cs="Times New Roman"/>
          <w:sz w:val="24"/>
          <w:szCs w:val="24"/>
          <w:highlight w:val="white"/>
        </w:rPr>
        <w:t>mmunications purposes.</w:t>
      </w:r>
      <w:r>
        <w:rPr>
          <w:rFonts w:ascii="Times New Roman" w:hAnsi="Times New Roman" w:cs="Times New Roman"/>
          <w:sz w:val="24"/>
          <w:szCs w:val="24"/>
        </w:rPr>
        <w:t xml:space="preserve"> </w:t>
      </w:r>
    </w:p>
    <w:p w14:paraId="34F54B47" w14:textId="77777777" w:rsidR="003435B7" w:rsidRPr="00681F57" w:rsidRDefault="003435B7" w:rsidP="003435B7">
      <w:pPr>
        <w:pBdr>
          <w:top w:val="nil"/>
          <w:left w:val="nil"/>
          <w:bottom w:val="nil"/>
          <w:right w:val="nil"/>
          <w:between w:val="nil"/>
        </w:pBdr>
        <w:spacing w:after="0" w:line="240" w:lineRule="auto"/>
        <w:ind w:right="53"/>
        <w:rPr>
          <w:rFonts w:ascii="Times New Roman" w:hAnsi="Times New Roman" w:cs="Times New Roman"/>
          <w:sz w:val="24"/>
          <w:szCs w:val="24"/>
        </w:rPr>
      </w:pPr>
    </w:p>
    <w:p w14:paraId="11DEDCC4" w14:textId="193BC122" w:rsidR="003435B7" w:rsidRDefault="003435B7" w:rsidP="009D29E4">
      <w:pPr>
        <w:pBdr>
          <w:top w:val="nil"/>
          <w:left w:val="nil"/>
          <w:bottom w:val="nil"/>
          <w:right w:val="nil"/>
          <w:between w:val="nil"/>
        </w:pBdr>
        <w:spacing w:after="0" w:line="240" w:lineRule="auto"/>
        <w:ind w:right="53"/>
        <w:jc w:val="both"/>
        <w:rPr>
          <w:rFonts w:ascii="Times New Roman" w:hAnsi="Times New Roman" w:cs="Times New Roman"/>
          <w:sz w:val="24"/>
          <w:szCs w:val="24"/>
        </w:rPr>
      </w:pPr>
      <w:r>
        <w:rPr>
          <w:rFonts w:ascii="Times New Roman" w:hAnsi="Times New Roman" w:cs="Times New Roman"/>
          <w:sz w:val="24"/>
          <w:szCs w:val="24"/>
        </w:rPr>
        <w:t>1.6</w:t>
      </w:r>
      <w:r w:rsidRPr="00681F57">
        <w:rPr>
          <w:rFonts w:ascii="Times New Roman" w:hAnsi="Times New Roman" w:cs="Times New Roman"/>
          <w:sz w:val="24"/>
          <w:szCs w:val="24"/>
        </w:rPr>
        <w:t xml:space="preserve"> </w:t>
      </w:r>
      <w:r>
        <w:rPr>
          <w:rFonts w:ascii="Times New Roman" w:hAnsi="Times New Roman" w:cs="Times New Roman"/>
          <w:sz w:val="24"/>
          <w:szCs w:val="24"/>
        </w:rPr>
        <w:tab/>
      </w:r>
      <w:r w:rsidRPr="00681F57">
        <w:rPr>
          <w:rFonts w:ascii="Times New Roman" w:hAnsi="Times New Roman" w:cs="Times New Roman"/>
          <w:sz w:val="24"/>
          <w:szCs w:val="24"/>
          <w:highlight w:val="white"/>
        </w:rPr>
        <w:t xml:space="preserve">The </w:t>
      </w:r>
      <w:r>
        <w:rPr>
          <w:rFonts w:ascii="Times New Roman" w:hAnsi="Times New Roman" w:cs="Times New Roman"/>
          <w:sz w:val="24"/>
          <w:szCs w:val="24"/>
          <w:highlight w:val="white"/>
        </w:rPr>
        <w:t>Expert</w:t>
      </w:r>
      <w:r w:rsidRPr="00681F57">
        <w:rPr>
          <w:rFonts w:ascii="Times New Roman" w:hAnsi="Times New Roman" w:cs="Times New Roman"/>
          <w:sz w:val="24"/>
          <w:szCs w:val="24"/>
          <w:highlight w:val="white"/>
        </w:rPr>
        <w:t xml:space="preserve"> </w:t>
      </w:r>
      <w:r>
        <w:rPr>
          <w:rFonts w:ascii="Times New Roman" w:hAnsi="Times New Roman" w:cs="Times New Roman"/>
          <w:sz w:val="24"/>
          <w:szCs w:val="24"/>
        </w:rPr>
        <w:t xml:space="preserve">shall conceptualize and participate </w:t>
      </w:r>
      <w:r w:rsidRPr="00681F57">
        <w:rPr>
          <w:rFonts w:ascii="Times New Roman" w:hAnsi="Times New Roman" w:cs="Times New Roman"/>
          <w:sz w:val="24"/>
          <w:szCs w:val="24"/>
        </w:rPr>
        <w:t xml:space="preserve">in </w:t>
      </w:r>
      <w:r>
        <w:rPr>
          <w:rFonts w:ascii="Times New Roman" w:hAnsi="Times New Roman" w:cs="Times New Roman"/>
          <w:sz w:val="24"/>
          <w:szCs w:val="24"/>
        </w:rPr>
        <w:t>6 (</w:t>
      </w:r>
      <w:r w:rsidRPr="00681F57">
        <w:rPr>
          <w:rFonts w:ascii="Times New Roman" w:hAnsi="Times New Roman" w:cs="Times New Roman"/>
          <w:sz w:val="24"/>
          <w:szCs w:val="24"/>
        </w:rPr>
        <w:t>six</w:t>
      </w:r>
      <w:r>
        <w:rPr>
          <w:rFonts w:ascii="Times New Roman" w:hAnsi="Times New Roman" w:cs="Times New Roman"/>
          <w:sz w:val="24"/>
          <w:szCs w:val="24"/>
        </w:rPr>
        <w:t>)</w:t>
      </w:r>
      <w:r w:rsidRPr="00681F57">
        <w:rPr>
          <w:rFonts w:ascii="Times New Roman" w:hAnsi="Times New Roman" w:cs="Times New Roman"/>
          <w:sz w:val="24"/>
          <w:szCs w:val="24"/>
        </w:rPr>
        <w:t xml:space="preserve"> evaluation events</w:t>
      </w:r>
      <w:r>
        <w:rPr>
          <w:rFonts w:ascii="Times New Roman" w:hAnsi="Times New Roman" w:cs="Times New Roman"/>
          <w:sz w:val="24"/>
          <w:szCs w:val="24"/>
        </w:rPr>
        <w:t>,</w:t>
      </w:r>
      <w:r w:rsidRPr="00681F57">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81F57">
        <w:rPr>
          <w:rFonts w:ascii="Times New Roman" w:hAnsi="Times New Roman" w:cs="Times New Roman"/>
          <w:sz w:val="24"/>
          <w:szCs w:val="24"/>
        </w:rPr>
        <w:t>(one</w:t>
      </w:r>
      <w:r>
        <w:rPr>
          <w:rFonts w:ascii="Times New Roman" w:hAnsi="Times New Roman" w:cs="Times New Roman"/>
          <w:sz w:val="24"/>
          <w:szCs w:val="24"/>
        </w:rPr>
        <w:t>) for each Contracting Party. In close cooperation with the P</w:t>
      </w:r>
      <w:r w:rsidRPr="00681F57">
        <w:rPr>
          <w:rFonts w:ascii="Times New Roman" w:hAnsi="Times New Roman" w:cs="Times New Roman"/>
          <w:sz w:val="24"/>
          <w:szCs w:val="24"/>
        </w:rPr>
        <w:t xml:space="preserve">roject team, </w:t>
      </w:r>
      <w:r>
        <w:rPr>
          <w:rFonts w:ascii="Times New Roman" w:hAnsi="Times New Roman" w:cs="Times New Roman"/>
          <w:sz w:val="24"/>
          <w:szCs w:val="24"/>
        </w:rPr>
        <w:t xml:space="preserve">the </w:t>
      </w:r>
      <w:r w:rsidRPr="00681F57">
        <w:rPr>
          <w:rFonts w:ascii="Times New Roman" w:hAnsi="Times New Roman" w:cs="Times New Roman"/>
          <w:sz w:val="24"/>
          <w:szCs w:val="24"/>
        </w:rPr>
        <w:t xml:space="preserve">Monitoring and Evaluation Coordinator </w:t>
      </w:r>
      <w:r>
        <w:rPr>
          <w:rFonts w:ascii="Times New Roman" w:hAnsi="Times New Roman" w:cs="Times New Roman"/>
          <w:sz w:val="24"/>
          <w:szCs w:val="24"/>
        </w:rPr>
        <w:t xml:space="preserve">of </w:t>
      </w:r>
      <w:r w:rsidRPr="00681F57">
        <w:rPr>
          <w:rFonts w:ascii="Times New Roman" w:hAnsi="Times New Roman" w:cs="Times New Roman"/>
          <w:sz w:val="24"/>
          <w:szCs w:val="24"/>
        </w:rPr>
        <w:t xml:space="preserve">RYCO and </w:t>
      </w:r>
      <w:r>
        <w:rPr>
          <w:rFonts w:ascii="Times New Roman" w:hAnsi="Times New Roman" w:cs="Times New Roman"/>
          <w:sz w:val="24"/>
          <w:szCs w:val="24"/>
        </w:rPr>
        <w:t xml:space="preserve">the </w:t>
      </w:r>
      <w:r w:rsidRPr="00681F57">
        <w:rPr>
          <w:rFonts w:ascii="Times New Roman" w:hAnsi="Times New Roman" w:cs="Times New Roman"/>
          <w:sz w:val="24"/>
          <w:szCs w:val="24"/>
        </w:rPr>
        <w:t xml:space="preserve">Program Design Expert, the </w:t>
      </w:r>
      <w:r>
        <w:rPr>
          <w:rFonts w:ascii="Times New Roman" w:hAnsi="Times New Roman" w:cs="Times New Roman"/>
          <w:sz w:val="24"/>
          <w:szCs w:val="24"/>
        </w:rPr>
        <w:t>Expert</w:t>
      </w:r>
      <w:r w:rsidRPr="00681F57">
        <w:rPr>
          <w:rFonts w:ascii="Times New Roman" w:hAnsi="Times New Roman" w:cs="Times New Roman"/>
          <w:sz w:val="24"/>
          <w:szCs w:val="24"/>
        </w:rPr>
        <w:t xml:space="preserve"> </w:t>
      </w:r>
      <w:r>
        <w:rPr>
          <w:rFonts w:ascii="Times New Roman" w:hAnsi="Times New Roman" w:cs="Times New Roman"/>
          <w:sz w:val="24"/>
          <w:szCs w:val="24"/>
        </w:rPr>
        <w:t>shall</w:t>
      </w:r>
      <w:r w:rsidRPr="00681F57">
        <w:rPr>
          <w:rFonts w:ascii="Times New Roman" w:hAnsi="Times New Roman" w:cs="Times New Roman"/>
          <w:sz w:val="24"/>
          <w:szCs w:val="24"/>
        </w:rPr>
        <w:t xml:space="preserve"> develop the concept of the </w:t>
      </w:r>
      <w:r>
        <w:rPr>
          <w:rFonts w:ascii="Times New Roman" w:hAnsi="Times New Roman" w:cs="Times New Roman"/>
          <w:sz w:val="24"/>
          <w:szCs w:val="24"/>
        </w:rPr>
        <w:t>two-day events,</w:t>
      </w:r>
      <w:r w:rsidRPr="00681F57">
        <w:rPr>
          <w:rFonts w:ascii="Times New Roman" w:hAnsi="Times New Roman" w:cs="Times New Roman"/>
          <w:sz w:val="24"/>
          <w:szCs w:val="24"/>
        </w:rPr>
        <w:t xml:space="preserve"> focus</w:t>
      </w:r>
      <w:r>
        <w:rPr>
          <w:rFonts w:ascii="Times New Roman" w:hAnsi="Times New Roman" w:cs="Times New Roman"/>
          <w:sz w:val="24"/>
          <w:szCs w:val="24"/>
        </w:rPr>
        <w:t xml:space="preserve">ing </w:t>
      </w:r>
      <w:r w:rsidRPr="00681F57">
        <w:rPr>
          <w:rFonts w:ascii="Times New Roman" w:hAnsi="Times New Roman" w:cs="Times New Roman"/>
          <w:sz w:val="24"/>
          <w:szCs w:val="24"/>
        </w:rPr>
        <w:t xml:space="preserve">on </w:t>
      </w:r>
      <w:r>
        <w:rPr>
          <w:rFonts w:ascii="Times New Roman" w:hAnsi="Times New Roman" w:cs="Times New Roman"/>
          <w:sz w:val="24"/>
          <w:szCs w:val="24"/>
        </w:rPr>
        <w:t>the evaluation</w:t>
      </w:r>
      <w:r w:rsidRPr="00681F57">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81F57">
        <w:rPr>
          <w:rFonts w:ascii="Times New Roman" w:hAnsi="Times New Roman" w:cs="Times New Roman"/>
          <w:sz w:val="24"/>
          <w:szCs w:val="24"/>
        </w:rPr>
        <w:t xml:space="preserve">the intercultural experience in the context of the respective </w:t>
      </w:r>
      <w:r>
        <w:rPr>
          <w:rFonts w:ascii="Times New Roman" w:hAnsi="Times New Roman" w:cs="Times New Roman"/>
          <w:sz w:val="24"/>
          <w:szCs w:val="24"/>
        </w:rPr>
        <w:t>Contracting Party</w:t>
      </w:r>
      <w:r w:rsidRPr="00681F57">
        <w:rPr>
          <w:rFonts w:ascii="Times New Roman" w:hAnsi="Times New Roman" w:cs="Times New Roman"/>
          <w:sz w:val="24"/>
          <w:szCs w:val="24"/>
        </w:rPr>
        <w:t xml:space="preserve">. The conceptualization and participation are going to be coordinated </w:t>
      </w:r>
      <w:r w:rsidR="009D29E4">
        <w:rPr>
          <w:rFonts w:ascii="Times New Roman" w:hAnsi="Times New Roman" w:cs="Times New Roman"/>
          <w:sz w:val="24"/>
          <w:szCs w:val="24"/>
        </w:rPr>
        <w:t>with the Program Design Expert.</w:t>
      </w:r>
    </w:p>
    <w:p w14:paraId="67054503" w14:textId="77777777" w:rsidR="009D29E4" w:rsidRPr="00681F57" w:rsidRDefault="009D29E4" w:rsidP="009D29E4">
      <w:pPr>
        <w:pBdr>
          <w:top w:val="nil"/>
          <w:left w:val="nil"/>
          <w:bottom w:val="nil"/>
          <w:right w:val="nil"/>
          <w:between w:val="nil"/>
        </w:pBdr>
        <w:spacing w:after="0" w:line="240" w:lineRule="auto"/>
        <w:ind w:right="53"/>
        <w:jc w:val="both"/>
        <w:rPr>
          <w:rFonts w:ascii="Times New Roman" w:hAnsi="Times New Roman" w:cs="Times New Roman"/>
          <w:sz w:val="24"/>
          <w:szCs w:val="24"/>
        </w:rPr>
      </w:pPr>
    </w:p>
    <w:p w14:paraId="6FA146ED" w14:textId="71958BB0" w:rsidR="003435B7" w:rsidRPr="00681F57" w:rsidRDefault="003435B7" w:rsidP="009D29E4">
      <w:pPr>
        <w:pBdr>
          <w:top w:val="nil"/>
          <w:left w:val="nil"/>
          <w:bottom w:val="nil"/>
          <w:right w:val="nil"/>
          <w:between w:val="nil"/>
        </w:pBdr>
        <w:spacing w:after="0" w:line="240" w:lineRule="auto"/>
        <w:ind w:right="53"/>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681F57">
        <w:rPr>
          <w:rFonts w:ascii="Times New Roman" w:hAnsi="Times New Roman" w:cs="Times New Roman"/>
          <w:sz w:val="24"/>
          <w:szCs w:val="24"/>
        </w:rPr>
        <w:t>The</w:t>
      </w:r>
      <w:r w:rsidRPr="006753F1">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Expert</w:t>
      </w:r>
      <w:r w:rsidRPr="00681F57">
        <w:rPr>
          <w:rFonts w:ascii="Times New Roman" w:hAnsi="Times New Roman" w:cs="Times New Roman"/>
          <w:sz w:val="24"/>
          <w:szCs w:val="24"/>
          <w:highlight w:val="white"/>
        </w:rPr>
        <w:t xml:space="preserve"> </w:t>
      </w:r>
      <w:r>
        <w:rPr>
          <w:rFonts w:ascii="Times New Roman" w:hAnsi="Times New Roman" w:cs="Times New Roman"/>
          <w:sz w:val="24"/>
          <w:szCs w:val="24"/>
        </w:rPr>
        <w:t>shall prepare the d</w:t>
      </w:r>
      <w:r w:rsidRPr="00681F57">
        <w:rPr>
          <w:rFonts w:ascii="Times New Roman" w:hAnsi="Times New Roman" w:cs="Times New Roman"/>
          <w:sz w:val="24"/>
          <w:szCs w:val="24"/>
        </w:rPr>
        <w:t xml:space="preserve">raft </w:t>
      </w:r>
      <w:r>
        <w:rPr>
          <w:rFonts w:ascii="Times New Roman" w:hAnsi="Times New Roman" w:cs="Times New Roman"/>
          <w:sz w:val="24"/>
          <w:szCs w:val="24"/>
        </w:rPr>
        <w:t>of the f</w:t>
      </w:r>
      <w:r w:rsidRPr="00681F57">
        <w:rPr>
          <w:rFonts w:ascii="Times New Roman" w:hAnsi="Times New Roman" w:cs="Times New Roman"/>
          <w:sz w:val="24"/>
          <w:szCs w:val="24"/>
        </w:rPr>
        <w:t xml:space="preserve">inal Evaluation report and submit it </w:t>
      </w:r>
      <w:r>
        <w:rPr>
          <w:rFonts w:ascii="Times New Roman" w:hAnsi="Times New Roman" w:cs="Times New Roman"/>
          <w:sz w:val="24"/>
          <w:szCs w:val="24"/>
        </w:rPr>
        <w:t xml:space="preserve">for review </w:t>
      </w:r>
      <w:r w:rsidRPr="00681F57">
        <w:rPr>
          <w:rFonts w:ascii="Times New Roman" w:hAnsi="Times New Roman" w:cs="Times New Roman"/>
          <w:sz w:val="24"/>
          <w:szCs w:val="24"/>
        </w:rPr>
        <w:t xml:space="preserve">to the Project Coordinator, </w:t>
      </w:r>
      <w:r>
        <w:rPr>
          <w:rFonts w:ascii="Times New Roman" w:hAnsi="Times New Roman" w:cs="Times New Roman"/>
          <w:sz w:val="24"/>
          <w:szCs w:val="24"/>
        </w:rPr>
        <w:t xml:space="preserve">the </w:t>
      </w:r>
      <w:r w:rsidRPr="00681F57">
        <w:rPr>
          <w:rFonts w:ascii="Times New Roman" w:hAnsi="Times New Roman" w:cs="Times New Roman"/>
          <w:sz w:val="24"/>
          <w:szCs w:val="24"/>
        </w:rPr>
        <w:t xml:space="preserve">Monitoring and Evaluation Coordinator </w:t>
      </w:r>
      <w:r>
        <w:rPr>
          <w:rFonts w:ascii="Times New Roman" w:hAnsi="Times New Roman" w:cs="Times New Roman"/>
          <w:sz w:val="24"/>
          <w:szCs w:val="24"/>
        </w:rPr>
        <w:t xml:space="preserve">of RYCO </w:t>
      </w:r>
      <w:r w:rsidRPr="00681F57">
        <w:rPr>
          <w:rFonts w:ascii="Times New Roman" w:hAnsi="Times New Roman" w:cs="Times New Roman"/>
          <w:sz w:val="24"/>
          <w:szCs w:val="24"/>
        </w:rPr>
        <w:t>and ROU</w:t>
      </w:r>
      <w:r>
        <w:rPr>
          <w:rFonts w:ascii="Times New Roman" w:hAnsi="Times New Roman" w:cs="Times New Roman"/>
          <w:sz w:val="24"/>
          <w:szCs w:val="24"/>
        </w:rPr>
        <w:t>TE WB6 project team</w:t>
      </w:r>
      <w:r w:rsidRPr="00681F57">
        <w:rPr>
          <w:rFonts w:ascii="Times New Roman" w:hAnsi="Times New Roman" w:cs="Times New Roman"/>
          <w:sz w:val="24"/>
          <w:szCs w:val="24"/>
        </w:rPr>
        <w:t xml:space="preserve">. The </w:t>
      </w:r>
      <w:r>
        <w:rPr>
          <w:rFonts w:ascii="Times New Roman" w:hAnsi="Times New Roman" w:cs="Times New Roman"/>
          <w:sz w:val="24"/>
          <w:szCs w:val="24"/>
        </w:rPr>
        <w:t>f</w:t>
      </w:r>
      <w:r w:rsidRPr="00681F57">
        <w:rPr>
          <w:rFonts w:ascii="Times New Roman" w:hAnsi="Times New Roman" w:cs="Times New Roman"/>
          <w:sz w:val="24"/>
          <w:szCs w:val="24"/>
        </w:rPr>
        <w:t xml:space="preserve">inal Evaluation report </w:t>
      </w:r>
      <w:r>
        <w:rPr>
          <w:rFonts w:ascii="Times New Roman" w:hAnsi="Times New Roman" w:cs="Times New Roman"/>
          <w:sz w:val="24"/>
          <w:szCs w:val="24"/>
        </w:rPr>
        <w:t>shall</w:t>
      </w:r>
      <w:r w:rsidRPr="00681F57">
        <w:rPr>
          <w:rFonts w:ascii="Times New Roman" w:hAnsi="Times New Roman" w:cs="Times New Roman"/>
          <w:sz w:val="24"/>
          <w:szCs w:val="24"/>
        </w:rPr>
        <w:t xml:space="preserve"> go through </w:t>
      </w:r>
      <w:r>
        <w:rPr>
          <w:rFonts w:ascii="Times New Roman" w:hAnsi="Times New Roman" w:cs="Times New Roman"/>
          <w:sz w:val="24"/>
          <w:szCs w:val="24"/>
        </w:rPr>
        <w:t>2 (</w:t>
      </w:r>
      <w:r w:rsidRPr="00681F57">
        <w:rPr>
          <w:rFonts w:ascii="Times New Roman" w:hAnsi="Times New Roman" w:cs="Times New Roman"/>
          <w:sz w:val="24"/>
          <w:szCs w:val="24"/>
        </w:rPr>
        <w:t>two</w:t>
      </w:r>
      <w:r>
        <w:rPr>
          <w:rFonts w:ascii="Times New Roman" w:hAnsi="Times New Roman" w:cs="Times New Roman"/>
          <w:sz w:val="24"/>
          <w:szCs w:val="24"/>
        </w:rPr>
        <w:t>)</w:t>
      </w:r>
      <w:r w:rsidRPr="00681F57">
        <w:rPr>
          <w:rFonts w:ascii="Times New Roman" w:hAnsi="Times New Roman" w:cs="Times New Roman"/>
          <w:sz w:val="24"/>
          <w:szCs w:val="24"/>
        </w:rPr>
        <w:t xml:space="preserve"> rounds of comme</w:t>
      </w:r>
      <w:r>
        <w:rPr>
          <w:rFonts w:ascii="Times New Roman" w:hAnsi="Times New Roman" w:cs="Times New Roman"/>
          <w:sz w:val="24"/>
          <w:szCs w:val="24"/>
        </w:rPr>
        <w:t xml:space="preserve">nts and </w:t>
      </w:r>
      <w:r w:rsidRPr="00681F57">
        <w:rPr>
          <w:rFonts w:ascii="Times New Roman" w:hAnsi="Times New Roman" w:cs="Times New Roman"/>
          <w:sz w:val="24"/>
          <w:szCs w:val="24"/>
        </w:rPr>
        <w:t xml:space="preserve">must include, but not necessarily be limited to, the following: </w:t>
      </w:r>
    </w:p>
    <w:p w14:paraId="192AF719"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6"/>
        <w:jc w:val="left"/>
        <w:rPr>
          <w:rFonts w:ascii="Times New Roman" w:hAnsi="Times New Roman"/>
          <w:sz w:val="24"/>
          <w:szCs w:val="24"/>
        </w:rPr>
      </w:pPr>
      <w:r w:rsidRPr="006753F1">
        <w:rPr>
          <w:rFonts w:ascii="Times New Roman" w:eastAsia="Arial" w:hAnsi="Times New Roman"/>
          <w:color w:val="000000"/>
          <w:sz w:val="24"/>
          <w:szCs w:val="24"/>
        </w:rPr>
        <w:t>Title and opening pages;</w:t>
      </w:r>
    </w:p>
    <w:p w14:paraId="20563D72"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6"/>
        <w:jc w:val="left"/>
        <w:rPr>
          <w:rFonts w:ascii="Times New Roman" w:hAnsi="Times New Roman"/>
          <w:sz w:val="24"/>
          <w:szCs w:val="24"/>
        </w:rPr>
      </w:pPr>
      <w:r w:rsidRPr="006753F1">
        <w:rPr>
          <w:rFonts w:ascii="Times New Roman" w:eastAsia="Arial" w:hAnsi="Times New Roman"/>
          <w:color w:val="000000"/>
          <w:sz w:val="24"/>
          <w:szCs w:val="24"/>
        </w:rPr>
        <w:t>Table of contents;</w:t>
      </w:r>
    </w:p>
    <w:p w14:paraId="277FFD35"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6"/>
        <w:jc w:val="left"/>
        <w:rPr>
          <w:rFonts w:ascii="Times New Roman" w:hAnsi="Times New Roman"/>
          <w:sz w:val="24"/>
          <w:szCs w:val="24"/>
        </w:rPr>
      </w:pPr>
      <w:r w:rsidRPr="006753F1">
        <w:rPr>
          <w:rFonts w:ascii="Times New Roman" w:eastAsia="Arial" w:hAnsi="Times New Roman"/>
          <w:color w:val="000000"/>
          <w:sz w:val="24"/>
          <w:szCs w:val="24"/>
        </w:rPr>
        <w:t>List of acronyms and abbreviations;</w:t>
      </w:r>
    </w:p>
    <w:p w14:paraId="742195F8"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6753F1">
        <w:rPr>
          <w:rFonts w:ascii="Times New Roman" w:hAnsi="Times New Roman"/>
          <w:sz w:val="24"/>
          <w:szCs w:val="24"/>
        </w:rPr>
        <w:t>Executive summary;</w:t>
      </w:r>
    </w:p>
    <w:p w14:paraId="47834261"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6753F1">
        <w:rPr>
          <w:rFonts w:ascii="Times New Roman" w:hAnsi="Times New Roman"/>
          <w:sz w:val="24"/>
          <w:szCs w:val="24"/>
        </w:rPr>
        <w:t>Introduction;</w:t>
      </w:r>
    </w:p>
    <w:p w14:paraId="119663AD"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6753F1">
        <w:rPr>
          <w:rFonts w:ascii="Times New Roman" w:hAnsi="Times New Roman"/>
          <w:sz w:val="24"/>
          <w:szCs w:val="24"/>
        </w:rPr>
        <w:t>Project Overview and Description of the intervention;</w:t>
      </w:r>
    </w:p>
    <w:p w14:paraId="517A8E8E"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6753F1">
        <w:rPr>
          <w:rFonts w:ascii="Times New Roman" w:hAnsi="Times New Roman"/>
          <w:sz w:val="24"/>
          <w:szCs w:val="24"/>
        </w:rPr>
        <w:t>Evaluation scope and objectives;</w:t>
      </w:r>
    </w:p>
    <w:p w14:paraId="65BBCBF4"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6753F1">
        <w:rPr>
          <w:rFonts w:ascii="Times New Roman" w:hAnsi="Times New Roman"/>
          <w:sz w:val="24"/>
          <w:szCs w:val="24"/>
        </w:rPr>
        <w:t>Evaluation methodology;</w:t>
      </w:r>
    </w:p>
    <w:p w14:paraId="708C3ED5"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6753F1">
        <w:rPr>
          <w:rFonts w:ascii="Times New Roman" w:hAnsi="Times New Roman"/>
          <w:sz w:val="24"/>
          <w:szCs w:val="24"/>
        </w:rPr>
        <w:t>Data analysis;</w:t>
      </w:r>
    </w:p>
    <w:p w14:paraId="4F53607F"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6753F1">
        <w:rPr>
          <w:rFonts w:ascii="Times New Roman" w:hAnsi="Times New Roman"/>
          <w:sz w:val="24"/>
          <w:szCs w:val="24"/>
        </w:rPr>
        <w:t>Findings;</w:t>
      </w:r>
    </w:p>
    <w:p w14:paraId="4CA9D05D"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6753F1">
        <w:rPr>
          <w:rFonts w:ascii="Times New Roman" w:hAnsi="Times New Roman"/>
          <w:sz w:val="24"/>
          <w:szCs w:val="24"/>
        </w:rPr>
        <w:t>Conclusions and recommendations;</w:t>
      </w:r>
    </w:p>
    <w:p w14:paraId="29AB4CAA"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6753F1">
        <w:rPr>
          <w:rFonts w:ascii="Times New Roman" w:hAnsi="Times New Roman"/>
          <w:sz w:val="24"/>
          <w:szCs w:val="24"/>
        </w:rPr>
        <w:t>Bibliography</w:t>
      </w:r>
      <w:r>
        <w:rPr>
          <w:rFonts w:ascii="Times New Roman" w:hAnsi="Times New Roman"/>
          <w:sz w:val="24"/>
          <w:szCs w:val="24"/>
        </w:rPr>
        <w:t xml:space="preserve">; and </w:t>
      </w:r>
    </w:p>
    <w:p w14:paraId="2BA8D72C" w14:textId="77777777" w:rsidR="003435B7" w:rsidRPr="006753F1" w:rsidRDefault="003435B7" w:rsidP="004C669F">
      <w:pPr>
        <w:pStyle w:val="ListParagraph"/>
        <w:numPr>
          <w:ilvl w:val="0"/>
          <w:numId w:val="4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6753F1">
        <w:rPr>
          <w:rFonts w:ascii="Times New Roman" w:hAnsi="Times New Roman"/>
          <w:sz w:val="24"/>
          <w:szCs w:val="24"/>
        </w:rPr>
        <w:t>Report annexes.</w:t>
      </w:r>
    </w:p>
    <w:p w14:paraId="1F964F7D" w14:textId="111CE390" w:rsidR="003435B7" w:rsidRPr="00681F57" w:rsidRDefault="003435B7" w:rsidP="009D29E4">
      <w:pPr>
        <w:pBdr>
          <w:top w:val="nil"/>
          <w:left w:val="nil"/>
          <w:bottom w:val="nil"/>
          <w:right w:val="nil"/>
          <w:between w:val="nil"/>
        </w:pBd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In the f</w:t>
      </w:r>
      <w:r w:rsidRPr="00681F57">
        <w:rPr>
          <w:rFonts w:ascii="Times New Roman" w:hAnsi="Times New Roman" w:cs="Times New Roman"/>
          <w:sz w:val="24"/>
          <w:szCs w:val="24"/>
        </w:rPr>
        <w:t>inal Evaluation report</w:t>
      </w:r>
      <w:r>
        <w:rPr>
          <w:rFonts w:ascii="Times New Roman" w:hAnsi="Times New Roman" w:cs="Times New Roman"/>
          <w:sz w:val="24"/>
          <w:szCs w:val="24"/>
        </w:rPr>
        <w:t>, the Expert shall</w:t>
      </w:r>
      <w:r w:rsidRPr="00681F57">
        <w:rPr>
          <w:rFonts w:ascii="Times New Roman" w:hAnsi="Times New Roman" w:cs="Times New Roman"/>
          <w:sz w:val="24"/>
          <w:szCs w:val="24"/>
        </w:rPr>
        <w:t xml:space="preserve"> provide an overview of key volunteering for peace recommendations that are appropriat</w:t>
      </w:r>
      <w:r>
        <w:rPr>
          <w:rFonts w:ascii="Times New Roman" w:hAnsi="Times New Roman" w:cs="Times New Roman"/>
          <w:sz w:val="24"/>
          <w:szCs w:val="24"/>
        </w:rPr>
        <w:t xml:space="preserve">ely tailored to specific actors, </w:t>
      </w:r>
      <w:r w:rsidRPr="00681F57">
        <w:rPr>
          <w:rFonts w:ascii="Times New Roman" w:hAnsi="Times New Roman" w:cs="Times New Roman"/>
          <w:sz w:val="24"/>
          <w:szCs w:val="24"/>
        </w:rPr>
        <w:t>clearly articulated</w:t>
      </w:r>
      <w:r>
        <w:rPr>
          <w:rFonts w:ascii="Times New Roman" w:hAnsi="Times New Roman" w:cs="Times New Roman"/>
          <w:sz w:val="24"/>
          <w:szCs w:val="24"/>
        </w:rPr>
        <w:t>,</w:t>
      </w:r>
      <w:r w:rsidRPr="00681F57">
        <w:rPr>
          <w:rFonts w:ascii="Times New Roman" w:hAnsi="Times New Roman" w:cs="Times New Roman"/>
          <w:sz w:val="24"/>
          <w:szCs w:val="24"/>
        </w:rPr>
        <w:t xml:space="preserve"> </w:t>
      </w:r>
      <w:r>
        <w:rPr>
          <w:rFonts w:ascii="Times New Roman" w:hAnsi="Times New Roman" w:cs="Times New Roman"/>
          <w:sz w:val="24"/>
          <w:szCs w:val="24"/>
        </w:rPr>
        <w:t xml:space="preserve">in order to be used </w:t>
      </w:r>
      <w:r w:rsidRPr="00681F57">
        <w:rPr>
          <w:rFonts w:ascii="Times New Roman" w:hAnsi="Times New Roman" w:cs="Times New Roman"/>
          <w:sz w:val="24"/>
          <w:szCs w:val="24"/>
        </w:rPr>
        <w:t xml:space="preserve">future programming needs. The </w:t>
      </w:r>
      <w:r>
        <w:rPr>
          <w:rFonts w:ascii="Times New Roman" w:hAnsi="Times New Roman" w:cs="Times New Roman"/>
          <w:sz w:val="24"/>
          <w:szCs w:val="24"/>
        </w:rPr>
        <w:t>f</w:t>
      </w:r>
      <w:r w:rsidRPr="00681F57">
        <w:rPr>
          <w:rFonts w:ascii="Times New Roman" w:hAnsi="Times New Roman" w:cs="Times New Roman"/>
          <w:sz w:val="24"/>
          <w:szCs w:val="24"/>
        </w:rPr>
        <w:t xml:space="preserve">inal Evaluation report should </w:t>
      </w:r>
      <w:r>
        <w:rPr>
          <w:rFonts w:ascii="Times New Roman" w:hAnsi="Times New Roman" w:cs="Times New Roman"/>
          <w:sz w:val="24"/>
          <w:szCs w:val="24"/>
        </w:rPr>
        <w:t xml:space="preserve">include the following: </w:t>
      </w:r>
    </w:p>
    <w:p w14:paraId="64743750" w14:textId="77777777" w:rsidR="003435B7" w:rsidRPr="00BC780F" w:rsidRDefault="003435B7" w:rsidP="004C669F">
      <w:pPr>
        <w:pStyle w:val="ListParagraph"/>
        <w:numPr>
          <w:ilvl w:val="0"/>
          <w:numId w:val="4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BC780F">
        <w:rPr>
          <w:rFonts w:ascii="Times New Roman" w:hAnsi="Times New Roman"/>
          <w:sz w:val="24"/>
          <w:szCs w:val="24"/>
        </w:rPr>
        <w:t xml:space="preserve">The key actors to whom the recommendation is </w:t>
      </w:r>
      <w:r>
        <w:rPr>
          <w:rFonts w:ascii="Times New Roman" w:hAnsi="Times New Roman"/>
          <w:sz w:val="24"/>
          <w:szCs w:val="24"/>
        </w:rPr>
        <w:t>addressed</w:t>
      </w:r>
      <w:r w:rsidRPr="00BC780F">
        <w:rPr>
          <w:rFonts w:ascii="Times New Roman" w:hAnsi="Times New Roman"/>
          <w:sz w:val="24"/>
          <w:szCs w:val="24"/>
        </w:rPr>
        <w:t>;</w:t>
      </w:r>
    </w:p>
    <w:p w14:paraId="597AEE26" w14:textId="77777777" w:rsidR="003435B7" w:rsidRPr="00BC780F" w:rsidRDefault="003435B7" w:rsidP="004C669F">
      <w:pPr>
        <w:pStyle w:val="ListParagraph"/>
        <w:numPr>
          <w:ilvl w:val="0"/>
          <w:numId w:val="4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BC780F">
        <w:rPr>
          <w:rFonts w:ascii="Times New Roman" w:hAnsi="Times New Roman"/>
          <w:sz w:val="24"/>
          <w:szCs w:val="24"/>
        </w:rPr>
        <w:t xml:space="preserve">The main programming factors of success; </w:t>
      </w:r>
    </w:p>
    <w:p w14:paraId="5C0F0BD5" w14:textId="77777777" w:rsidR="003435B7" w:rsidRPr="00BC780F" w:rsidRDefault="003435B7" w:rsidP="004C669F">
      <w:pPr>
        <w:pStyle w:val="ListParagraph"/>
        <w:numPr>
          <w:ilvl w:val="0"/>
          <w:numId w:val="4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BC780F">
        <w:rPr>
          <w:rFonts w:ascii="Times New Roman" w:hAnsi="Times New Roman"/>
          <w:sz w:val="24"/>
          <w:szCs w:val="24"/>
        </w:rPr>
        <w:t xml:space="preserve">The main programming challenges and gaps; </w:t>
      </w:r>
    </w:p>
    <w:p w14:paraId="4845D706" w14:textId="77777777" w:rsidR="003435B7" w:rsidRPr="00BC780F" w:rsidRDefault="003435B7" w:rsidP="004C669F">
      <w:pPr>
        <w:pStyle w:val="ListParagraph"/>
        <w:numPr>
          <w:ilvl w:val="0"/>
          <w:numId w:val="4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BC780F">
        <w:rPr>
          <w:rFonts w:ascii="Times New Roman" w:hAnsi="Times New Roman"/>
          <w:sz w:val="24"/>
          <w:szCs w:val="24"/>
        </w:rPr>
        <w:t xml:space="preserve">The main implementation factors of success; </w:t>
      </w:r>
    </w:p>
    <w:p w14:paraId="3A56E98E" w14:textId="77777777" w:rsidR="003435B7" w:rsidRPr="00BC780F" w:rsidRDefault="003435B7" w:rsidP="004C669F">
      <w:pPr>
        <w:pStyle w:val="ListParagraph"/>
        <w:numPr>
          <w:ilvl w:val="0"/>
          <w:numId w:val="4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BC780F">
        <w:rPr>
          <w:rFonts w:ascii="Times New Roman" w:hAnsi="Times New Roman"/>
          <w:sz w:val="24"/>
          <w:szCs w:val="24"/>
        </w:rPr>
        <w:t xml:space="preserve">The main implementation challenges; </w:t>
      </w:r>
      <w:r>
        <w:rPr>
          <w:rFonts w:ascii="Times New Roman" w:hAnsi="Times New Roman"/>
          <w:sz w:val="24"/>
          <w:szCs w:val="24"/>
        </w:rPr>
        <w:t>and</w:t>
      </w:r>
    </w:p>
    <w:p w14:paraId="334AC766" w14:textId="77777777" w:rsidR="003435B7" w:rsidRPr="00BC780F" w:rsidRDefault="003435B7" w:rsidP="004C669F">
      <w:pPr>
        <w:pStyle w:val="ListParagraph"/>
        <w:numPr>
          <w:ilvl w:val="0"/>
          <w:numId w:val="4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4"/>
        <w:rPr>
          <w:rFonts w:ascii="Times New Roman" w:hAnsi="Times New Roman"/>
          <w:sz w:val="24"/>
          <w:szCs w:val="24"/>
        </w:rPr>
      </w:pPr>
      <w:r w:rsidRPr="00BC780F">
        <w:rPr>
          <w:rFonts w:ascii="Times New Roman" w:hAnsi="Times New Roman"/>
          <w:sz w:val="24"/>
          <w:szCs w:val="24"/>
        </w:rPr>
        <w:t xml:space="preserve">The main gaps and challenges and </w:t>
      </w:r>
      <w:r>
        <w:rPr>
          <w:rFonts w:ascii="Times New Roman" w:hAnsi="Times New Roman"/>
          <w:sz w:val="24"/>
          <w:szCs w:val="24"/>
        </w:rPr>
        <w:t xml:space="preserve">potential </w:t>
      </w:r>
      <w:r w:rsidRPr="00BC780F">
        <w:rPr>
          <w:rFonts w:ascii="Times New Roman" w:hAnsi="Times New Roman"/>
          <w:sz w:val="24"/>
          <w:szCs w:val="24"/>
        </w:rPr>
        <w:t xml:space="preserve">ways to address them. </w:t>
      </w:r>
    </w:p>
    <w:p w14:paraId="56D07396" w14:textId="77777777" w:rsidR="003435B7" w:rsidRPr="00681F57" w:rsidRDefault="003435B7" w:rsidP="003435B7">
      <w:pPr>
        <w:pBdr>
          <w:top w:val="nil"/>
          <w:left w:val="nil"/>
          <w:bottom w:val="nil"/>
          <w:right w:val="nil"/>
          <w:between w:val="nil"/>
        </w:pBdr>
        <w:spacing w:after="0" w:line="240" w:lineRule="auto"/>
        <w:ind w:right="4"/>
        <w:rPr>
          <w:rFonts w:ascii="Times New Roman" w:hAnsi="Times New Roman" w:cs="Times New Roman"/>
          <w:sz w:val="24"/>
          <w:szCs w:val="24"/>
        </w:rPr>
      </w:pPr>
    </w:p>
    <w:p w14:paraId="15EF320A" w14:textId="77777777" w:rsidR="003435B7" w:rsidRPr="00681F57" w:rsidRDefault="003435B7" w:rsidP="003435B7">
      <w:pPr>
        <w:pBdr>
          <w:top w:val="nil"/>
          <w:left w:val="nil"/>
          <w:bottom w:val="nil"/>
          <w:right w:val="nil"/>
          <w:between w:val="nil"/>
        </w:pBd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lastRenderedPageBreak/>
        <w:t>1.9</w:t>
      </w:r>
      <w:r>
        <w:rPr>
          <w:rFonts w:ascii="Times New Roman" w:hAnsi="Times New Roman" w:cs="Times New Roman"/>
          <w:sz w:val="24"/>
          <w:szCs w:val="24"/>
        </w:rPr>
        <w:tab/>
      </w:r>
      <w:r w:rsidRPr="00681F57">
        <w:rPr>
          <w:rFonts w:ascii="Times New Roman" w:hAnsi="Times New Roman" w:cs="Times New Roman"/>
          <w:sz w:val="24"/>
          <w:szCs w:val="24"/>
        </w:rPr>
        <w:t>Recommendations s</w:t>
      </w:r>
      <w:r>
        <w:rPr>
          <w:rFonts w:ascii="Times New Roman" w:hAnsi="Times New Roman" w:cs="Times New Roman"/>
          <w:sz w:val="24"/>
          <w:szCs w:val="24"/>
        </w:rPr>
        <w:t xml:space="preserve">hall reflect the fact that the pandemic has influenced the </w:t>
      </w:r>
      <w:r w:rsidRPr="00681F57">
        <w:rPr>
          <w:rFonts w:ascii="Times New Roman" w:hAnsi="Times New Roman" w:cs="Times New Roman"/>
          <w:sz w:val="24"/>
          <w:szCs w:val="24"/>
        </w:rPr>
        <w:t>implementation</w:t>
      </w:r>
      <w:r>
        <w:rPr>
          <w:rFonts w:ascii="Times New Roman" w:hAnsi="Times New Roman" w:cs="Times New Roman"/>
          <w:sz w:val="24"/>
          <w:szCs w:val="24"/>
        </w:rPr>
        <w:t xml:space="preserve"> so far</w:t>
      </w:r>
      <w:r w:rsidRPr="00681F57">
        <w:rPr>
          <w:rFonts w:ascii="Times New Roman" w:hAnsi="Times New Roman" w:cs="Times New Roman"/>
          <w:sz w:val="24"/>
          <w:szCs w:val="24"/>
        </w:rPr>
        <w:t xml:space="preserve"> </w:t>
      </w:r>
      <w:r>
        <w:rPr>
          <w:rFonts w:ascii="Times New Roman" w:hAnsi="Times New Roman" w:cs="Times New Roman"/>
          <w:sz w:val="24"/>
          <w:szCs w:val="24"/>
        </w:rPr>
        <w:t xml:space="preserve">and might continue to </w:t>
      </w:r>
      <w:r w:rsidRPr="00681F57">
        <w:rPr>
          <w:rFonts w:ascii="Times New Roman" w:hAnsi="Times New Roman" w:cs="Times New Roman"/>
          <w:sz w:val="24"/>
          <w:szCs w:val="24"/>
        </w:rPr>
        <w:t>be an influ</w:t>
      </w:r>
      <w:r>
        <w:rPr>
          <w:rFonts w:ascii="Times New Roman" w:hAnsi="Times New Roman" w:cs="Times New Roman"/>
          <w:sz w:val="24"/>
          <w:szCs w:val="24"/>
        </w:rPr>
        <w:t xml:space="preserve">encing factor for the next </w:t>
      </w:r>
      <w:r w:rsidRPr="00681F57">
        <w:rPr>
          <w:rFonts w:ascii="Times New Roman" w:hAnsi="Times New Roman" w:cs="Times New Roman"/>
          <w:sz w:val="24"/>
          <w:szCs w:val="24"/>
        </w:rPr>
        <w:t>2 years</w:t>
      </w:r>
      <w:r>
        <w:rPr>
          <w:rFonts w:ascii="Times New Roman" w:hAnsi="Times New Roman" w:cs="Times New Roman"/>
          <w:sz w:val="24"/>
          <w:szCs w:val="24"/>
        </w:rPr>
        <w:t xml:space="preserve">, during the implementation of </w:t>
      </w:r>
      <w:r w:rsidRPr="00681F57">
        <w:rPr>
          <w:rFonts w:ascii="Times New Roman" w:hAnsi="Times New Roman" w:cs="Times New Roman"/>
          <w:sz w:val="24"/>
          <w:szCs w:val="24"/>
        </w:rPr>
        <w:t>other similar in</w:t>
      </w:r>
      <w:r>
        <w:rPr>
          <w:rFonts w:ascii="Times New Roman" w:hAnsi="Times New Roman" w:cs="Times New Roman"/>
          <w:sz w:val="24"/>
          <w:szCs w:val="24"/>
        </w:rPr>
        <w:t xml:space="preserve">itiatives. </w:t>
      </w:r>
    </w:p>
    <w:p w14:paraId="145F565E" w14:textId="65154C23" w:rsidR="003435B7" w:rsidRDefault="003435B7" w:rsidP="003435B7">
      <w:pPr>
        <w:spacing w:after="0" w:line="240" w:lineRule="auto"/>
        <w:jc w:val="center"/>
        <w:rPr>
          <w:rFonts w:ascii="Times New Roman" w:hAnsi="Times New Roman" w:cs="Times New Roman"/>
          <w:b/>
          <w:sz w:val="24"/>
          <w:szCs w:val="24"/>
        </w:rPr>
      </w:pPr>
    </w:p>
    <w:p w14:paraId="7BBA5637" w14:textId="77777777" w:rsidR="003435B7" w:rsidRPr="00DC6A67" w:rsidRDefault="003435B7" w:rsidP="003435B7">
      <w:pPr>
        <w:spacing w:after="0" w:line="240" w:lineRule="auto"/>
        <w:jc w:val="center"/>
        <w:rPr>
          <w:rFonts w:ascii="Times New Roman" w:hAnsi="Times New Roman" w:cs="Times New Roman"/>
          <w:b/>
          <w:sz w:val="24"/>
          <w:szCs w:val="24"/>
        </w:rPr>
      </w:pPr>
    </w:p>
    <w:p w14:paraId="2881187C"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3</w:t>
      </w:r>
    </w:p>
    <w:p w14:paraId="7B9519B2"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Deliverables</w:t>
      </w:r>
      <w:r>
        <w:rPr>
          <w:rFonts w:ascii="Times New Roman" w:hAnsi="Times New Roman" w:cs="Times New Roman"/>
          <w:b/>
          <w:sz w:val="24"/>
          <w:szCs w:val="24"/>
        </w:rPr>
        <w:t xml:space="preserve"> and timeline</w:t>
      </w:r>
    </w:p>
    <w:p w14:paraId="2207BAE6" w14:textId="77777777" w:rsidR="003435B7" w:rsidRPr="00DC6A67" w:rsidRDefault="003435B7" w:rsidP="003435B7">
      <w:pPr>
        <w:spacing w:after="0" w:line="240" w:lineRule="auto"/>
        <w:jc w:val="center"/>
        <w:rPr>
          <w:rFonts w:ascii="Times New Roman" w:hAnsi="Times New Roman" w:cs="Times New Roman"/>
          <w:b/>
          <w:sz w:val="24"/>
          <w:szCs w:val="24"/>
        </w:rPr>
      </w:pPr>
    </w:p>
    <w:p w14:paraId="1D99DF80" w14:textId="77777777" w:rsidR="003435B7" w:rsidRDefault="003435B7" w:rsidP="003435B7">
      <w:pPr>
        <w:spacing w:after="0" w:line="240" w:lineRule="auto"/>
        <w:jc w:val="both"/>
        <w:rPr>
          <w:rFonts w:ascii="Times New Roman" w:eastAsia="Arial" w:hAnsi="Times New Roman" w:cs="Times New Roman"/>
          <w:sz w:val="24"/>
          <w:szCs w:val="24"/>
        </w:rPr>
      </w:pPr>
      <w:r w:rsidRPr="00DC6A67">
        <w:rPr>
          <w:rFonts w:ascii="Times New Roman" w:eastAsia="Arial" w:hAnsi="Times New Roman" w:cs="Times New Roman"/>
          <w:sz w:val="24"/>
          <w:szCs w:val="24"/>
        </w:rPr>
        <w:t xml:space="preserve">The </w:t>
      </w:r>
      <w:r>
        <w:rPr>
          <w:rFonts w:ascii="Times New Roman" w:eastAsia="Arial" w:hAnsi="Times New Roman" w:cs="Times New Roman"/>
          <w:sz w:val="24"/>
          <w:szCs w:val="24"/>
        </w:rPr>
        <w:t>Expert</w:t>
      </w:r>
      <w:r w:rsidRPr="00DC6A67">
        <w:rPr>
          <w:rFonts w:ascii="Times New Roman" w:eastAsia="Arial" w:hAnsi="Times New Roman" w:cs="Times New Roman"/>
          <w:sz w:val="24"/>
          <w:szCs w:val="24"/>
        </w:rPr>
        <w:t xml:space="preserve"> shall undertake and deliver </w:t>
      </w:r>
      <w:r>
        <w:rPr>
          <w:rFonts w:ascii="Times New Roman" w:eastAsia="Arial" w:hAnsi="Times New Roman" w:cs="Times New Roman"/>
          <w:sz w:val="24"/>
          <w:szCs w:val="24"/>
        </w:rPr>
        <w:t>4</w:t>
      </w:r>
      <w:r w:rsidRPr="00DC6A67">
        <w:rPr>
          <w:rFonts w:ascii="Times New Roman" w:eastAsia="Arial" w:hAnsi="Times New Roman" w:cs="Times New Roman"/>
          <w:sz w:val="24"/>
          <w:szCs w:val="24"/>
        </w:rPr>
        <w:t xml:space="preserve"> deliverables </w:t>
      </w:r>
      <w:r>
        <w:rPr>
          <w:rFonts w:ascii="Times New Roman" w:eastAsia="Arial" w:hAnsi="Times New Roman" w:cs="Times New Roman"/>
          <w:sz w:val="24"/>
          <w:szCs w:val="24"/>
        </w:rPr>
        <w:t xml:space="preserve">according to the </w:t>
      </w:r>
      <w:r w:rsidRPr="00DC6A67">
        <w:rPr>
          <w:rFonts w:ascii="Times New Roman" w:eastAsia="Arial" w:hAnsi="Times New Roman" w:cs="Times New Roman"/>
          <w:sz w:val="24"/>
          <w:szCs w:val="24"/>
        </w:rPr>
        <w:t>following</w:t>
      </w:r>
      <w:r>
        <w:rPr>
          <w:rFonts w:ascii="Times New Roman" w:eastAsia="Arial" w:hAnsi="Times New Roman" w:cs="Times New Roman"/>
          <w:sz w:val="24"/>
          <w:szCs w:val="24"/>
        </w:rPr>
        <w:t xml:space="preserve"> timeline</w:t>
      </w:r>
      <w:r w:rsidRPr="00DC6A67">
        <w:rPr>
          <w:rFonts w:ascii="Times New Roman" w:eastAsia="Arial" w:hAnsi="Times New Roman" w:cs="Times New Roman"/>
          <w:sz w:val="24"/>
          <w:szCs w:val="24"/>
        </w:rPr>
        <w:t>:</w:t>
      </w:r>
    </w:p>
    <w:p w14:paraId="331FF217" w14:textId="77777777" w:rsidR="003435B7" w:rsidRPr="00DC6A67" w:rsidRDefault="003435B7" w:rsidP="003435B7">
      <w:pPr>
        <w:spacing w:after="0" w:line="240" w:lineRule="auto"/>
        <w:jc w:val="both"/>
        <w:rPr>
          <w:rFonts w:ascii="Times New Roman" w:eastAsia="Arial" w:hAnsi="Times New Roman" w:cs="Times New Roman"/>
          <w:sz w:val="24"/>
          <w:szCs w:val="24"/>
        </w:rPr>
      </w:pPr>
    </w:p>
    <w:tbl>
      <w:tblPr>
        <w:tblStyle w:val="TableGrid"/>
        <w:tblW w:w="10530" w:type="dxa"/>
        <w:tblInd w:w="-455" w:type="dxa"/>
        <w:shd w:val="clear" w:color="auto" w:fill="F2F2F2" w:themeFill="background1" w:themeFillShade="F2"/>
        <w:tblLook w:val="04A0" w:firstRow="1" w:lastRow="0" w:firstColumn="1" w:lastColumn="0" w:noHBand="0" w:noVBand="1"/>
      </w:tblPr>
      <w:tblGrid>
        <w:gridCol w:w="1800"/>
        <w:gridCol w:w="6480"/>
        <w:gridCol w:w="2250"/>
      </w:tblGrid>
      <w:tr w:rsidR="003435B7" w:rsidRPr="00ED053B" w14:paraId="46B20E60" w14:textId="77777777" w:rsidTr="00AD38EC">
        <w:tc>
          <w:tcPr>
            <w:tcW w:w="1800" w:type="dxa"/>
            <w:shd w:val="clear" w:color="auto" w:fill="F2F2F2" w:themeFill="background1" w:themeFillShade="F2"/>
            <w:vAlign w:val="center"/>
          </w:tcPr>
          <w:p w14:paraId="6B9725DC" w14:textId="77777777" w:rsidR="003435B7" w:rsidRPr="00ED053B" w:rsidRDefault="003435B7" w:rsidP="00AD38EC">
            <w:pPr>
              <w:jc w:val="center"/>
              <w:rPr>
                <w:rFonts w:eastAsia="Arial"/>
                <w:b/>
                <w:sz w:val="24"/>
                <w:szCs w:val="24"/>
              </w:rPr>
            </w:pPr>
            <w:r w:rsidRPr="00ED053B">
              <w:rPr>
                <w:rFonts w:eastAsia="Arial"/>
                <w:b/>
                <w:sz w:val="24"/>
                <w:szCs w:val="24"/>
              </w:rPr>
              <w:t>Deliverable</w:t>
            </w:r>
            <w:r>
              <w:rPr>
                <w:rFonts w:eastAsia="Arial"/>
                <w:b/>
                <w:sz w:val="24"/>
                <w:szCs w:val="24"/>
              </w:rPr>
              <w:t xml:space="preserve"> no. </w:t>
            </w:r>
          </w:p>
        </w:tc>
        <w:tc>
          <w:tcPr>
            <w:tcW w:w="6480" w:type="dxa"/>
            <w:shd w:val="clear" w:color="auto" w:fill="F2F2F2" w:themeFill="background1" w:themeFillShade="F2"/>
            <w:vAlign w:val="center"/>
          </w:tcPr>
          <w:p w14:paraId="20944A08" w14:textId="77777777" w:rsidR="003435B7" w:rsidRPr="00ED053B" w:rsidRDefault="003435B7" w:rsidP="00AD38EC">
            <w:pPr>
              <w:jc w:val="center"/>
              <w:rPr>
                <w:rFonts w:eastAsia="Arial"/>
                <w:b/>
                <w:sz w:val="24"/>
                <w:szCs w:val="24"/>
              </w:rPr>
            </w:pPr>
            <w:r w:rsidRPr="00ED053B">
              <w:rPr>
                <w:rFonts w:eastAsia="Arial"/>
                <w:b/>
                <w:sz w:val="24"/>
                <w:szCs w:val="24"/>
              </w:rPr>
              <w:t>Title of the deliverable</w:t>
            </w:r>
          </w:p>
        </w:tc>
        <w:tc>
          <w:tcPr>
            <w:tcW w:w="2250" w:type="dxa"/>
            <w:shd w:val="clear" w:color="auto" w:fill="F2F2F2" w:themeFill="background1" w:themeFillShade="F2"/>
            <w:vAlign w:val="center"/>
          </w:tcPr>
          <w:p w14:paraId="73E8D7F7" w14:textId="77777777" w:rsidR="003435B7" w:rsidRPr="00ED053B" w:rsidRDefault="003435B7" w:rsidP="00AD38EC">
            <w:pPr>
              <w:jc w:val="center"/>
              <w:rPr>
                <w:rFonts w:eastAsia="Arial"/>
                <w:b/>
                <w:sz w:val="24"/>
                <w:szCs w:val="24"/>
              </w:rPr>
            </w:pPr>
            <w:r w:rsidRPr="00ED053B">
              <w:rPr>
                <w:rFonts w:eastAsia="Arial"/>
                <w:b/>
                <w:sz w:val="24"/>
                <w:szCs w:val="24"/>
              </w:rPr>
              <w:t>Deadline</w:t>
            </w:r>
          </w:p>
        </w:tc>
      </w:tr>
      <w:tr w:rsidR="003435B7" w14:paraId="0D506CAE" w14:textId="77777777" w:rsidTr="00AD38EC">
        <w:tc>
          <w:tcPr>
            <w:tcW w:w="1800" w:type="dxa"/>
            <w:shd w:val="clear" w:color="auto" w:fill="F2F2F2" w:themeFill="background1" w:themeFillShade="F2"/>
            <w:vAlign w:val="center"/>
          </w:tcPr>
          <w:p w14:paraId="37DE453A" w14:textId="77777777" w:rsidR="003435B7" w:rsidRPr="00ED053B" w:rsidRDefault="003435B7" w:rsidP="00AD38EC">
            <w:pPr>
              <w:jc w:val="center"/>
              <w:rPr>
                <w:rFonts w:eastAsia="Arial"/>
                <w:b/>
                <w:sz w:val="24"/>
                <w:szCs w:val="24"/>
              </w:rPr>
            </w:pPr>
            <w:r w:rsidRPr="00ED053B">
              <w:rPr>
                <w:rFonts w:eastAsia="Arial"/>
                <w:b/>
                <w:sz w:val="24"/>
                <w:szCs w:val="24"/>
              </w:rPr>
              <w:t>1</w:t>
            </w:r>
          </w:p>
        </w:tc>
        <w:tc>
          <w:tcPr>
            <w:tcW w:w="6480" w:type="dxa"/>
            <w:shd w:val="clear" w:color="auto" w:fill="F2F2F2" w:themeFill="background1" w:themeFillShade="F2"/>
            <w:vAlign w:val="center"/>
          </w:tcPr>
          <w:p w14:paraId="65129F6E" w14:textId="77777777" w:rsidR="003435B7" w:rsidRDefault="003435B7" w:rsidP="00AD38EC">
            <w:pPr>
              <w:jc w:val="both"/>
              <w:rPr>
                <w:rFonts w:eastAsia="Arial"/>
                <w:sz w:val="24"/>
                <w:szCs w:val="24"/>
              </w:rPr>
            </w:pPr>
            <w:r w:rsidRPr="00ED053B">
              <w:rPr>
                <w:rFonts w:eastAsia="Arial"/>
                <w:sz w:val="24"/>
                <w:szCs w:val="24"/>
              </w:rPr>
              <w:t xml:space="preserve">Methodology and Desk Review </w:t>
            </w:r>
            <w:r>
              <w:rPr>
                <w:rFonts w:eastAsia="Arial"/>
                <w:sz w:val="24"/>
                <w:szCs w:val="24"/>
              </w:rPr>
              <w:t xml:space="preserve">for the </w:t>
            </w:r>
            <w:r w:rsidRPr="00ED053B">
              <w:rPr>
                <w:rFonts w:eastAsia="Arial"/>
                <w:sz w:val="24"/>
                <w:szCs w:val="24"/>
              </w:rPr>
              <w:t>Inception Report</w:t>
            </w:r>
            <w:r>
              <w:rPr>
                <w:rFonts w:eastAsia="Arial"/>
                <w:sz w:val="24"/>
                <w:szCs w:val="24"/>
              </w:rPr>
              <w:t>.</w:t>
            </w:r>
          </w:p>
        </w:tc>
        <w:tc>
          <w:tcPr>
            <w:tcW w:w="2250" w:type="dxa"/>
            <w:shd w:val="clear" w:color="auto" w:fill="F2F2F2" w:themeFill="background1" w:themeFillShade="F2"/>
            <w:vAlign w:val="center"/>
          </w:tcPr>
          <w:p w14:paraId="167B253E" w14:textId="77777777" w:rsidR="003435B7" w:rsidRDefault="003435B7" w:rsidP="00AD38EC">
            <w:pPr>
              <w:jc w:val="both"/>
              <w:rPr>
                <w:rFonts w:eastAsia="Arial"/>
                <w:sz w:val="24"/>
                <w:szCs w:val="24"/>
              </w:rPr>
            </w:pPr>
            <w:r w:rsidRPr="00ED053B">
              <w:rPr>
                <w:rFonts w:eastAsia="Arial"/>
                <w:sz w:val="24"/>
                <w:szCs w:val="24"/>
              </w:rPr>
              <w:t>September 15</w:t>
            </w:r>
            <w:r w:rsidRPr="00ED053B">
              <w:rPr>
                <w:rFonts w:eastAsia="Arial"/>
                <w:sz w:val="24"/>
                <w:szCs w:val="24"/>
                <w:vertAlign w:val="superscript"/>
              </w:rPr>
              <w:t>th</w:t>
            </w:r>
            <w:r>
              <w:rPr>
                <w:rFonts w:eastAsia="Arial"/>
                <w:sz w:val="24"/>
                <w:szCs w:val="24"/>
              </w:rPr>
              <w:t xml:space="preserve">, </w:t>
            </w:r>
            <w:r w:rsidRPr="00ED053B">
              <w:rPr>
                <w:rFonts w:eastAsia="Arial"/>
                <w:sz w:val="24"/>
                <w:szCs w:val="24"/>
              </w:rPr>
              <w:t>2021</w:t>
            </w:r>
          </w:p>
        </w:tc>
      </w:tr>
      <w:tr w:rsidR="003435B7" w14:paraId="6E2DD942" w14:textId="77777777" w:rsidTr="00AD38EC">
        <w:tc>
          <w:tcPr>
            <w:tcW w:w="1800" w:type="dxa"/>
            <w:shd w:val="clear" w:color="auto" w:fill="F2F2F2" w:themeFill="background1" w:themeFillShade="F2"/>
            <w:vAlign w:val="center"/>
          </w:tcPr>
          <w:p w14:paraId="616608AE" w14:textId="77777777" w:rsidR="003435B7" w:rsidRPr="00ED053B" w:rsidRDefault="003435B7" w:rsidP="00AD38EC">
            <w:pPr>
              <w:jc w:val="center"/>
              <w:rPr>
                <w:rFonts w:eastAsia="Arial"/>
                <w:b/>
                <w:sz w:val="24"/>
                <w:szCs w:val="24"/>
              </w:rPr>
            </w:pPr>
            <w:r w:rsidRPr="00ED053B">
              <w:rPr>
                <w:rFonts w:eastAsia="Arial"/>
                <w:b/>
                <w:sz w:val="24"/>
                <w:szCs w:val="24"/>
              </w:rPr>
              <w:t>2</w:t>
            </w:r>
          </w:p>
        </w:tc>
        <w:tc>
          <w:tcPr>
            <w:tcW w:w="6480" w:type="dxa"/>
            <w:shd w:val="clear" w:color="auto" w:fill="F2F2F2" w:themeFill="background1" w:themeFillShade="F2"/>
            <w:vAlign w:val="center"/>
          </w:tcPr>
          <w:p w14:paraId="2267E144" w14:textId="77777777" w:rsidR="003435B7" w:rsidRDefault="003435B7" w:rsidP="00AD38EC">
            <w:pPr>
              <w:jc w:val="both"/>
              <w:rPr>
                <w:rFonts w:eastAsia="Arial"/>
                <w:sz w:val="24"/>
                <w:szCs w:val="24"/>
              </w:rPr>
            </w:pPr>
            <w:r w:rsidRPr="00822B5B">
              <w:rPr>
                <w:rFonts w:eastAsia="Arial"/>
                <w:sz w:val="24"/>
                <w:szCs w:val="24"/>
              </w:rPr>
              <w:t>Analysis of the results of th</w:t>
            </w:r>
            <w:r>
              <w:rPr>
                <w:rFonts w:eastAsia="Arial"/>
                <w:sz w:val="24"/>
                <w:szCs w:val="24"/>
              </w:rPr>
              <w:t>e questionnaires for the final Evaluation r</w:t>
            </w:r>
            <w:r w:rsidRPr="00822B5B">
              <w:rPr>
                <w:rFonts w:eastAsia="Arial"/>
                <w:sz w:val="24"/>
                <w:szCs w:val="24"/>
              </w:rPr>
              <w:t>eport</w:t>
            </w:r>
            <w:r>
              <w:rPr>
                <w:rFonts w:eastAsia="Arial"/>
                <w:sz w:val="24"/>
                <w:szCs w:val="24"/>
              </w:rPr>
              <w:t>.</w:t>
            </w:r>
          </w:p>
        </w:tc>
        <w:tc>
          <w:tcPr>
            <w:tcW w:w="2250" w:type="dxa"/>
            <w:shd w:val="clear" w:color="auto" w:fill="F2F2F2" w:themeFill="background1" w:themeFillShade="F2"/>
            <w:vAlign w:val="center"/>
          </w:tcPr>
          <w:p w14:paraId="0639B051" w14:textId="77777777" w:rsidR="003435B7" w:rsidRDefault="003435B7" w:rsidP="00AD38EC">
            <w:pPr>
              <w:jc w:val="both"/>
              <w:rPr>
                <w:rFonts w:eastAsia="Arial"/>
                <w:sz w:val="24"/>
                <w:szCs w:val="24"/>
              </w:rPr>
            </w:pPr>
            <w:r w:rsidRPr="00822B5B">
              <w:rPr>
                <w:rFonts w:eastAsia="Arial"/>
                <w:sz w:val="24"/>
                <w:szCs w:val="24"/>
              </w:rPr>
              <w:t>November 8</w:t>
            </w:r>
            <w:r w:rsidRPr="00ED053B">
              <w:rPr>
                <w:rFonts w:eastAsia="Arial"/>
                <w:sz w:val="24"/>
                <w:szCs w:val="24"/>
                <w:vertAlign w:val="superscript"/>
              </w:rPr>
              <w:t>t</w:t>
            </w:r>
            <w:r>
              <w:rPr>
                <w:rFonts w:eastAsia="Arial"/>
                <w:sz w:val="24"/>
                <w:szCs w:val="24"/>
                <w:vertAlign w:val="superscript"/>
              </w:rPr>
              <w:t>h</w:t>
            </w:r>
            <w:r>
              <w:rPr>
                <w:rFonts w:eastAsia="Arial"/>
                <w:sz w:val="24"/>
                <w:szCs w:val="24"/>
              </w:rPr>
              <w:t xml:space="preserve">, </w:t>
            </w:r>
            <w:r w:rsidRPr="00822B5B">
              <w:rPr>
                <w:rFonts w:eastAsia="Arial"/>
                <w:sz w:val="24"/>
                <w:szCs w:val="24"/>
              </w:rPr>
              <w:t>2021</w:t>
            </w:r>
          </w:p>
        </w:tc>
      </w:tr>
      <w:tr w:rsidR="003435B7" w14:paraId="3D520974" w14:textId="77777777" w:rsidTr="00AD38EC">
        <w:tc>
          <w:tcPr>
            <w:tcW w:w="1800" w:type="dxa"/>
            <w:shd w:val="clear" w:color="auto" w:fill="F2F2F2" w:themeFill="background1" w:themeFillShade="F2"/>
            <w:vAlign w:val="center"/>
          </w:tcPr>
          <w:p w14:paraId="6FF49DE7" w14:textId="77777777" w:rsidR="003435B7" w:rsidRPr="00ED053B" w:rsidRDefault="003435B7" w:rsidP="00AD38EC">
            <w:pPr>
              <w:jc w:val="center"/>
              <w:rPr>
                <w:rFonts w:eastAsia="Arial"/>
                <w:b/>
                <w:sz w:val="24"/>
                <w:szCs w:val="24"/>
              </w:rPr>
            </w:pPr>
            <w:r w:rsidRPr="00ED053B">
              <w:rPr>
                <w:rFonts w:eastAsia="Arial"/>
                <w:b/>
                <w:sz w:val="24"/>
                <w:szCs w:val="24"/>
              </w:rPr>
              <w:t>3</w:t>
            </w:r>
          </w:p>
        </w:tc>
        <w:tc>
          <w:tcPr>
            <w:tcW w:w="6480" w:type="dxa"/>
            <w:shd w:val="clear" w:color="auto" w:fill="F2F2F2" w:themeFill="background1" w:themeFillShade="F2"/>
            <w:vAlign w:val="center"/>
          </w:tcPr>
          <w:p w14:paraId="165A9A89" w14:textId="77777777" w:rsidR="003435B7" w:rsidRDefault="003435B7" w:rsidP="00AD38EC">
            <w:pPr>
              <w:jc w:val="both"/>
              <w:rPr>
                <w:rFonts w:eastAsia="Arial"/>
                <w:sz w:val="24"/>
                <w:szCs w:val="24"/>
              </w:rPr>
            </w:pPr>
            <w:r w:rsidRPr="00822B5B">
              <w:rPr>
                <w:rFonts w:eastAsia="Arial"/>
                <w:sz w:val="24"/>
                <w:szCs w:val="24"/>
              </w:rPr>
              <w:t xml:space="preserve">Conceptualization and participation in </w:t>
            </w:r>
            <w:r>
              <w:rPr>
                <w:rFonts w:eastAsia="Arial"/>
                <w:sz w:val="24"/>
                <w:szCs w:val="24"/>
              </w:rPr>
              <w:t>6 (</w:t>
            </w:r>
            <w:r w:rsidRPr="00822B5B">
              <w:rPr>
                <w:rFonts w:eastAsia="Arial"/>
                <w:sz w:val="24"/>
                <w:szCs w:val="24"/>
              </w:rPr>
              <w:t>six</w:t>
            </w:r>
            <w:r>
              <w:rPr>
                <w:rFonts w:eastAsia="Arial"/>
                <w:sz w:val="24"/>
                <w:szCs w:val="24"/>
              </w:rPr>
              <w:t>)</w:t>
            </w:r>
            <w:r w:rsidRPr="00822B5B">
              <w:rPr>
                <w:rFonts w:eastAsia="Arial"/>
                <w:sz w:val="24"/>
                <w:szCs w:val="24"/>
              </w:rPr>
              <w:t xml:space="preserve"> evaluation events</w:t>
            </w:r>
            <w:r>
              <w:rPr>
                <w:rFonts w:eastAsia="Arial"/>
                <w:sz w:val="24"/>
                <w:szCs w:val="24"/>
              </w:rPr>
              <w:t>.</w:t>
            </w:r>
          </w:p>
        </w:tc>
        <w:tc>
          <w:tcPr>
            <w:tcW w:w="2250" w:type="dxa"/>
            <w:shd w:val="clear" w:color="auto" w:fill="F2F2F2" w:themeFill="background1" w:themeFillShade="F2"/>
            <w:vAlign w:val="center"/>
          </w:tcPr>
          <w:p w14:paraId="2CE737BD" w14:textId="77777777" w:rsidR="003435B7" w:rsidRDefault="003435B7" w:rsidP="00AD38EC">
            <w:pPr>
              <w:jc w:val="both"/>
              <w:rPr>
                <w:rFonts w:eastAsia="Arial"/>
                <w:sz w:val="24"/>
                <w:szCs w:val="24"/>
              </w:rPr>
            </w:pPr>
            <w:r w:rsidRPr="00822B5B">
              <w:rPr>
                <w:rFonts w:eastAsia="Arial"/>
                <w:sz w:val="24"/>
                <w:szCs w:val="24"/>
              </w:rPr>
              <w:t>November 29</w:t>
            </w:r>
            <w:r w:rsidRPr="00ED053B">
              <w:rPr>
                <w:rFonts w:eastAsia="Arial"/>
                <w:sz w:val="24"/>
                <w:szCs w:val="24"/>
                <w:vertAlign w:val="superscript"/>
              </w:rPr>
              <w:t>th</w:t>
            </w:r>
            <w:r>
              <w:rPr>
                <w:rFonts w:eastAsia="Arial"/>
                <w:sz w:val="24"/>
                <w:szCs w:val="24"/>
              </w:rPr>
              <w:t>,</w:t>
            </w:r>
            <w:r w:rsidRPr="00822B5B">
              <w:rPr>
                <w:rFonts w:eastAsia="Arial"/>
                <w:sz w:val="24"/>
                <w:szCs w:val="24"/>
              </w:rPr>
              <w:t xml:space="preserve"> 2021</w:t>
            </w:r>
          </w:p>
        </w:tc>
      </w:tr>
      <w:tr w:rsidR="003435B7" w14:paraId="0C59B33C" w14:textId="77777777" w:rsidTr="00AD38EC">
        <w:tc>
          <w:tcPr>
            <w:tcW w:w="1800" w:type="dxa"/>
            <w:shd w:val="clear" w:color="auto" w:fill="F2F2F2" w:themeFill="background1" w:themeFillShade="F2"/>
            <w:vAlign w:val="center"/>
          </w:tcPr>
          <w:p w14:paraId="0F417F09" w14:textId="77777777" w:rsidR="003435B7" w:rsidRPr="00ED053B" w:rsidRDefault="003435B7" w:rsidP="00AD38EC">
            <w:pPr>
              <w:jc w:val="center"/>
              <w:rPr>
                <w:rFonts w:eastAsia="Arial"/>
                <w:b/>
                <w:sz w:val="24"/>
                <w:szCs w:val="24"/>
              </w:rPr>
            </w:pPr>
            <w:r w:rsidRPr="00ED053B">
              <w:rPr>
                <w:rFonts w:eastAsia="Arial"/>
                <w:b/>
                <w:sz w:val="24"/>
                <w:szCs w:val="24"/>
              </w:rPr>
              <w:t>4</w:t>
            </w:r>
          </w:p>
        </w:tc>
        <w:tc>
          <w:tcPr>
            <w:tcW w:w="6480" w:type="dxa"/>
            <w:shd w:val="clear" w:color="auto" w:fill="F2F2F2" w:themeFill="background1" w:themeFillShade="F2"/>
            <w:vAlign w:val="center"/>
          </w:tcPr>
          <w:p w14:paraId="5EB33237" w14:textId="77777777" w:rsidR="003435B7" w:rsidRDefault="003435B7" w:rsidP="00AD38EC">
            <w:pPr>
              <w:jc w:val="both"/>
              <w:rPr>
                <w:rFonts w:eastAsia="Arial"/>
                <w:sz w:val="24"/>
                <w:szCs w:val="24"/>
              </w:rPr>
            </w:pPr>
            <w:r w:rsidRPr="00822B5B">
              <w:rPr>
                <w:rFonts w:eastAsia="Arial"/>
                <w:sz w:val="24"/>
                <w:szCs w:val="24"/>
              </w:rPr>
              <w:t>Preparation and submission</w:t>
            </w:r>
            <w:r>
              <w:rPr>
                <w:rFonts w:eastAsia="Arial"/>
                <w:sz w:val="24"/>
                <w:szCs w:val="24"/>
              </w:rPr>
              <w:t xml:space="preserve"> of the Final Evaluation Report.</w:t>
            </w:r>
          </w:p>
        </w:tc>
        <w:tc>
          <w:tcPr>
            <w:tcW w:w="2250" w:type="dxa"/>
            <w:shd w:val="clear" w:color="auto" w:fill="F2F2F2" w:themeFill="background1" w:themeFillShade="F2"/>
            <w:vAlign w:val="center"/>
          </w:tcPr>
          <w:p w14:paraId="1B9A5FCB" w14:textId="77777777" w:rsidR="003435B7" w:rsidRDefault="003435B7" w:rsidP="00AD38EC">
            <w:pPr>
              <w:jc w:val="both"/>
              <w:rPr>
                <w:rFonts w:eastAsia="Arial"/>
                <w:sz w:val="24"/>
                <w:szCs w:val="24"/>
              </w:rPr>
            </w:pPr>
            <w:r w:rsidRPr="00822B5B">
              <w:rPr>
                <w:rFonts w:eastAsia="Arial"/>
                <w:sz w:val="24"/>
                <w:szCs w:val="24"/>
              </w:rPr>
              <w:t>December 15</w:t>
            </w:r>
            <w:r w:rsidRPr="00ED053B">
              <w:rPr>
                <w:rFonts w:eastAsia="Arial"/>
                <w:sz w:val="24"/>
                <w:szCs w:val="24"/>
                <w:vertAlign w:val="superscript"/>
              </w:rPr>
              <w:t>th</w:t>
            </w:r>
            <w:r>
              <w:rPr>
                <w:rFonts w:eastAsia="Arial"/>
                <w:sz w:val="24"/>
                <w:szCs w:val="24"/>
              </w:rPr>
              <w:t xml:space="preserve">, </w:t>
            </w:r>
            <w:r w:rsidRPr="00822B5B">
              <w:rPr>
                <w:rFonts w:eastAsia="Arial"/>
                <w:sz w:val="24"/>
                <w:szCs w:val="24"/>
              </w:rPr>
              <w:t>2021</w:t>
            </w:r>
          </w:p>
        </w:tc>
      </w:tr>
    </w:tbl>
    <w:p w14:paraId="683DB905" w14:textId="77777777" w:rsidR="003435B7" w:rsidRDefault="003435B7" w:rsidP="003435B7">
      <w:pPr>
        <w:spacing w:after="0" w:line="240" w:lineRule="auto"/>
        <w:rPr>
          <w:rFonts w:ascii="Times New Roman" w:hAnsi="Times New Roman" w:cs="Times New Roman"/>
          <w:b/>
          <w:sz w:val="24"/>
          <w:szCs w:val="24"/>
        </w:rPr>
      </w:pPr>
    </w:p>
    <w:p w14:paraId="22EFE5CF"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3</w:t>
      </w:r>
    </w:p>
    <w:p w14:paraId="68500CBD" w14:textId="77777777" w:rsidR="003435B7" w:rsidRPr="00DC6A67" w:rsidRDefault="003435B7" w:rsidP="003435B7">
      <w:pPr>
        <w:pStyle w:val="ListParagraph"/>
        <w:ind w:left="0"/>
        <w:jc w:val="center"/>
        <w:rPr>
          <w:rFonts w:ascii="Times New Roman" w:eastAsia="Arial" w:hAnsi="Times New Roman"/>
          <w:b/>
          <w:sz w:val="24"/>
          <w:szCs w:val="24"/>
        </w:rPr>
      </w:pPr>
      <w:r w:rsidRPr="00DC6A67">
        <w:rPr>
          <w:rFonts w:ascii="Times New Roman" w:eastAsia="Arial" w:hAnsi="Times New Roman"/>
          <w:b/>
          <w:sz w:val="24"/>
          <w:szCs w:val="24"/>
        </w:rPr>
        <w:t>Term of the Contract</w:t>
      </w:r>
    </w:p>
    <w:p w14:paraId="6205A6FE" w14:textId="77777777" w:rsidR="003435B7" w:rsidRPr="00DC6A67" w:rsidRDefault="003435B7" w:rsidP="003435B7">
      <w:pPr>
        <w:pStyle w:val="ListParagraph"/>
        <w:ind w:left="0"/>
        <w:jc w:val="center"/>
        <w:rPr>
          <w:rFonts w:ascii="Times New Roman" w:hAnsi="Times New Roman"/>
          <w:b/>
          <w:sz w:val="24"/>
          <w:szCs w:val="24"/>
        </w:rPr>
      </w:pPr>
    </w:p>
    <w:p w14:paraId="0DE4538A" w14:textId="75ADA2F4" w:rsidR="003435B7" w:rsidRPr="003435B7" w:rsidRDefault="003435B7" w:rsidP="004C669F">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C44118">
        <w:rPr>
          <w:rFonts w:ascii="Times New Roman" w:eastAsia="Arial" w:hAnsi="Times New Roman"/>
          <w:sz w:val="24"/>
          <w:szCs w:val="24"/>
        </w:rPr>
        <w:t xml:space="preserve">The implementation period of the Contract shall be from </w:t>
      </w:r>
      <w:r w:rsidRPr="003435B7">
        <w:rPr>
          <w:rFonts w:ascii="Times New Roman" w:hAnsi="Times New Roman"/>
          <w:sz w:val="24"/>
          <w:szCs w:val="24"/>
        </w:rPr>
        <w:t>d/m, 2021 until d/m, 2021</w:t>
      </w:r>
      <w:r>
        <w:rPr>
          <w:rFonts w:ascii="Times New Roman" w:hAnsi="Times New Roman"/>
          <w:sz w:val="24"/>
          <w:szCs w:val="24"/>
        </w:rPr>
        <w:t>.</w:t>
      </w:r>
    </w:p>
    <w:p w14:paraId="0B6592E1" w14:textId="77777777" w:rsidR="003435B7" w:rsidRPr="00C44118" w:rsidRDefault="003435B7" w:rsidP="003435B7">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52C068A0" w14:textId="77777777" w:rsidR="003435B7" w:rsidRPr="00C44118" w:rsidRDefault="003435B7" w:rsidP="004C669F">
      <w:pPr>
        <w:pStyle w:val="ListParagraph"/>
        <w:widowControl w:val="0"/>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C44118">
        <w:rPr>
          <w:rFonts w:ascii="Times New Roman" w:hAnsi="Times New Roman"/>
          <w:color w:val="000000"/>
          <w:sz w:val="24"/>
          <w:szCs w:val="24"/>
        </w:rPr>
        <w:t xml:space="preserve">The </w:t>
      </w:r>
      <w:r>
        <w:rPr>
          <w:rFonts w:ascii="Times New Roman" w:hAnsi="Times New Roman"/>
          <w:color w:val="000000"/>
          <w:sz w:val="24"/>
          <w:szCs w:val="24"/>
        </w:rPr>
        <w:t>Expert</w:t>
      </w:r>
      <w:r w:rsidRPr="00C44118">
        <w:rPr>
          <w:rFonts w:ascii="Times New Roman" w:hAnsi="Times New Roman"/>
          <w:color w:val="000000"/>
          <w:sz w:val="24"/>
          <w:szCs w:val="24"/>
        </w:rPr>
        <w:t xml:space="preserve"> cannot, under any circumstances, start work before the date on which this Contract enters into force.</w:t>
      </w:r>
    </w:p>
    <w:p w14:paraId="3A7AA661" w14:textId="77777777" w:rsidR="003435B7" w:rsidRPr="00C44118" w:rsidRDefault="003435B7" w:rsidP="003435B7">
      <w:pPr>
        <w:spacing w:after="0" w:line="240" w:lineRule="auto"/>
        <w:rPr>
          <w:rFonts w:ascii="Times New Roman" w:hAnsi="Times New Roman" w:cs="Times New Roman"/>
          <w:sz w:val="24"/>
          <w:szCs w:val="24"/>
        </w:rPr>
      </w:pPr>
    </w:p>
    <w:p w14:paraId="0E4DB26E" w14:textId="77777777" w:rsidR="003435B7" w:rsidRPr="00C44118" w:rsidRDefault="003435B7" w:rsidP="004C669F">
      <w:pPr>
        <w:pStyle w:val="ListParagraph"/>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C44118">
        <w:rPr>
          <w:rFonts w:ascii="Times New Roman" w:hAnsi="Times New Roman"/>
          <w:sz w:val="24"/>
          <w:szCs w:val="24"/>
        </w:rPr>
        <w:t xml:space="preserve">The </w:t>
      </w:r>
      <w:r>
        <w:rPr>
          <w:rFonts w:ascii="Times New Roman" w:hAnsi="Times New Roman"/>
          <w:sz w:val="24"/>
          <w:szCs w:val="24"/>
        </w:rPr>
        <w:t>Expert</w:t>
      </w:r>
      <w:r w:rsidRPr="00C44118">
        <w:rPr>
          <w:rFonts w:ascii="Times New Roman" w:hAnsi="Times New Roman"/>
          <w:sz w:val="24"/>
          <w:szCs w:val="24"/>
        </w:rPr>
        <w:t xml:space="preserve"> must perform the Contract within the set deadlines and to the highest professional standards. Timely provision of the Services is of the essence of the Contract. </w:t>
      </w:r>
    </w:p>
    <w:p w14:paraId="55C2DB9C" w14:textId="77777777" w:rsidR="003435B7" w:rsidRPr="00C44118" w:rsidRDefault="003435B7" w:rsidP="003435B7">
      <w:pPr>
        <w:pStyle w:val="ListParagraph"/>
        <w:pBdr>
          <w:top w:val="nil"/>
          <w:left w:val="nil"/>
          <w:bottom w:val="nil"/>
          <w:right w:val="nil"/>
          <w:between w:val="nil"/>
        </w:pBdr>
        <w:rPr>
          <w:rFonts w:ascii="Times New Roman" w:hAnsi="Times New Roman"/>
          <w:color w:val="000000"/>
          <w:sz w:val="24"/>
          <w:szCs w:val="24"/>
        </w:rPr>
      </w:pPr>
    </w:p>
    <w:p w14:paraId="2F6FCB9C" w14:textId="77777777" w:rsidR="003435B7" w:rsidRPr="00C44118" w:rsidRDefault="003435B7" w:rsidP="004C669F">
      <w:pPr>
        <w:pStyle w:val="ListParagraph"/>
        <w:numPr>
          <w:ilvl w:val="0"/>
          <w:numId w:val="3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C44118">
        <w:rPr>
          <w:rFonts w:ascii="Times New Roman" w:hAnsi="Times New Roman"/>
          <w:color w:val="000000"/>
          <w:sz w:val="24"/>
          <w:szCs w:val="24"/>
        </w:rPr>
        <w:t xml:space="preserve">If the </w:t>
      </w:r>
      <w:r>
        <w:rPr>
          <w:rFonts w:ascii="Times New Roman" w:hAnsi="Times New Roman"/>
          <w:color w:val="000000"/>
          <w:sz w:val="24"/>
          <w:szCs w:val="24"/>
        </w:rPr>
        <w:t xml:space="preserve">Expert </w:t>
      </w:r>
      <w:r w:rsidRPr="00C44118">
        <w:rPr>
          <w:rFonts w:ascii="Times New Roman" w:hAnsi="Times New Roman"/>
          <w:color w:val="000000"/>
          <w:sz w:val="24"/>
          <w:szCs w:val="24"/>
        </w:rPr>
        <w:t>cannot fulfil its obligations, it must immediately inform the Contracting authority.</w:t>
      </w:r>
    </w:p>
    <w:p w14:paraId="6EE2F4A3" w14:textId="77777777" w:rsidR="003435B7" w:rsidRPr="00CD0717" w:rsidRDefault="003435B7" w:rsidP="003435B7">
      <w:pPr>
        <w:spacing w:after="0" w:line="240" w:lineRule="auto"/>
        <w:rPr>
          <w:rFonts w:ascii="Times New Roman" w:hAnsi="Times New Roman" w:cs="Times New Roman"/>
          <w:b/>
          <w:sz w:val="24"/>
          <w:szCs w:val="24"/>
        </w:rPr>
      </w:pPr>
    </w:p>
    <w:p w14:paraId="13D010AC" w14:textId="77777777" w:rsidR="003435B7" w:rsidRPr="00DC6A67" w:rsidRDefault="003435B7" w:rsidP="003435B7">
      <w:pPr>
        <w:pStyle w:val="ListParagraph"/>
        <w:jc w:val="center"/>
        <w:rPr>
          <w:rFonts w:ascii="Times New Roman" w:hAnsi="Times New Roman"/>
          <w:sz w:val="24"/>
          <w:szCs w:val="24"/>
        </w:rPr>
      </w:pPr>
      <w:r w:rsidRPr="00DC6A67">
        <w:rPr>
          <w:rFonts w:ascii="Times New Roman" w:hAnsi="Times New Roman"/>
          <w:b/>
          <w:sz w:val="24"/>
          <w:szCs w:val="24"/>
        </w:rPr>
        <w:t>Article 4</w:t>
      </w:r>
    </w:p>
    <w:p w14:paraId="301C48EA" w14:textId="77777777" w:rsidR="003435B7" w:rsidRPr="00DC6A67" w:rsidRDefault="003435B7" w:rsidP="003435B7">
      <w:pPr>
        <w:pStyle w:val="ListParagraph"/>
        <w:jc w:val="center"/>
        <w:rPr>
          <w:rFonts w:ascii="Times New Roman" w:hAnsi="Times New Roman"/>
          <w:b/>
          <w:sz w:val="24"/>
          <w:szCs w:val="24"/>
        </w:rPr>
      </w:pPr>
      <w:r w:rsidRPr="00DC6A67">
        <w:rPr>
          <w:rFonts w:ascii="Times New Roman" w:hAnsi="Times New Roman"/>
          <w:b/>
          <w:sz w:val="24"/>
          <w:szCs w:val="24"/>
        </w:rPr>
        <w:t>Price of Contract and Payments Modality</w:t>
      </w:r>
    </w:p>
    <w:p w14:paraId="4825F5D9" w14:textId="77777777" w:rsidR="003435B7" w:rsidRPr="00DC6A67" w:rsidRDefault="003435B7" w:rsidP="003435B7">
      <w:pPr>
        <w:pStyle w:val="ListParagraph"/>
        <w:jc w:val="center"/>
        <w:rPr>
          <w:rFonts w:ascii="Times New Roman" w:hAnsi="Times New Roman"/>
          <w:b/>
          <w:sz w:val="24"/>
          <w:szCs w:val="24"/>
        </w:rPr>
      </w:pPr>
    </w:p>
    <w:p w14:paraId="7355728D" w14:textId="77777777" w:rsidR="003435B7" w:rsidRPr="00DC6A67" w:rsidRDefault="003435B7" w:rsidP="004C669F">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The total </w:t>
      </w:r>
      <w:r>
        <w:rPr>
          <w:rFonts w:ascii="Times New Roman" w:hAnsi="Times New Roman"/>
          <w:sz w:val="24"/>
          <w:szCs w:val="24"/>
        </w:rPr>
        <w:t xml:space="preserve">gross </w:t>
      </w:r>
      <w:r w:rsidRPr="00DC6A67">
        <w:rPr>
          <w:rFonts w:ascii="Times New Roman" w:hAnsi="Times New Roman"/>
          <w:sz w:val="24"/>
          <w:szCs w:val="24"/>
        </w:rPr>
        <w:t>amount dedicated to the execution of this Contract is</w:t>
      </w:r>
      <w:r w:rsidRPr="00DC6A67">
        <w:rPr>
          <w:rFonts w:ascii="Times New Roman" w:hAnsi="Times New Roman"/>
          <w:color w:val="FF0000"/>
          <w:sz w:val="24"/>
          <w:szCs w:val="24"/>
        </w:rPr>
        <w:t xml:space="preserve"> </w:t>
      </w:r>
      <w:r w:rsidRPr="003435B7">
        <w:rPr>
          <w:rFonts w:ascii="Times New Roman" w:hAnsi="Times New Roman"/>
          <w:sz w:val="24"/>
          <w:szCs w:val="24"/>
        </w:rPr>
        <w:t>(</w:t>
      </w:r>
      <w:r w:rsidRPr="003435B7">
        <w:rPr>
          <w:rFonts w:ascii="Times New Roman" w:hAnsi="Times New Roman"/>
          <w:i/>
          <w:sz w:val="24"/>
          <w:szCs w:val="24"/>
        </w:rPr>
        <w:t>amount in numbers</w:t>
      </w:r>
      <w:r w:rsidRPr="003435B7">
        <w:rPr>
          <w:rFonts w:ascii="Times New Roman" w:hAnsi="Times New Roman"/>
          <w:sz w:val="24"/>
          <w:szCs w:val="24"/>
        </w:rPr>
        <w:t>), (</w:t>
      </w:r>
      <w:r w:rsidRPr="003435B7">
        <w:rPr>
          <w:rFonts w:ascii="Times New Roman" w:hAnsi="Times New Roman"/>
          <w:i/>
          <w:sz w:val="24"/>
          <w:szCs w:val="24"/>
        </w:rPr>
        <w:t>amount in letters</w:t>
      </w:r>
      <w:r w:rsidRPr="003435B7">
        <w:rPr>
          <w:rFonts w:ascii="Times New Roman" w:hAnsi="Times New Roman"/>
          <w:sz w:val="24"/>
          <w:szCs w:val="24"/>
        </w:rPr>
        <w:t xml:space="preserve">) Euro, </w:t>
      </w:r>
      <w:r w:rsidRPr="00DC6A67">
        <w:rPr>
          <w:rFonts w:ascii="Times New Roman" w:hAnsi="Times New Roman"/>
          <w:sz w:val="24"/>
          <w:szCs w:val="24"/>
        </w:rPr>
        <w:t>including all expenses and other applicable taxes.</w:t>
      </w:r>
      <w:r>
        <w:rPr>
          <w:rFonts w:ascii="Times New Roman" w:hAnsi="Times New Roman"/>
          <w:sz w:val="24"/>
          <w:szCs w:val="24"/>
        </w:rPr>
        <w:t xml:space="preserve"> </w:t>
      </w:r>
    </w:p>
    <w:p w14:paraId="30187A91" w14:textId="77777777" w:rsidR="003435B7" w:rsidRPr="00DC6A67" w:rsidRDefault="003435B7" w:rsidP="003435B7">
      <w:pPr>
        <w:pStyle w:val="ListParagraph"/>
        <w:ind w:left="1080"/>
        <w:rPr>
          <w:rFonts w:ascii="Times New Roman" w:hAnsi="Times New Roman"/>
          <w:sz w:val="24"/>
          <w:szCs w:val="24"/>
        </w:rPr>
      </w:pPr>
    </w:p>
    <w:p w14:paraId="3622E385" w14:textId="21515437" w:rsidR="003435B7" w:rsidRPr="003435B7" w:rsidRDefault="003435B7" w:rsidP="004C669F">
      <w:pPr>
        <w:numPr>
          <w:ilvl w:val="0"/>
          <w:numId w:val="24"/>
        </w:numPr>
        <w:pBdr>
          <w:top w:val="nil"/>
          <w:left w:val="nil"/>
          <w:bottom w:val="nil"/>
          <w:right w:val="nil"/>
          <w:between w:val="nil"/>
        </w:pBdr>
        <w:spacing w:after="0" w:line="240" w:lineRule="auto"/>
        <w:jc w:val="both"/>
        <w:rPr>
          <w:rFonts w:ascii="Times New Roman" w:hAnsi="Times New Roman" w:cs="Times New Roman"/>
          <w:sz w:val="24"/>
          <w:szCs w:val="24"/>
        </w:rPr>
      </w:pPr>
      <w:r w:rsidRPr="008C6C03">
        <w:rPr>
          <w:rFonts w:ascii="Times New Roman" w:eastAsia="Times New Roman" w:hAnsi="Times New Roman" w:cs="Times New Roman"/>
          <w:color w:val="000000"/>
          <w:sz w:val="24"/>
          <w:szCs w:val="24"/>
        </w:rPr>
        <w:t xml:space="preserve">The total gross amount of this Contract includes and covers the costs of travel, accommodation, and logistics or any other such expenses incurred by the </w:t>
      </w:r>
      <w:r>
        <w:rPr>
          <w:rFonts w:ascii="Times New Roman" w:eastAsia="Times New Roman" w:hAnsi="Times New Roman" w:cs="Times New Roman"/>
          <w:color w:val="000000"/>
          <w:sz w:val="24"/>
          <w:szCs w:val="24"/>
        </w:rPr>
        <w:t>Expert</w:t>
      </w:r>
      <w:r w:rsidRPr="008C6C03">
        <w:rPr>
          <w:rFonts w:ascii="Times New Roman" w:eastAsia="Times New Roman" w:hAnsi="Times New Roman" w:cs="Times New Roman"/>
          <w:color w:val="000000"/>
          <w:sz w:val="24"/>
          <w:szCs w:val="24"/>
        </w:rPr>
        <w:t xml:space="preserve">. </w:t>
      </w:r>
    </w:p>
    <w:p w14:paraId="48189946" w14:textId="5284DE79" w:rsidR="003435B7" w:rsidRDefault="003435B7" w:rsidP="003435B7">
      <w:pPr>
        <w:pBdr>
          <w:top w:val="nil"/>
          <w:left w:val="nil"/>
          <w:bottom w:val="nil"/>
          <w:right w:val="nil"/>
          <w:between w:val="nil"/>
        </w:pBdr>
        <w:spacing w:after="0" w:line="240" w:lineRule="auto"/>
        <w:jc w:val="both"/>
        <w:rPr>
          <w:rFonts w:ascii="Times New Roman" w:hAnsi="Times New Roman" w:cs="Times New Roman"/>
          <w:sz w:val="24"/>
          <w:szCs w:val="24"/>
        </w:rPr>
      </w:pPr>
    </w:p>
    <w:p w14:paraId="70E672E3" w14:textId="77777777" w:rsidR="003435B7" w:rsidRPr="008C6C03" w:rsidRDefault="003435B7" w:rsidP="004C669F">
      <w:pPr>
        <w:pStyle w:val="ListParagraph"/>
        <w:numPr>
          <w:ilvl w:val="0"/>
          <w:numId w:val="2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color w:val="000000"/>
          <w:sz w:val="24"/>
          <w:szCs w:val="24"/>
        </w:rPr>
      </w:pPr>
      <w:r w:rsidRPr="008C6C03">
        <w:rPr>
          <w:rFonts w:ascii="Times New Roman" w:hAnsi="Times New Roman"/>
          <w:color w:val="000000"/>
          <w:sz w:val="24"/>
          <w:szCs w:val="24"/>
        </w:rPr>
        <w:t xml:space="preserve">The Contracting authority shall execute the payment for the performance of the services under this Contract in 4 (four) </w:t>
      </w:r>
      <w:r>
        <w:rPr>
          <w:rFonts w:ascii="Times New Roman" w:hAnsi="Times New Roman"/>
          <w:color w:val="000000"/>
          <w:sz w:val="24"/>
          <w:szCs w:val="24"/>
        </w:rPr>
        <w:t xml:space="preserve">separate </w:t>
      </w:r>
      <w:r w:rsidRPr="008C6C03">
        <w:rPr>
          <w:rFonts w:ascii="Times New Roman" w:hAnsi="Times New Roman"/>
          <w:color w:val="000000"/>
          <w:sz w:val="24"/>
          <w:szCs w:val="24"/>
        </w:rPr>
        <w:t xml:space="preserve">instalments, as follows: </w:t>
      </w:r>
    </w:p>
    <w:p w14:paraId="53D25424" w14:textId="77777777" w:rsidR="003435B7" w:rsidRPr="008C6C03" w:rsidRDefault="003435B7" w:rsidP="003435B7">
      <w:pPr>
        <w:spacing w:after="0" w:line="240" w:lineRule="auto"/>
        <w:jc w:val="both"/>
        <w:rPr>
          <w:rFonts w:ascii="Times New Roman" w:eastAsia="Times New Roman" w:hAnsi="Times New Roman" w:cs="Times New Roman"/>
          <w:sz w:val="24"/>
          <w:szCs w:val="24"/>
        </w:rPr>
      </w:pPr>
    </w:p>
    <w:p w14:paraId="46F2D5A6" w14:textId="77777777" w:rsidR="003435B7" w:rsidRPr="008C6C03" w:rsidRDefault="003435B7" w:rsidP="004C669F">
      <w:pPr>
        <w:numPr>
          <w:ilvl w:val="0"/>
          <w:numId w:val="4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eastAsia="Times New Roman" w:hAnsi="Times New Roman" w:cs="Times New Roman"/>
          <w:sz w:val="23"/>
          <w:szCs w:val="23"/>
          <w:lang w:val="en-GB" w:eastAsia="en-GB"/>
        </w:rPr>
      </w:pPr>
      <w:r>
        <w:rPr>
          <w:rFonts w:ascii="Times New Roman" w:eastAsia="Times New Roman" w:hAnsi="Times New Roman" w:cs="Times New Roman"/>
          <w:sz w:val="23"/>
          <w:szCs w:val="23"/>
          <w:lang w:val="en-GB" w:eastAsia="en-GB"/>
        </w:rPr>
        <w:t xml:space="preserve"> </w:t>
      </w:r>
      <w:r>
        <w:rPr>
          <w:rFonts w:ascii="Times New Roman" w:eastAsia="Times New Roman" w:hAnsi="Times New Roman" w:cs="Times New Roman"/>
          <w:sz w:val="23"/>
          <w:szCs w:val="23"/>
          <w:lang w:val="en-GB" w:eastAsia="en-GB"/>
        </w:rPr>
        <w:tab/>
      </w:r>
      <w:r w:rsidRPr="008C6C03">
        <w:rPr>
          <w:rFonts w:ascii="Times New Roman" w:eastAsia="Times New Roman" w:hAnsi="Times New Roman" w:cs="Times New Roman"/>
          <w:sz w:val="23"/>
          <w:szCs w:val="23"/>
          <w:lang w:val="en-GB" w:eastAsia="en-GB"/>
        </w:rPr>
        <w:t>The 1</w:t>
      </w:r>
      <w:r w:rsidRPr="008C6C03">
        <w:rPr>
          <w:rFonts w:ascii="Times New Roman" w:eastAsia="Times New Roman" w:hAnsi="Times New Roman" w:cs="Times New Roman"/>
          <w:sz w:val="23"/>
          <w:szCs w:val="23"/>
          <w:vertAlign w:val="superscript"/>
          <w:lang w:val="en-GB" w:eastAsia="en-GB"/>
        </w:rPr>
        <w:t>st</w:t>
      </w:r>
      <w:r>
        <w:rPr>
          <w:rFonts w:ascii="Times New Roman" w:eastAsia="Times New Roman" w:hAnsi="Times New Roman" w:cs="Times New Roman"/>
          <w:sz w:val="23"/>
          <w:szCs w:val="23"/>
          <w:lang w:val="en-GB" w:eastAsia="en-GB"/>
        </w:rPr>
        <w:t xml:space="preserve"> instalment, representing</w:t>
      </w:r>
      <w:r w:rsidRPr="008C6C03">
        <w:rPr>
          <w:rFonts w:ascii="Times New Roman" w:eastAsia="Times New Roman" w:hAnsi="Times New Roman" w:cs="Times New Roman"/>
          <w:sz w:val="23"/>
          <w:szCs w:val="23"/>
          <w:lang w:val="en-GB" w:eastAsia="en-GB"/>
        </w:rPr>
        <w:t xml:space="preserve"> </w:t>
      </w:r>
      <w:r>
        <w:rPr>
          <w:rFonts w:ascii="Times New Roman" w:eastAsia="Times New Roman" w:hAnsi="Times New Roman" w:cs="Times New Roman"/>
          <w:sz w:val="23"/>
          <w:szCs w:val="23"/>
          <w:lang w:val="en-GB" w:eastAsia="en-GB"/>
        </w:rPr>
        <w:t>15</w:t>
      </w:r>
      <w:r w:rsidRPr="008C6C03">
        <w:rPr>
          <w:rFonts w:ascii="Times New Roman" w:eastAsia="Times New Roman" w:hAnsi="Times New Roman" w:cs="Times New Roman"/>
          <w:sz w:val="23"/>
          <w:szCs w:val="23"/>
          <w:lang w:val="en-GB" w:eastAsia="en-GB"/>
        </w:rPr>
        <w:t>% of the price of the Contract</w:t>
      </w:r>
      <w:r>
        <w:rPr>
          <w:rFonts w:ascii="Times New Roman" w:eastAsia="Times New Roman" w:hAnsi="Times New Roman" w:cs="Times New Roman"/>
          <w:sz w:val="23"/>
          <w:szCs w:val="23"/>
          <w:lang w:val="en-GB" w:eastAsia="en-GB"/>
        </w:rPr>
        <w:t>,</w:t>
      </w:r>
      <w:r w:rsidRPr="008C6C03">
        <w:rPr>
          <w:rFonts w:ascii="Times New Roman" w:eastAsia="Times New Roman" w:hAnsi="Times New Roman" w:cs="Times New Roman"/>
          <w:sz w:val="23"/>
          <w:szCs w:val="23"/>
          <w:lang w:val="en-GB" w:eastAsia="en-GB"/>
        </w:rPr>
        <w:t xml:space="preserve"> for </w:t>
      </w:r>
      <w:r>
        <w:rPr>
          <w:rFonts w:ascii="Times New Roman" w:eastAsia="Arial" w:hAnsi="Times New Roman" w:cs="Times New Roman"/>
          <w:sz w:val="23"/>
          <w:szCs w:val="23"/>
          <w:lang w:val="en-GB" w:eastAsia="en-GB"/>
        </w:rPr>
        <w:t xml:space="preserve">Deliverable </w:t>
      </w:r>
      <w:r w:rsidRPr="008C6C03">
        <w:rPr>
          <w:rFonts w:ascii="Times New Roman" w:eastAsia="Arial" w:hAnsi="Times New Roman" w:cs="Times New Roman"/>
          <w:sz w:val="23"/>
          <w:szCs w:val="23"/>
          <w:lang w:val="en-GB" w:eastAsia="en-GB"/>
        </w:rPr>
        <w:t>no. 1</w:t>
      </w:r>
      <w:r w:rsidRPr="008C6C03">
        <w:rPr>
          <w:rFonts w:ascii="Times New Roman" w:eastAsia="Times New Roman" w:hAnsi="Times New Roman" w:cs="Times New Roman"/>
          <w:sz w:val="23"/>
          <w:szCs w:val="23"/>
          <w:lang w:val="en-GB" w:eastAsia="en-GB"/>
        </w:rPr>
        <w:t xml:space="preserve">; </w:t>
      </w:r>
    </w:p>
    <w:p w14:paraId="6CFB22B6" w14:textId="77777777" w:rsidR="003435B7" w:rsidRPr="008C6C03" w:rsidRDefault="003435B7" w:rsidP="004C669F">
      <w:pPr>
        <w:numPr>
          <w:ilvl w:val="0"/>
          <w:numId w:val="4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eastAsia="Times New Roman" w:hAnsi="Times New Roman" w:cs="Times New Roman"/>
          <w:sz w:val="23"/>
          <w:szCs w:val="23"/>
          <w:lang w:val="en-GB" w:eastAsia="en-GB"/>
        </w:rPr>
      </w:pPr>
      <w:r>
        <w:rPr>
          <w:rFonts w:ascii="Times New Roman" w:eastAsia="Times New Roman" w:hAnsi="Times New Roman" w:cs="Times New Roman"/>
          <w:sz w:val="23"/>
          <w:szCs w:val="23"/>
          <w:lang w:val="en-GB" w:eastAsia="en-GB"/>
        </w:rPr>
        <w:t xml:space="preserve"> </w:t>
      </w:r>
      <w:r>
        <w:rPr>
          <w:rFonts w:ascii="Times New Roman" w:eastAsia="Times New Roman" w:hAnsi="Times New Roman" w:cs="Times New Roman"/>
          <w:sz w:val="23"/>
          <w:szCs w:val="23"/>
          <w:lang w:val="en-GB" w:eastAsia="en-GB"/>
        </w:rPr>
        <w:tab/>
      </w:r>
      <w:r w:rsidRPr="008C6C03">
        <w:rPr>
          <w:rFonts w:ascii="Times New Roman" w:eastAsia="Times New Roman" w:hAnsi="Times New Roman" w:cs="Times New Roman"/>
          <w:sz w:val="23"/>
          <w:szCs w:val="23"/>
          <w:lang w:val="en-GB" w:eastAsia="en-GB"/>
        </w:rPr>
        <w:t>The 2</w:t>
      </w:r>
      <w:r w:rsidRPr="008C6C03">
        <w:rPr>
          <w:rFonts w:ascii="Times New Roman" w:eastAsia="Times New Roman" w:hAnsi="Times New Roman" w:cs="Times New Roman"/>
          <w:sz w:val="23"/>
          <w:szCs w:val="23"/>
          <w:vertAlign w:val="superscript"/>
          <w:lang w:val="en-GB" w:eastAsia="en-GB"/>
        </w:rPr>
        <w:t>nd</w:t>
      </w:r>
      <w:r w:rsidRPr="008C6C03">
        <w:rPr>
          <w:rFonts w:ascii="Times New Roman" w:eastAsia="Times New Roman" w:hAnsi="Times New Roman" w:cs="Times New Roman"/>
          <w:sz w:val="23"/>
          <w:szCs w:val="23"/>
          <w:lang w:val="en-GB" w:eastAsia="en-GB"/>
        </w:rPr>
        <w:t xml:space="preserve"> in</w:t>
      </w:r>
      <w:r>
        <w:rPr>
          <w:rFonts w:ascii="Times New Roman" w:eastAsia="Times New Roman" w:hAnsi="Times New Roman" w:cs="Times New Roman"/>
          <w:sz w:val="23"/>
          <w:szCs w:val="23"/>
          <w:lang w:val="en-GB" w:eastAsia="en-GB"/>
        </w:rPr>
        <w:t>stalment,</w:t>
      </w:r>
      <w:r w:rsidRPr="008C6C03">
        <w:rPr>
          <w:rFonts w:ascii="Times New Roman" w:eastAsia="Times New Roman" w:hAnsi="Times New Roman" w:cs="Times New Roman"/>
          <w:sz w:val="23"/>
          <w:szCs w:val="23"/>
          <w:lang w:val="en-GB" w:eastAsia="en-GB"/>
        </w:rPr>
        <w:t xml:space="preserve"> representing </w:t>
      </w:r>
      <w:r>
        <w:rPr>
          <w:rFonts w:ascii="Times New Roman" w:eastAsia="Times New Roman" w:hAnsi="Times New Roman" w:cs="Times New Roman"/>
          <w:sz w:val="23"/>
          <w:szCs w:val="23"/>
          <w:lang w:val="en-GB" w:eastAsia="en-GB"/>
        </w:rPr>
        <w:t>30</w:t>
      </w:r>
      <w:r w:rsidRPr="008C6C03">
        <w:rPr>
          <w:rFonts w:ascii="Times New Roman" w:eastAsia="Times New Roman" w:hAnsi="Times New Roman" w:cs="Times New Roman"/>
          <w:sz w:val="23"/>
          <w:szCs w:val="23"/>
          <w:lang w:val="en-GB" w:eastAsia="en-GB"/>
        </w:rPr>
        <w:t>% of the price of the Contract</w:t>
      </w:r>
      <w:r>
        <w:rPr>
          <w:rFonts w:ascii="Times New Roman" w:eastAsia="Times New Roman" w:hAnsi="Times New Roman" w:cs="Times New Roman"/>
          <w:sz w:val="23"/>
          <w:szCs w:val="23"/>
          <w:lang w:val="en-GB" w:eastAsia="en-GB"/>
        </w:rPr>
        <w:t>,</w:t>
      </w:r>
      <w:r w:rsidRPr="008C6C03">
        <w:rPr>
          <w:rFonts w:ascii="Times New Roman" w:eastAsia="Times New Roman" w:hAnsi="Times New Roman" w:cs="Times New Roman"/>
          <w:sz w:val="23"/>
          <w:szCs w:val="23"/>
          <w:lang w:val="en-GB" w:eastAsia="en-GB"/>
        </w:rPr>
        <w:t xml:space="preserve"> for </w:t>
      </w:r>
      <w:r>
        <w:rPr>
          <w:rFonts w:ascii="Times New Roman" w:eastAsia="Arial" w:hAnsi="Times New Roman" w:cs="Times New Roman"/>
          <w:sz w:val="23"/>
          <w:szCs w:val="23"/>
          <w:lang w:val="en-GB" w:eastAsia="en-GB"/>
        </w:rPr>
        <w:t xml:space="preserve">Deliverable </w:t>
      </w:r>
      <w:r w:rsidRPr="008C6C03">
        <w:rPr>
          <w:rFonts w:ascii="Times New Roman" w:eastAsia="Arial" w:hAnsi="Times New Roman" w:cs="Times New Roman"/>
          <w:sz w:val="23"/>
          <w:szCs w:val="23"/>
          <w:lang w:val="en-GB" w:eastAsia="en-GB"/>
        </w:rPr>
        <w:t>no. 2;</w:t>
      </w:r>
    </w:p>
    <w:p w14:paraId="796F7F0C" w14:textId="77777777" w:rsidR="003435B7" w:rsidRPr="008C6C03" w:rsidRDefault="003435B7" w:rsidP="004C669F">
      <w:pPr>
        <w:numPr>
          <w:ilvl w:val="0"/>
          <w:numId w:val="4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eastAsia="Times New Roman" w:hAnsi="Times New Roman" w:cs="Times New Roman"/>
          <w:sz w:val="23"/>
          <w:szCs w:val="23"/>
          <w:lang w:val="en-GB" w:eastAsia="en-GB"/>
        </w:rPr>
      </w:pPr>
      <w:r>
        <w:rPr>
          <w:rFonts w:ascii="Times New Roman" w:eastAsia="Times New Roman" w:hAnsi="Times New Roman" w:cs="Times New Roman"/>
          <w:sz w:val="23"/>
          <w:szCs w:val="23"/>
          <w:lang w:val="en-GB" w:eastAsia="en-GB"/>
        </w:rPr>
        <w:t xml:space="preserve"> </w:t>
      </w:r>
      <w:r>
        <w:rPr>
          <w:rFonts w:ascii="Times New Roman" w:eastAsia="Times New Roman" w:hAnsi="Times New Roman" w:cs="Times New Roman"/>
          <w:sz w:val="23"/>
          <w:szCs w:val="23"/>
          <w:lang w:val="en-GB" w:eastAsia="en-GB"/>
        </w:rPr>
        <w:tab/>
      </w:r>
      <w:r w:rsidRPr="008C6C03">
        <w:rPr>
          <w:rFonts w:ascii="Times New Roman" w:eastAsia="Times New Roman" w:hAnsi="Times New Roman" w:cs="Times New Roman"/>
          <w:sz w:val="23"/>
          <w:szCs w:val="23"/>
          <w:lang w:val="en-GB" w:eastAsia="en-GB"/>
        </w:rPr>
        <w:t>The 3</w:t>
      </w:r>
      <w:r w:rsidRPr="008C6C03">
        <w:rPr>
          <w:rFonts w:ascii="Times New Roman" w:eastAsia="Times New Roman" w:hAnsi="Times New Roman" w:cs="Times New Roman"/>
          <w:sz w:val="23"/>
          <w:szCs w:val="23"/>
          <w:vertAlign w:val="superscript"/>
          <w:lang w:val="en-GB" w:eastAsia="en-GB"/>
        </w:rPr>
        <w:t>rd</w:t>
      </w:r>
      <w:r w:rsidRPr="008C6C03">
        <w:rPr>
          <w:rFonts w:ascii="Times New Roman" w:eastAsia="Times New Roman" w:hAnsi="Times New Roman" w:cs="Times New Roman"/>
          <w:sz w:val="23"/>
          <w:szCs w:val="23"/>
          <w:lang w:val="en-GB" w:eastAsia="en-GB"/>
        </w:rPr>
        <w:t xml:space="preserve"> instalment, representing </w:t>
      </w:r>
      <w:r>
        <w:rPr>
          <w:rFonts w:ascii="Times New Roman" w:eastAsia="Times New Roman" w:hAnsi="Times New Roman" w:cs="Times New Roman"/>
          <w:sz w:val="23"/>
          <w:szCs w:val="23"/>
          <w:lang w:val="en-GB" w:eastAsia="en-GB"/>
        </w:rPr>
        <w:t>25</w:t>
      </w:r>
      <w:r w:rsidRPr="008C6C03">
        <w:rPr>
          <w:rFonts w:ascii="Times New Roman" w:eastAsia="Times New Roman" w:hAnsi="Times New Roman" w:cs="Times New Roman"/>
          <w:sz w:val="23"/>
          <w:szCs w:val="23"/>
          <w:lang w:val="en-GB" w:eastAsia="en-GB"/>
        </w:rPr>
        <w:t xml:space="preserve"> % of the price of the Contract</w:t>
      </w:r>
      <w:r>
        <w:rPr>
          <w:rFonts w:ascii="Times New Roman" w:eastAsia="Times New Roman" w:hAnsi="Times New Roman" w:cs="Times New Roman"/>
          <w:sz w:val="23"/>
          <w:szCs w:val="23"/>
          <w:lang w:val="en-GB" w:eastAsia="en-GB"/>
        </w:rPr>
        <w:t>,</w:t>
      </w:r>
      <w:r w:rsidRPr="008C6C03">
        <w:rPr>
          <w:rFonts w:ascii="Times New Roman" w:eastAsia="Times New Roman" w:hAnsi="Times New Roman" w:cs="Times New Roman"/>
          <w:sz w:val="23"/>
          <w:szCs w:val="23"/>
          <w:lang w:val="en-GB" w:eastAsia="en-GB"/>
        </w:rPr>
        <w:t xml:space="preserve"> for </w:t>
      </w:r>
      <w:r>
        <w:rPr>
          <w:rFonts w:ascii="Times New Roman" w:eastAsia="Arial" w:hAnsi="Times New Roman" w:cs="Times New Roman"/>
          <w:sz w:val="23"/>
          <w:szCs w:val="23"/>
          <w:lang w:val="en-GB" w:eastAsia="en-GB"/>
        </w:rPr>
        <w:t>Deliverable</w:t>
      </w:r>
      <w:r w:rsidRPr="008C6C03">
        <w:rPr>
          <w:rFonts w:ascii="Times New Roman" w:eastAsia="Arial" w:hAnsi="Times New Roman" w:cs="Times New Roman"/>
          <w:sz w:val="23"/>
          <w:szCs w:val="23"/>
          <w:lang w:val="en-GB" w:eastAsia="en-GB"/>
        </w:rPr>
        <w:t xml:space="preserve"> no. 3;</w:t>
      </w:r>
      <w:r>
        <w:rPr>
          <w:rFonts w:ascii="Times New Roman" w:eastAsia="Arial" w:hAnsi="Times New Roman" w:cs="Times New Roman"/>
          <w:sz w:val="23"/>
          <w:szCs w:val="23"/>
          <w:lang w:val="en-GB" w:eastAsia="en-GB"/>
        </w:rPr>
        <w:t xml:space="preserve"> </w:t>
      </w:r>
    </w:p>
    <w:p w14:paraId="4569F4F5" w14:textId="77777777" w:rsidR="003435B7" w:rsidRPr="00A012A7" w:rsidRDefault="003435B7" w:rsidP="004C669F">
      <w:pPr>
        <w:numPr>
          <w:ilvl w:val="0"/>
          <w:numId w:val="4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eastAsia="Times New Roman" w:hAnsi="Times New Roman" w:cs="Times New Roman"/>
          <w:sz w:val="23"/>
          <w:szCs w:val="23"/>
          <w:lang w:val="en-GB" w:eastAsia="en-GB"/>
        </w:rPr>
      </w:pPr>
      <w:r>
        <w:rPr>
          <w:rFonts w:ascii="Times New Roman" w:eastAsia="Times New Roman" w:hAnsi="Times New Roman" w:cs="Times New Roman"/>
          <w:sz w:val="23"/>
          <w:szCs w:val="23"/>
          <w:lang w:val="en-GB" w:eastAsia="en-GB"/>
        </w:rPr>
        <w:t xml:space="preserve"> </w:t>
      </w:r>
      <w:r>
        <w:rPr>
          <w:rFonts w:ascii="Times New Roman" w:eastAsia="Times New Roman" w:hAnsi="Times New Roman" w:cs="Times New Roman"/>
          <w:sz w:val="23"/>
          <w:szCs w:val="23"/>
          <w:lang w:val="en-GB" w:eastAsia="en-GB"/>
        </w:rPr>
        <w:tab/>
      </w:r>
      <w:r w:rsidRPr="008C6C03">
        <w:rPr>
          <w:rFonts w:ascii="Times New Roman" w:eastAsia="Times New Roman" w:hAnsi="Times New Roman" w:cs="Times New Roman"/>
          <w:sz w:val="23"/>
          <w:szCs w:val="23"/>
          <w:lang w:val="en-GB" w:eastAsia="en-GB"/>
        </w:rPr>
        <w:t>The 4</w:t>
      </w:r>
      <w:r w:rsidRPr="008C6C03">
        <w:rPr>
          <w:rFonts w:ascii="Times New Roman" w:eastAsia="Times New Roman" w:hAnsi="Times New Roman" w:cs="Times New Roman"/>
          <w:sz w:val="23"/>
          <w:szCs w:val="23"/>
          <w:vertAlign w:val="superscript"/>
          <w:lang w:val="en-GB" w:eastAsia="en-GB"/>
        </w:rPr>
        <w:t xml:space="preserve">th </w:t>
      </w:r>
      <w:r w:rsidRPr="008C6C03">
        <w:rPr>
          <w:rFonts w:ascii="Times New Roman" w:eastAsia="Times New Roman" w:hAnsi="Times New Roman" w:cs="Times New Roman"/>
          <w:sz w:val="23"/>
          <w:szCs w:val="23"/>
          <w:lang w:val="en-GB" w:eastAsia="en-GB"/>
        </w:rPr>
        <w:t>instalment</w:t>
      </w:r>
      <w:r>
        <w:rPr>
          <w:rFonts w:ascii="Times New Roman" w:eastAsia="Times New Roman" w:hAnsi="Times New Roman" w:cs="Times New Roman"/>
          <w:sz w:val="23"/>
          <w:szCs w:val="23"/>
          <w:lang w:val="en-GB" w:eastAsia="en-GB"/>
        </w:rPr>
        <w:t>,</w:t>
      </w:r>
      <w:r w:rsidRPr="008C6C03">
        <w:rPr>
          <w:rFonts w:ascii="Times New Roman" w:eastAsia="Times New Roman" w:hAnsi="Times New Roman" w:cs="Times New Roman"/>
          <w:sz w:val="23"/>
          <w:szCs w:val="23"/>
          <w:lang w:val="en-GB" w:eastAsia="en-GB"/>
        </w:rPr>
        <w:t xml:space="preserve"> representing </w:t>
      </w:r>
      <w:r>
        <w:rPr>
          <w:rFonts w:ascii="Times New Roman" w:eastAsia="Times New Roman" w:hAnsi="Times New Roman" w:cs="Times New Roman"/>
          <w:sz w:val="23"/>
          <w:szCs w:val="23"/>
          <w:lang w:val="en-GB" w:eastAsia="en-GB"/>
        </w:rPr>
        <w:t>30%</w:t>
      </w:r>
      <w:r w:rsidRPr="008C6C03">
        <w:rPr>
          <w:rFonts w:ascii="Times New Roman" w:eastAsia="Times New Roman" w:hAnsi="Times New Roman" w:cs="Times New Roman"/>
          <w:sz w:val="23"/>
          <w:szCs w:val="23"/>
          <w:lang w:val="en-GB" w:eastAsia="en-GB"/>
        </w:rPr>
        <w:t xml:space="preserve"> % of the price of the Contract</w:t>
      </w:r>
      <w:r>
        <w:rPr>
          <w:rFonts w:ascii="Times New Roman" w:eastAsia="Times New Roman" w:hAnsi="Times New Roman" w:cs="Times New Roman"/>
          <w:sz w:val="23"/>
          <w:szCs w:val="23"/>
          <w:lang w:val="en-GB" w:eastAsia="en-GB"/>
        </w:rPr>
        <w:t>,</w:t>
      </w:r>
      <w:r w:rsidRPr="008C6C03">
        <w:rPr>
          <w:rFonts w:ascii="Times New Roman" w:eastAsia="Times New Roman" w:hAnsi="Times New Roman" w:cs="Times New Roman"/>
          <w:sz w:val="23"/>
          <w:szCs w:val="23"/>
          <w:lang w:val="en-GB" w:eastAsia="en-GB"/>
        </w:rPr>
        <w:t xml:space="preserve"> for </w:t>
      </w:r>
      <w:r>
        <w:rPr>
          <w:rFonts w:ascii="Times New Roman" w:eastAsia="Arial" w:hAnsi="Times New Roman" w:cs="Times New Roman"/>
          <w:sz w:val="23"/>
          <w:szCs w:val="23"/>
          <w:lang w:val="en-GB" w:eastAsia="en-GB"/>
        </w:rPr>
        <w:t xml:space="preserve">Deliverable </w:t>
      </w:r>
      <w:r w:rsidRPr="008C6C03">
        <w:rPr>
          <w:rFonts w:ascii="Times New Roman" w:eastAsia="Arial" w:hAnsi="Times New Roman" w:cs="Times New Roman"/>
          <w:sz w:val="23"/>
          <w:szCs w:val="23"/>
          <w:lang w:val="en-GB" w:eastAsia="en-GB"/>
        </w:rPr>
        <w:t xml:space="preserve">no. 4. </w:t>
      </w:r>
    </w:p>
    <w:p w14:paraId="0CE72FC0" w14:textId="77777777" w:rsidR="003435B7" w:rsidRPr="008C6C03" w:rsidRDefault="003435B7" w:rsidP="004C669F">
      <w:pPr>
        <w:pStyle w:val="ListParagraph"/>
        <w:numPr>
          <w:ilvl w:val="0"/>
          <w:numId w:val="24"/>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rPr>
          <w:rFonts w:ascii="Times New Roman" w:hAnsi="Times New Roman"/>
          <w:color w:val="000000"/>
          <w:sz w:val="24"/>
          <w:szCs w:val="24"/>
        </w:rPr>
      </w:pPr>
      <w:r w:rsidRPr="008C6C03">
        <w:rPr>
          <w:rFonts w:ascii="Times New Roman" w:hAnsi="Times New Roman"/>
          <w:color w:val="000000"/>
          <w:sz w:val="24"/>
          <w:szCs w:val="24"/>
        </w:rPr>
        <w:t>RYCO will exec</w:t>
      </w:r>
      <w:r>
        <w:rPr>
          <w:rFonts w:ascii="Times New Roman" w:hAnsi="Times New Roman"/>
          <w:color w:val="000000"/>
          <w:sz w:val="24"/>
          <w:szCs w:val="24"/>
        </w:rPr>
        <w:t>ute the payment for each instal</w:t>
      </w:r>
      <w:r w:rsidRPr="008C6C03">
        <w:rPr>
          <w:rFonts w:ascii="Times New Roman" w:hAnsi="Times New Roman"/>
          <w:color w:val="000000"/>
          <w:sz w:val="24"/>
          <w:szCs w:val="24"/>
        </w:rPr>
        <w:t xml:space="preserve">ment, in EUR, upon acceptance of </w:t>
      </w:r>
      <w:r>
        <w:rPr>
          <w:rFonts w:ascii="Times New Roman" w:hAnsi="Times New Roman"/>
          <w:color w:val="000000"/>
          <w:sz w:val="24"/>
          <w:szCs w:val="24"/>
        </w:rPr>
        <w:t>each deliverable</w:t>
      </w:r>
      <w:r w:rsidRPr="008C6C03">
        <w:rPr>
          <w:rFonts w:ascii="Times New Roman" w:hAnsi="Times New Roman"/>
          <w:color w:val="000000"/>
          <w:sz w:val="24"/>
          <w:szCs w:val="24"/>
        </w:rPr>
        <w:t xml:space="preserve"> and within 30 (</w:t>
      </w:r>
      <w:r w:rsidRPr="008C6C03">
        <w:rPr>
          <w:rFonts w:ascii="Times New Roman" w:hAnsi="Times New Roman"/>
          <w:i/>
          <w:color w:val="000000"/>
          <w:sz w:val="24"/>
          <w:szCs w:val="24"/>
        </w:rPr>
        <w:t>thirty</w:t>
      </w:r>
      <w:r w:rsidRPr="008C6C03">
        <w:rPr>
          <w:rFonts w:ascii="Times New Roman" w:hAnsi="Times New Roman"/>
          <w:color w:val="000000"/>
          <w:sz w:val="24"/>
          <w:szCs w:val="24"/>
        </w:rPr>
        <w:t xml:space="preserve">) days from the submission of the </w:t>
      </w:r>
      <w:r>
        <w:rPr>
          <w:rFonts w:ascii="Times New Roman" w:hAnsi="Times New Roman"/>
          <w:color w:val="000000"/>
          <w:sz w:val="24"/>
          <w:szCs w:val="24"/>
        </w:rPr>
        <w:t xml:space="preserve">respective </w:t>
      </w:r>
      <w:r w:rsidRPr="008C6C03">
        <w:rPr>
          <w:rFonts w:ascii="Times New Roman" w:hAnsi="Times New Roman"/>
          <w:color w:val="000000"/>
          <w:sz w:val="24"/>
          <w:szCs w:val="24"/>
        </w:rPr>
        <w:t>i</w:t>
      </w:r>
      <w:r>
        <w:rPr>
          <w:rFonts w:ascii="Times New Roman" w:hAnsi="Times New Roman"/>
          <w:color w:val="000000"/>
          <w:sz w:val="24"/>
          <w:szCs w:val="24"/>
        </w:rPr>
        <w:t xml:space="preserve">nvoice by the Expert. </w:t>
      </w:r>
      <w:r w:rsidRPr="008C6C03">
        <w:rPr>
          <w:rFonts w:ascii="Times New Roman" w:hAnsi="Times New Roman"/>
          <w:color w:val="000000"/>
          <w:sz w:val="24"/>
          <w:szCs w:val="24"/>
        </w:rPr>
        <w:t>RYCO will exec</w:t>
      </w:r>
      <w:r>
        <w:rPr>
          <w:rFonts w:ascii="Times New Roman" w:hAnsi="Times New Roman"/>
          <w:color w:val="000000"/>
          <w:sz w:val="24"/>
          <w:szCs w:val="24"/>
        </w:rPr>
        <w:t>ute the payment to the following bank account</w:t>
      </w:r>
      <w:r w:rsidRPr="008C6C03">
        <w:rPr>
          <w:rFonts w:ascii="Times New Roman" w:hAnsi="Times New Roman"/>
          <w:color w:val="000000"/>
          <w:sz w:val="24"/>
          <w:szCs w:val="24"/>
        </w:rPr>
        <w:t xml:space="preserve">: </w:t>
      </w:r>
    </w:p>
    <w:p w14:paraId="1C1F9CF0" w14:textId="77777777" w:rsidR="003435B7" w:rsidRPr="008C6C03" w:rsidRDefault="003435B7" w:rsidP="003435B7">
      <w:pPr>
        <w:pBdr>
          <w:top w:val="nil"/>
          <w:left w:val="nil"/>
          <w:bottom w:val="nil"/>
          <w:right w:val="nil"/>
          <w:between w:val="nil"/>
        </w:pBdr>
        <w:spacing w:after="0" w:line="240" w:lineRule="auto"/>
        <w:ind w:left="720" w:right="23"/>
        <w:jc w:val="both"/>
        <w:rPr>
          <w:rFonts w:ascii="Times New Roman" w:eastAsia="Times New Roman" w:hAnsi="Times New Roman" w:cs="Times New Roman"/>
          <w:color w:val="000000"/>
          <w:sz w:val="24"/>
          <w:szCs w:val="24"/>
        </w:rPr>
      </w:pPr>
    </w:p>
    <w:p w14:paraId="03D461E8" w14:textId="77777777" w:rsidR="003435B7" w:rsidRPr="00CC730C" w:rsidRDefault="003435B7" w:rsidP="004C669F">
      <w:pPr>
        <w:pStyle w:val="ListParagraph"/>
        <w:numPr>
          <w:ilvl w:val="0"/>
          <w:numId w:val="48"/>
        </w:num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i/>
          <w:sz w:val="24"/>
          <w:szCs w:val="24"/>
        </w:rPr>
      </w:pPr>
      <w:r w:rsidRPr="00CC730C">
        <w:rPr>
          <w:rFonts w:ascii="Times New Roman" w:hAnsi="Times New Roman"/>
          <w:i/>
          <w:sz w:val="24"/>
          <w:szCs w:val="24"/>
        </w:rPr>
        <w:t xml:space="preserve">Bank account holder name: </w:t>
      </w:r>
      <w:r w:rsidRPr="00CC730C">
        <w:rPr>
          <w:rFonts w:ascii="Times New Roman" w:hAnsi="Times New Roman"/>
          <w:i/>
          <w:sz w:val="24"/>
          <w:szCs w:val="24"/>
        </w:rPr>
        <w:tab/>
      </w:r>
    </w:p>
    <w:p w14:paraId="05BCB609" w14:textId="77777777" w:rsidR="003435B7" w:rsidRPr="00CC730C" w:rsidRDefault="003435B7" w:rsidP="004C669F">
      <w:pPr>
        <w:pStyle w:val="ListParagraph"/>
        <w:numPr>
          <w:ilvl w:val="0"/>
          <w:numId w:val="48"/>
        </w:num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i/>
          <w:sz w:val="24"/>
          <w:szCs w:val="24"/>
        </w:rPr>
      </w:pPr>
      <w:r w:rsidRPr="00CC730C">
        <w:rPr>
          <w:rFonts w:ascii="Times New Roman" w:hAnsi="Times New Roman"/>
          <w:i/>
          <w:sz w:val="24"/>
          <w:szCs w:val="24"/>
        </w:rPr>
        <w:t xml:space="preserve">Address of the bank: </w:t>
      </w:r>
      <w:r w:rsidRPr="00CC730C">
        <w:rPr>
          <w:rFonts w:ascii="Times New Roman" w:hAnsi="Times New Roman"/>
          <w:i/>
          <w:sz w:val="24"/>
          <w:szCs w:val="24"/>
        </w:rPr>
        <w:tab/>
      </w:r>
      <w:r w:rsidRPr="00CC730C">
        <w:rPr>
          <w:rFonts w:ascii="Times New Roman" w:hAnsi="Times New Roman"/>
          <w:i/>
          <w:sz w:val="24"/>
          <w:szCs w:val="24"/>
        </w:rPr>
        <w:tab/>
      </w:r>
    </w:p>
    <w:p w14:paraId="33A025F3" w14:textId="77777777" w:rsidR="003435B7" w:rsidRPr="00CC730C" w:rsidRDefault="003435B7" w:rsidP="004C669F">
      <w:pPr>
        <w:pStyle w:val="ListParagraph"/>
        <w:numPr>
          <w:ilvl w:val="0"/>
          <w:numId w:val="48"/>
        </w:num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i/>
          <w:color w:val="1D1D00"/>
          <w:sz w:val="24"/>
          <w:szCs w:val="24"/>
        </w:rPr>
      </w:pPr>
      <w:r w:rsidRPr="00CC730C">
        <w:rPr>
          <w:rFonts w:ascii="Times New Roman" w:hAnsi="Times New Roman"/>
          <w:i/>
          <w:sz w:val="24"/>
          <w:szCs w:val="24"/>
        </w:rPr>
        <w:t xml:space="preserve">IBAN / Account number: </w:t>
      </w:r>
      <w:r w:rsidRPr="00CC730C">
        <w:rPr>
          <w:rFonts w:ascii="Times New Roman" w:hAnsi="Times New Roman"/>
          <w:i/>
          <w:sz w:val="24"/>
          <w:szCs w:val="24"/>
        </w:rPr>
        <w:tab/>
      </w:r>
    </w:p>
    <w:p w14:paraId="21DCBB56" w14:textId="77777777" w:rsidR="003435B7" w:rsidRPr="00CC730C" w:rsidRDefault="003435B7" w:rsidP="004C669F">
      <w:pPr>
        <w:pStyle w:val="ListParagraph"/>
        <w:numPr>
          <w:ilvl w:val="0"/>
          <w:numId w:val="48"/>
        </w:num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i/>
          <w:sz w:val="24"/>
          <w:szCs w:val="24"/>
        </w:rPr>
      </w:pPr>
      <w:r w:rsidRPr="00CC730C">
        <w:rPr>
          <w:rFonts w:ascii="Times New Roman" w:hAnsi="Times New Roman"/>
          <w:i/>
          <w:sz w:val="24"/>
          <w:szCs w:val="24"/>
        </w:rPr>
        <w:t xml:space="preserve">SWIFT: </w:t>
      </w:r>
      <w:r w:rsidRPr="00CC730C">
        <w:rPr>
          <w:rFonts w:ascii="Times New Roman" w:hAnsi="Times New Roman"/>
          <w:i/>
          <w:sz w:val="24"/>
          <w:szCs w:val="24"/>
        </w:rPr>
        <w:tab/>
      </w:r>
      <w:r w:rsidRPr="00CC730C">
        <w:rPr>
          <w:rFonts w:ascii="Times New Roman" w:hAnsi="Times New Roman"/>
          <w:i/>
          <w:sz w:val="24"/>
          <w:szCs w:val="24"/>
        </w:rPr>
        <w:tab/>
      </w:r>
      <w:r w:rsidRPr="00CC730C">
        <w:rPr>
          <w:rFonts w:ascii="Times New Roman" w:hAnsi="Times New Roman"/>
          <w:i/>
          <w:sz w:val="24"/>
          <w:szCs w:val="24"/>
        </w:rPr>
        <w:tab/>
      </w:r>
    </w:p>
    <w:p w14:paraId="2C0BA6D6" w14:textId="77777777" w:rsidR="003435B7" w:rsidRPr="00CC730C" w:rsidRDefault="003435B7" w:rsidP="004C669F">
      <w:pPr>
        <w:pStyle w:val="ListParagraph"/>
        <w:numPr>
          <w:ilvl w:val="0"/>
          <w:numId w:val="48"/>
        </w:num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i/>
          <w:sz w:val="24"/>
          <w:szCs w:val="24"/>
        </w:rPr>
      </w:pPr>
      <w:r w:rsidRPr="00CC730C">
        <w:rPr>
          <w:rFonts w:ascii="Times New Roman" w:hAnsi="Times New Roman"/>
          <w:i/>
          <w:sz w:val="24"/>
          <w:szCs w:val="24"/>
        </w:rPr>
        <w:t xml:space="preserve">Bank name: </w:t>
      </w:r>
      <w:r w:rsidRPr="00CC730C">
        <w:rPr>
          <w:rFonts w:ascii="Times New Roman" w:hAnsi="Times New Roman"/>
          <w:i/>
          <w:sz w:val="24"/>
          <w:szCs w:val="24"/>
        </w:rPr>
        <w:tab/>
      </w:r>
      <w:r w:rsidRPr="00CC730C">
        <w:rPr>
          <w:rFonts w:ascii="Times New Roman" w:hAnsi="Times New Roman"/>
          <w:i/>
          <w:sz w:val="24"/>
          <w:szCs w:val="24"/>
        </w:rPr>
        <w:tab/>
      </w:r>
      <w:r w:rsidRPr="00CC730C">
        <w:rPr>
          <w:rFonts w:ascii="Times New Roman" w:hAnsi="Times New Roman"/>
          <w:i/>
          <w:sz w:val="24"/>
          <w:szCs w:val="24"/>
        </w:rPr>
        <w:tab/>
      </w:r>
    </w:p>
    <w:p w14:paraId="560C3C5A" w14:textId="77777777" w:rsidR="003435B7" w:rsidRPr="00CC730C" w:rsidRDefault="003435B7" w:rsidP="004C669F">
      <w:pPr>
        <w:pStyle w:val="ListParagraph"/>
        <w:numPr>
          <w:ilvl w:val="0"/>
          <w:numId w:val="48"/>
        </w:numPr>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i/>
          <w:sz w:val="24"/>
          <w:szCs w:val="24"/>
        </w:rPr>
      </w:pPr>
      <w:r w:rsidRPr="00CC730C">
        <w:rPr>
          <w:rFonts w:ascii="Times New Roman" w:hAnsi="Times New Roman"/>
          <w:i/>
          <w:sz w:val="24"/>
          <w:szCs w:val="24"/>
        </w:rPr>
        <w:t xml:space="preserve">Currency: </w:t>
      </w:r>
      <w:r w:rsidRPr="00CC730C">
        <w:rPr>
          <w:rFonts w:ascii="Times New Roman" w:hAnsi="Times New Roman"/>
          <w:i/>
          <w:sz w:val="24"/>
          <w:szCs w:val="24"/>
        </w:rPr>
        <w:tab/>
      </w:r>
      <w:r w:rsidRPr="00CC730C">
        <w:rPr>
          <w:rFonts w:ascii="Times New Roman" w:hAnsi="Times New Roman"/>
          <w:i/>
          <w:sz w:val="24"/>
          <w:szCs w:val="24"/>
        </w:rPr>
        <w:tab/>
      </w:r>
      <w:r w:rsidRPr="00CC730C">
        <w:rPr>
          <w:rFonts w:ascii="Times New Roman" w:hAnsi="Times New Roman"/>
          <w:i/>
          <w:sz w:val="24"/>
          <w:szCs w:val="24"/>
        </w:rPr>
        <w:tab/>
      </w:r>
      <w:r w:rsidRPr="00CC730C">
        <w:rPr>
          <w:rFonts w:ascii="Times New Roman" w:hAnsi="Times New Roman"/>
          <w:i/>
          <w:sz w:val="24"/>
          <w:szCs w:val="24"/>
        </w:rPr>
        <w:tab/>
        <w:t>EUR</w:t>
      </w:r>
      <w:r w:rsidRPr="00CC730C">
        <w:rPr>
          <w:rFonts w:ascii="Times New Roman" w:hAnsi="Times New Roman"/>
          <w:i/>
          <w:sz w:val="24"/>
          <w:szCs w:val="24"/>
        </w:rPr>
        <w:tab/>
      </w:r>
      <w:r w:rsidRPr="00CC730C">
        <w:rPr>
          <w:rFonts w:ascii="Times New Roman" w:hAnsi="Times New Roman"/>
          <w:i/>
          <w:sz w:val="24"/>
          <w:szCs w:val="24"/>
        </w:rPr>
        <w:tab/>
      </w:r>
      <w:r w:rsidRPr="00CC730C">
        <w:rPr>
          <w:rFonts w:ascii="Times New Roman" w:hAnsi="Times New Roman"/>
          <w:i/>
          <w:sz w:val="24"/>
          <w:szCs w:val="24"/>
        </w:rPr>
        <w:tab/>
      </w:r>
      <w:r w:rsidRPr="00CC730C">
        <w:rPr>
          <w:rFonts w:ascii="Times New Roman" w:hAnsi="Times New Roman"/>
          <w:i/>
          <w:sz w:val="24"/>
          <w:szCs w:val="24"/>
        </w:rPr>
        <w:tab/>
      </w:r>
      <w:r w:rsidRPr="00CC730C">
        <w:rPr>
          <w:rFonts w:ascii="Times New Roman" w:hAnsi="Times New Roman"/>
          <w:i/>
          <w:sz w:val="24"/>
          <w:szCs w:val="24"/>
        </w:rPr>
        <w:tab/>
      </w:r>
    </w:p>
    <w:p w14:paraId="2E743604" w14:textId="77777777" w:rsidR="003435B7" w:rsidRPr="008C6C03" w:rsidRDefault="003435B7" w:rsidP="003435B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B4911D1" w14:textId="77777777" w:rsidR="003435B7" w:rsidRPr="0058132E" w:rsidRDefault="003435B7" w:rsidP="004C669F">
      <w:pPr>
        <w:numPr>
          <w:ilvl w:val="0"/>
          <w:numId w:val="24"/>
        </w:numPr>
        <w:pBdr>
          <w:top w:val="nil"/>
          <w:left w:val="nil"/>
          <w:bottom w:val="nil"/>
          <w:right w:val="nil"/>
          <w:between w:val="nil"/>
        </w:pBdr>
        <w:spacing w:after="0" w:line="240" w:lineRule="auto"/>
        <w:jc w:val="both"/>
        <w:rPr>
          <w:rFonts w:ascii="Times New Roman" w:hAnsi="Times New Roman" w:cs="Times New Roman"/>
          <w:sz w:val="24"/>
          <w:szCs w:val="24"/>
        </w:rPr>
      </w:pPr>
      <w:r w:rsidRPr="008C6C03">
        <w:rPr>
          <w:rFonts w:ascii="Times New Roman" w:eastAsia="Times New Roman" w:hAnsi="Times New Roman" w:cs="Times New Roman"/>
          <w:color w:val="000000"/>
          <w:sz w:val="24"/>
          <w:szCs w:val="24"/>
        </w:rPr>
        <w:t>The payment sha</w:t>
      </w:r>
      <w:r w:rsidRPr="0058132E">
        <w:rPr>
          <w:rFonts w:ascii="Times New Roman" w:eastAsia="Times New Roman" w:hAnsi="Times New Roman" w:cs="Times New Roman"/>
          <w:color w:val="000000"/>
          <w:sz w:val="24"/>
          <w:szCs w:val="24"/>
        </w:rPr>
        <w:t xml:space="preserve">ll be considered as executed </w:t>
      </w:r>
      <w:r w:rsidRPr="008C6C03">
        <w:rPr>
          <w:rFonts w:ascii="Times New Roman" w:eastAsia="Times New Roman" w:hAnsi="Times New Roman" w:cs="Times New Roman"/>
          <w:color w:val="000000"/>
          <w:sz w:val="24"/>
          <w:szCs w:val="24"/>
        </w:rPr>
        <w:t>when RYCO submits to the Bank the bank order for the transfer of the</w:t>
      </w:r>
      <w:r w:rsidRPr="0058132E">
        <w:rPr>
          <w:rFonts w:ascii="Times New Roman" w:eastAsia="Times New Roman" w:hAnsi="Times New Roman" w:cs="Times New Roman"/>
          <w:color w:val="000000"/>
          <w:sz w:val="24"/>
          <w:szCs w:val="24"/>
        </w:rPr>
        <w:t xml:space="preserve"> </w:t>
      </w:r>
      <w:r w:rsidRPr="008C6C03">
        <w:rPr>
          <w:rFonts w:ascii="Times New Roman" w:eastAsia="Times New Roman" w:hAnsi="Times New Roman" w:cs="Times New Roman"/>
          <w:color w:val="000000"/>
          <w:sz w:val="24"/>
          <w:szCs w:val="24"/>
        </w:rPr>
        <w:t xml:space="preserve">amount to the bank account of the </w:t>
      </w:r>
      <w:r>
        <w:rPr>
          <w:rFonts w:ascii="Times New Roman" w:eastAsia="Times New Roman" w:hAnsi="Times New Roman" w:cs="Times New Roman"/>
          <w:color w:val="000000"/>
          <w:sz w:val="24"/>
          <w:szCs w:val="24"/>
        </w:rPr>
        <w:t xml:space="preserve">Expert. </w:t>
      </w:r>
    </w:p>
    <w:p w14:paraId="7D3D5B02" w14:textId="77777777" w:rsidR="003435B7" w:rsidRPr="0058132E" w:rsidRDefault="003435B7" w:rsidP="003435B7">
      <w:pPr>
        <w:pBdr>
          <w:top w:val="nil"/>
          <w:left w:val="nil"/>
          <w:bottom w:val="nil"/>
          <w:right w:val="nil"/>
          <w:between w:val="nil"/>
        </w:pBdr>
        <w:spacing w:after="0" w:line="240" w:lineRule="auto"/>
        <w:ind w:left="360"/>
        <w:jc w:val="both"/>
        <w:rPr>
          <w:rFonts w:ascii="Times New Roman" w:hAnsi="Times New Roman" w:cs="Times New Roman"/>
          <w:sz w:val="24"/>
          <w:szCs w:val="24"/>
        </w:rPr>
      </w:pPr>
    </w:p>
    <w:p w14:paraId="35D964FF" w14:textId="77777777" w:rsidR="003435B7" w:rsidRPr="00DC6A67" w:rsidRDefault="003435B7" w:rsidP="004C669F">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The Contracting authority may at any point suspend the payment deadline if a request for payment cannot be processed because it does not comply with the Contract’s provisions. </w:t>
      </w:r>
      <w:r w:rsidRPr="00DC6A67">
        <w:rPr>
          <w:rFonts w:ascii="Times New Roman" w:eastAsia="Arial" w:hAnsi="Times New Roman"/>
          <w:sz w:val="24"/>
          <w:szCs w:val="24"/>
        </w:rPr>
        <w:t xml:space="preserve">The </w:t>
      </w:r>
      <w:r w:rsidRPr="00DC6A67">
        <w:rPr>
          <w:rFonts w:ascii="Times New Roman" w:hAnsi="Times New Roman"/>
          <w:sz w:val="24"/>
          <w:szCs w:val="24"/>
        </w:rPr>
        <w:t xml:space="preserve">Contracting authority </w:t>
      </w:r>
      <w:r w:rsidRPr="00DC6A67">
        <w:rPr>
          <w:rFonts w:ascii="Times New Roman" w:eastAsia="Arial" w:hAnsi="Times New Roman"/>
          <w:sz w:val="24"/>
          <w:szCs w:val="24"/>
        </w:rPr>
        <w:t xml:space="preserve">must formally notify the expert of the suspension and the reasons for it. </w:t>
      </w:r>
    </w:p>
    <w:p w14:paraId="70045B7B" w14:textId="77777777" w:rsidR="003435B7" w:rsidRPr="00DC6A67" w:rsidRDefault="003435B7" w:rsidP="003435B7">
      <w:pPr>
        <w:pStyle w:val="ListParagraph"/>
        <w:ind w:left="1080"/>
        <w:rPr>
          <w:rFonts w:ascii="Times New Roman" w:hAnsi="Times New Roman"/>
          <w:sz w:val="24"/>
          <w:szCs w:val="24"/>
        </w:rPr>
      </w:pPr>
    </w:p>
    <w:p w14:paraId="72367D82" w14:textId="77777777" w:rsidR="003435B7" w:rsidRPr="00DC6A67" w:rsidRDefault="003435B7" w:rsidP="004C669F">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eastAsia="Arial" w:hAnsi="Times New Roman"/>
          <w:sz w:val="24"/>
          <w:szCs w:val="24"/>
        </w:rPr>
        <w:t xml:space="preserve">The suspension takes effect on the day the notification is sent by the Contracting authority. If the condition for suspending the payment deadline as referred to is no longer met, the suspension will be lifted and the remaining period will resume. </w:t>
      </w:r>
    </w:p>
    <w:p w14:paraId="2F79DFEF" w14:textId="77777777" w:rsidR="003435B7" w:rsidRPr="00DC6A67" w:rsidRDefault="003435B7" w:rsidP="003435B7">
      <w:pPr>
        <w:pStyle w:val="ListParagraph"/>
        <w:ind w:left="1080"/>
        <w:rPr>
          <w:rFonts w:ascii="Times New Roman" w:hAnsi="Times New Roman"/>
          <w:sz w:val="24"/>
          <w:szCs w:val="24"/>
        </w:rPr>
      </w:pPr>
    </w:p>
    <w:p w14:paraId="7190A977" w14:textId="2F0FB147" w:rsidR="003435B7" w:rsidRPr="003435B7" w:rsidRDefault="003435B7" w:rsidP="004C669F">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eastAsia="Arial" w:hAnsi="Times New Roman"/>
          <w:sz w:val="24"/>
          <w:szCs w:val="24"/>
        </w:rPr>
        <w:t>If the payment deadline has been suspended due to the non-compliance of the reports or deliverables and the revised report or deliverables is not submitted or was submitted but is also rejected, the Contracting authority may also terminate the Contract.</w:t>
      </w:r>
    </w:p>
    <w:p w14:paraId="15123FA0" w14:textId="77777777" w:rsidR="003435B7" w:rsidRPr="00DC6A67" w:rsidRDefault="003435B7" w:rsidP="004C669F">
      <w:pPr>
        <w:pStyle w:val="ListParagraph"/>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DC6A67">
        <w:rPr>
          <w:rFonts w:ascii="Times New Roman" w:eastAsia="Arial" w:hAnsi="Times New Roman"/>
          <w:sz w:val="24"/>
          <w:szCs w:val="24"/>
        </w:rPr>
        <w:t xml:space="preserve">The Contracting authority may reject (parts of) or reduce the fees if they do not fulfil the conditions or if the </w:t>
      </w:r>
      <w:r>
        <w:rPr>
          <w:rFonts w:ascii="Times New Roman" w:eastAsia="Arial" w:hAnsi="Times New Roman"/>
          <w:sz w:val="24"/>
          <w:szCs w:val="24"/>
        </w:rPr>
        <w:t>Expert</w:t>
      </w:r>
      <w:r w:rsidRPr="00DC6A67">
        <w:rPr>
          <w:rFonts w:ascii="Times New Roman" w:eastAsia="Arial" w:hAnsi="Times New Roman"/>
          <w:sz w:val="24"/>
          <w:szCs w:val="24"/>
        </w:rPr>
        <w:t xml:space="preserve"> is in breach of any of the obligations under this Contract.</w:t>
      </w:r>
    </w:p>
    <w:p w14:paraId="1C52D246" w14:textId="77777777" w:rsidR="009D29E4" w:rsidRDefault="009D29E4" w:rsidP="003435B7">
      <w:pPr>
        <w:pStyle w:val="ListParagraph"/>
        <w:ind w:left="360"/>
        <w:jc w:val="center"/>
        <w:rPr>
          <w:rFonts w:ascii="Times New Roman" w:hAnsi="Times New Roman"/>
          <w:b/>
          <w:sz w:val="24"/>
          <w:szCs w:val="24"/>
        </w:rPr>
      </w:pPr>
    </w:p>
    <w:p w14:paraId="70EF339A" w14:textId="77777777" w:rsidR="003435B7" w:rsidRPr="00DC6A67" w:rsidRDefault="003435B7" w:rsidP="003435B7">
      <w:pPr>
        <w:pStyle w:val="ListParagraph"/>
        <w:ind w:left="360"/>
        <w:jc w:val="center"/>
        <w:rPr>
          <w:rFonts w:ascii="Times New Roman" w:hAnsi="Times New Roman"/>
          <w:b/>
          <w:sz w:val="24"/>
          <w:szCs w:val="24"/>
        </w:rPr>
      </w:pPr>
      <w:r w:rsidRPr="00DC6A67">
        <w:rPr>
          <w:rFonts w:ascii="Times New Roman" w:hAnsi="Times New Roman"/>
          <w:b/>
          <w:sz w:val="24"/>
          <w:szCs w:val="24"/>
        </w:rPr>
        <w:t>Article 5</w:t>
      </w:r>
    </w:p>
    <w:p w14:paraId="239B911C" w14:textId="77777777" w:rsidR="003435B7" w:rsidRPr="00DC6A67" w:rsidRDefault="003435B7" w:rsidP="003435B7">
      <w:pPr>
        <w:pStyle w:val="ListParagraph"/>
        <w:ind w:left="360"/>
        <w:jc w:val="center"/>
        <w:rPr>
          <w:rFonts w:ascii="Times New Roman" w:hAnsi="Times New Roman"/>
          <w:b/>
          <w:sz w:val="24"/>
          <w:szCs w:val="24"/>
        </w:rPr>
      </w:pPr>
      <w:r w:rsidRPr="00DC6A67">
        <w:rPr>
          <w:rFonts w:ascii="Times New Roman" w:hAnsi="Times New Roman"/>
          <w:b/>
          <w:sz w:val="24"/>
          <w:szCs w:val="24"/>
        </w:rPr>
        <w:t>Suspension of the Contract</w:t>
      </w:r>
    </w:p>
    <w:p w14:paraId="221AA3E2" w14:textId="77777777" w:rsidR="003435B7" w:rsidRPr="00DC6A67" w:rsidRDefault="003435B7" w:rsidP="003435B7">
      <w:pPr>
        <w:pStyle w:val="ListParagraph"/>
        <w:ind w:left="360"/>
        <w:jc w:val="center"/>
        <w:rPr>
          <w:rFonts w:ascii="Times New Roman" w:hAnsi="Times New Roman"/>
          <w:b/>
          <w:sz w:val="24"/>
          <w:szCs w:val="24"/>
        </w:rPr>
      </w:pPr>
    </w:p>
    <w:p w14:paraId="730DDE3B" w14:textId="77777777" w:rsidR="003435B7" w:rsidRPr="00DC6A67" w:rsidRDefault="003435B7" w:rsidP="004C669F">
      <w:pPr>
        <w:pStyle w:val="ListParagraph"/>
        <w:widowControl w:val="0"/>
        <w:numPr>
          <w:ilvl w:val="0"/>
          <w:numId w:val="2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DC6A67">
        <w:rPr>
          <w:rFonts w:ascii="Times New Roman" w:eastAsia="Arial" w:hAnsi="Times New Roman"/>
          <w:sz w:val="24"/>
          <w:szCs w:val="24"/>
        </w:rPr>
        <w:t xml:space="preserve">The Contracting authority may suspend implementation of the Contract or any part of it, if the </w:t>
      </w:r>
      <w:r>
        <w:rPr>
          <w:rFonts w:ascii="Times New Roman" w:hAnsi="Times New Roman"/>
          <w:sz w:val="24"/>
          <w:szCs w:val="24"/>
        </w:rPr>
        <w:t>Expert</w:t>
      </w:r>
      <w:r w:rsidRPr="00DC6A67">
        <w:rPr>
          <w:rFonts w:ascii="Times New Roman" w:hAnsi="Times New Roman"/>
          <w:sz w:val="24"/>
          <w:szCs w:val="24"/>
        </w:rPr>
        <w:t xml:space="preserve"> </w:t>
      </w:r>
      <w:r w:rsidRPr="00DC6A67">
        <w:rPr>
          <w:rFonts w:ascii="Times New Roman" w:eastAsia="Arial" w:hAnsi="Times New Roman"/>
          <w:sz w:val="24"/>
          <w:szCs w:val="24"/>
        </w:rPr>
        <w:t>is not able to fulfil his</w:t>
      </w:r>
      <w:r>
        <w:rPr>
          <w:rFonts w:ascii="Times New Roman" w:eastAsia="Arial" w:hAnsi="Times New Roman"/>
          <w:sz w:val="24"/>
          <w:szCs w:val="24"/>
        </w:rPr>
        <w:t>/her</w:t>
      </w:r>
      <w:r w:rsidRPr="00DC6A67">
        <w:rPr>
          <w:rFonts w:ascii="Times New Roman" w:eastAsia="Arial" w:hAnsi="Times New Roman"/>
          <w:sz w:val="24"/>
          <w:szCs w:val="24"/>
        </w:rPr>
        <w:t xml:space="preserve"> obligation to carry out the work required. </w:t>
      </w:r>
    </w:p>
    <w:p w14:paraId="7613620F" w14:textId="77777777" w:rsidR="003435B7" w:rsidRPr="00DC6A67" w:rsidRDefault="003435B7" w:rsidP="003435B7">
      <w:pPr>
        <w:widowControl w:val="0"/>
        <w:pBdr>
          <w:top w:val="nil"/>
          <w:left w:val="nil"/>
          <w:bottom w:val="nil"/>
          <w:right w:val="nil"/>
          <w:between w:val="nil"/>
        </w:pBdr>
        <w:spacing w:after="0" w:line="240" w:lineRule="auto"/>
        <w:ind w:left="1440" w:right="-177" w:hanging="720"/>
        <w:jc w:val="both"/>
        <w:rPr>
          <w:rFonts w:ascii="Times New Roman" w:hAnsi="Times New Roman" w:cs="Times New Roman"/>
          <w:sz w:val="24"/>
          <w:szCs w:val="24"/>
        </w:rPr>
      </w:pPr>
    </w:p>
    <w:p w14:paraId="60A5D78D" w14:textId="77777777" w:rsidR="003435B7" w:rsidRPr="00DC6A67" w:rsidRDefault="003435B7" w:rsidP="004C669F">
      <w:pPr>
        <w:pStyle w:val="ListParagraph"/>
        <w:widowControl w:val="0"/>
        <w:numPr>
          <w:ilvl w:val="0"/>
          <w:numId w:val="2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DC6A67">
        <w:rPr>
          <w:rFonts w:ascii="Times New Roman" w:eastAsia="Arial" w:hAnsi="Times New Roman"/>
          <w:sz w:val="24"/>
          <w:szCs w:val="24"/>
        </w:rPr>
        <w:t xml:space="preserve">The Contracting authority must formally notify the </w:t>
      </w:r>
      <w:r>
        <w:rPr>
          <w:rFonts w:ascii="Times New Roman" w:hAnsi="Times New Roman"/>
          <w:sz w:val="24"/>
          <w:szCs w:val="24"/>
        </w:rPr>
        <w:t>Expert</w:t>
      </w:r>
      <w:r w:rsidRPr="00DC6A67">
        <w:rPr>
          <w:rFonts w:ascii="Times New Roman" w:hAnsi="Times New Roman"/>
          <w:sz w:val="24"/>
          <w:szCs w:val="24"/>
        </w:rPr>
        <w:t xml:space="preserve"> </w:t>
      </w:r>
      <w:r w:rsidRPr="00DC6A67">
        <w:rPr>
          <w:rFonts w:ascii="Times New Roman" w:eastAsia="Arial" w:hAnsi="Times New Roman"/>
          <w:sz w:val="24"/>
          <w:szCs w:val="24"/>
        </w:rPr>
        <w:t>of its intention, include the reasons why and invite him</w:t>
      </w:r>
      <w:r>
        <w:rPr>
          <w:rFonts w:ascii="Times New Roman" w:eastAsia="Arial" w:hAnsi="Times New Roman"/>
          <w:sz w:val="24"/>
          <w:szCs w:val="24"/>
        </w:rPr>
        <w:t>/her</w:t>
      </w:r>
      <w:r w:rsidRPr="00DC6A67">
        <w:rPr>
          <w:rFonts w:ascii="Times New Roman" w:eastAsia="Arial" w:hAnsi="Times New Roman"/>
          <w:sz w:val="24"/>
          <w:szCs w:val="24"/>
        </w:rPr>
        <w:t xml:space="preserve"> to submit any observations within 10 (ten) days of </w:t>
      </w:r>
      <w:r w:rsidRPr="00DC6A67">
        <w:rPr>
          <w:rFonts w:ascii="Times New Roman" w:eastAsia="Arial" w:hAnsi="Times New Roman"/>
          <w:sz w:val="24"/>
          <w:szCs w:val="24"/>
        </w:rPr>
        <w:lastRenderedPageBreak/>
        <w:t xml:space="preserve">receiving notification. If the Contracting authority does not accept these observations, it will formally notify confirmation of the suspension. </w:t>
      </w:r>
    </w:p>
    <w:p w14:paraId="554B3109" w14:textId="77777777" w:rsidR="003435B7" w:rsidRPr="00DC6A67" w:rsidRDefault="003435B7" w:rsidP="003435B7">
      <w:pPr>
        <w:widowControl w:val="0"/>
        <w:pBdr>
          <w:top w:val="nil"/>
          <w:left w:val="nil"/>
          <w:bottom w:val="nil"/>
          <w:right w:val="nil"/>
          <w:between w:val="nil"/>
        </w:pBdr>
        <w:spacing w:after="0" w:line="240" w:lineRule="auto"/>
        <w:ind w:right="168"/>
        <w:jc w:val="both"/>
        <w:rPr>
          <w:rFonts w:ascii="Times New Roman" w:hAnsi="Times New Roman" w:cs="Times New Roman"/>
          <w:sz w:val="24"/>
          <w:szCs w:val="24"/>
        </w:rPr>
      </w:pPr>
    </w:p>
    <w:p w14:paraId="40A506ED" w14:textId="77777777" w:rsidR="003435B7" w:rsidRPr="00DC6A67" w:rsidRDefault="003435B7" w:rsidP="004C669F">
      <w:pPr>
        <w:pStyle w:val="ListParagraph"/>
        <w:widowControl w:val="0"/>
        <w:numPr>
          <w:ilvl w:val="0"/>
          <w:numId w:val="2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68"/>
        <w:rPr>
          <w:rFonts w:ascii="Times New Roman" w:eastAsia="Arial" w:hAnsi="Times New Roman"/>
          <w:sz w:val="24"/>
          <w:szCs w:val="24"/>
        </w:rPr>
      </w:pPr>
      <w:r w:rsidRPr="00DC6A67">
        <w:rPr>
          <w:rFonts w:ascii="Times New Roman" w:eastAsia="Arial" w:hAnsi="Times New Roman"/>
          <w:sz w:val="24"/>
          <w:szCs w:val="24"/>
        </w:rPr>
        <w:t>The suspension will take effect on the date the notification is sent by the Contracting authority.</w:t>
      </w:r>
    </w:p>
    <w:p w14:paraId="16079814" w14:textId="77777777" w:rsidR="003435B7" w:rsidRPr="00DC6A67" w:rsidRDefault="003435B7" w:rsidP="003435B7">
      <w:pPr>
        <w:widowControl w:val="0"/>
        <w:pBdr>
          <w:top w:val="nil"/>
          <w:left w:val="nil"/>
          <w:bottom w:val="nil"/>
          <w:right w:val="nil"/>
          <w:between w:val="nil"/>
        </w:pBdr>
        <w:spacing w:after="0" w:line="240" w:lineRule="auto"/>
        <w:ind w:left="1440" w:right="168" w:hanging="720"/>
        <w:jc w:val="both"/>
        <w:rPr>
          <w:rFonts w:ascii="Times New Roman" w:hAnsi="Times New Roman" w:cs="Times New Roman"/>
          <w:sz w:val="24"/>
          <w:szCs w:val="24"/>
        </w:rPr>
      </w:pPr>
    </w:p>
    <w:p w14:paraId="3C61F2E9" w14:textId="77777777" w:rsidR="003435B7" w:rsidRPr="00DC6A67" w:rsidRDefault="003435B7" w:rsidP="004C669F">
      <w:pPr>
        <w:pStyle w:val="ListParagraph"/>
        <w:widowControl w:val="0"/>
        <w:numPr>
          <w:ilvl w:val="0"/>
          <w:numId w:val="2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DC6A67">
        <w:rPr>
          <w:rFonts w:ascii="Times New Roman" w:eastAsia="Arial" w:hAnsi="Times New Roman"/>
          <w:sz w:val="24"/>
          <w:szCs w:val="24"/>
        </w:rPr>
        <w:t xml:space="preserve">If the reasons for suspending implementation of the Contract are no longer valid, the suspension may be lifted and implementation may be resumed. </w:t>
      </w:r>
    </w:p>
    <w:p w14:paraId="4D93676A" w14:textId="28B782A8" w:rsidR="003435B7" w:rsidRDefault="003435B7" w:rsidP="003435B7">
      <w:pPr>
        <w:pStyle w:val="ListParagraph"/>
        <w:ind w:left="360"/>
        <w:jc w:val="center"/>
        <w:rPr>
          <w:rFonts w:ascii="Times New Roman" w:hAnsi="Times New Roman"/>
          <w:b/>
          <w:sz w:val="24"/>
          <w:szCs w:val="24"/>
        </w:rPr>
      </w:pPr>
    </w:p>
    <w:p w14:paraId="4B144BB4" w14:textId="77777777" w:rsidR="003435B7" w:rsidRPr="00DC6A67" w:rsidRDefault="003435B7" w:rsidP="003435B7">
      <w:pPr>
        <w:pStyle w:val="ListParagraph"/>
        <w:ind w:left="360"/>
        <w:jc w:val="center"/>
        <w:rPr>
          <w:rFonts w:ascii="Times New Roman" w:hAnsi="Times New Roman"/>
          <w:b/>
          <w:sz w:val="24"/>
          <w:szCs w:val="24"/>
        </w:rPr>
      </w:pPr>
      <w:r w:rsidRPr="00DC6A67">
        <w:rPr>
          <w:rFonts w:ascii="Times New Roman" w:hAnsi="Times New Roman"/>
          <w:b/>
          <w:sz w:val="24"/>
          <w:szCs w:val="24"/>
        </w:rPr>
        <w:t>Article 6</w:t>
      </w:r>
    </w:p>
    <w:p w14:paraId="64A925A2" w14:textId="77777777" w:rsidR="003435B7" w:rsidRPr="00DC6A67" w:rsidRDefault="003435B7" w:rsidP="003435B7">
      <w:pPr>
        <w:pStyle w:val="ListParagraph"/>
        <w:ind w:left="360"/>
        <w:jc w:val="center"/>
        <w:rPr>
          <w:rFonts w:ascii="Times New Roman" w:hAnsi="Times New Roman"/>
          <w:b/>
          <w:sz w:val="24"/>
          <w:szCs w:val="24"/>
        </w:rPr>
      </w:pPr>
      <w:r w:rsidRPr="00DC6A67">
        <w:rPr>
          <w:rFonts w:ascii="Times New Roman" w:hAnsi="Times New Roman"/>
          <w:b/>
          <w:sz w:val="24"/>
          <w:szCs w:val="24"/>
        </w:rPr>
        <w:t>Termination of the Contract</w:t>
      </w:r>
    </w:p>
    <w:p w14:paraId="4815B19C" w14:textId="77777777" w:rsidR="003435B7" w:rsidRPr="00DC6A67" w:rsidRDefault="003435B7" w:rsidP="003435B7">
      <w:pPr>
        <w:pStyle w:val="ListParagraph"/>
        <w:ind w:left="360"/>
        <w:jc w:val="center"/>
        <w:rPr>
          <w:rFonts w:ascii="Times New Roman" w:hAnsi="Times New Roman"/>
          <w:b/>
          <w:sz w:val="24"/>
          <w:szCs w:val="24"/>
        </w:rPr>
      </w:pPr>
    </w:p>
    <w:p w14:paraId="034B8DE2" w14:textId="0C8040C2" w:rsidR="003435B7" w:rsidRPr="00DC6A67" w:rsidRDefault="003435B7" w:rsidP="004C669F">
      <w:pPr>
        <w:pStyle w:val="ListParagraph"/>
        <w:widowControl w:val="0"/>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334"/>
        <w:rPr>
          <w:rFonts w:ascii="Times New Roman" w:hAnsi="Times New Roman"/>
          <w:sz w:val="24"/>
          <w:szCs w:val="24"/>
        </w:rPr>
      </w:pPr>
      <w:r w:rsidRPr="00DC6A67">
        <w:rPr>
          <w:rFonts w:ascii="Times New Roman" w:eastAsia="Arial" w:hAnsi="Times New Roman"/>
          <w:sz w:val="24"/>
          <w:szCs w:val="24"/>
        </w:rPr>
        <w:t xml:space="preserve">The Contracting authority may at any moment terminate the Contract if the </w:t>
      </w:r>
      <w:r>
        <w:rPr>
          <w:rFonts w:ascii="Times New Roman" w:eastAsia="Arial" w:hAnsi="Times New Roman"/>
          <w:sz w:val="24"/>
          <w:szCs w:val="24"/>
        </w:rPr>
        <w:t>Expert</w:t>
      </w:r>
      <w:r w:rsidRPr="00DC6A67">
        <w:rPr>
          <w:rFonts w:ascii="Times New Roman" w:eastAsia="Arial" w:hAnsi="Times New Roman"/>
          <w:sz w:val="24"/>
          <w:szCs w:val="24"/>
        </w:rPr>
        <w:t xml:space="preserve">: </w:t>
      </w:r>
    </w:p>
    <w:p w14:paraId="048ED346" w14:textId="77777777" w:rsidR="003435B7" w:rsidRPr="00DC6A67" w:rsidRDefault="003435B7" w:rsidP="004C669F">
      <w:pPr>
        <w:pStyle w:val="ListParagraph"/>
        <w:widowControl w:val="0"/>
        <w:numPr>
          <w:ilvl w:val="1"/>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DC6A67">
        <w:rPr>
          <w:rFonts w:ascii="Times New Roman" w:eastAsia="Arial" w:hAnsi="Times New Roman"/>
          <w:sz w:val="24"/>
          <w:szCs w:val="24"/>
        </w:rPr>
        <w:t xml:space="preserve">is performing </w:t>
      </w:r>
      <w:r>
        <w:rPr>
          <w:rFonts w:ascii="Times New Roman" w:eastAsia="Arial" w:hAnsi="Times New Roman"/>
          <w:sz w:val="24"/>
          <w:szCs w:val="24"/>
        </w:rPr>
        <w:t xml:space="preserve">the </w:t>
      </w:r>
      <w:r w:rsidRPr="00DC6A67">
        <w:rPr>
          <w:rFonts w:ascii="Times New Roman" w:eastAsia="Arial" w:hAnsi="Times New Roman"/>
          <w:sz w:val="24"/>
          <w:szCs w:val="24"/>
        </w:rPr>
        <w:t>tasks poorly,</w:t>
      </w:r>
    </w:p>
    <w:p w14:paraId="764BD26F" w14:textId="77777777" w:rsidR="003435B7" w:rsidRPr="00DC6A67" w:rsidRDefault="003435B7" w:rsidP="004C669F">
      <w:pPr>
        <w:pStyle w:val="ListParagraph"/>
        <w:widowControl w:val="0"/>
        <w:numPr>
          <w:ilvl w:val="1"/>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DC6A67">
        <w:rPr>
          <w:rFonts w:ascii="Times New Roman" w:eastAsia="Arial" w:hAnsi="Times New Roman"/>
          <w:sz w:val="24"/>
          <w:szCs w:val="24"/>
        </w:rPr>
        <w:t>is not performing the tasks; or</w:t>
      </w:r>
    </w:p>
    <w:p w14:paraId="55D4F163" w14:textId="77777777" w:rsidR="003435B7" w:rsidRPr="00DC6A67" w:rsidRDefault="003435B7" w:rsidP="004C669F">
      <w:pPr>
        <w:pStyle w:val="ListParagraph"/>
        <w:widowControl w:val="0"/>
        <w:numPr>
          <w:ilvl w:val="1"/>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DC6A67">
        <w:rPr>
          <w:rFonts w:ascii="Times New Roman" w:eastAsia="Arial" w:hAnsi="Times New Roman"/>
          <w:sz w:val="24"/>
          <w:szCs w:val="24"/>
        </w:rPr>
        <w:t>has committed substantial errors, irregularities or fraud.</w:t>
      </w:r>
    </w:p>
    <w:p w14:paraId="653D4472" w14:textId="77777777" w:rsidR="003435B7" w:rsidRPr="00DC6A67" w:rsidRDefault="003435B7" w:rsidP="003435B7">
      <w:pPr>
        <w:widowControl w:val="0"/>
        <w:pBdr>
          <w:top w:val="nil"/>
          <w:left w:val="nil"/>
          <w:bottom w:val="nil"/>
          <w:right w:val="nil"/>
          <w:between w:val="nil"/>
        </w:pBdr>
        <w:spacing w:after="0" w:line="240" w:lineRule="auto"/>
        <w:ind w:right="-182" w:firstLine="720"/>
        <w:jc w:val="both"/>
        <w:rPr>
          <w:rFonts w:ascii="Times New Roman" w:eastAsia="Arial" w:hAnsi="Times New Roman" w:cs="Times New Roman"/>
          <w:sz w:val="24"/>
          <w:szCs w:val="24"/>
        </w:rPr>
      </w:pPr>
    </w:p>
    <w:p w14:paraId="7A77AF50" w14:textId="77777777" w:rsidR="003435B7" w:rsidRPr="00DC6A67" w:rsidRDefault="003435B7" w:rsidP="004C669F">
      <w:pPr>
        <w:pStyle w:val="ListParagraph"/>
        <w:widowControl w:val="0"/>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DC6A67">
        <w:rPr>
          <w:rFonts w:ascii="Times New Roman" w:eastAsia="Arial" w:hAnsi="Times New Roman"/>
          <w:sz w:val="24"/>
          <w:szCs w:val="24"/>
        </w:rPr>
        <w:t xml:space="preserve">The Contracting authority must formally notify the </w:t>
      </w:r>
      <w:r>
        <w:rPr>
          <w:rFonts w:ascii="Times New Roman" w:eastAsia="Arial" w:hAnsi="Times New Roman"/>
          <w:sz w:val="24"/>
          <w:szCs w:val="24"/>
        </w:rPr>
        <w:t>Expert</w:t>
      </w:r>
      <w:r w:rsidRPr="00DC6A67">
        <w:rPr>
          <w:rFonts w:ascii="Times New Roman" w:eastAsia="Arial" w:hAnsi="Times New Roman"/>
          <w:sz w:val="24"/>
          <w:szCs w:val="24"/>
        </w:rPr>
        <w:t xml:space="preserve"> of its intention, include the reasons why. The termination will take effect on the date the notification is sent by the Contracting authority. </w:t>
      </w:r>
    </w:p>
    <w:p w14:paraId="5C8D9176" w14:textId="342728ED" w:rsidR="003435B7" w:rsidRDefault="003435B7" w:rsidP="003435B7">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6C26B7F7" w14:textId="77777777" w:rsidR="003435B7" w:rsidRDefault="003435B7" w:rsidP="004C669F">
      <w:pPr>
        <w:pStyle w:val="ListParagraph"/>
        <w:widowControl w:val="0"/>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DC6A67">
        <w:rPr>
          <w:rFonts w:ascii="Times New Roman" w:eastAsia="Arial" w:hAnsi="Times New Roman"/>
          <w:sz w:val="24"/>
          <w:szCs w:val="24"/>
        </w:rPr>
        <w:t xml:space="preserve">The </w:t>
      </w:r>
      <w:r>
        <w:rPr>
          <w:rFonts w:ascii="Times New Roman" w:eastAsia="Arial" w:hAnsi="Times New Roman"/>
          <w:sz w:val="24"/>
          <w:szCs w:val="24"/>
        </w:rPr>
        <w:t>Expert</w:t>
      </w:r>
      <w:r w:rsidRPr="00DC6A67">
        <w:rPr>
          <w:rFonts w:ascii="Times New Roman" w:eastAsia="Arial" w:hAnsi="Times New Roman"/>
          <w:sz w:val="24"/>
          <w:szCs w:val="24"/>
        </w:rPr>
        <w:t xml:space="preserve"> may at any moment terminate the Contract if </w:t>
      </w:r>
      <w:r>
        <w:rPr>
          <w:rFonts w:ascii="Times New Roman" w:eastAsia="Arial" w:hAnsi="Times New Roman"/>
          <w:sz w:val="24"/>
          <w:szCs w:val="24"/>
        </w:rPr>
        <w:t>s/</w:t>
      </w:r>
      <w:r w:rsidRPr="00DC6A67">
        <w:rPr>
          <w:rFonts w:ascii="Times New Roman" w:eastAsia="Arial" w:hAnsi="Times New Roman"/>
          <w:sz w:val="24"/>
          <w:szCs w:val="24"/>
        </w:rPr>
        <w:t xml:space="preserve">he is not able to fulfil their obligations in carrying out the work required. The </w:t>
      </w:r>
      <w:r>
        <w:rPr>
          <w:rFonts w:ascii="Times New Roman" w:eastAsia="Arial" w:hAnsi="Times New Roman"/>
          <w:sz w:val="24"/>
          <w:szCs w:val="24"/>
        </w:rPr>
        <w:t>Expert</w:t>
      </w:r>
      <w:r w:rsidRPr="00DC6A67">
        <w:rPr>
          <w:rFonts w:ascii="Times New Roman" w:eastAsia="Arial" w:hAnsi="Times New Roman"/>
          <w:sz w:val="24"/>
          <w:szCs w:val="24"/>
        </w:rPr>
        <w:t xml:space="preserve"> must formally notify the </w:t>
      </w:r>
    </w:p>
    <w:p w14:paraId="246C7964" w14:textId="77777777" w:rsidR="003435B7" w:rsidRPr="003435B7" w:rsidRDefault="003435B7" w:rsidP="003435B7">
      <w:pPr>
        <w:pStyle w:val="ListParagraph"/>
        <w:rPr>
          <w:rFonts w:ascii="Times New Roman" w:eastAsia="Arial" w:hAnsi="Times New Roman"/>
          <w:sz w:val="24"/>
          <w:szCs w:val="24"/>
        </w:rPr>
      </w:pPr>
    </w:p>
    <w:p w14:paraId="3E125062" w14:textId="2F410342" w:rsidR="003435B7" w:rsidRPr="00DC6A67" w:rsidRDefault="003435B7" w:rsidP="004C669F">
      <w:pPr>
        <w:pStyle w:val="ListParagraph"/>
        <w:widowControl w:val="0"/>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DC6A67">
        <w:rPr>
          <w:rFonts w:ascii="Times New Roman" w:eastAsia="Arial" w:hAnsi="Times New Roman"/>
          <w:sz w:val="24"/>
          <w:szCs w:val="24"/>
        </w:rPr>
        <w:t xml:space="preserve">contracting party and include the reasons. The termination will take effect on the date the Contracting party will formally notify confirmation of the termination. </w:t>
      </w:r>
    </w:p>
    <w:p w14:paraId="5FA28462" w14:textId="77777777" w:rsidR="003435B7" w:rsidRPr="00DC6A67" w:rsidRDefault="003435B7" w:rsidP="003435B7">
      <w:pPr>
        <w:widowControl w:val="0"/>
        <w:pBdr>
          <w:top w:val="nil"/>
          <w:left w:val="nil"/>
          <w:bottom w:val="nil"/>
          <w:right w:val="nil"/>
          <w:between w:val="nil"/>
        </w:pBdr>
        <w:spacing w:after="0" w:line="240" w:lineRule="auto"/>
        <w:ind w:left="720" w:right="-187"/>
        <w:jc w:val="both"/>
        <w:rPr>
          <w:rFonts w:ascii="Times New Roman" w:hAnsi="Times New Roman" w:cs="Times New Roman"/>
          <w:sz w:val="24"/>
          <w:szCs w:val="24"/>
        </w:rPr>
      </w:pPr>
    </w:p>
    <w:p w14:paraId="78BD9A0F" w14:textId="77777777" w:rsidR="003435B7" w:rsidRPr="00DC6A67" w:rsidRDefault="003435B7" w:rsidP="004C669F">
      <w:pPr>
        <w:pStyle w:val="ListParagraph"/>
        <w:widowControl w:val="0"/>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DC6A67">
        <w:rPr>
          <w:rFonts w:ascii="Times New Roman" w:eastAsia="Arial" w:hAnsi="Times New Roman"/>
          <w:sz w:val="24"/>
          <w:szCs w:val="24"/>
        </w:rPr>
        <w:t xml:space="preserve">Only fees for days actually worked and expenses for actually carried out before termination may be paid. </w:t>
      </w:r>
    </w:p>
    <w:p w14:paraId="1CCC3853" w14:textId="77777777" w:rsidR="003435B7" w:rsidRPr="00DC6A67" w:rsidRDefault="003435B7" w:rsidP="003435B7">
      <w:pPr>
        <w:spacing w:after="0" w:line="240" w:lineRule="auto"/>
        <w:rPr>
          <w:rFonts w:ascii="Times New Roman" w:hAnsi="Times New Roman" w:cs="Times New Roman"/>
          <w:b/>
          <w:sz w:val="24"/>
          <w:szCs w:val="24"/>
        </w:rPr>
      </w:pPr>
    </w:p>
    <w:p w14:paraId="30597B6E" w14:textId="77777777" w:rsidR="009D29E4" w:rsidRDefault="009D29E4" w:rsidP="003435B7">
      <w:pPr>
        <w:spacing w:after="0" w:line="240" w:lineRule="auto"/>
        <w:jc w:val="center"/>
        <w:rPr>
          <w:rFonts w:ascii="Times New Roman" w:hAnsi="Times New Roman" w:cs="Times New Roman"/>
          <w:b/>
          <w:sz w:val="24"/>
          <w:szCs w:val="24"/>
        </w:rPr>
      </w:pPr>
    </w:p>
    <w:p w14:paraId="73E1070C" w14:textId="77777777" w:rsidR="009D29E4" w:rsidRDefault="009D29E4" w:rsidP="003435B7">
      <w:pPr>
        <w:spacing w:after="0" w:line="240" w:lineRule="auto"/>
        <w:jc w:val="center"/>
        <w:rPr>
          <w:rFonts w:ascii="Times New Roman" w:hAnsi="Times New Roman" w:cs="Times New Roman"/>
          <w:b/>
          <w:sz w:val="24"/>
          <w:szCs w:val="24"/>
        </w:rPr>
      </w:pPr>
    </w:p>
    <w:p w14:paraId="1AD83A44" w14:textId="77777777" w:rsidR="009D29E4" w:rsidRDefault="009D29E4" w:rsidP="003435B7">
      <w:pPr>
        <w:spacing w:after="0" w:line="240" w:lineRule="auto"/>
        <w:jc w:val="center"/>
        <w:rPr>
          <w:rFonts w:ascii="Times New Roman" w:hAnsi="Times New Roman" w:cs="Times New Roman"/>
          <w:b/>
          <w:sz w:val="24"/>
          <w:szCs w:val="24"/>
        </w:rPr>
      </w:pPr>
    </w:p>
    <w:p w14:paraId="619979D4"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7</w:t>
      </w:r>
    </w:p>
    <w:p w14:paraId="57E3A443"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 xml:space="preserve">Obligations of the </w:t>
      </w:r>
      <w:r>
        <w:rPr>
          <w:rFonts w:ascii="Times New Roman" w:hAnsi="Times New Roman" w:cs="Times New Roman"/>
          <w:b/>
          <w:sz w:val="24"/>
          <w:szCs w:val="24"/>
        </w:rPr>
        <w:t xml:space="preserve">Expert </w:t>
      </w:r>
    </w:p>
    <w:p w14:paraId="53218DE8" w14:textId="77777777" w:rsidR="003435B7" w:rsidRPr="00DC6A67" w:rsidRDefault="003435B7" w:rsidP="003435B7">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494DE8E1" w14:textId="77777777" w:rsidR="003435B7" w:rsidRPr="00DC6A67" w:rsidRDefault="003435B7" w:rsidP="003435B7">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r w:rsidRPr="00DC6A67">
        <w:rPr>
          <w:rFonts w:ascii="Times New Roman" w:eastAsia="Arial" w:hAnsi="Times New Roman" w:cs="Times New Roman"/>
          <w:sz w:val="24"/>
          <w:szCs w:val="24"/>
        </w:rPr>
        <w:t xml:space="preserve">The </w:t>
      </w:r>
      <w:r>
        <w:rPr>
          <w:rFonts w:ascii="Times New Roman" w:eastAsia="Arial" w:hAnsi="Times New Roman" w:cs="Times New Roman"/>
          <w:sz w:val="24"/>
          <w:szCs w:val="24"/>
        </w:rPr>
        <w:t>Expert</w:t>
      </w:r>
      <w:r w:rsidRPr="00DC6A67">
        <w:rPr>
          <w:rFonts w:ascii="Times New Roman" w:eastAsia="Arial" w:hAnsi="Times New Roman" w:cs="Times New Roman"/>
          <w:sz w:val="24"/>
          <w:szCs w:val="24"/>
        </w:rPr>
        <w:t xml:space="preserve"> is responsible for </w:t>
      </w:r>
      <w:r>
        <w:rPr>
          <w:rFonts w:ascii="Times New Roman" w:eastAsia="Arial" w:hAnsi="Times New Roman" w:cs="Times New Roman"/>
          <w:sz w:val="24"/>
          <w:szCs w:val="24"/>
        </w:rPr>
        <w:t>providing</w:t>
      </w:r>
      <w:r w:rsidRPr="00DC6A67">
        <w:rPr>
          <w:rFonts w:ascii="Times New Roman" w:eastAsia="Arial" w:hAnsi="Times New Roman" w:cs="Times New Roman"/>
          <w:sz w:val="24"/>
          <w:szCs w:val="24"/>
        </w:rPr>
        <w:t xml:space="preserve"> all necessary equipment, materials and other resources required for the execution of this Contract. </w:t>
      </w:r>
    </w:p>
    <w:p w14:paraId="4CEBD348" w14:textId="77777777" w:rsidR="003435B7" w:rsidRPr="00DC6A67" w:rsidRDefault="003435B7" w:rsidP="003435B7">
      <w:pPr>
        <w:spacing w:after="0" w:line="240" w:lineRule="auto"/>
        <w:rPr>
          <w:rFonts w:ascii="Times New Roman" w:hAnsi="Times New Roman" w:cs="Times New Roman"/>
          <w:b/>
          <w:sz w:val="24"/>
          <w:szCs w:val="24"/>
        </w:rPr>
      </w:pPr>
    </w:p>
    <w:p w14:paraId="0E155F4E"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8</w:t>
      </w:r>
    </w:p>
    <w:p w14:paraId="64F5E742"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Obligations of RYCO</w:t>
      </w:r>
    </w:p>
    <w:p w14:paraId="48B5CA75" w14:textId="77777777" w:rsidR="003435B7" w:rsidRPr="00DC6A67" w:rsidRDefault="003435B7" w:rsidP="003435B7">
      <w:pPr>
        <w:spacing w:after="0" w:line="240" w:lineRule="auto"/>
        <w:jc w:val="center"/>
        <w:rPr>
          <w:rFonts w:ascii="Times New Roman" w:hAnsi="Times New Roman" w:cs="Times New Roman"/>
          <w:b/>
          <w:sz w:val="24"/>
          <w:szCs w:val="24"/>
        </w:rPr>
      </w:pPr>
    </w:p>
    <w:p w14:paraId="0124D189" w14:textId="77777777" w:rsidR="003435B7" w:rsidRPr="00DC6A67" w:rsidRDefault="003435B7" w:rsidP="003435B7">
      <w:pPr>
        <w:spacing w:after="0" w:line="240" w:lineRule="auto"/>
        <w:jc w:val="both"/>
        <w:rPr>
          <w:rFonts w:ascii="Times New Roman" w:hAnsi="Times New Roman" w:cs="Times New Roman"/>
          <w:sz w:val="24"/>
          <w:szCs w:val="24"/>
        </w:rPr>
      </w:pPr>
      <w:r w:rsidRPr="00DC6A67">
        <w:rPr>
          <w:rFonts w:ascii="Times New Roman" w:hAnsi="Times New Roman" w:cs="Times New Roman"/>
          <w:sz w:val="24"/>
          <w:szCs w:val="24"/>
        </w:rPr>
        <w:t xml:space="preserve">RYCO shall: </w:t>
      </w:r>
    </w:p>
    <w:p w14:paraId="7C871EE0" w14:textId="77777777" w:rsidR="003435B7" w:rsidRPr="00DC6A67" w:rsidRDefault="003435B7" w:rsidP="003435B7">
      <w:pPr>
        <w:spacing w:after="0" w:line="240" w:lineRule="auto"/>
        <w:jc w:val="both"/>
        <w:rPr>
          <w:rFonts w:ascii="Times New Roman" w:hAnsi="Times New Roman" w:cs="Times New Roman"/>
          <w:sz w:val="24"/>
          <w:szCs w:val="24"/>
        </w:rPr>
      </w:pPr>
    </w:p>
    <w:p w14:paraId="66B87AB9" w14:textId="77777777" w:rsidR="003435B7" w:rsidRPr="00DC6A67" w:rsidRDefault="003435B7" w:rsidP="004C669F">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lastRenderedPageBreak/>
        <w:t xml:space="preserve">communicate on a regular basis with the </w:t>
      </w:r>
      <w:r>
        <w:rPr>
          <w:rFonts w:ascii="Times New Roman" w:hAnsi="Times New Roman"/>
          <w:sz w:val="24"/>
          <w:szCs w:val="24"/>
        </w:rPr>
        <w:t>Expert</w:t>
      </w:r>
      <w:r w:rsidRPr="00DC6A67">
        <w:rPr>
          <w:rFonts w:ascii="Times New Roman" w:hAnsi="Times New Roman"/>
          <w:sz w:val="24"/>
          <w:szCs w:val="24"/>
        </w:rPr>
        <w:t xml:space="preserve">; </w:t>
      </w:r>
    </w:p>
    <w:p w14:paraId="4E49009E" w14:textId="07A2BA82" w:rsidR="003435B7" w:rsidRPr="00DC6A67" w:rsidRDefault="003435B7" w:rsidP="004C669F">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provide feedback and guidance on the performance of the </w:t>
      </w:r>
      <w:r>
        <w:rPr>
          <w:rFonts w:ascii="Times New Roman" w:hAnsi="Times New Roman"/>
          <w:sz w:val="24"/>
          <w:szCs w:val="24"/>
        </w:rPr>
        <w:t>Expert;</w:t>
      </w:r>
    </w:p>
    <w:p w14:paraId="61A99F70" w14:textId="77777777" w:rsidR="003435B7" w:rsidRPr="00DC6A67" w:rsidRDefault="003435B7" w:rsidP="004C669F">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provide </w:t>
      </w:r>
      <w:r w:rsidRPr="00DC6A67">
        <w:rPr>
          <w:rFonts w:ascii="Times New Roman" w:eastAsiaTheme="minorHAnsi" w:hAnsi="Times New Roman"/>
          <w:sz w:val="24"/>
          <w:szCs w:val="24"/>
        </w:rPr>
        <w:t>a</w:t>
      </w:r>
      <w:r w:rsidRPr="00DC6A67">
        <w:rPr>
          <w:rFonts w:ascii="Times New Roman" w:hAnsi="Times New Roman"/>
          <w:sz w:val="24"/>
          <w:szCs w:val="24"/>
        </w:rPr>
        <w:t>ll other necessary support in order to</w:t>
      </w:r>
      <w:r w:rsidRPr="00DC6A67">
        <w:rPr>
          <w:rFonts w:ascii="Times New Roman" w:eastAsiaTheme="minorHAnsi" w:hAnsi="Times New Roman"/>
          <w:sz w:val="24"/>
          <w:szCs w:val="24"/>
        </w:rPr>
        <w:t xml:space="preserve"> achieve </w:t>
      </w:r>
      <w:r w:rsidRPr="00DC6A67">
        <w:rPr>
          <w:rFonts w:ascii="Times New Roman" w:hAnsi="Times New Roman"/>
          <w:sz w:val="24"/>
          <w:szCs w:val="24"/>
        </w:rPr>
        <w:t xml:space="preserve">the object of this Contract; </w:t>
      </w:r>
    </w:p>
    <w:p w14:paraId="4356770F" w14:textId="77777777" w:rsidR="003435B7" w:rsidRPr="00DC6A67" w:rsidRDefault="003435B7" w:rsidP="004C669F">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remain aware of any upcoming issues related to </w:t>
      </w:r>
      <w:r>
        <w:rPr>
          <w:rFonts w:ascii="Times New Roman" w:hAnsi="Times New Roman"/>
          <w:sz w:val="24"/>
          <w:szCs w:val="24"/>
        </w:rPr>
        <w:t xml:space="preserve">Expert </w:t>
      </w:r>
      <w:r w:rsidRPr="00DC6A67">
        <w:rPr>
          <w:rFonts w:ascii="Times New Roman" w:hAnsi="Times New Roman"/>
          <w:sz w:val="24"/>
          <w:szCs w:val="24"/>
        </w:rPr>
        <w:t xml:space="preserve">’s performance and quality of work. </w:t>
      </w:r>
    </w:p>
    <w:p w14:paraId="67225F73" w14:textId="77777777" w:rsidR="003435B7" w:rsidRPr="00DC6A67" w:rsidRDefault="003435B7" w:rsidP="003435B7">
      <w:pPr>
        <w:spacing w:after="0" w:line="240" w:lineRule="auto"/>
        <w:jc w:val="both"/>
        <w:rPr>
          <w:rFonts w:ascii="Times New Roman" w:hAnsi="Times New Roman" w:cs="Times New Roman"/>
          <w:b/>
          <w:sz w:val="24"/>
          <w:szCs w:val="24"/>
        </w:rPr>
      </w:pPr>
    </w:p>
    <w:p w14:paraId="2CB4B949"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9</w:t>
      </w:r>
    </w:p>
    <w:p w14:paraId="2C34FEB0"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 xml:space="preserve">Reporting </w:t>
      </w:r>
    </w:p>
    <w:p w14:paraId="081B5F43" w14:textId="77777777" w:rsidR="003435B7" w:rsidRPr="00DC6A67" w:rsidRDefault="003435B7" w:rsidP="003435B7">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1D223F18" w14:textId="77777777" w:rsidR="003435B7" w:rsidRPr="00DC6A67" w:rsidRDefault="003435B7" w:rsidP="004C669F">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DC6A67">
        <w:rPr>
          <w:rFonts w:ascii="Times New Roman" w:eastAsia="Arial" w:hAnsi="Times New Roman"/>
          <w:sz w:val="24"/>
          <w:szCs w:val="24"/>
        </w:rPr>
        <w:t xml:space="preserve">The </w:t>
      </w:r>
      <w:r>
        <w:rPr>
          <w:rFonts w:ascii="Times New Roman" w:eastAsia="Arial" w:hAnsi="Times New Roman"/>
          <w:sz w:val="24"/>
          <w:szCs w:val="24"/>
        </w:rPr>
        <w:t>Expert</w:t>
      </w:r>
      <w:r w:rsidRPr="00DC6A67">
        <w:rPr>
          <w:rFonts w:ascii="Times New Roman" w:eastAsia="Arial" w:hAnsi="Times New Roman"/>
          <w:sz w:val="24"/>
          <w:szCs w:val="24"/>
        </w:rPr>
        <w:t xml:space="preserve"> shall work under the direct supervision of th</w:t>
      </w:r>
      <w:r>
        <w:rPr>
          <w:rFonts w:ascii="Times New Roman" w:eastAsia="Arial" w:hAnsi="Times New Roman"/>
          <w:sz w:val="24"/>
          <w:szCs w:val="24"/>
        </w:rPr>
        <w:t>e ROUTE WB6 Project Coordinator</w:t>
      </w:r>
      <w:r w:rsidRPr="00DC6A67">
        <w:rPr>
          <w:rFonts w:ascii="Times New Roman" w:eastAsia="Arial" w:hAnsi="Times New Roman"/>
          <w:sz w:val="24"/>
          <w:szCs w:val="24"/>
        </w:rPr>
        <w:t xml:space="preserve">. </w:t>
      </w:r>
    </w:p>
    <w:p w14:paraId="45DB4692" w14:textId="77777777" w:rsidR="003435B7" w:rsidRPr="00DC6A67" w:rsidRDefault="003435B7" w:rsidP="003435B7">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082F3A7D" w14:textId="77777777" w:rsidR="003435B7" w:rsidRPr="00DC6A67" w:rsidRDefault="003435B7" w:rsidP="004C669F">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DC6A67">
        <w:rPr>
          <w:rFonts w:ascii="Times New Roman" w:eastAsia="Arial" w:hAnsi="Times New Roman"/>
          <w:sz w:val="24"/>
          <w:szCs w:val="24"/>
        </w:rPr>
        <w:t xml:space="preserve">All activities and deliverables undertaken by the </w:t>
      </w:r>
      <w:r>
        <w:rPr>
          <w:rFonts w:ascii="Times New Roman" w:eastAsia="Arial" w:hAnsi="Times New Roman"/>
          <w:sz w:val="24"/>
          <w:szCs w:val="24"/>
        </w:rPr>
        <w:t>Expert</w:t>
      </w:r>
      <w:r w:rsidRPr="00DC6A67">
        <w:rPr>
          <w:rFonts w:ascii="Times New Roman" w:eastAsia="Arial" w:hAnsi="Times New Roman"/>
          <w:sz w:val="24"/>
          <w:szCs w:val="24"/>
        </w:rPr>
        <w:t xml:space="preserve"> shall be primarily discussed and planned in consultation with RYCO.</w:t>
      </w:r>
    </w:p>
    <w:p w14:paraId="028CE91B"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p>
    <w:p w14:paraId="72D77451"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10</w:t>
      </w:r>
    </w:p>
    <w:p w14:paraId="4E963A84" w14:textId="77777777" w:rsidR="003435B7" w:rsidRPr="00DC6A67" w:rsidRDefault="003435B7" w:rsidP="003435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Refund</w:t>
      </w:r>
    </w:p>
    <w:p w14:paraId="744FCADE" w14:textId="77777777" w:rsidR="003435B7" w:rsidRPr="00DC6A67" w:rsidRDefault="003435B7" w:rsidP="003435B7">
      <w:pPr>
        <w:spacing w:after="0" w:line="240" w:lineRule="auto"/>
        <w:jc w:val="both"/>
        <w:rPr>
          <w:rFonts w:ascii="Times New Roman" w:hAnsi="Times New Roman" w:cs="Times New Roman"/>
          <w:sz w:val="24"/>
          <w:szCs w:val="24"/>
        </w:rPr>
      </w:pPr>
    </w:p>
    <w:p w14:paraId="34269C96" w14:textId="02320B47" w:rsidR="003435B7" w:rsidRDefault="003435B7" w:rsidP="003435B7">
      <w:pPr>
        <w:spacing w:after="0" w:line="240" w:lineRule="auto"/>
        <w:jc w:val="both"/>
        <w:rPr>
          <w:rFonts w:ascii="Times New Roman" w:eastAsia="Times New Roman" w:hAnsi="Times New Roman" w:cs="Times New Roman"/>
          <w:sz w:val="24"/>
          <w:szCs w:val="24"/>
        </w:rPr>
      </w:pPr>
      <w:r w:rsidRPr="0098619A">
        <w:rPr>
          <w:rFonts w:ascii="Times New Roman" w:eastAsia="Times New Roman" w:hAnsi="Times New Roman" w:cs="Times New Roman"/>
          <w:sz w:val="24"/>
          <w:szCs w:val="24"/>
        </w:rPr>
        <w:t xml:space="preserve">The Contracting authority may recover any amount that was paid but was not due under this Contract. In this case the </w:t>
      </w:r>
      <w:r>
        <w:rPr>
          <w:rFonts w:ascii="Times New Roman" w:eastAsia="Times New Roman" w:hAnsi="Times New Roman" w:cs="Times New Roman"/>
          <w:sz w:val="24"/>
          <w:szCs w:val="24"/>
        </w:rPr>
        <w:t>Expert</w:t>
      </w:r>
      <w:r w:rsidRPr="0098619A">
        <w:rPr>
          <w:rFonts w:ascii="Times New Roman" w:eastAsia="Times New Roman" w:hAnsi="Times New Roman" w:cs="Times New Roman"/>
          <w:sz w:val="24"/>
          <w:szCs w:val="24"/>
        </w:rPr>
        <w:t xml:space="preserve"> must repay the amount specified in the debit note to the Contracting authority, within 15 (</w:t>
      </w:r>
      <w:r w:rsidRPr="0098619A">
        <w:rPr>
          <w:rFonts w:ascii="Times New Roman" w:eastAsia="Times New Roman" w:hAnsi="Times New Roman" w:cs="Times New Roman"/>
          <w:i/>
          <w:sz w:val="24"/>
          <w:szCs w:val="24"/>
        </w:rPr>
        <w:t>fifteen</w:t>
      </w:r>
      <w:r w:rsidRPr="0098619A">
        <w:rPr>
          <w:rFonts w:ascii="Times New Roman" w:eastAsia="Times New Roman" w:hAnsi="Times New Roman" w:cs="Times New Roman"/>
          <w:sz w:val="24"/>
          <w:szCs w:val="24"/>
        </w:rPr>
        <w:t xml:space="preserve">) days upon reception of the notification. </w:t>
      </w:r>
    </w:p>
    <w:p w14:paraId="54E755AB" w14:textId="77777777" w:rsidR="003435B7" w:rsidRPr="0098619A" w:rsidRDefault="003435B7" w:rsidP="003435B7">
      <w:pPr>
        <w:spacing w:after="0" w:line="240" w:lineRule="auto"/>
        <w:jc w:val="both"/>
        <w:rPr>
          <w:rFonts w:ascii="Times New Roman" w:eastAsia="Times New Roman" w:hAnsi="Times New Roman" w:cs="Times New Roman"/>
          <w:sz w:val="24"/>
          <w:szCs w:val="24"/>
        </w:rPr>
      </w:pPr>
    </w:p>
    <w:p w14:paraId="4851FCBC" w14:textId="77777777" w:rsidR="003435B7" w:rsidRPr="00DC6A67" w:rsidRDefault="003435B7" w:rsidP="003435B7">
      <w:pPr>
        <w:tabs>
          <w:tab w:val="left" w:pos="4284"/>
          <w:tab w:val="center" w:pos="4873"/>
        </w:tabs>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11</w:t>
      </w:r>
    </w:p>
    <w:p w14:paraId="0C5994C3" w14:textId="77777777" w:rsidR="003435B7" w:rsidRPr="00DC6A67" w:rsidRDefault="003435B7" w:rsidP="003435B7">
      <w:pPr>
        <w:tabs>
          <w:tab w:val="left" w:pos="4284"/>
          <w:tab w:val="center" w:pos="4873"/>
        </w:tabs>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Ownership and Copyrights</w:t>
      </w:r>
    </w:p>
    <w:p w14:paraId="63ACB5DC" w14:textId="77777777" w:rsidR="003435B7" w:rsidRPr="00DC6A67" w:rsidRDefault="003435B7" w:rsidP="003435B7">
      <w:pPr>
        <w:pStyle w:val="ListParagraph"/>
        <w:ind w:left="0"/>
        <w:jc w:val="center"/>
        <w:rPr>
          <w:rFonts w:ascii="Times New Roman" w:hAnsi="Times New Roman"/>
          <w:b/>
          <w:sz w:val="24"/>
          <w:szCs w:val="24"/>
        </w:rPr>
      </w:pPr>
    </w:p>
    <w:p w14:paraId="73C99B86" w14:textId="77777777" w:rsidR="003435B7" w:rsidRPr="00DC6A67" w:rsidRDefault="003435B7" w:rsidP="004C669F">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RYCO shall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must acquire all the rights from the moment the results are delivered by the </w:t>
      </w:r>
      <w:r>
        <w:rPr>
          <w:rFonts w:ascii="Times New Roman" w:hAnsi="Times New Roman"/>
          <w:sz w:val="24"/>
          <w:szCs w:val="24"/>
        </w:rPr>
        <w:t>Expert</w:t>
      </w:r>
      <w:r w:rsidRPr="00DC6A67">
        <w:rPr>
          <w:rFonts w:ascii="Times New Roman" w:hAnsi="Times New Roman"/>
          <w:sz w:val="24"/>
          <w:szCs w:val="24"/>
        </w:rPr>
        <w:t xml:space="preserve"> and accepted by RYCO. Such delivery and acceptance are considered to constitute an effective assignment of rights from the </w:t>
      </w:r>
      <w:r>
        <w:rPr>
          <w:rFonts w:ascii="Times New Roman" w:hAnsi="Times New Roman"/>
          <w:sz w:val="24"/>
          <w:szCs w:val="24"/>
        </w:rPr>
        <w:t xml:space="preserve">Expert </w:t>
      </w:r>
      <w:r w:rsidRPr="00DC6A67">
        <w:rPr>
          <w:rFonts w:ascii="Times New Roman" w:hAnsi="Times New Roman"/>
          <w:sz w:val="24"/>
          <w:szCs w:val="24"/>
        </w:rPr>
        <w:t xml:space="preserve">to RYCO. </w:t>
      </w:r>
    </w:p>
    <w:p w14:paraId="18606562" w14:textId="77777777" w:rsidR="003435B7" w:rsidRPr="00DC6A67" w:rsidRDefault="003435B7" w:rsidP="003435B7">
      <w:pPr>
        <w:pStyle w:val="ListParagraph"/>
        <w:ind w:left="420"/>
        <w:rPr>
          <w:rFonts w:ascii="Times New Roman" w:hAnsi="Times New Roman"/>
          <w:sz w:val="24"/>
          <w:szCs w:val="24"/>
        </w:rPr>
      </w:pPr>
    </w:p>
    <w:p w14:paraId="451E2443" w14:textId="77777777" w:rsidR="003435B7" w:rsidRPr="00DC6A67" w:rsidRDefault="003435B7" w:rsidP="004C669F">
      <w:pPr>
        <w:pStyle w:val="ListParagraph"/>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RYCO may use, publish, assign or transfer these results as it sees fit, without any limitations, geographical or other.  </w:t>
      </w:r>
    </w:p>
    <w:p w14:paraId="3061F901"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12</w:t>
      </w:r>
    </w:p>
    <w:p w14:paraId="399A6CF6"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Records and Supporting Documentation</w:t>
      </w:r>
    </w:p>
    <w:p w14:paraId="7452EBC9" w14:textId="77777777" w:rsidR="003435B7" w:rsidRPr="00DC6A67" w:rsidRDefault="003435B7" w:rsidP="003435B7">
      <w:pPr>
        <w:pStyle w:val="ListParagraph"/>
        <w:jc w:val="center"/>
        <w:rPr>
          <w:rFonts w:ascii="Times New Roman" w:hAnsi="Times New Roman"/>
          <w:b/>
          <w:sz w:val="24"/>
          <w:szCs w:val="24"/>
        </w:rPr>
      </w:pPr>
    </w:p>
    <w:p w14:paraId="2C2C76BB" w14:textId="77777777" w:rsidR="003435B7" w:rsidRPr="00DC6A67" w:rsidRDefault="003435B7" w:rsidP="004C669F">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The </w:t>
      </w:r>
      <w:r>
        <w:rPr>
          <w:rFonts w:ascii="Times New Roman" w:hAnsi="Times New Roman"/>
          <w:sz w:val="24"/>
          <w:szCs w:val="24"/>
        </w:rPr>
        <w:t>Expert</w:t>
      </w:r>
      <w:r w:rsidRPr="00DC6A67">
        <w:rPr>
          <w:rFonts w:ascii="Times New Roman" w:hAnsi="Times New Roman"/>
          <w:sz w:val="24"/>
          <w:szCs w:val="24"/>
        </w:rPr>
        <w:t xml:space="preserve"> must keep records and other supporting documentation (original supporting documents) as evidence that the Contract is performed correctly and the expenses were actually incurred. These must be available for review upon the Contracting authority’s request. </w:t>
      </w:r>
    </w:p>
    <w:p w14:paraId="40D3AF63" w14:textId="77777777" w:rsidR="003435B7" w:rsidRPr="00DC6A67" w:rsidRDefault="003435B7" w:rsidP="003435B7">
      <w:pPr>
        <w:spacing w:after="0" w:line="240" w:lineRule="auto"/>
        <w:ind w:left="720"/>
        <w:jc w:val="both"/>
        <w:rPr>
          <w:rFonts w:ascii="Times New Roman" w:hAnsi="Times New Roman" w:cs="Times New Roman"/>
          <w:sz w:val="24"/>
          <w:szCs w:val="24"/>
        </w:rPr>
      </w:pPr>
    </w:p>
    <w:p w14:paraId="13FC3F6F" w14:textId="49CE67C6" w:rsidR="003435B7" w:rsidRDefault="003435B7" w:rsidP="004C669F">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The </w:t>
      </w:r>
      <w:r>
        <w:rPr>
          <w:rFonts w:ascii="Times New Roman" w:hAnsi="Times New Roman"/>
          <w:sz w:val="24"/>
          <w:szCs w:val="24"/>
        </w:rPr>
        <w:t xml:space="preserve">Expert </w:t>
      </w:r>
      <w:r w:rsidRPr="00DC6A67">
        <w:rPr>
          <w:rFonts w:ascii="Times New Roman" w:hAnsi="Times New Roman"/>
          <w:sz w:val="24"/>
          <w:szCs w:val="24"/>
        </w:rPr>
        <w:t xml:space="preserve">must keep all records and supporting documentation for 2 (two) years starting from the date of the last payment. If there are on-going checks, audits, investigations, </w:t>
      </w:r>
      <w:r w:rsidRPr="00DC6A67">
        <w:rPr>
          <w:rFonts w:ascii="Times New Roman" w:hAnsi="Times New Roman"/>
          <w:sz w:val="24"/>
          <w:szCs w:val="24"/>
        </w:rPr>
        <w:lastRenderedPageBreak/>
        <w:t xml:space="preserve">appeals, litigation or pursuit of claims, the </w:t>
      </w:r>
      <w:r w:rsidRPr="00DC6A67">
        <w:rPr>
          <w:rFonts w:ascii="Times New Roman" w:eastAsia="Arial" w:hAnsi="Times New Roman"/>
          <w:sz w:val="24"/>
          <w:szCs w:val="24"/>
        </w:rPr>
        <w:t xml:space="preserve">trainer </w:t>
      </w:r>
      <w:r w:rsidRPr="00DC6A67">
        <w:rPr>
          <w:rFonts w:ascii="Times New Roman" w:hAnsi="Times New Roman"/>
          <w:sz w:val="24"/>
          <w:szCs w:val="24"/>
        </w:rPr>
        <w:t>must keep the records and supporting documents until these procedures end.</w:t>
      </w:r>
    </w:p>
    <w:p w14:paraId="4F1A5054" w14:textId="77777777" w:rsidR="003435B7" w:rsidRPr="00DC6A67" w:rsidRDefault="003435B7" w:rsidP="003435B7">
      <w:pPr>
        <w:spacing w:after="0" w:line="240" w:lineRule="auto"/>
        <w:rPr>
          <w:rFonts w:ascii="Times New Roman" w:eastAsia="Times New Roman" w:hAnsi="Times New Roman" w:cs="Times New Roman"/>
          <w:b/>
          <w:sz w:val="24"/>
          <w:szCs w:val="24"/>
          <w:lang w:val="en-GB"/>
        </w:rPr>
      </w:pPr>
    </w:p>
    <w:p w14:paraId="3F887989"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 xml:space="preserve">Article 13 </w:t>
      </w:r>
    </w:p>
    <w:p w14:paraId="71AB607F"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Notices</w:t>
      </w:r>
    </w:p>
    <w:p w14:paraId="56A1DF46" w14:textId="77777777" w:rsidR="003435B7" w:rsidRPr="00DC6A67" w:rsidRDefault="003435B7" w:rsidP="003435B7">
      <w:pPr>
        <w:spacing w:after="0" w:line="240" w:lineRule="auto"/>
        <w:jc w:val="both"/>
        <w:rPr>
          <w:rFonts w:ascii="Times New Roman" w:eastAsia="Times New Roman" w:hAnsi="Times New Roman" w:cs="Times New Roman"/>
          <w:b/>
          <w:sz w:val="24"/>
          <w:szCs w:val="24"/>
          <w:lang w:val="en-GB"/>
        </w:rPr>
      </w:pPr>
    </w:p>
    <w:p w14:paraId="1AFF5314" w14:textId="77777777" w:rsidR="003435B7" w:rsidRPr="00DC6A67" w:rsidRDefault="003435B7" w:rsidP="004C669F">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DC6A67">
        <w:rPr>
          <w:rFonts w:ascii="Times New Roman" w:hAnsi="Times New Roman"/>
          <w:snapToGrid w:val="0"/>
          <w:sz w:val="24"/>
          <w:szCs w:val="24"/>
        </w:rPr>
        <w:t xml:space="preserve">Any communication or notice related to this Contract shall be in writing using electronic means. </w:t>
      </w:r>
    </w:p>
    <w:p w14:paraId="5022E727" w14:textId="77777777" w:rsidR="003435B7" w:rsidRPr="00DC6A67" w:rsidRDefault="003435B7" w:rsidP="003435B7">
      <w:pPr>
        <w:spacing w:after="0" w:line="240" w:lineRule="auto"/>
        <w:ind w:left="720" w:hanging="720"/>
        <w:jc w:val="both"/>
        <w:rPr>
          <w:rFonts w:ascii="Times New Roman" w:eastAsia="Times New Roman" w:hAnsi="Times New Roman" w:cs="Times New Roman"/>
          <w:b/>
          <w:sz w:val="24"/>
          <w:szCs w:val="24"/>
          <w:lang w:val="en-GB"/>
        </w:rPr>
      </w:pPr>
    </w:p>
    <w:p w14:paraId="660AA88B" w14:textId="77777777" w:rsidR="003435B7" w:rsidRPr="00703D5E" w:rsidRDefault="003435B7" w:rsidP="004C669F">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703D5E">
        <w:rPr>
          <w:rFonts w:ascii="Times New Roman" w:hAnsi="Times New Roman"/>
          <w:sz w:val="24"/>
          <w:szCs w:val="24"/>
        </w:rPr>
        <w:t xml:space="preserve">All communication by and between RYCO and the </w:t>
      </w:r>
      <w:r>
        <w:rPr>
          <w:rFonts w:ascii="Times New Roman" w:hAnsi="Times New Roman"/>
          <w:sz w:val="24"/>
          <w:szCs w:val="24"/>
        </w:rPr>
        <w:t>Expert</w:t>
      </w:r>
      <w:r w:rsidRPr="00703D5E">
        <w:rPr>
          <w:rFonts w:ascii="Times New Roman" w:hAnsi="Times New Roman"/>
          <w:sz w:val="24"/>
          <w:szCs w:val="24"/>
        </w:rPr>
        <w:t xml:space="preserve"> concerning the execution of this </w:t>
      </w:r>
      <w:r>
        <w:rPr>
          <w:rFonts w:ascii="Times New Roman" w:hAnsi="Times New Roman"/>
          <w:sz w:val="24"/>
          <w:szCs w:val="24"/>
        </w:rPr>
        <w:t>C</w:t>
      </w:r>
      <w:r w:rsidRPr="00703D5E">
        <w:rPr>
          <w:rFonts w:ascii="Times New Roman" w:hAnsi="Times New Roman"/>
          <w:sz w:val="24"/>
          <w:szCs w:val="24"/>
        </w:rPr>
        <w:t>ontract shall be directed to Ms. ---------------------, on behalf of RYCO, to the following e-mail address: --------------------------</w:t>
      </w:r>
      <w:hyperlink r:id="rId12" w:history="1"/>
      <w:r w:rsidRPr="00703D5E">
        <w:rPr>
          <w:rFonts w:ascii="Times New Roman" w:hAnsi="Times New Roman"/>
          <w:sz w:val="24"/>
          <w:szCs w:val="24"/>
          <w:u w:val="single"/>
        </w:rPr>
        <w:t xml:space="preserve"> </w:t>
      </w:r>
      <w:r w:rsidRPr="00703D5E">
        <w:rPr>
          <w:rFonts w:ascii="Times New Roman" w:hAnsi="Times New Roman"/>
          <w:sz w:val="24"/>
          <w:szCs w:val="24"/>
        </w:rPr>
        <w:t xml:space="preserve">and to Mr/Mrs/Ms---------------------------, the </w:t>
      </w:r>
      <w:r>
        <w:rPr>
          <w:rFonts w:ascii="Times New Roman" w:hAnsi="Times New Roman"/>
          <w:sz w:val="24"/>
          <w:szCs w:val="24"/>
        </w:rPr>
        <w:t>Expert</w:t>
      </w:r>
      <w:r w:rsidRPr="00703D5E">
        <w:rPr>
          <w:rFonts w:ascii="Times New Roman" w:hAnsi="Times New Roman"/>
          <w:sz w:val="24"/>
          <w:szCs w:val="24"/>
        </w:rPr>
        <w:t xml:space="preserve"> to the following email address: -----------------------</w:t>
      </w:r>
    </w:p>
    <w:p w14:paraId="41F0D37C" w14:textId="77777777" w:rsidR="003435B7" w:rsidRPr="00DC6A67" w:rsidRDefault="003435B7" w:rsidP="003435B7">
      <w:pPr>
        <w:pStyle w:val="ListParagraph"/>
        <w:rPr>
          <w:rFonts w:ascii="Times New Roman" w:hAnsi="Times New Roman"/>
          <w:b/>
          <w:sz w:val="24"/>
          <w:szCs w:val="24"/>
        </w:rPr>
      </w:pPr>
    </w:p>
    <w:p w14:paraId="4EEE009B" w14:textId="77777777" w:rsidR="003435B7" w:rsidRPr="00DC6A67" w:rsidRDefault="003435B7" w:rsidP="004C669F">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sz w:val="24"/>
          <w:szCs w:val="24"/>
        </w:rPr>
      </w:pPr>
      <w:r w:rsidRPr="00DC6A67">
        <w:rPr>
          <w:rFonts w:ascii="Times New Roman" w:hAnsi="Times New Roman"/>
          <w:sz w:val="24"/>
          <w:szCs w:val="24"/>
        </w:rPr>
        <w:t>Both Parties undertake the obligation to notify immediately one another of any change in their registration such as residence or contact details, which may have an impact on the execution of present Contract and on their professional relationship.</w:t>
      </w:r>
    </w:p>
    <w:p w14:paraId="1B9A1BDE" w14:textId="77777777" w:rsidR="003435B7" w:rsidRPr="00DC6A67" w:rsidRDefault="003435B7" w:rsidP="003435B7">
      <w:pPr>
        <w:spacing w:after="0" w:line="240" w:lineRule="auto"/>
        <w:jc w:val="center"/>
        <w:rPr>
          <w:rFonts w:ascii="Times New Roman" w:hAnsi="Times New Roman" w:cs="Times New Roman"/>
          <w:sz w:val="24"/>
          <w:szCs w:val="24"/>
        </w:rPr>
      </w:pPr>
    </w:p>
    <w:p w14:paraId="79B0C9BA" w14:textId="3B66B6E8" w:rsidR="003435B7" w:rsidRDefault="003435B7" w:rsidP="003435B7">
      <w:pPr>
        <w:spacing w:after="0" w:line="240" w:lineRule="auto"/>
        <w:jc w:val="center"/>
        <w:rPr>
          <w:rFonts w:ascii="Times New Roman" w:hAnsi="Times New Roman" w:cs="Times New Roman"/>
          <w:b/>
          <w:sz w:val="24"/>
          <w:szCs w:val="24"/>
        </w:rPr>
      </w:pPr>
    </w:p>
    <w:p w14:paraId="0E37E7EC"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14</w:t>
      </w:r>
    </w:p>
    <w:p w14:paraId="11C90C3F"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Applicable Law and Dispute settlement</w:t>
      </w:r>
    </w:p>
    <w:p w14:paraId="68E7999C" w14:textId="77777777" w:rsidR="003435B7" w:rsidRPr="00DC6A67" w:rsidRDefault="003435B7" w:rsidP="003435B7">
      <w:pPr>
        <w:spacing w:after="0" w:line="240" w:lineRule="auto"/>
        <w:jc w:val="both"/>
        <w:rPr>
          <w:rFonts w:ascii="Times New Roman" w:hAnsi="Times New Roman" w:cs="Times New Roman"/>
          <w:sz w:val="24"/>
          <w:szCs w:val="24"/>
          <w:lang w:val="en-GB"/>
        </w:rPr>
      </w:pPr>
    </w:p>
    <w:p w14:paraId="17FCF5E0" w14:textId="77777777" w:rsidR="003435B7" w:rsidRPr="00DC6A67" w:rsidRDefault="003435B7" w:rsidP="004C669F">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This Contract is governed and construed by the laws of Albania. </w:t>
      </w:r>
    </w:p>
    <w:p w14:paraId="5E71640C" w14:textId="77777777" w:rsidR="003435B7" w:rsidRPr="00DC6A67" w:rsidRDefault="003435B7" w:rsidP="003435B7">
      <w:pPr>
        <w:pStyle w:val="ListParagraph"/>
        <w:ind w:left="420"/>
        <w:rPr>
          <w:rFonts w:ascii="Times New Roman" w:hAnsi="Times New Roman"/>
          <w:sz w:val="24"/>
          <w:szCs w:val="24"/>
        </w:rPr>
      </w:pPr>
    </w:p>
    <w:p w14:paraId="3F17F9C0" w14:textId="77777777" w:rsidR="003435B7" w:rsidRPr="00DC6A67" w:rsidRDefault="003435B7" w:rsidP="004C669F">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Any dispute, controversy or claim arising out of or in connection to this Contract, or the breach, termination or invalidity thereof, shall be settled amicably by negotiation between the Parties.</w:t>
      </w:r>
    </w:p>
    <w:p w14:paraId="15D508FA" w14:textId="77777777" w:rsidR="003435B7" w:rsidRPr="00DC6A67" w:rsidRDefault="003435B7" w:rsidP="003435B7">
      <w:pPr>
        <w:pStyle w:val="ListParagraph"/>
        <w:rPr>
          <w:rFonts w:ascii="Times New Roman" w:hAnsi="Times New Roman"/>
          <w:sz w:val="24"/>
          <w:szCs w:val="24"/>
        </w:rPr>
      </w:pPr>
    </w:p>
    <w:p w14:paraId="28C62A93" w14:textId="77777777" w:rsidR="003435B7" w:rsidRPr="00DC6A67" w:rsidRDefault="003435B7" w:rsidP="004C669F">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If an amicable solution to a dispute arising from the application of this Contract with regard to its interpretation or application has not been reached within 10 (ten) days from the commencement of such negotiations, the complaining party may appeal to the competent court in Albania. </w:t>
      </w:r>
    </w:p>
    <w:p w14:paraId="555C1561" w14:textId="77777777" w:rsidR="003435B7" w:rsidRPr="00DC6A67" w:rsidRDefault="003435B7" w:rsidP="003435B7">
      <w:pPr>
        <w:spacing w:after="0" w:line="240" w:lineRule="auto"/>
        <w:jc w:val="both"/>
        <w:rPr>
          <w:rFonts w:ascii="Times New Roman" w:hAnsi="Times New Roman" w:cs="Times New Roman"/>
          <w:sz w:val="24"/>
          <w:szCs w:val="24"/>
        </w:rPr>
      </w:pPr>
    </w:p>
    <w:p w14:paraId="7440138C" w14:textId="77777777" w:rsidR="009D29E4" w:rsidRDefault="009D29E4" w:rsidP="003435B7">
      <w:pPr>
        <w:spacing w:after="0" w:line="240" w:lineRule="auto"/>
        <w:jc w:val="center"/>
        <w:rPr>
          <w:rFonts w:ascii="Times New Roman" w:hAnsi="Times New Roman" w:cs="Times New Roman"/>
          <w:b/>
          <w:sz w:val="24"/>
          <w:szCs w:val="24"/>
        </w:rPr>
      </w:pPr>
    </w:p>
    <w:p w14:paraId="593AE1B0" w14:textId="77777777" w:rsidR="009D29E4" w:rsidRDefault="009D29E4" w:rsidP="003435B7">
      <w:pPr>
        <w:spacing w:after="0" w:line="240" w:lineRule="auto"/>
        <w:jc w:val="center"/>
        <w:rPr>
          <w:rFonts w:ascii="Times New Roman" w:hAnsi="Times New Roman" w:cs="Times New Roman"/>
          <w:b/>
          <w:sz w:val="24"/>
          <w:szCs w:val="24"/>
        </w:rPr>
      </w:pPr>
    </w:p>
    <w:p w14:paraId="48AD0B1F"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15</w:t>
      </w:r>
    </w:p>
    <w:p w14:paraId="319078C8"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 xml:space="preserve">Independent </w:t>
      </w:r>
      <w:r>
        <w:rPr>
          <w:rFonts w:ascii="Times New Roman" w:hAnsi="Times New Roman" w:cs="Times New Roman"/>
          <w:b/>
          <w:sz w:val="24"/>
          <w:szCs w:val="24"/>
        </w:rPr>
        <w:t xml:space="preserve">Expert </w:t>
      </w:r>
    </w:p>
    <w:p w14:paraId="0E76664D" w14:textId="77777777" w:rsidR="003435B7" w:rsidRPr="00DC6A67" w:rsidRDefault="003435B7" w:rsidP="003435B7">
      <w:pPr>
        <w:spacing w:after="0" w:line="240" w:lineRule="auto"/>
        <w:jc w:val="both"/>
        <w:rPr>
          <w:rFonts w:ascii="Times New Roman" w:eastAsia="Times New Roman" w:hAnsi="Times New Roman" w:cs="Times New Roman"/>
          <w:snapToGrid w:val="0"/>
          <w:sz w:val="24"/>
          <w:szCs w:val="24"/>
          <w:lang w:val="en-GB"/>
        </w:rPr>
      </w:pPr>
    </w:p>
    <w:p w14:paraId="6F3F630C" w14:textId="6E83B380" w:rsidR="003435B7" w:rsidRDefault="003435B7" w:rsidP="003435B7">
      <w:pPr>
        <w:spacing w:after="0" w:line="240" w:lineRule="auto"/>
        <w:jc w:val="both"/>
        <w:rPr>
          <w:rFonts w:ascii="Times New Roman" w:eastAsia="Times New Roman" w:hAnsi="Times New Roman" w:cs="Times New Roman"/>
          <w:snapToGrid w:val="0"/>
          <w:sz w:val="24"/>
          <w:szCs w:val="24"/>
        </w:rPr>
      </w:pPr>
      <w:r w:rsidRPr="00DC6A67">
        <w:rPr>
          <w:rFonts w:ascii="Times New Roman" w:eastAsia="Times New Roman" w:hAnsi="Times New Roman" w:cs="Times New Roman"/>
          <w:snapToGrid w:val="0"/>
          <w:sz w:val="24"/>
          <w:szCs w:val="24"/>
        </w:rPr>
        <w:t xml:space="preserve">The </w:t>
      </w:r>
      <w:r>
        <w:rPr>
          <w:rFonts w:ascii="Times New Roman" w:eastAsia="Times New Roman" w:hAnsi="Times New Roman" w:cs="Times New Roman"/>
          <w:snapToGrid w:val="0"/>
          <w:sz w:val="24"/>
          <w:szCs w:val="24"/>
        </w:rPr>
        <w:t xml:space="preserve">Expert </w:t>
      </w:r>
      <w:r w:rsidRPr="00DC6A67">
        <w:rPr>
          <w:rFonts w:ascii="Times New Roman" w:eastAsia="Times New Roman" w:hAnsi="Times New Roman" w:cs="Times New Roman"/>
          <w:snapToGrid w:val="0"/>
          <w:sz w:val="24"/>
          <w:szCs w:val="24"/>
        </w:rPr>
        <w:t xml:space="preserve">shall provide the deliverables under this Contract as an independent </w:t>
      </w:r>
      <w:r>
        <w:rPr>
          <w:rFonts w:ascii="Times New Roman" w:eastAsia="Times New Roman" w:hAnsi="Times New Roman" w:cs="Times New Roman"/>
          <w:snapToGrid w:val="0"/>
          <w:sz w:val="24"/>
          <w:szCs w:val="24"/>
        </w:rPr>
        <w:t>Expert</w:t>
      </w:r>
      <w:r w:rsidRPr="00DC6A67">
        <w:rPr>
          <w:rFonts w:ascii="Times New Roman" w:eastAsia="Times New Roman" w:hAnsi="Times New Roman" w:cs="Times New Roman"/>
          <w:snapToGrid w:val="0"/>
          <w:sz w:val="24"/>
          <w:szCs w:val="24"/>
        </w:rPr>
        <w:t xml:space="preserve"> and not as an employee, partner, or agent of RYCO. </w:t>
      </w:r>
    </w:p>
    <w:p w14:paraId="4D8A31CE" w14:textId="49A592DD" w:rsidR="003435B7" w:rsidRDefault="003435B7" w:rsidP="003435B7">
      <w:pPr>
        <w:spacing w:after="0" w:line="240" w:lineRule="auto"/>
        <w:jc w:val="both"/>
        <w:rPr>
          <w:rFonts w:ascii="Times New Roman" w:eastAsia="Times New Roman" w:hAnsi="Times New Roman" w:cs="Times New Roman"/>
          <w:snapToGrid w:val="0"/>
          <w:sz w:val="24"/>
          <w:szCs w:val="24"/>
        </w:rPr>
      </w:pPr>
    </w:p>
    <w:p w14:paraId="23ABFCCD"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Article 16</w:t>
      </w:r>
    </w:p>
    <w:p w14:paraId="180E1CAB"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Taxes</w:t>
      </w:r>
    </w:p>
    <w:p w14:paraId="706E7794"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p>
    <w:p w14:paraId="58EE5017" w14:textId="77777777" w:rsidR="003435B7" w:rsidRPr="00DC6A67" w:rsidRDefault="003435B7" w:rsidP="003435B7">
      <w:pPr>
        <w:spacing w:after="0" w:line="240" w:lineRule="auto"/>
        <w:jc w:val="both"/>
        <w:rPr>
          <w:rFonts w:ascii="Times New Roman" w:hAnsi="Times New Roman" w:cs="Times New Roman"/>
          <w:sz w:val="24"/>
          <w:szCs w:val="24"/>
        </w:rPr>
      </w:pPr>
      <w:r w:rsidRPr="00DC6A67">
        <w:rPr>
          <w:rFonts w:ascii="Times New Roman" w:hAnsi="Times New Roman" w:cs="Times New Roman"/>
          <w:sz w:val="24"/>
          <w:szCs w:val="24"/>
        </w:rPr>
        <w:lastRenderedPageBreak/>
        <w:t xml:space="preserve">The </w:t>
      </w:r>
      <w:r>
        <w:rPr>
          <w:rFonts w:ascii="Times New Roman" w:hAnsi="Times New Roman" w:cs="Times New Roman"/>
          <w:sz w:val="24"/>
          <w:szCs w:val="24"/>
        </w:rPr>
        <w:t>Expert</w:t>
      </w:r>
      <w:r w:rsidRPr="00DC6A67">
        <w:rPr>
          <w:rFonts w:ascii="Times New Roman" w:hAnsi="Times New Roman" w:cs="Times New Roman"/>
          <w:sz w:val="24"/>
          <w:szCs w:val="24"/>
        </w:rPr>
        <w:t xml:space="preserve"> shall be solely responsible for paying all taxes and other obligations required under the laws and regulations in force at the place where the services under this Contract are to be executed. </w:t>
      </w:r>
    </w:p>
    <w:p w14:paraId="49836EC7" w14:textId="77777777" w:rsidR="003435B7" w:rsidRPr="00DC6A67" w:rsidRDefault="003435B7" w:rsidP="003435B7">
      <w:pPr>
        <w:spacing w:after="0" w:line="240" w:lineRule="auto"/>
        <w:rPr>
          <w:rFonts w:ascii="Times New Roman" w:hAnsi="Times New Roman" w:cs="Times New Roman"/>
          <w:b/>
          <w:sz w:val="24"/>
          <w:szCs w:val="24"/>
        </w:rPr>
      </w:pPr>
    </w:p>
    <w:p w14:paraId="523D9BC3" w14:textId="77777777" w:rsidR="003435B7" w:rsidRPr="00DC6A67" w:rsidRDefault="003435B7" w:rsidP="003435B7">
      <w:pPr>
        <w:spacing w:after="0" w:line="240" w:lineRule="auto"/>
        <w:jc w:val="center"/>
        <w:rPr>
          <w:rFonts w:ascii="Times New Roman" w:hAnsi="Times New Roman" w:cs="Times New Roman"/>
          <w:b/>
          <w:sz w:val="24"/>
          <w:szCs w:val="24"/>
        </w:rPr>
      </w:pPr>
      <w:r w:rsidRPr="00DC6A67">
        <w:rPr>
          <w:rFonts w:ascii="Times New Roman" w:hAnsi="Times New Roman" w:cs="Times New Roman"/>
          <w:b/>
          <w:sz w:val="24"/>
          <w:szCs w:val="24"/>
        </w:rPr>
        <w:t>Article 17</w:t>
      </w:r>
    </w:p>
    <w:p w14:paraId="208D6F05"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Amendment</w:t>
      </w:r>
    </w:p>
    <w:p w14:paraId="6CE8CADC" w14:textId="77777777" w:rsidR="003435B7" w:rsidRPr="00DC6A67" w:rsidRDefault="003435B7" w:rsidP="003435B7">
      <w:pPr>
        <w:spacing w:after="0" w:line="240" w:lineRule="auto"/>
        <w:jc w:val="center"/>
        <w:rPr>
          <w:rFonts w:ascii="Times New Roman" w:hAnsi="Times New Roman" w:cs="Times New Roman"/>
          <w:sz w:val="24"/>
          <w:szCs w:val="24"/>
        </w:rPr>
      </w:pPr>
    </w:p>
    <w:p w14:paraId="39BB5508" w14:textId="77777777" w:rsidR="003435B7" w:rsidRPr="00DC6A67" w:rsidRDefault="003435B7" w:rsidP="003435B7">
      <w:pPr>
        <w:spacing w:after="0" w:line="240" w:lineRule="auto"/>
        <w:jc w:val="both"/>
        <w:rPr>
          <w:rFonts w:ascii="Times New Roman" w:hAnsi="Times New Roman" w:cs="Times New Roman"/>
          <w:sz w:val="24"/>
          <w:szCs w:val="24"/>
        </w:rPr>
      </w:pPr>
      <w:r w:rsidRPr="00DC6A67">
        <w:rPr>
          <w:rFonts w:ascii="Times New Roman" w:hAnsi="Times New Roman" w:cs="Times New Roman"/>
          <w:sz w:val="24"/>
          <w:szCs w:val="24"/>
        </w:rPr>
        <w:t>Amendments to this Contract may be done only in written by consent from both parties. The party receiving the request must formally notify its agreement or disagreement, within 10 (ten) days of receiving notification.</w:t>
      </w:r>
    </w:p>
    <w:p w14:paraId="62B9D82A" w14:textId="77777777" w:rsidR="003435B7" w:rsidRPr="00DC6A67" w:rsidRDefault="003435B7" w:rsidP="003435B7">
      <w:pPr>
        <w:spacing w:after="0" w:line="240" w:lineRule="auto"/>
        <w:jc w:val="both"/>
        <w:rPr>
          <w:rFonts w:ascii="Times New Roman" w:hAnsi="Times New Roman" w:cs="Times New Roman"/>
          <w:sz w:val="24"/>
          <w:szCs w:val="24"/>
        </w:rPr>
      </w:pPr>
    </w:p>
    <w:p w14:paraId="0EA6AF4F"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Article 18</w:t>
      </w:r>
    </w:p>
    <w:p w14:paraId="2BA01A54"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Assignment</w:t>
      </w:r>
    </w:p>
    <w:p w14:paraId="381EDDEF" w14:textId="77777777" w:rsidR="003435B7" w:rsidRPr="00DC6A67" w:rsidRDefault="003435B7" w:rsidP="003435B7">
      <w:pPr>
        <w:pStyle w:val="ListParagraph"/>
        <w:jc w:val="center"/>
        <w:rPr>
          <w:rFonts w:ascii="Times New Roman" w:hAnsi="Times New Roman"/>
          <w:b/>
          <w:sz w:val="24"/>
          <w:szCs w:val="24"/>
        </w:rPr>
      </w:pPr>
    </w:p>
    <w:p w14:paraId="1334F65D" w14:textId="77777777" w:rsidR="003435B7" w:rsidRDefault="003435B7" w:rsidP="003435B7">
      <w:pPr>
        <w:spacing w:after="0" w:line="240" w:lineRule="auto"/>
        <w:jc w:val="both"/>
        <w:rPr>
          <w:rFonts w:ascii="Times New Roman" w:hAnsi="Times New Roman" w:cs="Times New Roman"/>
          <w:sz w:val="24"/>
          <w:szCs w:val="24"/>
        </w:rPr>
      </w:pPr>
      <w:r w:rsidRPr="00DC6A67">
        <w:rPr>
          <w:rFonts w:ascii="Times New Roman" w:hAnsi="Times New Roman" w:cs="Times New Roman"/>
          <w:sz w:val="24"/>
          <w:szCs w:val="24"/>
        </w:rPr>
        <w:t xml:space="preserve">Neither this Contract nor any rights under this Contract may be assigned or otherwise transferred by the </w:t>
      </w:r>
      <w:r>
        <w:rPr>
          <w:rFonts w:ascii="Times New Roman" w:hAnsi="Times New Roman" w:cs="Times New Roman"/>
          <w:sz w:val="24"/>
          <w:szCs w:val="24"/>
        </w:rPr>
        <w:t>Expert</w:t>
      </w:r>
      <w:r w:rsidRPr="00DC6A67">
        <w:rPr>
          <w:rFonts w:ascii="Times New Roman" w:hAnsi="Times New Roman" w:cs="Times New Roman"/>
          <w:sz w:val="24"/>
          <w:szCs w:val="24"/>
        </w:rPr>
        <w:t xml:space="preserve">, in whole or in part, to a third party. </w:t>
      </w:r>
    </w:p>
    <w:p w14:paraId="71DC0DC5" w14:textId="77777777" w:rsidR="003435B7" w:rsidRPr="0098619A" w:rsidRDefault="003435B7" w:rsidP="003435B7">
      <w:pPr>
        <w:spacing w:after="0" w:line="240" w:lineRule="auto"/>
        <w:jc w:val="both"/>
        <w:rPr>
          <w:rFonts w:ascii="Times New Roman" w:hAnsi="Times New Roman" w:cs="Times New Roman"/>
          <w:sz w:val="24"/>
          <w:szCs w:val="24"/>
        </w:rPr>
      </w:pPr>
    </w:p>
    <w:p w14:paraId="2209436B" w14:textId="77777777" w:rsidR="003435B7" w:rsidRPr="00DC6A67" w:rsidRDefault="003435B7" w:rsidP="003435B7">
      <w:pPr>
        <w:spacing w:after="0" w:line="240" w:lineRule="auto"/>
        <w:jc w:val="center"/>
        <w:rPr>
          <w:rFonts w:ascii="Times New Roman" w:eastAsia="Times New Roman" w:hAnsi="Times New Roman" w:cs="Times New Roman"/>
          <w:b/>
          <w:snapToGrid w:val="0"/>
          <w:sz w:val="24"/>
          <w:szCs w:val="24"/>
          <w:lang w:val="en-GB"/>
        </w:rPr>
      </w:pPr>
      <w:r w:rsidRPr="00DC6A67">
        <w:rPr>
          <w:rFonts w:ascii="Times New Roman" w:eastAsia="Times New Roman" w:hAnsi="Times New Roman" w:cs="Times New Roman"/>
          <w:b/>
          <w:snapToGrid w:val="0"/>
          <w:sz w:val="24"/>
          <w:szCs w:val="24"/>
          <w:lang w:val="en-GB"/>
        </w:rPr>
        <w:t>Article 19</w:t>
      </w:r>
    </w:p>
    <w:p w14:paraId="586C154B" w14:textId="77777777" w:rsidR="003435B7" w:rsidRPr="00DC6A67" w:rsidRDefault="003435B7" w:rsidP="003435B7">
      <w:pPr>
        <w:spacing w:after="0" w:line="240" w:lineRule="auto"/>
        <w:jc w:val="center"/>
        <w:rPr>
          <w:rFonts w:ascii="Times New Roman" w:eastAsia="Times New Roman" w:hAnsi="Times New Roman" w:cs="Times New Roman"/>
          <w:b/>
          <w:snapToGrid w:val="0"/>
          <w:sz w:val="24"/>
          <w:szCs w:val="24"/>
          <w:lang w:val="en-GB"/>
        </w:rPr>
      </w:pPr>
      <w:r w:rsidRPr="00DC6A67">
        <w:rPr>
          <w:rFonts w:ascii="Times New Roman" w:eastAsia="Times New Roman" w:hAnsi="Times New Roman" w:cs="Times New Roman"/>
          <w:b/>
          <w:snapToGrid w:val="0"/>
          <w:sz w:val="24"/>
          <w:szCs w:val="24"/>
          <w:lang w:val="en-GB"/>
        </w:rPr>
        <w:t>Confidentiality</w:t>
      </w:r>
    </w:p>
    <w:p w14:paraId="4579CBA4" w14:textId="77777777" w:rsidR="003435B7" w:rsidRPr="00DC6A67" w:rsidRDefault="003435B7" w:rsidP="003435B7">
      <w:pPr>
        <w:spacing w:after="0" w:line="240" w:lineRule="auto"/>
        <w:jc w:val="both"/>
        <w:rPr>
          <w:rFonts w:ascii="Times New Roman" w:eastAsia="Times New Roman" w:hAnsi="Times New Roman" w:cs="Times New Roman"/>
          <w:snapToGrid w:val="0"/>
          <w:sz w:val="24"/>
          <w:szCs w:val="24"/>
          <w:lang w:val="en-GB"/>
        </w:rPr>
      </w:pPr>
    </w:p>
    <w:p w14:paraId="6C8633E8" w14:textId="77777777" w:rsidR="003435B7" w:rsidRPr="00DC6A67" w:rsidRDefault="003435B7" w:rsidP="004C669F">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DC6A67">
        <w:rPr>
          <w:rFonts w:ascii="Times New Roman" w:hAnsi="Times New Roman"/>
          <w:snapToGrid w:val="0"/>
          <w:sz w:val="24"/>
          <w:szCs w:val="24"/>
        </w:rPr>
        <w:t xml:space="preserve">All information which comes into the </w:t>
      </w:r>
      <w:r>
        <w:rPr>
          <w:rFonts w:ascii="Times New Roman" w:hAnsi="Times New Roman"/>
          <w:sz w:val="24"/>
          <w:szCs w:val="24"/>
        </w:rPr>
        <w:t>Expert</w:t>
      </w:r>
      <w:r w:rsidRPr="00DC6A67">
        <w:rPr>
          <w:rFonts w:ascii="Times New Roman" w:hAnsi="Times New Roman"/>
          <w:snapToGrid w:val="0"/>
          <w:sz w:val="24"/>
          <w:szCs w:val="24"/>
        </w:rPr>
        <w:t xml:space="preserve">’s possession or knowledge in connection with this Contract is to be treated as strictly confidential. The </w:t>
      </w:r>
      <w:r>
        <w:rPr>
          <w:rFonts w:ascii="Times New Roman" w:hAnsi="Times New Roman"/>
          <w:sz w:val="24"/>
          <w:szCs w:val="24"/>
        </w:rPr>
        <w:t xml:space="preserve">Expert </w:t>
      </w:r>
      <w:r w:rsidRPr="00DC6A67">
        <w:rPr>
          <w:rFonts w:ascii="Times New Roman" w:hAnsi="Times New Roman"/>
          <w:snapToGrid w:val="0"/>
          <w:sz w:val="24"/>
          <w:szCs w:val="24"/>
        </w:rPr>
        <w:t xml:space="preserve">should not communicate such information to any third party without the prior written approval of RYCO. </w:t>
      </w:r>
    </w:p>
    <w:p w14:paraId="7382499C" w14:textId="77777777" w:rsidR="003435B7" w:rsidRPr="00DC6A67" w:rsidRDefault="003435B7" w:rsidP="003435B7">
      <w:pPr>
        <w:pStyle w:val="ListParagraph"/>
        <w:ind w:left="420"/>
        <w:rPr>
          <w:rFonts w:ascii="Times New Roman" w:hAnsi="Times New Roman"/>
          <w:snapToGrid w:val="0"/>
          <w:sz w:val="24"/>
          <w:szCs w:val="24"/>
        </w:rPr>
      </w:pPr>
    </w:p>
    <w:p w14:paraId="684EC919" w14:textId="77777777" w:rsidR="003435B7" w:rsidRPr="00DC6A67" w:rsidRDefault="003435B7" w:rsidP="004C669F">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DC6A67">
        <w:rPr>
          <w:rFonts w:ascii="Times New Roman" w:hAnsi="Times New Roman"/>
          <w:snapToGrid w:val="0"/>
          <w:sz w:val="24"/>
          <w:szCs w:val="24"/>
        </w:rPr>
        <w:t xml:space="preserve">The </w:t>
      </w:r>
      <w:r>
        <w:rPr>
          <w:rFonts w:ascii="Times New Roman" w:hAnsi="Times New Roman"/>
          <w:sz w:val="24"/>
          <w:szCs w:val="24"/>
        </w:rPr>
        <w:t xml:space="preserve">Expert </w:t>
      </w:r>
      <w:r w:rsidRPr="00DC6A67">
        <w:rPr>
          <w:rFonts w:ascii="Times New Roman" w:hAnsi="Times New Roman"/>
          <w:snapToGrid w:val="0"/>
          <w:sz w:val="24"/>
          <w:szCs w:val="24"/>
        </w:rPr>
        <w:t xml:space="preserve">shall comply with the Data Protection Law in Albania in the event that it collects, receives, uses, transfers or stores any personal data in the performance of this Contract. </w:t>
      </w:r>
    </w:p>
    <w:p w14:paraId="3185C5C9" w14:textId="77777777" w:rsidR="003435B7" w:rsidRPr="00DC6A67" w:rsidRDefault="003435B7" w:rsidP="003435B7">
      <w:pPr>
        <w:pStyle w:val="ListParagraph"/>
        <w:rPr>
          <w:rFonts w:ascii="Times New Roman" w:hAnsi="Times New Roman"/>
          <w:snapToGrid w:val="0"/>
          <w:sz w:val="24"/>
          <w:szCs w:val="24"/>
        </w:rPr>
      </w:pPr>
    </w:p>
    <w:p w14:paraId="7401739A" w14:textId="1A08BC8C" w:rsidR="003435B7" w:rsidRDefault="003435B7" w:rsidP="004C669F">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DC6A67">
        <w:rPr>
          <w:rFonts w:ascii="Times New Roman" w:hAnsi="Times New Roman"/>
          <w:snapToGrid w:val="0"/>
          <w:sz w:val="24"/>
          <w:szCs w:val="24"/>
        </w:rPr>
        <w:t xml:space="preserve">These obligations shall survive the expiration or termination of this Contract. </w:t>
      </w:r>
    </w:p>
    <w:p w14:paraId="1F2D5745" w14:textId="77777777" w:rsidR="003435B7" w:rsidRPr="003435B7" w:rsidRDefault="003435B7" w:rsidP="003435B7">
      <w:pPr>
        <w:pStyle w:val="ListParagraph"/>
        <w:rPr>
          <w:rFonts w:ascii="Times New Roman" w:hAnsi="Times New Roman"/>
          <w:snapToGrid w:val="0"/>
          <w:sz w:val="24"/>
          <w:szCs w:val="24"/>
        </w:rPr>
      </w:pPr>
    </w:p>
    <w:p w14:paraId="5C360366" w14:textId="2978CEB6" w:rsidR="003435B7" w:rsidRDefault="003435B7" w:rsidP="003435B7">
      <w:pPr>
        <w:rPr>
          <w:rFonts w:ascii="Times New Roman" w:hAnsi="Times New Roman"/>
          <w:snapToGrid w:val="0"/>
          <w:sz w:val="24"/>
          <w:szCs w:val="24"/>
        </w:rPr>
      </w:pPr>
    </w:p>
    <w:p w14:paraId="1A9EDB0F" w14:textId="5B46981A" w:rsidR="003435B7" w:rsidRDefault="003435B7" w:rsidP="003435B7">
      <w:pPr>
        <w:rPr>
          <w:rFonts w:ascii="Times New Roman" w:hAnsi="Times New Roman"/>
          <w:snapToGrid w:val="0"/>
          <w:sz w:val="24"/>
          <w:szCs w:val="24"/>
        </w:rPr>
      </w:pPr>
    </w:p>
    <w:p w14:paraId="3E460C7D" w14:textId="2059F898" w:rsidR="003435B7" w:rsidRDefault="003435B7" w:rsidP="003435B7">
      <w:pPr>
        <w:rPr>
          <w:rFonts w:ascii="Times New Roman" w:hAnsi="Times New Roman"/>
          <w:snapToGrid w:val="0"/>
          <w:sz w:val="24"/>
          <w:szCs w:val="24"/>
        </w:rPr>
      </w:pPr>
    </w:p>
    <w:p w14:paraId="76BCD500"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Article 20</w:t>
      </w:r>
    </w:p>
    <w:p w14:paraId="45445D28"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Status and Use of RYCO’s Name</w:t>
      </w:r>
    </w:p>
    <w:p w14:paraId="6AB6A09E" w14:textId="77777777" w:rsidR="003435B7" w:rsidRPr="00DC6A67" w:rsidRDefault="003435B7" w:rsidP="003435B7">
      <w:pPr>
        <w:spacing w:after="0" w:line="240" w:lineRule="auto"/>
        <w:jc w:val="both"/>
        <w:rPr>
          <w:rFonts w:ascii="Times New Roman" w:eastAsia="Times New Roman" w:hAnsi="Times New Roman" w:cs="Times New Roman"/>
          <w:snapToGrid w:val="0"/>
          <w:sz w:val="24"/>
          <w:szCs w:val="24"/>
          <w:lang w:val="en-GB"/>
        </w:rPr>
      </w:pPr>
    </w:p>
    <w:p w14:paraId="7B3CCC79" w14:textId="77777777" w:rsidR="003435B7" w:rsidRPr="00DC6A67" w:rsidRDefault="003435B7" w:rsidP="004C669F">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DC6A67">
        <w:rPr>
          <w:rFonts w:ascii="Times New Roman" w:hAnsi="Times New Roman"/>
          <w:snapToGrid w:val="0"/>
          <w:sz w:val="24"/>
          <w:szCs w:val="24"/>
        </w:rPr>
        <w:t xml:space="preserve">The official logo and name of RYCO may only be used by the </w:t>
      </w:r>
      <w:r>
        <w:rPr>
          <w:rFonts w:ascii="Times New Roman" w:hAnsi="Times New Roman"/>
          <w:sz w:val="24"/>
          <w:szCs w:val="24"/>
        </w:rPr>
        <w:t>Expert</w:t>
      </w:r>
      <w:r w:rsidRPr="00DC6A67">
        <w:rPr>
          <w:rFonts w:ascii="Times New Roman" w:hAnsi="Times New Roman"/>
          <w:sz w:val="24"/>
          <w:szCs w:val="24"/>
        </w:rPr>
        <w:t xml:space="preserve"> </w:t>
      </w:r>
      <w:r w:rsidRPr="00DC6A67">
        <w:rPr>
          <w:rFonts w:ascii="Times New Roman" w:hAnsi="Times New Roman"/>
          <w:snapToGrid w:val="0"/>
          <w:sz w:val="24"/>
          <w:szCs w:val="24"/>
        </w:rPr>
        <w:t xml:space="preserve">in connection with this Contract and with the prior written approval of RYCO.  </w:t>
      </w:r>
    </w:p>
    <w:p w14:paraId="667D408E" w14:textId="77777777" w:rsidR="003435B7" w:rsidRPr="00DC6A67" w:rsidRDefault="003435B7" w:rsidP="003435B7">
      <w:pPr>
        <w:pStyle w:val="ListParagraph"/>
        <w:ind w:left="420"/>
        <w:rPr>
          <w:rFonts w:ascii="Times New Roman" w:hAnsi="Times New Roman"/>
          <w:snapToGrid w:val="0"/>
          <w:sz w:val="24"/>
          <w:szCs w:val="24"/>
        </w:rPr>
      </w:pPr>
    </w:p>
    <w:p w14:paraId="6E227880" w14:textId="77777777" w:rsidR="003435B7" w:rsidRPr="00DC6A67" w:rsidRDefault="003435B7" w:rsidP="004C669F">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DC6A67">
        <w:rPr>
          <w:rFonts w:ascii="Times New Roman" w:hAnsi="Times New Roman"/>
          <w:snapToGrid w:val="0"/>
          <w:sz w:val="24"/>
          <w:szCs w:val="24"/>
        </w:rPr>
        <w:t>Nothing in this Contract affects the privileges and immunities enjoyed by RYCO as an intergovernmental organization.</w:t>
      </w:r>
    </w:p>
    <w:p w14:paraId="3B75BC70"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p>
    <w:p w14:paraId="2ECAEAEE"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lastRenderedPageBreak/>
        <w:t>Article 21</w:t>
      </w:r>
    </w:p>
    <w:p w14:paraId="39A388EC"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Severability</w:t>
      </w:r>
    </w:p>
    <w:p w14:paraId="51C8A51E" w14:textId="77777777" w:rsidR="003435B7" w:rsidRPr="00DC6A67" w:rsidRDefault="003435B7" w:rsidP="003435B7">
      <w:pPr>
        <w:spacing w:after="0" w:line="240" w:lineRule="auto"/>
        <w:jc w:val="both"/>
        <w:rPr>
          <w:rFonts w:ascii="Times New Roman" w:eastAsia="Times New Roman" w:hAnsi="Times New Roman" w:cs="Times New Roman"/>
          <w:snapToGrid w:val="0"/>
          <w:sz w:val="24"/>
          <w:szCs w:val="24"/>
          <w:lang w:val="en-GB"/>
        </w:rPr>
      </w:pPr>
    </w:p>
    <w:p w14:paraId="19735282" w14:textId="77777777" w:rsidR="003435B7" w:rsidRPr="00DC6A67" w:rsidRDefault="003435B7" w:rsidP="003435B7">
      <w:pPr>
        <w:spacing w:after="0" w:line="240" w:lineRule="auto"/>
        <w:jc w:val="both"/>
        <w:rPr>
          <w:rFonts w:ascii="Times New Roman" w:eastAsia="Times New Roman" w:hAnsi="Times New Roman" w:cs="Times New Roman"/>
          <w:snapToGrid w:val="0"/>
          <w:sz w:val="24"/>
          <w:szCs w:val="24"/>
        </w:rPr>
      </w:pPr>
      <w:r w:rsidRPr="00DC6A67">
        <w:rPr>
          <w:rFonts w:ascii="Times New Roman" w:eastAsia="Times New Roman" w:hAnsi="Times New Roman" w:cs="Times New Roman"/>
          <w:sz w:val="24"/>
          <w:szCs w:val="24"/>
        </w:rPr>
        <w:t xml:space="preserve">If any provision of this Contract shall become invalid, illegal or unenforceable, such provision shall </w:t>
      </w:r>
      <w:r w:rsidRPr="00DC6A67">
        <w:rPr>
          <w:rFonts w:ascii="Times New Roman" w:eastAsia="Times New Roman" w:hAnsi="Times New Roman" w:cs="Times New Roman"/>
          <w:snapToGrid w:val="0"/>
          <w:sz w:val="24"/>
          <w:szCs w:val="24"/>
        </w:rPr>
        <w:t>become null and void; nevertheless, all other provisions of this Contract shall remain in full force.</w:t>
      </w:r>
    </w:p>
    <w:p w14:paraId="7830FA33" w14:textId="77777777" w:rsidR="003435B7" w:rsidRPr="00DC6A67" w:rsidRDefault="003435B7" w:rsidP="003435B7">
      <w:pPr>
        <w:spacing w:after="0" w:line="240" w:lineRule="auto"/>
        <w:rPr>
          <w:rFonts w:ascii="Times New Roman" w:eastAsia="Times New Roman" w:hAnsi="Times New Roman" w:cs="Times New Roman"/>
          <w:b/>
          <w:sz w:val="24"/>
          <w:szCs w:val="24"/>
          <w:lang w:val="en-GB"/>
        </w:rPr>
      </w:pPr>
    </w:p>
    <w:p w14:paraId="09FB607B"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Article 22</w:t>
      </w:r>
    </w:p>
    <w:p w14:paraId="0BB0FC2B"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Entirety</w:t>
      </w:r>
    </w:p>
    <w:p w14:paraId="1FC6BAEA" w14:textId="77777777" w:rsidR="003435B7" w:rsidRPr="00DC6A67" w:rsidRDefault="003435B7" w:rsidP="003435B7">
      <w:pPr>
        <w:spacing w:after="0" w:line="240" w:lineRule="auto"/>
        <w:jc w:val="both"/>
        <w:rPr>
          <w:rFonts w:ascii="Times New Roman" w:eastAsia="Times New Roman" w:hAnsi="Times New Roman" w:cs="Times New Roman"/>
          <w:snapToGrid w:val="0"/>
          <w:sz w:val="24"/>
          <w:szCs w:val="24"/>
          <w:lang w:val="en-GB"/>
        </w:rPr>
      </w:pPr>
    </w:p>
    <w:p w14:paraId="25FD6CD0" w14:textId="77777777" w:rsidR="003435B7" w:rsidRPr="00DC6A67" w:rsidRDefault="003435B7" w:rsidP="004C669F">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DC6A67">
        <w:rPr>
          <w:rFonts w:ascii="Times New Roman" w:hAnsi="Times New Roman"/>
          <w:snapToGrid w:val="0"/>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06443E2F" w14:textId="77777777" w:rsidR="003435B7" w:rsidRPr="00DC6A67" w:rsidRDefault="003435B7" w:rsidP="003435B7">
      <w:pPr>
        <w:spacing w:after="0" w:line="240" w:lineRule="auto"/>
        <w:jc w:val="both"/>
        <w:rPr>
          <w:rFonts w:ascii="Times New Roman" w:eastAsia="Times New Roman" w:hAnsi="Times New Roman" w:cs="Times New Roman"/>
          <w:sz w:val="24"/>
          <w:szCs w:val="24"/>
          <w:lang w:val="en-GB"/>
        </w:rPr>
      </w:pPr>
    </w:p>
    <w:p w14:paraId="031243A8" w14:textId="77777777" w:rsidR="003435B7" w:rsidRPr="00DC6A67" w:rsidRDefault="003435B7" w:rsidP="004C669F">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DC6A67">
        <w:rPr>
          <w:rFonts w:ascii="Times New Roman" w:hAnsi="Times New Roman"/>
          <w:snapToGrid w:val="0"/>
          <w:sz w:val="24"/>
          <w:szCs w:val="24"/>
        </w:rPr>
        <w:t xml:space="preserve">This Contract covers all arrangement between the Parties, related to the object herein and substitutes all and any previous agreements and understandings between the Parties, whether written or verbal. </w:t>
      </w:r>
    </w:p>
    <w:p w14:paraId="6EBA2872" w14:textId="77777777" w:rsidR="003435B7" w:rsidRPr="00DC6A67" w:rsidRDefault="003435B7" w:rsidP="003435B7">
      <w:pPr>
        <w:spacing w:after="0" w:line="240" w:lineRule="auto"/>
        <w:rPr>
          <w:rFonts w:ascii="Times New Roman" w:eastAsia="Times New Roman" w:hAnsi="Times New Roman" w:cs="Times New Roman"/>
          <w:b/>
          <w:sz w:val="24"/>
          <w:szCs w:val="24"/>
          <w:lang w:val="en-GB"/>
        </w:rPr>
      </w:pPr>
    </w:p>
    <w:p w14:paraId="76AE81E4"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Article 23</w:t>
      </w:r>
    </w:p>
    <w:p w14:paraId="1FBA0EED"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r w:rsidRPr="00DC6A67">
        <w:rPr>
          <w:rFonts w:ascii="Times New Roman" w:eastAsia="Times New Roman" w:hAnsi="Times New Roman" w:cs="Times New Roman"/>
          <w:b/>
          <w:sz w:val="24"/>
          <w:szCs w:val="24"/>
          <w:lang w:val="en-GB"/>
        </w:rPr>
        <w:t>General Provisions</w:t>
      </w:r>
    </w:p>
    <w:p w14:paraId="3FDB60C1" w14:textId="77777777" w:rsidR="003435B7" w:rsidRPr="00DC6A67" w:rsidRDefault="003435B7" w:rsidP="003435B7">
      <w:pPr>
        <w:spacing w:after="0" w:line="240" w:lineRule="auto"/>
        <w:jc w:val="center"/>
        <w:rPr>
          <w:rFonts w:ascii="Times New Roman" w:eastAsia="Times New Roman" w:hAnsi="Times New Roman" w:cs="Times New Roman"/>
          <w:b/>
          <w:sz w:val="24"/>
          <w:szCs w:val="24"/>
          <w:lang w:val="en-GB"/>
        </w:rPr>
      </w:pPr>
    </w:p>
    <w:p w14:paraId="5E1BB0F7" w14:textId="77777777" w:rsidR="003435B7" w:rsidRPr="00DC6A67" w:rsidRDefault="003435B7" w:rsidP="004C669F">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DC6A67">
        <w:rPr>
          <w:rFonts w:ascii="Times New Roman" w:hAnsi="Times New Roman"/>
          <w:sz w:val="24"/>
          <w:szCs w:val="24"/>
          <w:lang w:eastAsia="de-DE"/>
        </w:rPr>
        <w:t xml:space="preserve">The language of this Contract, deliverables and written correspondence between the Parties </w:t>
      </w:r>
      <w:r w:rsidRPr="00DC6A67">
        <w:rPr>
          <w:rFonts w:ascii="Times New Roman" w:hAnsi="Times New Roman"/>
          <w:sz w:val="24"/>
          <w:szCs w:val="24"/>
        </w:rPr>
        <w:t xml:space="preserve">shall be in English only. </w:t>
      </w:r>
    </w:p>
    <w:p w14:paraId="6760E04D" w14:textId="515A15EE" w:rsidR="003435B7" w:rsidRDefault="003435B7" w:rsidP="003435B7">
      <w:pPr>
        <w:tabs>
          <w:tab w:val="left" w:pos="360"/>
          <w:tab w:val="left" w:pos="450"/>
        </w:tabs>
        <w:spacing w:after="0" w:line="240" w:lineRule="auto"/>
        <w:jc w:val="both"/>
        <w:rPr>
          <w:rFonts w:ascii="Times New Roman" w:eastAsia="Times New Roman" w:hAnsi="Times New Roman" w:cs="Times New Roman"/>
          <w:sz w:val="24"/>
          <w:szCs w:val="24"/>
        </w:rPr>
      </w:pPr>
    </w:p>
    <w:p w14:paraId="0808205C" w14:textId="3ACE152E" w:rsidR="003435B7" w:rsidRDefault="003435B7" w:rsidP="003435B7">
      <w:pPr>
        <w:tabs>
          <w:tab w:val="left" w:pos="360"/>
          <w:tab w:val="left" w:pos="450"/>
        </w:tabs>
        <w:spacing w:after="0" w:line="240" w:lineRule="auto"/>
        <w:jc w:val="both"/>
        <w:rPr>
          <w:rFonts w:ascii="Times New Roman" w:eastAsia="Times New Roman" w:hAnsi="Times New Roman" w:cs="Times New Roman"/>
          <w:sz w:val="24"/>
          <w:szCs w:val="24"/>
        </w:rPr>
      </w:pPr>
    </w:p>
    <w:p w14:paraId="0A89CB62" w14:textId="77777777" w:rsidR="003435B7" w:rsidRPr="00DC6A67" w:rsidRDefault="003435B7" w:rsidP="004C669F">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360"/>
          <w:tab w:val="left" w:pos="450"/>
        </w:tabs>
        <w:spacing w:before="0"/>
        <w:rPr>
          <w:rFonts w:ascii="Times New Roman" w:hAnsi="Times New Roman"/>
          <w:vanish/>
          <w:sz w:val="24"/>
          <w:szCs w:val="24"/>
        </w:rPr>
      </w:pPr>
      <w:r w:rsidRPr="00DC6A67">
        <w:rPr>
          <w:rFonts w:ascii="Times New Roman" w:hAnsi="Times New Roman"/>
          <w:sz w:val="24"/>
          <w:szCs w:val="24"/>
        </w:rPr>
        <w:t xml:space="preserve">None of the Parties shall be responsible to the other for any delay in the fulfilment of its obligations herein, if this delay is caused by a </w:t>
      </w:r>
      <w:r w:rsidRPr="00DC6A67">
        <w:rPr>
          <w:rFonts w:ascii="Times New Roman" w:hAnsi="Times New Roman"/>
          <w:i/>
          <w:sz w:val="24"/>
          <w:szCs w:val="24"/>
        </w:rPr>
        <w:t>Force majeure</w:t>
      </w:r>
      <w:r w:rsidRPr="00DC6A67">
        <w:rPr>
          <w:rFonts w:ascii="Times New Roman" w:hAnsi="Times New Roman"/>
          <w:sz w:val="24"/>
          <w:szCs w:val="24"/>
        </w:rPr>
        <w:t xml:space="preserve">. However, this </w:t>
      </w:r>
      <w:r w:rsidRPr="00DC6A67">
        <w:rPr>
          <w:rFonts w:ascii="Times New Roman" w:hAnsi="Times New Roman"/>
          <w:i/>
          <w:sz w:val="24"/>
          <w:szCs w:val="24"/>
        </w:rPr>
        <w:t>Force majeure</w:t>
      </w:r>
      <w:r w:rsidRPr="00DC6A67">
        <w:rPr>
          <w:rFonts w:ascii="Times New Roman" w:hAnsi="Times New Roman"/>
          <w:sz w:val="24"/>
          <w:szCs w:val="24"/>
        </w:rPr>
        <w:t xml:space="preserve"> clause applies only if the events take place after the signature of this Contract, so that it makes impossible or unduly burdensome for one of the Parties to fulfil its obligations. </w:t>
      </w:r>
    </w:p>
    <w:p w14:paraId="634C272C" w14:textId="77777777" w:rsidR="003435B7" w:rsidRDefault="003435B7" w:rsidP="003435B7">
      <w:pPr>
        <w:spacing w:after="0" w:line="240" w:lineRule="auto"/>
        <w:jc w:val="both"/>
        <w:rPr>
          <w:rFonts w:ascii="Times New Roman" w:hAnsi="Times New Roman" w:cs="Times New Roman"/>
          <w:sz w:val="24"/>
          <w:szCs w:val="24"/>
        </w:rPr>
      </w:pPr>
    </w:p>
    <w:p w14:paraId="42F0F248" w14:textId="77777777" w:rsidR="009D29E4" w:rsidRDefault="009D29E4" w:rsidP="003435B7">
      <w:pPr>
        <w:spacing w:after="0" w:line="240" w:lineRule="auto"/>
        <w:jc w:val="both"/>
        <w:rPr>
          <w:rFonts w:ascii="Times New Roman" w:hAnsi="Times New Roman" w:cs="Times New Roman"/>
          <w:sz w:val="24"/>
          <w:szCs w:val="24"/>
        </w:rPr>
      </w:pPr>
    </w:p>
    <w:p w14:paraId="308B89BA" w14:textId="77777777" w:rsidR="009D29E4" w:rsidRDefault="009D29E4" w:rsidP="003435B7">
      <w:pPr>
        <w:spacing w:after="0" w:line="240" w:lineRule="auto"/>
        <w:jc w:val="both"/>
        <w:rPr>
          <w:rFonts w:ascii="Times New Roman" w:hAnsi="Times New Roman" w:cs="Times New Roman"/>
          <w:sz w:val="24"/>
          <w:szCs w:val="24"/>
        </w:rPr>
      </w:pPr>
    </w:p>
    <w:p w14:paraId="59CFB952" w14:textId="77777777" w:rsidR="009D29E4" w:rsidRDefault="009D29E4" w:rsidP="003435B7">
      <w:pPr>
        <w:spacing w:after="0" w:line="240" w:lineRule="auto"/>
        <w:jc w:val="both"/>
        <w:rPr>
          <w:rFonts w:ascii="Times New Roman" w:hAnsi="Times New Roman" w:cs="Times New Roman"/>
          <w:sz w:val="24"/>
          <w:szCs w:val="24"/>
        </w:rPr>
      </w:pPr>
    </w:p>
    <w:p w14:paraId="11055E07" w14:textId="77777777" w:rsidR="009D29E4" w:rsidRPr="00DC6A67" w:rsidRDefault="009D29E4" w:rsidP="003435B7">
      <w:pPr>
        <w:spacing w:after="0" w:line="240" w:lineRule="auto"/>
        <w:jc w:val="both"/>
        <w:rPr>
          <w:rFonts w:ascii="Times New Roman" w:hAnsi="Times New Roman" w:cs="Times New Roman"/>
          <w:sz w:val="24"/>
          <w:szCs w:val="24"/>
        </w:rPr>
      </w:pPr>
    </w:p>
    <w:p w14:paraId="7B87A224" w14:textId="77777777" w:rsidR="003435B7" w:rsidRPr="00DC6A67" w:rsidRDefault="003435B7" w:rsidP="004C669F">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DC6A67">
        <w:rPr>
          <w:rFonts w:ascii="Times New Roman" w:hAnsi="Times New Roman"/>
          <w:sz w:val="24"/>
          <w:szCs w:val="24"/>
        </w:rPr>
        <w:t xml:space="preserve">The entire Agreement between the Parties is composed of the: </w:t>
      </w:r>
    </w:p>
    <w:p w14:paraId="1D643325" w14:textId="77777777" w:rsidR="003435B7" w:rsidRPr="00DC6A67" w:rsidRDefault="003435B7" w:rsidP="003435B7">
      <w:pPr>
        <w:spacing w:after="0" w:line="240" w:lineRule="auto"/>
        <w:ind w:left="720"/>
        <w:jc w:val="both"/>
        <w:rPr>
          <w:rFonts w:ascii="Times New Roman" w:hAnsi="Times New Roman" w:cs="Times New Roman"/>
          <w:sz w:val="24"/>
          <w:szCs w:val="24"/>
        </w:rPr>
      </w:pPr>
    </w:p>
    <w:p w14:paraId="280AD3DB" w14:textId="77777777" w:rsidR="003435B7" w:rsidRPr="00DC6A67" w:rsidRDefault="003435B7" w:rsidP="004C669F">
      <w:pPr>
        <w:pStyle w:val="ListParagraph"/>
        <w:widowControl w:val="0"/>
        <w:numPr>
          <w:ilvl w:val="0"/>
          <w:numId w:val="3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DC6A67">
        <w:rPr>
          <w:rFonts w:ascii="Times New Roman" w:hAnsi="Times New Roman"/>
          <w:sz w:val="24"/>
          <w:szCs w:val="24"/>
        </w:rPr>
        <w:t>Contract;</w:t>
      </w:r>
    </w:p>
    <w:p w14:paraId="426E41FD" w14:textId="77777777" w:rsidR="003435B7" w:rsidRPr="00DC6A67" w:rsidRDefault="003435B7" w:rsidP="004C669F">
      <w:pPr>
        <w:pStyle w:val="ListParagraph"/>
        <w:widowControl w:val="0"/>
        <w:numPr>
          <w:ilvl w:val="0"/>
          <w:numId w:val="3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DC6A67">
        <w:rPr>
          <w:rFonts w:ascii="Times New Roman" w:hAnsi="Times New Roman"/>
          <w:sz w:val="24"/>
          <w:szCs w:val="24"/>
        </w:rPr>
        <w:t>Terms of reference; and</w:t>
      </w:r>
    </w:p>
    <w:p w14:paraId="1AE6610D" w14:textId="77777777" w:rsidR="003435B7" w:rsidRDefault="003435B7" w:rsidP="004C669F">
      <w:pPr>
        <w:pStyle w:val="ListParagraph"/>
        <w:widowControl w:val="0"/>
        <w:numPr>
          <w:ilvl w:val="0"/>
          <w:numId w:val="3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Pr>
          <w:rFonts w:ascii="Times New Roman" w:hAnsi="Times New Roman"/>
          <w:sz w:val="24"/>
          <w:szCs w:val="24"/>
        </w:rPr>
        <w:t>Financial offer, and</w:t>
      </w:r>
    </w:p>
    <w:p w14:paraId="1325F6E8" w14:textId="77777777" w:rsidR="003435B7" w:rsidRPr="00DC6A67" w:rsidRDefault="003435B7" w:rsidP="004C669F">
      <w:pPr>
        <w:pStyle w:val="ListParagraph"/>
        <w:widowControl w:val="0"/>
        <w:numPr>
          <w:ilvl w:val="0"/>
          <w:numId w:val="3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Pr>
          <w:rFonts w:ascii="Times New Roman" w:hAnsi="Times New Roman"/>
          <w:sz w:val="24"/>
          <w:szCs w:val="24"/>
        </w:rPr>
        <w:t>M</w:t>
      </w:r>
      <w:r w:rsidRPr="00C85576">
        <w:rPr>
          <w:rFonts w:ascii="Times New Roman" w:hAnsi="Times New Roman"/>
          <w:sz w:val="24"/>
          <w:szCs w:val="24"/>
        </w:rPr>
        <w:t>ethodology and working plan</w:t>
      </w:r>
      <w:r>
        <w:rPr>
          <w:rFonts w:ascii="Times New Roman" w:hAnsi="Times New Roman"/>
          <w:sz w:val="24"/>
          <w:szCs w:val="24"/>
        </w:rPr>
        <w:t xml:space="preserve">. </w:t>
      </w:r>
    </w:p>
    <w:p w14:paraId="327DEB30" w14:textId="77777777" w:rsidR="003435B7" w:rsidRPr="00DC6A67" w:rsidRDefault="003435B7" w:rsidP="003435B7">
      <w:pPr>
        <w:widowControl w:val="0"/>
        <w:pBdr>
          <w:top w:val="nil"/>
          <w:left w:val="nil"/>
          <w:bottom w:val="nil"/>
          <w:right w:val="nil"/>
          <w:between w:val="nil"/>
        </w:pBdr>
        <w:spacing w:after="0" w:line="240" w:lineRule="auto"/>
        <w:rPr>
          <w:rFonts w:ascii="Times New Roman" w:hAnsi="Times New Roman" w:cs="Times New Roman"/>
          <w:sz w:val="24"/>
          <w:szCs w:val="24"/>
        </w:rPr>
      </w:pPr>
    </w:p>
    <w:p w14:paraId="23B4602A" w14:textId="77777777" w:rsidR="003435B7" w:rsidRPr="00DC6A67" w:rsidRDefault="003435B7" w:rsidP="003435B7">
      <w:pPr>
        <w:spacing w:after="0" w:line="240" w:lineRule="auto"/>
        <w:jc w:val="both"/>
        <w:rPr>
          <w:rFonts w:ascii="Times New Roman" w:hAnsi="Times New Roman" w:cs="Times New Roman"/>
          <w:sz w:val="24"/>
          <w:szCs w:val="24"/>
        </w:rPr>
      </w:pPr>
      <w:r w:rsidRPr="00DC6A67">
        <w:rPr>
          <w:rFonts w:ascii="Times New Roman" w:hAnsi="Times New Roman" w:cs="Times New Roman"/>
          <w:sz w:val="24"/>
          <w:szCs w:val="24"/>
        </w:rPr>
        <w:t xml:space="preserve">This Contract is done in English in 3 (three) originals documents, 2 (two) originals being for the Contracting authority and 1 (one) original being for the </w:t>
      </w:r>
      <w:r>
        <w:rPr>
          <w:rFonts w:ascii="Times New Roman" w:hAnsi="Times New Roman" w:cs="Times New Roman"/>
          <w:sz w:val="24"/>
          <w:szCs w:val="24"/>
        </w:rPr>
        <w:t>Expert</w:t>
      </w:r>
      <w:r w:rsidRPr="00DC6A67">
        <w:rPr>
          <w:rFonts w:ascii="Times New Roman" w:hAnsi="Times New Roman" w:cs="Times New Roman"/>
          <w:sz w:val="24"/>
          <w:szCs w:val="24"/>
        </w:rPr>
        <w:t>.</w:t>
      </w:r>
    </w:p>
    <w:p w14:paraId="59D9E8EC" w14:textId="77777777" w:rsidR="003435B7" w:rsidRPr="00DC6A67" w:rsidRDefault="003435B7" w:rsidP="003435B7">
      <w:pPr>
        <w:spacing w:after="0" w:line="240" w:lineRule="auto"/>
        <w:rPr>
          <w:rFonts w:ascii="Times New Roman" w:hAnsi="Times New Roman" w:cs="Times New Roman"/>
          <w:sz w:val="24"/>
          <w:szCs w:val="24"/>
          <w:lang w:val="en-GB"/>
        </w:rPr>
      </w:pPr>
    </w:p>
    <w:p w14:paraId="17C99262" w14:textId="77777777" w:rsidR="003435B7" w:rsidRDefault="003435B7" w:rsidP="003435B7">
      <w:pPr>
        <w:spacing w:after="0" w:line="240" w:lineRule="auto"/>
        <w:rPr>
          <w:rFonts w:ascii="Times New Roman" w:hAnsi="Times New Roman" w:cs="Times New Roman"/>
          <w:sz w:val="24"/>
          <w:szCs w:val="24"/>
          <w:lang w:val="en-GB"/>
        </w:rPr>
      </w:pPr>
    </w:p>
    <w:p w14:paraId="2B017B9D" w14:textId="77777777" w:rsidR="003435B7" w:rsidRPr="00DC6A67" w:rsidRDefault="003435B7" w:rsidP="003435B7">
      <w:pPr>
        <w:spacing w:after="0" w:line="240" w:lineRule="auto"/>
        <w:rPr>
          <w:rFonts w:ascii="Times New Roman" w:hAnsi="Times New Roman" w:cs="Times New Roman"/>
          <w:sz w:val="24"/>
          <w:szCs w:val="24"/>
          <w:lang w:val="en-GB"/>
        </w:rPr>
      </w:pPr>
    </w:p>
    <w:p w14:paraId="72F010D8" w14:textId="77777777" w:rsidR="003435B7" w:rsidRPr="00DC6A67" w:rsidRDefault="003435B7" w:rsidP="003435B7">
      <w:pPr>
        <w:spacing w:after="0" w:line="240" w:lineRule="auto"/>
        <w:rPr>
          <w:rFonts w:ascii="Times New Roman" w:hAnsi="Times New Roman" w:cs="Times New Roman"/>
          <w:sz w:val="24"/>
          <w:szCs w:val="24"/>
          <w:lang w:val="en-GB"/>
        </w:rPr>
      </w:pPr>
      <w:r w:rsidRPr="00DC6A67">
        <w:rPr>
          <w:rFonts w:ascii="Times New Roman" w:hAnsi="Times New Roman" w:cs="Times New Roman"/>
          <w:sz w:val="24"/>
          <w:szCs w:val="24"/>
          <w:lang w:val="en-GB"/>
        </w:rPr>
        <w:t>For the Contracting authority:</w:t>
      </w:r>
      <w:r w:rsidRPr="00DC6A67">
        <w:rPr>
          <w:rFonts w:ascii="Times New Roman" w:hAnsi="Times New Roman" w:cs="Times New Roman"/>
          <w:sz w:val="24"/>
          <w:szCs w:val="24"/>
          <w:lang w:val="en-GB"/>
        </w:rPr>
        <w:tab/>
      </w:r>
      <w:r w:rsidRPr="00DC6A67">
        <w:rPr>
          <w:rFonts w:ascii="Times New Roman" w:hAnsi="Times New Roman" w:cs="Times New Roman"/>
          <w:sz w:val="24"/>
          <w:szCs w:val="24"/>
          <w:lang w:val="en-GB"/>
        </w:rPr>
        <w:tab/>
      </w:r>
      <w:r w:rsidRPr="00DC6A67">
        <w:rPr>
          <w:rFonts w:ascii="Times New Roman" w:hAnsi="Times New Roman" w:cs="Times New Roman"/>
          <w:sz w:val="24"/>
          <w:szCs w:val="24"/>
          <w:lang w:val="en-GB"/>
        </w:rPr>
        <w:tab/>
      </w:r>
      <w:r w:rsidRPr="00DC6A67">
        <w:rPr>
          <w:rFonts w:ascii="Times New Roman" w:hAnsi="Times New Roman" w:cs="Times New Roman"/>
          <w:sz w:val="24"/>
          <w:szCs w:val="24"/>
          <w:lang w:val="en-GB"/>
        </w:rPr>
        <w:tab/>
      </w:r>
      <w:r w:rsidRPr="00DC6A67">
        <w:rPr>
          <w:rFonts w:ascii="Times New Roman" w:hAnsi="Times New Roman" w:cs="Times New Roman"/>
          <w:sz w:val="24"/>
          <w:szCs w:val="24"/>
          <w:lang w:val="en-GB"/>
        </w:rPr>
        <w:tab/>
        <w:t xml:space="preserve">For the </w:t>
      </w:r>
      <w:r>
        <w:rPr>
          <w:rFonts w:ascii="Times New Roman" w:hAnsi="Times New Roman" w:cs="Times New Roman"/>
          <w:sz w:val="24"/>
          <w:szCs w:val="24"/>
        </w:rPr>
        <w:t>Expert</w:t>
      </w:r>
      <w:r w:rsidRPr="00DC6A67">
        <w:rPr>
          <w:rFonts w:ascii="Times New Roman" w:hAnsi="Times New Roman" w:cs="Times New Roman"/>
          <w:sz w:val="24"/>
          <w:szCs w:val="24"/>
        </w:rPr>
        <w:t>:</w:t>
      </w:r>
    </w:p>
    <w:p w14:paraId="7EC3345D" w14:textId="77777777" w:rsidR="003435B7" w:rsidRPr="00DC6A67" w:rsidRDefault="003435B7" w:rsidP="003435B7">
      <w:pPr>
        <w:spacing w:after="0" w:line="240" w:lineRule="auto"/>
        <w:jc w:val="both"/>
        <w:rPr>
          <w:rFonts w:ascii="Times New Roman" w:eastAsia="Times New Roman" w:hAnsi="Times New Roman" w:cs="Times New Roman"/>
          <w:sz w:val="24"/>
          <w:szCs w:val="24"/>
        </w:rPr>
      </w:pPr>
    </w:p>
    <w:p w14:paraId="21BCC468" w14:textId="77777777" w:rsidR="003435B7" w:rsidRPr="00DC6A67" w:rsidRDefault="003435B7" w:rsidP="003435B7">
      <w:pPr>
        <w:spacing w:after="0" w:line="240" w:lineRule="auto"/>
        <w:jc w:val="both"/>
        <w:rPr>
          <w:rFonts w:ascii="Times New Roman" w:eastAsia="Times New Roman" w:hAnsi="Times New Roman" w:cs="Times New Roman"/>
          <w:sz w:val="24"/>
          <w:szCs w:val="24"/>
        </w:rPr>
      </w:pPr>
    </w:p>
    <w:p w14:paraId="61C77D8E" w14:textId="77777777" w:rsidR="003435B7" w:rsidRPr="00DC6A67" w:rsidRDefault="003435B7" w:rsidP="003435B7">
      <w:pPr>
        <w:spacing w:after="0" w:line="240" w:lineRule="auto"/>
        <w:rPr>
          <w:rFonts w:ascii="Times New Roman" w:hAnsi="Times New Roman" w:cs="Times New Roman"/>
          <w:sz w:val="24"/>
          <w:szCs w:val="24"/>
          <w:lang w:val="en-GB"/>
        </w:rPr>
      </w:pPr>
      <w:r w:rsidRPr="00DC6A67">
        <w:rPr>
          <w:rFonts w:ascii="Times New Roman" w:hAnsi="Times New Roman" w:cs="Times New Roman"/>
          <w:sz w:val="24"/>
          <w:szCs w:val="24"/>
          <w:lang w:val="en-GB"/>
        </w:rPr>
        <w:t>Mr. Albert Hani</w:t>
      </w:r>
      <w:r w:rsidRPr="00DC6A67">
        <w:rPr>
          <w:rFonts w:ascii="Times New Roman" w:hAnsi="Times New Roman" w:cs="Times New Roman"/>
          <w:sz w:val="24"/>
          <w:szCs w:val="24"/>
          <w:lang w:val="en-GB"/>
        </w:rPr>
        <w:tab/>
      </w:r>
      <w:r w:rsidRPr="00DC6A67">
        <w:rPr>
          <w:rFonts w:ascii="Times New Roman" w:hAnsi="Times New Roman" w:cs="Times New Roman"/>
          <w:sz w:val="24"/>
          <w:szCs w:val="24"/>
          <w:lang w:val="en-GB"/>
        </w:rPr>
        <w:tab/>
      </w:r>
      <w:r w:rsidRPr="00DC6A67">
        <w:rPr>
          <w:rFonts w:ascii="Times New Roman" w:hAnsi="Times New Roman" w:cs="Times New Roman"/>
          <w:sz w:val="24"/>
          <w:szCs w:val="24"/>
          <w:lang w:val="en-GB"/>
        </w:rPr>
        <w:tab/>
      </w:r>
      <w:r w:rsidRPr="00DC6A67">
        <w:rPr>
          <w:rFonts w:ascii="Times New Roman" w:hAnsi="Times New Roman" w:cs="Times New Roman"/>
          <w:sz w:val="24"/>
          <w:szCs w:val="24"/>
          <w:lang w:val="en-GB"/>
        </w:rPr>
        <w:tab/>
      </w:r>
      <w:r w:rsidRPr="00DC6A67">
        <w:rPr>
          <w:rFonts w:ascii="Times New Roman" w:hAnsi="Times New Roman" w:cs="Times New Roman"/>
          <w:sz w:val="24"/>
          <w:szCs w:val="24"/>
          <w:lang w:val="en-GB"/>
        </w:rPr>
        <w:tab/>
      </w:r>
      <w:r w:rsidRPr="00DC6A67">
        <w:rPr>
          <w:rFonts w:ascii="Times New Roman" w:hAnsi="Times New Roman" w:cs="Times New Roman"/>
          <w:sz w:val="24"/>
          <w:szCs w:val="24"/>
          <w:lang w:val="en-GB"/>
        </w:rPr>
        <w:tab/>
      </w:r>
      <w:r w:rsidRPr="00703D5E">
        <w:rPr>
          <w:rFonts w:ascii="Times New Roman" w:hAnsi="Times New Roman" w:cs="Times New Roman"/>
          <w:sz w:val="24"/>
          <w:szCs w:val="24"/>
          <w:lang w:val="en-GB"/>
        </w:rPr>
        <w:t xml:space="preserve">Mr/Mrs/Ms </w:t>
      </w:r>
      <w:r>
        <w:rPr>
          <w:rFonts w:ascii="Times New Roman" w:hAnsi="Times New Roman" w:cs="Times New Roman"/>
          <w:sz w:val="24"/>
          <w:szCs w:val="24"/>
          <w:lang w:val="en-GB"/>
        </w:rPr>
        <w:t>[</w:t>
      </w:r>
      <w:r w:rsidRPr="00660DE4">
        <w:rPr>
          <w:rFonts w:ascii="Times New Roman" w:hAnsi="Times New Roman" w:cs="Times New Roman"/>
          <w:i/>
          <w:sz w:val="24"/>
          <w:szCs w:val="24"/>
          <w:lang w:val="en-GB"/>
        </w:rPr>
        <w:t>insert name /surname</w:t>
      </w:r>
      <w:r>
        <w:rPr>
          <w:rFonts w:ascii="Times New Roman" w:hAnsi="Times New Roman" w:cs="Times New Roman"/>
          <w:sz w:val="24"/>
          <w:szCs w:val="24"/>
          <w:lang w:val="en-GB"/>
        </w:rPr>
        <w:t>]</w:t>
      </w:r>
    </w:p>
    <w:p w14:paraId="3D289E22" w14:textId="77777777" w:rsidR="003435B7" w:rsidRPr="00DC6A67" w:rsidRDefault="003435B7" w:rsidP="003435B7">
      <w:pPr>
        <w:spacing w:after="0" w:line="240" w:lineRule="auto"/>
        <w:rPr>
          <w:rFonts w:ascii="Times New Roman" w:eastAsia="Times New Roman" w:hAnsi="Times New Roman" w:cs="Times New Roman"/>
          <w:sz w:val="24"/>
          <w:szCs w:val="24"/>
        </w:rPr>
      </w:pPr>
    </w:p>
    <w:p w14:paraId="5A474741" w14:textId="77777777" w:rsidR="003435B7" w:rsidRPr="00DC6A67" w:rsidRDefault="003435B7" w:rsidP="003435B7">
      <w:pPr>
        <w:spacing w:after="0" w:line="240" w:lineRule="auto"/>
        <w:rPr>
          <w:rFonts w:ascii="Times New Roman" w:eastAsia="Times New Roman" w:hAnsi="Times New Roman" w:cs="Times New Roman"/>
          <w:sz w:val="24"/>
          <w:szCs w:val="24"/>
        </w:rPr>
      </w:pPr>
    </w:p>
    <w:p w14:paraId="7B857EB2" w14:textId="77777777" w:rsidR="003435B7" w:rsidRPr="00DC6A67" w:rsidRDefault="003435B7" w:rsidP="003435B7">
      <w:pPr>
        <w:spacing w:after="0" w:line="240" w:lineRule="auto"/>
        <w:rPr>
          <w:rFonts w:ascii="Times New Roman" w:eastAsia="Times New Roman" w:hAnsi="Times New Roman" w:cs="Times New Roman"/>
          <w:snapToGrid w:val="0"/>
          <w:sz w:val="24"/>
          <w:szCs w:val="24"/>
          <w:lang w:val="en-GB"/>
        </w:rPr>
      </w:pPr>
    </w:p>
    <w:p w14:paraId="4B5A7D0E" w14:textId="77777777" w:rsidR="003435B7" w:rsidRPr="00DC6A67" w:rsidRDefault="003435B7" w:rsidP="003435B7">
      <w:pPr>
        <w:spacing w:after="0" w:line="240" w:lineRule="auto"/>
        <w:rPr>
          <w:rFonts w:ascii="Times New Roman" w:eastAsia="Times New Roman" w:hAnsi="Times New Roman" w:cs="Times New Roman"/>
          <w:snapToGrid w:val="0"/>
          <w:sz w:val="24"/>
          <w:szCs w:val="24"/>
          <w:lang w:val="en-GB"/>
        </w:rPr>
      </w:pPr>
      <w:r w:rsidRPr="00DC6A67">
        <w:rPr>
          <w:rFonts w:ascii="Times New Roman" w:eastAsia="Times New Roman" w:hAnsi="Times New Roman" w:cs="Times New Roman"/>
          <w:snapToGrid w:val="0"/>
          <w:sz w:val="24"/>
          <w:szCs w:val="24"/>
          <w:lang w:val="en-GB"/>
        </w:rPr>
        <w:t>Secretary General</w:t>
      </w:r>
      <w:r w:rsidRPr="00DC6A67">
        <w:rPr>
          <w:rFonts w:ascii="Times New Roman" w:eastAsia="Times New Roman" w:hAnsi="Times New Roman" w:cs="Times New Roman"/>
          <w:snapToGrid w:val="0"/>
          <w:sz w:val="24"/>
          <w:szCs w:val="24"/>
          <w:lang w:val="en-GB"/>
        </w:rPr>
        <w:tab/>
      </w:r>
      <w:r w:rsidRPr="00DC6A67">
        <w:rPr>
          <w:rFonts w:ascii="Times New Roman" w:eastAsia="Times New Roman" w:hAnsi="Times New Roman" w:cs="Times New Roman"/>
          <w:snapToGrid w:val="0"/>
          <w:sz w:val="24"/>
          <w:szCs w:val="24"/>
          <w:lang w:val="en-GB"/>
        </w:rPr>
        <w:tab/>
      </w:r>
      <w:r w:rsidRPr="00DC6A67">
        <w:rPr>
          <w:rFonts w:ascii="Times New Roman" w:eastAsia="Times New Roman" w:hAnsi="Times New Roman" w:cs="Times New Roman"/>
          <w:snapToGrid w:val="0"/>
          <w:sz w:val="24"/>
          <w:szCs w:val="24"/>
          <w:lang w:val="en-GB"/>
        </w:rPr>
        <w:tab/>
      </w:r>
      <w:r w:rsidRPr="00DC6A67">
        <w:rPr>
          <w:rFonts w:ascii="Times New Roman" w:eastAsia="Times New Roman" w:hAnsi="Times New Roman" w:cs="Times New Roman"/>
          <w:snapToGrid w:val="0"/>
          <w:sz w:val="24"/>
          <w:szCs w:val="24"/>
          <w:lang w:val="en-GB"/>
        </w:rPr>
        <w:tab/>
      </w:r>
      <w:r w:rsidRPr="00DC6A67">
        <w:rPr>
          <w:rFonts w:ascii="Times New Roman" w:eastAsia="Times New Roman" w:hAnsi="Times New Roman" w:cs="Times New Roman"/>
          <w:snapToGrid w:val="0"/>
          <w:sz w:val="24"/>
          <w:szCs w:val="24"/>
          <w:lang w:val="en-GB"/>
        </w:rPr>
        <w:tab/>
      </w:r>
      <w:r w:rsidRPr="00DC6A67">
        <w:rPr>
          <w:rFonts w:ascii="Times New Roman" w:eastAsia="Times New Roman" w:hAnsi="Times New Roman" w:cs="Times New Roman"/>
          <w:snapToGrid w:val="0"/>
          <w:sz w:val="24"/>
          <w:szCs w:val="24"/>
          <w:lang w:val="en-GB"/>
        </w:rPr>
        <w:tab/>
      </w:r>
    </w:p>
    <w:p w14:paraId="697C6ECE" w14:textId="77777777" w:rsidR="003435B7" w:rsidRPr="00DC6A67" w:rsidRDefault="003435B7" w:rsidP="003435B7">
      <w:pPr>
        <w:spacing w:after="0" w:line="240" w:lineRule="auto"/>
        <w:rPr>
          <w:rFonts w:ascii="Times New Roman" w:hAnsi="Times New Roman" w:cs="Times New Roman"/>
          <w:sz w:val="24"/>
          <w:szCs w:val="24"/>
        </w:rPr>
      </w:pPr>
    </w:p>
    <w:p w14:paraId="65B3C42D" w14:textId="77777777" w:rsidR="003435B7" w:rsidRPr="00DC6A67" w:rsidRDefault="003435B7" w:rsidP="003435B7">
      <w:pPr>
        <w:spacing w:after="0" w:line="240" w:lineRule="auto"/>
        <w:rPr>
          <w:rFonts w:ascii="Times New Roman" w:hAnsi="Times New Roman" w:cs="Times New Roman"/>
          <w:sz w:val="24"/>
          <w:szCs w:val="24"/>
        </w:rPr>
      </w:pPr>
    </w:p>
    <w:p w14:paraId="3C79EF67" w14:textId="77777777" w:rsidR="003435B7" w:rsidRDefault="003435B7" w:rsidP="003435B7">
      <w:pPr>
        <w:spacing w:after="0" w:line="240" w:lineRule="auto"/>
        <w:rPr>
          <w:rFonts w:ascii="Times New Roman" w:eastAsia="Times New Roman" w:hAnsi="Times New Roman" w:cs="Times New Roman"/>
          <w:snapToGrid w:val="0"/>
          <w:color w:val="FF0000"/>
          <w:sz w:val="24"/>
          <w:szCs w:val="24"/>
          <w:lang w:val="en-GB"/>
        </w:rPr>
      </w:pPr>
      <w:r w:rsidRPr="00DC6A67">
        <w:rPr>
          <w:rFonts w:ascii="Times New Roman" w:hAnsi="Times New Roman" w:cs="Times New Roman"/>
          <w:sz w:val="24"/>
          <w:szCs w:val="24"/>
        </w:rPr>
        <w:t>Regional Youth Cooperation Office</w:t>
      </w:r>
      <w:r w:rsidRPr="00DC6A67">
        <w:rPr>
          <w:rFonts w:ascii="Times New Roman" w:eastAsia="Times New Roman" w:hAnsi="Times New Roman" w:cs="Times New Roman"/>
          <w:snapToGrid w:val="0"/>
          <w:sz w:val="24"/>
          <w:szCs w:val="24"/>
          <w:lang w:val="en-GB"/>
        </w:rPr>
        <w:t xml:space="preserve"> </w:t>
      </w:r>
      <w:r w:rsidRPr="00DC6A67">
        <w:rPr>
          <w:rFonts w:ascii="Times New Roman" w:eastAsia="Times New Roman" w:hAnsi="Times New Roman" w:cs="Times New Roman"/>
          <w:snapToGrid w:val="0"/>
          <w:sz w:val="24"/>
          <w:szCs w:val="24"/>
          <w:lang w:val="en-GB"/>
        </w:rPr>
        <w:tab/>
      </w:r>
      <w:r w:rsidRPr="00DC6A67">
        <w:rPr>
          <w:rFonts w:ascii="Times New Roman" w:eastAsia="Times New Roman" w:hAnsi="Times New Roman" w:cs="Times New Roman"/>
          <w:snapToGrid w:val="0"/>
          <w:sz w:val="24"/>
          <w:szCs w:val="24"/>
          <w:lang w:val="en-GB"/>
        </w:rPr>
        <w:tab/>
      </w:r>
      <w:r w:rsidRPr="00DC6A67">
        <w:rPr>
          <w:rFonts w:ascii="Times New Roman" w:eastAsia="Times New Roman" w:hAnsi="Times New Roman" w:cs="Times New Roman"/>
          <w:snapToGrid w:val="0"/>
          <w:sz w:val="24"/>
          <w:szCs w:val="24"/>
          <w:lang w:val="en-GB"/>
        </w:rPr>
        <w:tab/>
      </w:r>
      <w:r w:rsidRPr="00DC6A67">
        <w:rPr>
          <w:rFonts w:ascii="Times New Roman" w:eastAsia="Times New Roman" w:hAnsi="Times New Roman" w:cs="Times New Roman"/>
          <w:snapToGrid w:val="0"/>
          <w:sz w:val="24"/>
          <w:szCs w:val="24"/>
          <w:lang w:val="en-GB"/>
        </w:rPr>
        <w:tab/>
      </w:r>
      <w:r w:rsidRPr="00DC6A67">
        <w:rPr>
          <w:rFonts w:ascii="Times New Roman" w:eastAsia="Times New Roman" w:hAnsi="Times New Roman" w:cs="Times New Roman"/>
          <w:snapToGrid w:val="0"/>
          <w:sz w:val="24"/>
          <w:szCs w:val="24"/>
          <w:lang w:val="en-GB"/>
        </w:rPr>
        <w:tab/>
      </w:r>
    </w:p>
    <w:p w14:paraId="2CE22254" w14:textId="77777777" w:rsidR="003435B7" w:rsidRPr="00A91F27" w:rsidRDefault="003435B7" w:rsidP="003435B7">
      <w:pPr>
        <w:rPr>
          <w:rFonts w:ascii="Times New Roman" w:eastAsia="Times New Roman" w:hAnsi="Times New Roman" w:cs="Times New Roman"/>
          <w:sz w:val="24"/>
          <w:szCs w:val="24"/>
          <w:lang w:val="en-GB"/>
        </w:rPr>
      </w:pPr>
    </w:p>
    <w:p w14:paraId="7A4BB72B" w14:textId="77777777" w:rsidR="003435B7" w:rsidRPr="00A91F27" w:rsidRDefault="003435B7" w:rsidP="003435B7">
      <w:pPr>
        <w:rPr>
          <w:rFonts w:ascii="Times New Roman" w:eastAsia="Times New Roman" w:hAnsi="Times New Roman" w:cs="Times New Roman"/>
          <w:sz w:val="24"/>
          <w:szCs w:val="24"/>
          <w:lang w:val="en-GB"/>
        </w:rPr>
      </w:pPr>
    </w:p>
    <w:p w14:paraId="45BEF7D6" w14:textId="77777777" w:rsidR="003435B7" w:rsidRPr="00A91F27" w:rsidRDefault="003435B7" w:rsidP="003435B7">
      <w:pPr>
        <w:rPr>
          <w:rFonts w:ascii="Times New Roman" w:eastAsia="Times New Roman" w:hAnsi="Times New Roman" w:cs="Times New Roman"/>
          <w:sz w:val="24"/>
          <w:szCs w:val="24"/>
          <w:lang w:val="en-GB"/>
        </w:rPr>
      </w:pPr>
    </w:p>
    <w:p w14:paraId="4A36B976" w14:textId="77777777" w:rsidR="003435B7" w:rsidRPr="00A91F27" w:rsidRDefault="003435B7" w:rsidP="003435B7">
      <w:pPr>
        <w:rPr>
          <w:rFonts w:ascii="Times New Roman" w:eastAsia="Times New Roman" w:hAnsi="Times New Roman" w:cs="Times New Roman"/>
          <w:sz w:val="24"/>
          <w:szCs w:val="24"/>
          <w:lang w:val="en-GB"/>
        </w:rPr>
      </w:pPr>
    </w:p>
    <w:p w14:paraId="049F8EBE" w14:textId="22C85DC5" w:rsidR="00A3450D" w:rsidRDefault="00A3450D" w:rsidP="003435B7">
      <w:pPr>
        <w:tabs>
          <w:tab w:val="left" w:pos="2172"/>
        </w:tabs>
        <w:spacing w:line="240" w:lineRule="auto"/>
        <w:rPr>
          <w:rFonts w:ascii="Times New Roman" w:eastAsia="Calibri" w:hAnsi="Times New Roman" w:cs="Times New Roman"/>
          <w:b/>
          <w:sz w:val="24"/>
          <w:szCs w:val="24"/>
        </w:rPr>
      </w:pPr>
    </w:p>
    <w:p w14:paraId="773D5D33" w14:textId="77777777" w:rsidR="00A3450D" w:rsidRDefault="00A3450D" w:rsidP="006E6C54">
      <w:pPr>
        <w:spacing w:line="240" w:lineRule="auto"/>
        <w:jc w:val="center"/>
        <w:rPr>
          <w:rFonts w:ascii="Times New Roman" w:eastAsia="Calibri" w:hAnsi="Times New Roman" w:cs="Times New Roman"/>
          <w:b/>
          <w:sz w:val="24"/>
          <w:szCs w:val="24"/>
        </w:rPr>
      </w:pPr>
    </w:p>
    <w:p w14:paraId="516FF556" w14:textId="6D4A6872" w:rsidR="00A3450D" w:rsidRDefault="00A3450D" w:rsidP="006E6C54">
      <w:pPr>
        <w:spacing w:line="240" w:lineRule="auto"/>
        <w:jc w:val="center"/>
        <w:rPr>
          <w:rFonts w:ascii="Times New Roman" w:eastAsia="Calibri" w:hAnsi="Times New Roman" w:cs="Times New Roman"/>
          <w:b/>
          <w:sz w:val="24"/>
          <w:szCs w:val="24"/>
        </w:rPr>
      </w:pPr>
    </w:p>
    <w:p w14:paraId="5A95C6C3" w14:textId="3EF70FAA" w:rsidR="003435B7" w:rsidRDefault="003435B7" w:rsidP="006E6C54">
      <w:pPr>
        <w:spacing w:line="240" w:lineRule="auto"/>
        <w:jc w:val="center"/>
        <w:rPr>
          <w:rFonts w:ascii="Times New Roman" w:eastAsia="Calibri" w:hAnsi="Times New Roman" w:cs="Times New Roman"/>
          <w:b/>
          <w:sz w:val="24"/>
          <w:szCs w:val="24"/>
        </w:rPr>
      </w:pPr>
    </w:p>
    <w:p w14:paraId="40AFA361" w14:textId="16A8064E" w:rsidR="003435B7" w:rsidRDefault="003435B7" w:rsidP="006E6C54">
      <w:pPr>
        <w:spacing w:line="240" w:lineRule="auto"/>
        <w:jc w:val="center"/>
        <w:rPr>
          <w:rFonts w:ascii="Times New Roman" w:eastAsia="Calibri" w:hAnsi="Times New Roman" w:cs="Times New Roman"/>
          <w:b/>
          <w:sz w:val="24"/>
          <w:szCs w:val="24"/>
        </w:rPr>
      </w:pPr>
    </w:p>
    <w:p w14:paraId="5469C6B8" w14:textId="77777777" w:rsidR="00F53BC7" w:rsidRDefault="00F53BC7" w:rsidP="00F53BC7">
      <w:pPr>
        <w:spacing w:line="240" w:lineRule="auto"/>
        <w:rPr>
          <w:rFonts w:ascii="Times New Roman" w:eastAsia="Calibri" w:hAnsi="Times New Roman" w:cs="Times New Roman"/>
          <w:b/>
          <w:sz w:val="24"/>
          <w:szCs w:val="24"/>
        </w:rPr>
      </w:pPr>
    </w:p>
    <w:p w14:paraId="15F4E0DA" w14:textId="77777777" w:rsidR="009D29E4" w:rsidRDefault="009D29E4" w:rsidP="003A6035">
      <w:pPr>
        <w:spacing w:line="240" w:lineRule="auto"/>
        <w:jc w:val="center"/>
        <w:rPr>
          <w:rFonts w:ascii="Times New Roman" w:eastAsia="Calibri" w:hAnsi="Times New Roman" w:cs="Times New Roman"/>
          <w:b/>
          <w:sz w:val="24"/>
          <w:szCs w:val="24"/>
        </w:rPr>
      </w:pPr>
    </w:p>
    <w:p w14:paraId="6E62C869" w14:textId="77777777" w:rsidR="009D29E4" w:rsidRDefault="009D29E4" w:rsidP="003A6035">
      <w:pPr>
        <w:spacing w:line="240" w:lineRule="auto"/>
        <w:jc w:val="center"/>
        <w:rPr>
          <w:rFonts w:ascii="Times New Roman" w:eastAsia="Calibri" w:hAnsi="Times New Roman" w:cs="Times New Roman"/>
          <w:b/>
          <w:sz w:val="24"/>
          <w:szCs w:val="24"/>
        </w:rPr>
      </w:pPr>
    </w:p>
    <w:p w14:paraId="5EAF4D58" w14:textId="77777777" w:rsidR="009D29E4" w:rsidRDefault="009D29E4" w:rsidP="003A6035">
      <w:pPr>
        <w:spacing w:line="240" w:lineRule="auto"/>
        <w:jc w:val="center"/>
        <w:rPr>
          <w:rFonts w:ascii="Times New Roman" w:eastAsia="Calibri" w:hAnsi="Times New Roman" w:cs="Times New Roman"/>
          <w:b/>
          <w:sz w:val="24"/>
          <w:szCs w:val="24"/>
        </w:rPr>
      </w:pPr>
    </w:p>
    <w:p w14:paraId="063703B6" w14:textId="77777777" w:rsidR="009D29E4" w:rsidRDefault="009D29E4" w:rsidP="003A6035">
      <w:pPr>
        <w:spacing w:line="240" w:lineRule="auto"/>
        <w:jc w:val="center"/>
        <w:rPr>
          <w:rFonts w:ascii="Times New Roman" w:eastAsia="Calibri" w:hAnsi="Times New Roman" w:cs="Times New Roman"/>
          <w:b/>
          <w:sz w:val="24"/>
          <w:szCs w:val="24"/>
        </w:rPr>
      </w:pPr>
    </w:p>
    <w:p w14:paraId="2DE048CC" w14:textId="540EBBB1" w:rsidR="0052139D" w:rsidRPr="003A6035" w:rsidRDefault="006E6C54" w:rsidP="003A6035">
      <w:pPr>
        <w:spacing w:line="240" w:lineRule="auto"/>
        <w:jc w:val="center"/>
        <w:rPr>
          <w:rFonts w:ascii="Times New Roman" w:eastAsia="Times New Roman" w:hAnsi="Times New Roman" w:cs="Times New Roman"/>
          <w:sz w:val="24"/>
          <w:szCs w:val="24"/>
        </w:rPr>
      </w:pPr>
      <w:r w:rsidRPr="0052139D">
        <w:rPr>
          <w:rFonts w:ascii="Times New Roman" w:eastAsia="Calibri" w:hAnsi="Times New Roman" w:cs="Times New Roman"/>
          <w:b/>
          <w:sz w:val="24"/>
          <w:szCs w:val="24"/>
        </w:rPr>
        <w:t xml:space="preserve">D: </w:t>
      </w:r>
      <w:r w:rsidR="00982D9A" w:rsidRPr="0052139D">
        <w:rPr>
          <w:rFonts w:ascii="Times New Roman" w:eastAsia="Calibri" w:hAnsi="Times New Roman" w:cs="Times New Roman"/>
          <w:b/>
          <w:color w:val="000000"/>
          <w:sz w:val="24"/>
          <w:szCs w:val="24"/>
        </w:rPr>
        <w:t>TERMS OF REFERENCE</w:t>
      </w:r>
      <w:bookmarkStart w:id="5" w:name="_heading=h.30j0zll" w:colFirst="0" w:colLast="0"/>
      <w:bookmarkEnd w:id="5"/>
    </w:p>
    <w:p w14:paraId="013878DF" w14:textId="77777777" w:rsidR="00F53BC7" w:rsidRPr="00F53BC7" w:rsidRDefault="00F53BC7" w:rsidP="00F53BC7">
      <w:pPr>
        <w:spacing w:after="192"/>
        <w:ind w:left="70"/>
        <w:jc w:val="center"/>
        <w:rPr>
          <w:rFonts w:ascii="Times New Roman" w:eastAsia="Arial" w:hAnsi="Times New Roman" w:cs="Times New Roman"/>
          <w:color w:val="000000"/>
          <w:sz w:val="28"/>
          <w:szCs w:val="28"/>
        </w:rPr>
      </w:pPr>
      <w:r w:rsidRPr="00F53BC7">
        <w:rPr>
          <w:rFonts w:ascii="Times New Roman" w:eastAsia="Arial" w:hAnsi="Times New Roman" w:cs="Times New Roman"/>
          <w:b/>
          <w:color w:val="000000"/>
          <w:sz w:val="28"/>
          <w:szCs w:val="28"/>
        </w:rPr>
        <w:t>Monitoring and Evaluation Expert on Regional Volunteering Exchange Program ROUTE WB6</w:t>
      </w:r>
    </w:p>
    <w:p w14:paraId="6E81A241" w14:textId="77777777" w:rsidR="00F53BC7" w:rsidRPr="00F53BC7" w:rsidRDefault="00F53BC7" w:rsidP="00F53BC7">
      <w:pPr>
        <w:spacing w:after="245"/>
        <w:ind w:right="-8"/>
        <w:rPr>
          <w:rFonts w:ascii="Times New Roman" w:eastAsia="Arial" w:hAnsi="Times New Roman" w:cs="Times New Roman"/>
          <w:color w:val="000000"/>
          <w:sz w:val="24"/>
          <w:szCs w:val="24"/>
        </w:rPr>
      </w:pPr>
      <w:r w:rsidRPr="00F53BC7">
        <w:rPr>
          <w:rFonts w:ascii="Times New Roman" w:eastAsia="Calibri" w:hAnsi="Times New Roman" w:cs="Times New Roman"/>
          <w:noProof/>
          <w:color w:val="000000"/>
          <w:sz w:val="24"/>
          <w:szCs w:val="24"/>
        </w:rPr>
        <mc:AlternateContent>
          <mc:Choice Requires="wpg">
            <w:drawing>
              <wp:inline distT="0" distB="0" distL="0" distR="0" wp14:anchorId="2BBD94BC" wp14:editId="22FFAC51">
                <wp:extent cx="6200775" cy="9525"/>
                <wp:effectExtent l="0" t="0" r="0" b="0"/>
                <wp:docPr id="14" name="Group 14"/>
                <wp:cNvGraphicFramePr/>
                <a:graphic xmlns:a="http://schemas.openxmlformats.org/drawingml/2006/main">
                  <a:graphicData uri="http://schemas.microsoft.com/office/word/2010/wordprocessingGroup">
                    <wpg:wgp>
                      <wpg:cNvGrpSpPr/>
                      <wpg:grpSpPr>
                        <a:xfrm>
                          <a:off x="0" y="0"/>
                          <a:ext cx="6200775" cy="9525"/>
                          <a:chOff x="2245613" y="3775238"/>
                          <a:chExt cx="6200775" cy="9525"/>
                        </a:xfrm>
                      </wpg:grpSpPr>
                      <wpg:grpSp>
                        <wpg:cNvPr id="16" name="Group 16"/>
                        <wpg:cNvGrpSpPr/>
                        <wpg:grpSpPr>
                          <a:xfrm>
                            <a:off x="2245613" y="3775238"/>
                            <a:ext cx="6200775" cy="9525"/>
                            <a:chOff x="2245613" y="3775238"/>
                            <a:chExt cx="6200775" cy="9525"/>
                          </a:xfrm>
                        </wpg:grpSpPr>
                        <wps:wsp>
                          <wps:cNvPr id="17" name="Rectangle 17"/>
                          <wps:cNvSpPr/>
                          <wps:spPr>
                            <a:xfrm>
                              <a:off x="2245613" y="3775238"/>
                              <a:ext cx="6200775" cy="9525"/>
                            </a:xfrm>
                            <a:prstGeom prst="rect">
                              <a:avLst/>
                            </a:prstGeom>
                            <a:noFill/>
                            <a:ln>
                              <a:noFill/>
                            </a:ln>
                          </wps:spPr>
                          <wps:txbx>
                            <w:txbxContent>
                              <w:p w14:paraId="7491B510" w14:textId="77777777" w:rsidR="00AD38EC" w:rsidRDefault="00AD38EC" w:rsidP="00F53BC7">
                                <w:pPr>
                                  <w:spacing w:after="0" w:line="240" w:lineRule="auto"/>
                                  <w:textDirection w:val="btLr"/>
                                </w:pPr>
                              </w:p>
                            </w:txbxContent>
                          </wps:txbx>
                          <wps:bodyPr spcFirstLastPara="1" wrap="square" lIns="91425" tIns="91425" rIns="91425" bIns="91425" anchor="ctr" anchorCtr="0">
                            <a:noAutofit/>
                          </wps:bodyPr>
                        </wps:wsp>
                        <wpg:grpSp>
                          <wpg:cNvPr id="18" name="Group 18"/>
                          <wpg:cNvGrpSpPr/>
                          <wpg:grpSpPr>
                            <a:xfrm>
                              <a:off x="2245613" y="3775238"/>
                              <a:ext cx="6200775" cy="9525"/>
                              <a:chOff x="2245613" y="3775238"/>
                              <a:chExt cx="6200775" cy="9525"/>
                            </a:xfrm>
                          </wpg:grpSpPr>
                          <wps:wsp>
                            <wps:cNvPr id="19" name="Rectangle 19"/>
                            <wps:cNvSpPr/>
                            <wps:spPr>
                              <a:xfrm>
                                <a:off x="2245613" y="3775238"/>
                                <a:ext cx="6200775" cy="9525"/>
                              </a:xfrm>
                              <a:prstGeom prst="rect">
                                <a:avLst/>
                              </a:prstGeom>
                              <a:noFill/>
                              <a:ln>
                                <a:noFill/>
                              </a:ln>
                            </wps:spPr>
                            <wps:txbx>
                              <w:txbxContent>
                                <w:p w14:paraId="14DC26F1" w14:textId="77777777" w:rsidR="00AD38EC" w:rsidRDefault="00AD38EC" w:rsidP="00F53BC7">
                                  <w:pPr>
                                    <w:spacing w:after="0" w:line="240" w:lineRule="auto"/>
                                    <w:textDirection w:val="btLr"/>
                                  </w:pPr>
                                </w:p>
                              </w:txbxContent>
                            </wps:txbx>
                            <wps:bodyPr spcFirstLastPara="1" wrap="square" lIns="91425" tIns="91425" rIns="91425" bIns="91425" anchor="ctr" anchorCtr="0">
                              <a:noAutofit/>
                            </wps:bodyPr>
                          </wps:wsp>
                          <wpg:grpSp>
                            <wpg:cNvPr id="20" name="Group 20"/>
                            <wpg:cNvGrpSpPr/>
                            <wpg:grpSpPr>
                              <a:xfrm>
                                <a:off x="2245613" y="3775238"/>
                                <a:ext cx="6200775" cy="9525"/>
                                <a:chOff x="0" y="0"/>
                                <a:chExt cx="6200775" cy="9525"/>
                              </a:xfrm>
                            </wpg:grpSpPr>
                            <wps:wsp>
                              <wps:cNvPr id="21" name="Rectangle 21"/>
                              <wps:cNvSpPr/>
                              <wps:spPr>
                                <a:xfrm>
                                  <a:off x="0" y="0"/>
                                  <a:ext cx="6200775" cy="9525"/>
                                </a:xfrm>
                                <a:prstGeom prst="rect">
                                  <a:avLst/>
                                </a:prstGeom>
                                <a:noFill/>
                                <a:ln>
                                  <a:noFill/>
                                </a:ln>
                              </wps:spPr>
                              <wps:txbx>
                                <w:txbxContent>
                                  <w:p w14:paraId="5CCEB667" w14:textId="77777777" w:rsidR="00AD38EC" w:rsidRDefault="00AD38EC" w:rsidP="00F53BC7">
                                    <w:pPr>
                                      <w:spacing w:after="0" w:line="240" w:lineRule="auto"/>
                                      <w:textDirection w:val="btLr"/>
                                    </w:pPr>
                                  </w:p>
                                </w:txbxContent>
                              </wps:txbx>
                              <wps:bodyPr spcFirstLastPara="1" wrap="square" lIns="91425" tIns="91425" rIns="91425" bIns="91425" anchor="ctr" anchorCtr="0">
                                <a:noAutofit/>
                              </wps:bodyPr>
                            </wps:wsp>
                            <wps:wsp>
                              <wps:cNvPr id="22" name="Freeform 22"/>
                              <wps:cNvSpPr/>
                              <wps:spPr>
                                <a:xfrm>
                                  <a:off x="0" y="0"/>
                                  <a:ext cx="6200775" cy="9525"/>
                                </a:xfrm>
                                <a:custGeom>
                                  <a:avLst/>
                                  <a:gdLst/>
                                  <a:ahLst/>
                                  <a:cxnLst/>
                                  <a:rect l="l" t="t" r="r" b="b"/>
                                  <a:pathLst>
                                    <a:path w="6200775" h="9525" extrusionOk="0">
                                      <a:moveTo>
                                        <a:pt x="0" y="0"/>
                                      </a:moveTo>
                                      <a:lnTo>
                                        <a:pt x="6200775" y="0"/>
                                      </a:lnTo>
                                      <a:lnTo>
                                        <a:pt x="6200775" y="9525"/>
                                      </a:lnTo>
                                      <a:lnTo>
                                        <a:pt x="0" y="9525"/>
                                      </a:lnTo>
                                      <a:lnTo>
                                        <a:pt x="0" y="0"/>
                                      </a:lnTo>
                                    </a:path>
                                  </a:pathLst>
                                </a:custGeom>
                                <a:solidFill>
                                  <a:srgbClr val="000000"/>
                                </a:solidFill>
                                <a:ln>
                                  <a:noFill/>
                                </a:ln>
                              </wps:spPr>
                              <wps:bodyPr spcFirstLastPara="1" wrap="square" lIns="91425" tIns="91425" rIns="91425" bIns="91425" anchor="ctr" anchorCtr="0">
                                <a:noAutofit/>
                              </wps:bodyPr>
                            </wps:wsp>
                          </wpg:grpSp>
                        </wpg:grpSp>
                      </wpg:grpSp>
                    </wpg:wgp>
                  </a:graphicData>
                </a:graphic>
              </wp:inline>
            </w:drawing>
          </mc:Choice>
          <mc:Fallback>
            <w:pict>
              <v:group w14:anchorId="2BBD94BC" id="Group 14" o:spid="_x0000_s1026" style="width:488.25pt;height:.75pt;mso-position-horizontal-relative:char;mso-position-vertical-relative:line" coordorigin="22456,37752" coordsize="62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">
                <v:group id="Group 16" o:spid="_x0000_s1027" style="position:absolute;left:22456;top:37752;width:62007;height:95" coordorigin="22456,37752" coordsize="620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28" style="position:absolute;left:22456;top:37752;width:6200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7491B510" w14:textId="77777777" w:rsidR="00AD38EC" w:rsidRDefault="00AD38EC" w:rsidP="00F53BC7">
                          <w:pPr>
                            <w:spacing w:after="0" w:line="240" w:lineRule="auto"/>
                            <w:textDirection w:val="btLr"/>
                          </w:pPr>
                        </w:p>
                      </w:txbxContent>
                    </v:textbox>
                  </v:rect>
                  <v:group id="Group 18" o:spid="_x0000_s1029" style="position:absolute;left:22456;top:37752;width:62007;height:95" coordorigin="22456,37752" coordsize="620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0" style="position:absolute;left:22456;top:37752;width:6200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14DC26F1" w14:textId="77777777" w:rsidR="00AD38EC" w:rsidRDefault="00AD38EC" w:rsidP="00F53BC7">
                            <w:pPr>
                              <w:spacing w:after="0" w:line="240" w:lineRule="auto"/>
                              <w:textDirection w:val="btLr"/>
                            </w:pPr>
                          </w:p>
                        </w:txbxContent>
                      </v:textbox>
                    </v:rect>
                    <v:group id="Group 20" o:spid="_x0000_s1031" style="position:absolute;left:22456;top:37752;width:62007;height:95" coordsize="620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2" style="position:absolute;width:6200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CCEB667" w14:textId="77777777" w:rsidR="00AD38EC" w:rsidRDefault="00AD38EC" w:rsidP="00F53BC7">
                              <w:pPr>
                                <w:spacing w:after="0" w:line="240" w:lineRule="auto"/>
                                <w:textDirection w:val="btLr"/>
                              </w:pPr>
                            </w:p>
                          </w:txbxContent>
                        </v:textbox>
                      </v:rect>
                      <v:shape id="Freeform 22" o:spid="_x0000_s1033" style="position:absolute;width:62007;height:95;visibility:visible;mso-wrap-style:square;v-text-anchor:middle" coordsize="6200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" path="m,l6200775,r,9525l,9525,,e" fillcolor="black" stroked="f">
                        <v:path arrowok="t" o:extrusionok="f"/>
                      </v:shape>
                    </v:group>
                  </v:group>
                </v:group>
                <w10:anchorlock/>
              </v:group>
            </w:pict>
          </mc:Fallback>
        </mc:AlternateContent>
      </w:r>
    </w:p>
    <w:p w14:paraId="7E3A8DFF" w14:textId="77777777" w:rsidR="00F53BC7" w:rsidRPr="00F53BC7" w:rsidRDefault="00F53BC7" w:rsidP="00F53BC7">
      <w:pPr>
        <w:spacing w:after="235"/>
        <w:ind w:left="-5"/>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u w:val="single"/>
        </w:rPr>
        <w:t>General information about the assignment:</w:t>
      </w:r>
      <w:r w:rsidRPr="00F53BC7">
        <w:rPr>
          <w:rFonts w:ascii="Times New Roman" w:eastAsia="Arial" w:hAnsi="Times New Roman" w:cs="Times New Roman"/>
          <w:color w:val="000000"/>
          <w:sz w:val="24"/>
          <w:szCs w:val="24"/>
        </w:rPr>
        <w:t xml:space="preserve"> </w:t>
      </w:r>
    </w:p>
    <w:p w14:paraId="27667B15" w14:textId="77777777" w:rsidR="00F53BC7" w:rsidRPr="00F53BC7" w:rsidRDefault="00F53BC7" w:rsidP="00F53BC7">
      <w:pPr>
        <w:tabs>
          <w:tab w:val="center" w:pos="5718"/>
        </w:tabs>
        <w:spacing w:after="149" w:line="266" w:lineRule="auto"/>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 xml:space="preserve">Organization: </w:t>
      </w:r>
      <w:r w:rsidRPr="00F53BC7">
        <w:rPr>
          <w:rFonts w:ascii="Times New Roman" w:eastAsia="Arial" w:hAnsi="Times New Roman" w:cs="Times New Roman"/>
          <w:color w:val="000000"/>
          <w:sz w:val="24"/>
          <w:szCs w:val="24"/>
        </w:rPr>
        <w:t>Regional Youth Cooperation Office (RYCO)</w:t>
      </w:r>
      <w:r w:rsidRPr="00F53BC7">
        <w:rPr>
          <w:rFonts w:ascii="Times New Roman" w:eastAsia="Calibri" w:hAnsi="Times New Roman" w:cs="Times New Roman"/>
          <w:color w:val="000000"/>
          <w:sz w:val="24"/>
          <w:szCs w:val="24"/>
        </w:rPr>
        <w:t>​</w:t>
      </w:r>
      <w:r w:rsidRPr="00F53BC7">
        <w:rPr>
          <w:rFonts w:ascii="Times New Roman" w:eastAsia="Calibri" w:hAnsi="Times New Roman" w:cs="Times New Roman"/>
          <w:color w:val="000000"/>
          <w:sz w:val="24"/>
          <w:szCs w:val="24"/>
        </w:rPr>
        <w:tab/>
      </w:r>
      <w:r w:rsidRPr="00F53BC7">
        <w:rPr>
          <w:rFonts w:ascii="Times New Roman" w:eastAsia="Arial" w:hAnsi="Times New Roman" w:cs="Times New Roman"/>
          <w:color w:val="000000"/>
          <w:sz w:val="24"/>
          <w:szCs w:val="24"/>
        </w:rPr>
        <w:t xml:space="preserve"> </w:t>
      </w:r>
    </w:p>
    <w:p w14:paraId="218C8975" w14:textId="77777777" w:rsidR="00F53BC7" w:rsidRPr="00F53BC7" w:rsidRDefault="00F53BC7" w:rsidP="00F53BC7">
      <w:pPr>
        <w:spacing w:after="14" w:line="382" w:lineRule="auto"/>
        <w:ind w:left="10"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lastRenderedPageBreak/>
        <w:t xml:space="preserve">Type of Services Required: </w:t>
      </w:r>
      <w:r w:rsidRPr="00F53BC7">
        <w:rPr>
          <w:rFonts w:ascii="Times New Roman" w:eastAsia="Arial" w:hAnsi="Times New Roman" w:cs="Times New Roman"/>
          <w:color w:val="000000"/>
          <w:sz w:val="24"/>
          <w:szCs w:val="24"/>
        </w:rPr>
        <w:t>Monitoring and Evaluation Expert on Regional Volunteering Exchange Program ROUTE WB6</w:t>
      </w:r>
    </w:p>
    <w:p w14:paraId="27820328" w14:textId="77777777" w:rsidR="00F53BC7" w:rsidRPr="00F53BC7" w:rsidRDefault="00F53BC7" w:rsidP="00F53BC7">
      <w:pPr>
        <w:tabs>
          <w:tab w:val="center" w:pos="5816"/>
        </w:tabs>
        <w:spacing w:after="149" w:line="266" w:lineRule="auto"/>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 xml:space="preserve">Duration of the service: </w:t>
      </w:r>
      <w:r w:rsidRPr="00F53BC7">
        <w:rPr>
          <w:rFonts w:ascii="Times New Roman" w:eastAsia="Arial" w:hAnsi="Times New Roman" w:cs="Times New Roman"/>
          <w:color w:val="000000"/>
          <w:sz w:val="24"/>
          <w:szCs w:val="24"/>
        </w:rPr>
        <w:t>August 2021–15 December 2021</w:t>
      </w:r>
      <w:r w:rsidRPr="00F53BC7">
        <w:rPr>
          <w:rFonts w:ascii="Times New Roman" w:eastAsia="Calibri" w:hAnsi="Times New Roman" w:cs="Times New Roman"/>
          <w:color w:val="000000"/>
          <w:sz w:val="24"/>
          <w:szCs w:val="24"/>
        </w:rPr>
        <w:t>​</w:t>
      </w:r>
      <w:r w:rsidRPr="00F53BC7">
        <w:rPr>
          <w:rFonts w:ascii="Times New Roman" w:eastAsia="Calibri" w:hAnsi="Times New Roman" w:cs="Times New Roman"/>
          <w:color w:val="000000"/>
          <w:sz w:val="24"/>
          <w:szCs w:val="24"/>
        </w:rPr>
        <w:tab/>
      </w:r>
      <w:r w:rsidRPr="00F53BC7">
        <w:rPr>
          <w:rFonts w:ascii="Times New Roman" w:eastAsia="Arial" w:hAnsi="Times New Roman" w:cs="Times New Roman"/>
          <w:color w:val="000000"/>
          <w:sz w:val="24"/>
          <w:szCs w:val="24"/>
        </w:rPr>
        <w:t xml:space="preserve"> </w:t>
      </w:r>
      <w:r w:rsidRPr="00F53BC7">
        <w:rPr>
          <w:rFonts w:ascii="Times New Roman" w:eastAsia="Calibri" w:hAnsi="Times New Roman" w:cs="Times New Roman"/>
          <w:color w:val="000000"/>
          <w:sz w:val="24"/>
          <w:szCs w:val="24"/>
        </w:rPr>
        <w:tab/>
      </w:r>
      <w:r w:rsidRPr="00F53BC7">
        <w:rPr>
          <w:rFonts w:ascii="Times New Roman" w:eastAsia="Arial" w:hAnsi="Times New Roman" w:cs="Times New Roman"/>
          <w:color w:val="000000"/>
          <w:sz w:val="24"/>
          <w:szCs w:val="24"/>
        </w:rPr>
        <w:t xml:space="preserve"> </w:t>
      </w:r>
    </w:p>
    <w:p w14:paraId="41BFCB1B" w14:textId="77777777" w:rsidR="00F53BC7" w:rsidRPr="00F53BC7" w:rsidRDefault="00F53BC7" w:rsidP="00F53BC7">
      <w:pPr>
        <w:tabs>
          <w:tab w:val="center" w:pos="2725"/>
        </w:tabs>
        <w:spacing w:after="134" w:line="266" w:lineRule="auto"/>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 xml:space="preserve">Work base: </w:t>
      </w:r>
      <w:r w:rsidRPr="00F53BC7">
        <w:rPr>
          <w:rFonts w:ascii="Times New Roman" w:eastAsia="Arial" w:hAnsi="Times New Roman" w:cs="Times New Roman"/>
          <w:color w:val="000000"/>
          <w:sz w:val="24"/>
          <w:szCs w:val="24"/>
        </w:rPr>
        <w:t>Western Balkans, the expert will be expected to travel to at least 3 out of 6 evaluation events</w:t>
      </w:r>
    </w:p>
    <w:p w14:paraId="75DF9FC6" w14:textId="7E1A6D74" w:rsidR="00F53BC7" w:rsidRPr="00F53BC7" w:rsidRDefault="00F53BC7" w:rsidP="00F53BC7">
      <w:pPr>
        <w:tabs>
          <w:tab w:val="center" w:pos="4752"/>
        </w:tabs>
        <w:spacing w:after="307"/>
        <w:rPr>
          <w:rFonts w:ascii="Times New Roman" w:eastAsia="Arial" w:hAnsi="Times New Roman" w:cs="Times New Roman"/>
          <w:color w:val="000000"/>
          <w:sz w:val="24"/>
          <w:szCs w:val="24"/>
        </w:rPr>
      </w:pPr>
      <w:r>
        <w:rPr>
          <w:rFonts w:ascii="Times New Roman" w:eastAsia="Arial" w:hAnsi="Times New Roman" w:cs="Times New Roman"/>
          <w:b/>
          <w:color w:val="000000"/>
          <w:sz w:val="24"/>
          <w:szCs w:val="24"/>
        </w:rPr>
        <w:t>Provisional s</w:t>
      </w:r>
      <w:r w:rsidRPr="00F53BC7">
        <w:rPr>
          <w:rFonts w:ascii="Times New Roman" w:eastAsia="Arial" w:hAnsi="Times New Roman" w:cs="Times New Roman"/>
          <w:b/>
          <w:color w:val="000000"/>
          <w:sz w:val="24"/>
          <w:szCs w:val="24"/>
        </w:rPr>
        <w:t>tarting date of the contract:</w:t>
      </w:r>
      <w:r w:rsidRPr="00F53BC7">
        <w:rPr>
          <w:rFonts w:ascii="Times New Roman" w:eastAsia="Arial" w:hAnsi="Times New Roman" w:cs="Times New Roman"/>
          <w:color w:val="000000"/>
          <w:sz w:val="24"/>
          <w:szCs w:val="24"/>
        </w:rPr>
        <w:t xml:space="preserve">  25 August 2021</w:t>
      </w:r>
      <w:r w:rsidRPr="00F53BC7">
        <w:rPr>
          <w:rFonts w:ascii="Times New Roman" w:eastAsia="Calibri" w:hAnsi="Times New Roman" w:cs="Times New Roman"/>
          <w:color w:val="000000"/>
          <w:sz w:val="24"/>
          <w:szCs w:val="24"/>
        </w:rPr>
        <w:t>​</w:t>
      </w:r>
      <w:r w:rsidRPr="00F53BC7">
        <w:rPr>
          <w:rFonts w:ascii="Times New Roman" w:eastAsia="Calibri" w:hAnsi="Times New Roman" w:cs="Times New Roman"/>
          <w:color w:val="000000"/>
          <w:sz w:val="24"/>
          <w:szCs w:val="24"/>
        </w:rPr>
        <w:tab/>
      </w:r>
      <w:r w:rsidRPr="00F53BC7">
        <w:rPr>
          <w:rFonts w:ascii="Times New Roman" w:eastAsia="Arial" w:hAnsi="Times New Roman" w:cs="Times New Roman"/>
          <w:color w:val="000000"/>
          <w:sz w:val="24"/>
          <w:szCs w:val="24"/>
        </w:rPr>
        <w:t xml:space="preserve"> </w:t>
      </w:r>
    </w:p>
    <w:p w14:paraId="1F016E63" w14:textId="77777777" w:rsidR="00F53BC7" w:rsidRPr="00F53BC7" w:rsidRDefault="00F53BC7" w:rsidP="00F53BC7">
      <w:pPr>
        <w:spacing w:after="195"/>
        <w:ind w:left="10"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Background</w:t>
      </w:r>
      <w:r w:rsidRPr="00F53BC7">
        <w:rPr>
          <w:rFonts w:ascii="Times New Roman" w:eastAsia="Arial" w:hAnsi="Times New Roman" w:cs="Times New Roman"/>
          <w:color w:val="000000"/>
          <w:sz w:val="24"/>
          <w:szCs w:val="24"/>
        </w:rPr>
        <w:t xml:space="preserve"> </w:t>
      </w:r>
    </w:p>
    <w:p w14:paraId="14F47E65" w14:textId="77777777" w:rsidR="00F53BC7" w:rsidRPr="00F53BC7" w:rsidRDefault="00F53BC7" w:rsidP="00F53BC7">
      <w:pPr>
        <w:spacing w:after="190"/>
        <w:ind w:left="-5"/>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u w:val="single"/>
        </w:rPr>
        <w:t>About RYCO:</w:t>
      </w:r>
      <w:r w:rsidRPr="00F53BC7">
        <w:rPr>
          <w:rFonts w:ascii="Times New Roman" w:eastAsia="Arial" w:hAnsi="Times New Roman" w:cs="Times New Roman"/>
          <w:color w:val="000000"/>
          <w:sz w:val="24"/>
          <w:szCs w:val="24"/>
        </w:rPr>
        <w:t xml:space="preserve"> </w:t>
      </w:r>
    </w:p>
    <w:p w14:paraId="02A1A58A" w14:textId="77777777" w:rsidR="00F53BC7" w:rsidRPr="00F53BC7" w:rsidRDefault="00F53BC7" w:rsidP="00F53BC7">
      <w:pPr>
        <w:spacing w:after="205" w:line="266" w:lineRule="auto"/>
        <w:ind w:left="10"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RYCO is an intergovernmental organization that stewards and promotes regional, cross- border and intercultural cooperation within and among its six Western Balkan Contracting Parties: Albania, Bosnia and Herzegovina, Kosovo</w:t>
      </w:r>
      <w:r w:rsidRPr="00F53BC7">
        <w:rPr>
          <w:rFonts w:ascii="Times New Roman" w:eastAsia="Arial" w:hAnsi="Times New Roman" w:cs="Times New Roman"/>
          <w:color w:val="000000"/>
          <w:sz w:val="24"/>
          <w:szCs w:val="24"/>
          <w:vertAlign w:val="superscript"/>
        </w:rPr>
        <w:t>*</w:t>
      </w:r>
      <w:r w:rsidRPr="00F53BC7">
        <w:rPr>
          <w:rFonts w:ascii="Times New Roman" w:eastAsia="Arial" w:hAnsi="Times New Roman" w:cs="Times New Roman"/>
          <w:color w:val="000000"/>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policymaking and advocates for reform. It supports the development of a political and social environment that empowers and facilitates youth exchange. A key instrument enabling RYCO to fulfil its mission is grant-making; developing tailored calls for proposals that enable CSOs and schools to engage in initiatives that contribute to a mutual understanding of youth from various communities across RYCO’s Contracting Parties, thus contributing to reconciliation and youth participation. </w:t>
      </w:r>
    </w:p>
    <w:p w14:paraId="0E583F21" w14:textId="28A0074E" w:rsidR="00F53BC7" w:rsidRPr="00F53BC7" w:rsidRDefault="00F53BC7" w:rsidP="00F53BC7">
      <w:pPr>
        <w:spacing w:after="205" w:line="266" w:lineRule="auto"/>
        <w:ind w:left="10" w:hanging="10"/>
        <w:jc w:val="both"/>
        <w:rPr>
          <w:rFonts w:ascii="Times New Roman" w:eastAsia="Arial" w:hAnsi="Times New Roman" w:cs="Times New Roman"/>
          <w:color w:val="000000"/>
          <w:sz w:val="24"/>
          <w:szCs w:val="24"/>
        </w:rPr>
      </w:pPr>
      <w:r w:rsidRPr="00F53BC7">
        <w:rPr>
          <w:rFonts w:ascii="Times New Roman" w:eastAsia="Calibri" w:hAnsi="Times New Roman" w:cs="Times New Roman"/>
          <w:i/>
          <w:color w:val="000000"/>
          <w:sz w:val="24"/>
          <w:szCs w:val="24"/>
        </w:rPr>
        <w:t xml:space="preserve">*This designation is without prejudice to positions on status, and is in line with UNSCR 1244 and the ICJ Opinion on the Kosovo Declaration </w:t>
      </w:r>
      <w:r w:rsidR="003A6035" w:rsidRPr="00F53BC7">
        <w:rPr>
          <w:rFonts w:ascii="Times New Roman" w:eastAsia="Calibri" w:hAnsi="Times New Roman" w:cs="Times New Roman"/>
          <w:i/>
          <w:color w:val="000000"/>
          <w:sz w:val="24"/>
          <w:szCs w:val="24"/>
        </w:rPr>
        <w:t>of Independence</w:t>
      </w:r>
    </w:p>
    <w:p w14:paraId="6A7A9DF8" w14:textId="77777777" w:rsidR="00F53BC7" w:rsidRPr="00F53BC7" w:rsidRDefault="00F53BC7" w:rsidP="00F53BC7">
      <w:pPr>
        <w:spacing w:after="205" w:line="266" w:lineRule="auto"/>
        <w:ind w:left="10" w:hanging="10"/>
        <w:rPr>
          <w:rFonts w:ascii="Times New Roman" w:eastAsia="Calibri" w:hAnsi="Times New Roman" w:cs="Times New Roman"/>
          <w:i/>
          <w:color w:val="000000"/>
          <w:sz w:val="24"/>
          <w:szCs w:val="24"/>
        </w:rPr>
      </w:pPr>
    </w:p>
    <w:p w14:paraId="7D0B20C9" w14:textId="77777777" w:rsidR="00F53BC7" w:rsidRPr="00F53BC7" w:rsidRDefault="00F53BC7" w:rsidP="00F53BC7">
      <w:pPr>
        <w:spacing w:after="205" w:line="266" w:lineRule="auto"/>
        <w:ind w:left="10" w:hanging="10"/>
        <w:rPr>
          <w:rFonts w:ascii="Times New Roman" w:eastAsia="Calibri" w:hAnsi="Times New Roman" w:cs="Times New Roman"/>
          <w:i/>
          <w:color w:val="000000"/>
          <w:sz w:val="24"/>
          <w:szCs w:val="24"/>
        </w:rPr>
      </w:pPr>
    </w:p>
    <w:p w14:paraId="2EF5BC3A" w14:textId="77777777" w:rsidR="00F53BC7" w:rsidRPr="00F53BC7" w:rsidRDefault="00F53BC7" w:rsidP="00F53BC7">
      <w:pPr>
        <w:spacing w:after="205" w:line="266" w:lineRule="auto"/>
        <w:ind w:left="10" w:hanging="10"/>
        <w:rPr>
          <w:rFonts w:ascii="Times New Roman" w:eastAsia="Calibri" w:hAnsi="Times New Roman" w:cs="Times New Roman"/>
          <w:i/>
          <w:color w:val="000000"/>
          <w:sz w:val="24"/>
          <w:szCs w:val="24"/>
        </w:rPr>
      </w:pPr>
    </w:p>
    <w:p w14:paraId="6895DE39" w14:textId="77777777" w:rsidR="003A6035" w:rsidRDefault="003A6035" w:rsidP="00F53BC7">
      <w:pPr>
        <w:spacing w:after="4"/>
        <w:ind w:left="10" w:hanging="10"/>
        <w:jc w:val="both"/>
        <w:rPr>
          <w:rFonts w:ascii="Times New Roman" w:eastAsia="Arial" w:hAnsi="Times New Roman" w:cs="Times New Roman"/>
          <w:color w:val="000000"/>
          <w:sz w:val="24"/>
          <w:szCs w:val="24"/>
        </w:rPr>
      </w:pPr>
    </w:p>
    <w:p w14:paraId="2442C4A1" w14:textId="3FA99A6B" w:rsidR="00F53BC7" w:rsidRPr="00F53BC7" w:rsidRDefault="00F53BC7" w:rsidP="00F53BC7">
      <w:pPr>
        <w:spacing w:after="4"/>
        <w:ind w:left="10"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1. </w:t>
      </w:r>
      <w:r w:rsidRPr="00F53BC7">
        <w:rPr>
          <w:rFonts w:ascii="Times New Roman" w:eastAsia="Arial" w:hAnsi="Times New Roman" w:cs="Times New Roman"/>
          <w:b/>
          <w:color w:val="000000"/>
          <w:sz w:val="24"/>
          <w:szCs w:val="24"/>
        </w:rPr>
        <w:t xml:space="preserve">Background: </w:t>
      </w:r>
      <w:r w:rsidRPr="00F53BC7">
        <w:rPr>
          <w:rFonts w:ascii="Times New Roman" w:eastAsia="Arial" w:hAnsi="Times New Roman" w:cs="Times New Roman"/>
          <w:color w:val="000000"/>
          <w:sz w:val="24"/>
          <w:szCs w:val="24"/>
        </w:rPr>
        <w:t xml:space="preserve"> </w:t>
      </w:r>
    </w:p>
    <w:p w14:paraId="307E19E0" w14:textId="77777777" w:rsidR="00F53BC7" w:rsidRPr="00F53BC7" w:rsidRDefault="00F53BC7" w:rsidP="00F53BC7">
      <w:pPr>
        <w:spacing w:after="0"/>
        <w:ind w:left="720"/>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 </w:t>
      </w:r>
    </w:p>
    <w:p w14:paraId="70B3617E" w14:textId="77777777" w:rsidR="00F53BC7" w:rsidRPr="00F53BC7" w:rsidRDefault="00F53BC7" w:rsidP="00F53BC7">
      <w:pPr>
        <w:spacing w:after="235"/>
        <w:ind w:left="-5"/>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u w:val="single"/>
        </w:rPr>
        <w:t>About the Project:</w:t>
      </w:r>
      <w:r w:rsidRPr="00F53BC7">
        <w:rPr>
          <w:rFonts w:ascii="Times New Roman" w:eastAsia="Arial" w:hAnsi="Times New Roman" w:cs="Times New Roman"/>
          <w:color w:val="000000"/>
          <w:sz w:val="24"/>
          <w:szCs w:val="24"/>
        </w:rPr>
        <w:t xml:space="preserve"> </w:t>
      </w:r>
    </w:p>
    <w:p w14:paraId="2CB004AD" w14:textId="77777777" w:rsidR="00F53BC7" w:rsidRPr="00F53BC7" w:rsidRDefault="00F53BC7" w:rsidP="00F53BC7">
      <w:pPr>
        <w:spacing w:after="258" w:line="266" w:lineRule="auto"/>
        <w:ind w:left="10"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ROUTE WB6 project</w:t>
      </w:r>
      <w:r w:rsidRPr="00F53BC7">
        <w:rPr>
          <w:rFonts w:ascii="Times New Roman" w:eastAsia="Arial" w:hAnsi="Times New Roman" w:cs="Times New Roman"/>
          <w:color w:val="000000"/>
          <w:sz w:val="24"/>
          <w:szCs w:val="24"/>
        </w:rPr>
        <w:t xml:space="preserve"> is</w:t>
      </w:r>
      <w:r w:rsidRPr="00F53BC7">
        <w:rPr>
          <w:rFonts w:ascii="Times New Roman" w:eastAsia="Calibri" w:hAnsi="Times New Roman" w:cs="Times New Roman"/>
          <w:color w:val="000000"/>
          <w:sz w:val="24"/>
          <w:szCs w:val="24"/>
        </w:rPr>
        <w:t xml:space="preserve"> ​</w:t>
      </w:r>
      <w:r w:rsidRPr="00F53BC7">
        <w:rPr>
          <w:rFonts w:ascii="Times New Roman" w:eastAsia="Arial" w:hAnsi="Times New Roman" w:cs="Times New Roman"/>
          <w:color w:val="000000"/>
          <w:sz w:val="24"/>
          <w:szCs w:val="24"/>
        </w:rPr>
        <w:t xml:space="preserve">a regional project led by RYCO that promotes cross-border long-term, and short-term volunteering as a tool that will contribute to the reduction of social and ethnic distance among young people in the region as well as to raise their prosocial and European values that will lead to reconciliation, stability and prosperity of the WB6 region. The project is contributing to a) Creation of the regional policy foundation on volunteering; b) Establishment </w:t>
      </w:r>
      <w:r w:rsidRPr="00F53BC7">
        <w:rPr>
          <w:rFonts w:ascii="Times New Roman" w:eastAsia="Arial" w:hAnsi="Times New Roman" w:cs="Times New Roman"/>
          <w:color w:val="000000"/>
          <w:sz w:val="24"/>
          <w:szCs w:val="24"/>
        </w:rPr>
        <w:lastRenderedPageBreak/>
        <w:t xml:space="preserve">of the Regional Volunteer Service and regional volunteer program ROUTE WB6; c) Scaling up of the Regional Volunteer Program ROUTE WB6. </w:t>
      </w:r>
    </w:p>
    <w:p w14:paraId="77B03BE2" w14:textId="22D68B17" w:rsidR="00F53BC7" w:rsidRPr="00F53BC7" w:rsidRDefault="00F53BC7" w:rsidP="00F53BC7">
      <w:pPr>
        <w:pBdr>
          <w:top w:val="nil"/>
          <w:left w:val="nil"/>
          <w:bottom w:val="nil"/>
          <w:right w:val="nil"/>
          <w:between w:val="nil"/>
        </w:pBdr>
        <w:spacing w:before="300" w:after="0" w:line="240" w:lineRule="auto"/>
        <w:rPr>
          <w:rFonts w:ascii="Times New Roman" w:eastAsia="Times New Roman" w:hAnsi="Times New Roman" w:cs="Times New Roman"/>
          <w:color w:val="000000"/>
          <w:sz w:val="24"/>
          <w:szCs w:val="24"/>
          <w:u w:val="single"/>
        </w:rPr>
      </w:pPr>
      <w:r w:rsidRPr="00F53BC7">
        <w:rPr>
          <w:rFonts w:ascii="Times New Roman" w:eastAsia="Arial" w:hAnsi="Times New Roman" w:cs="Times New Roman"/>
          <w:color w:val="000000"/>
          <w:sz w:val="24"/>
          <w:szCs w:val="24"/>
          <w:u w:val="single"/>
        </w:rPr>
        <w:t>RYCO INTERVENTION L</w:t>
      </w:r>
      <w:r w:rsidR="009D29E4">
        <w:rPr>
          <w:rFonts w:ascii="Times New Roman" w:eastAsia="Arial" w:hAnsi="Times New Roman" w:cs="Times New Roman"/>
          <w:color w:val="000000"/>
          <w:sz w:val="24"/>
          <w:szCs w:val="24"/>
          <w:u w:val="single"/>
        </w:rPr>
        <w:t xml:space="preserve">OGIC THROUGH ROUTE WB6 PROJECT </w:t>
      </w:r>
    </w:p>
    <w:p w14:paraId="3EF6418A" w14:textId="3736AC43" w:rsidR="00F53BC7" w:rsidRPr="00F53BC7" w:rsidRDefault="00F53BC7" w:rsidP="00F53BC7">
      <w:pPr>
        <w:pBdr>
          <w:top w:val="nil"/>
          <w:left w:val="nil"/>
          <w:bottom w:val="nil"/>
          <w:right w:val="nil"/>
          <w:between w:val="nil"/>
        </w:pBdr>
        <w:spacing w:before="300" w:after="0" w:line="240" w:lineRule="auto"/>
        <w:jc w:val="both"/>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t>Cross-border volunteering for peace and reconciliation is the tool that combines community engagement and peace education. This way we are strengthening the civic and intercultural competence which is important for the reconciliation and democratization of the WB societies. Through the project’s implementation and its scaling, RYCO and its project partners will use cross-border volunteering as a tool that will contribute to the reduction of social and ethnic distance among young people in the region and raise their pro-social and European values leading to reconciliation, stability and</w:t>
      </w:r>
      <w:r w:rsidR="00AD38EC">
        <w:rPr>
          <w:rFonts w:ascii="Times New Roman" w:eastAsia="Arial" w:hAnsi="Times New Roman" w:cs="Times New Roman"/>
          <w:color w:val="000000"/>
          <w:sz w:val="24"/>
          <w:szCs w:val="24"/>
        </w:rPr>
        <w:t xml:space="preserve"> prosperity of the WB6 region. </w:t>
      </w:r>
    </w:p>
    <w:p w14:paraId="083D2F77" w14:textId="77777777" w:rsidR="00F53BC7" w:rsidRPr="00F53BC7" w:rsidRDefault="00F53BC7" w:rsidP="00F53BC7">
      <w:pPr>
        <w:pBdr>
          <w:top w:val="nil"/>
          <w:left w:val="nil"/>
          <w:bottom w:val="nil"/>
          <w:right w:val="nil"/>
          <w:between w:val="nil"/>
        </w:pBdr>
        <w:spacing w:before="211" w:after="0" w:line="240" w:lineRule="auto"/>
        <w:jc w:val="both"/>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t xml:space="preserve">RYCO implements this project in consortium with the following organizations from WB6 – Beyond Barriers, Institute for Youth Development KULT, Lens, Youth Cultural Center Bitola, Association for Democratic Prosperity Zid and Young Researchers of Serbia, South East European Youth Network is an advisory partner. </w:t>
      </w:r>
    </w:p>
    <w:p w14:paraId="2E52A406" w14:textId="77777777" w:rsidR="00F53BC7" w:rsidRPr="00F53BC7" w:rsidRDefault="00F53BC7" w:rsidP="00F53BC7">
      <w:pPr>
        <w:pBdr>
          <w:top w:val="nil"/>
          <w:left w:val="nil"/>
          <w:bottom w:val="nil"/>
          <w:right w:val="nil"/>
          <w:between w:val="nil"/>
        </w:pBdr>
        <w:spacing w:before="211" w:after="0" w:line="240" w:lineRule="auto"/>
        <w:jc w:val="both"/>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t>To achieve its objectives, the influencing strategy goes into the three directions according to which the Consortium plans to produce the three project outcomes: </w:t>
      </w:r>
    </w:p>
    <w:p w14:paraId="336B5212" w14:textId="083B75E4" w:rsidR="00F53BC7" w:rsidRPr="00F53BC7" w:rsidRDefault="00F53BC7" w:rsidP="00F53BC7">
      <w:pPr>
        <w:pBdr>
          <w:top w:val="nil"/>
          <w:left w:val="nil"/>
          <w:bottom w:val="nil"/>
          <w:right w:val="nil"/>
          <w:between w:val="nil"/>
        </w:pBdr>
        <w:spacing w:before="208" w:after="0" w:line="240" w:lineRule="auto"/>
        <w:jc w:val="both"/>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t xml:space="preserve">1) Volunteering policy reform – to influence an enabling policy environment for volunteering development to increase the number and the outreach of young people who volunteer; this project pillar contributes to the creation of the regional policy foundation on volunteering that partner organizations (National volunteer services – NVSs </w:t>
      </w:r>
      <w:r w:rsidR="003A6035" w:rsidRPr="00F53BC7">
        <w:rPr>
          <w:rFonts w:ascii="Times New Roman" w:eastAsia="Arial" w:hAnsi="Times New Roman" w:cs="Times New Roman"/>
          <w:color w:val="000000"/>
          <w:sz w:val="24"/>
          <w:szCs w:val="24"/>
        </w:rPr>
        <w:t>in WB</w:t>
      </w:r>
      <w:r w:rsidRPr="00F53BC7">
        <w:rPr>
          <w:rFonts w:ascii="Times New Roman" w:eastAsia="Arial" w:hAnsi="Times New Roman" w:cs="Times New Roman"/>
          <w:color w:val="000000"/>
          <w:sz w:val="24"/>
          <w:szCs w:val="24"/>
        </w:rPr>
        <w:t>6) will use as the framework for advocacy efforts on volunteering policy reforms in WB6. </w:t>
      </w:r>
    </w:p>
    <w:p w14:paraId="373858DA" w14:textId="22C9E550" w:rsidR="00F53BC7" w:rsidRPr="00AD38EC" w:rsidRDefault="00F53BC7" w:rsidP="00F53BC7">
      <w:pPr>
        <w:pBdr>
          <w:top w:val="nil"/>
          <w:left w:val="nil"/>
          <w:bottom w:val="nil"/>
          <w:right w:val="nil"/>
          <w:between w:val="nil"/>
        </w:pBdr>
        <w:spacing w:before="211" w:after="0" w:line="240" w:lineRule="auto"/>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2) Establishment of the Regional Volunteer Service and regional volunteer program ROUTE WB6 – </w:t>
      </w:r>
      <w:r w:rsidR="005F1D3D" w:rsidRPr="00F53BC7">
        <w:rPr>
          <w:rFonts w:ascii="Times New Roman" w:eastAsia="Arial" w:hAnsi="Times New Roman" w:cs="Times New Roman"/>
          <w:color w:val="000000"/>
          <w:sz w:val="24"/>
          <w:szCs w:val="24"/>
        </w:rPr>
        <w:t>The Regional</w:t>
      </w:r>
      <w:r w:rsidRPr="00F53BC7">
        <w:rPr>
          <w:rFonts w:ascii="Times New Roman" w:eastAsia="Arial" w:hAnsi="Times New Roman" w:cs="Times New Roman"/>
          <w:color w:val="000000"/>
          <w:sz w:val="24"/>
          <w:szCs w:val="24"/>
        </w:rPr>
        <w:t xml:space="preserve"> Volunteer Services will serve as </w:t>
      </w:r>
      <w:r w:rsidR="00AD38EC">
        <w:rPr>
          <w:rFonts w:ascii="Times New Roman" w:eastAsia="Arial" w:hAnsi="Times New Roman" w:cs="Times New Roman"/>
          <w:color w:val="000000"/>
          <w:sz w:val="24"/>
          <w:szCs w:val="24"/>
        </w:rPr>
        <w:t>the regional resource center onm</w:t>
      </w:r>
      <w:r w:rsidRPr="00F53BC7">
        <w:rPr>
          <w:rFonts w:ascii="Times New Roman" w:eastAsia="Arial" w:hAnsi="Times New Roman" w:cs="Times New Roman"/>
          <w:color w:val="000000"/>
          <w:sz w:val="24"/>
          <w:szCs w:val="24"/>
        </w:rPr>
        <w:t xml:space="preserve">volunteering that will collect resources and coordinate the work of the National Volunteer Services in each of the WB6, with a purpose to make available regional volunteering practice, ensure regional advocacy effort for volunteering </w:t>
      </w:r>
      <w:r w:rsidR="003A6035" w:rsidRPr="00F53BC7">
        <w:rPr>
          <w:rFonts w:ascii="Times New Roman" w:eastAsia="Arial" w:hAnsi="Times New Roman" w:cs="Times New Roman"/>
          <w:color w:val="000000"/>
          <w:sz w:val="24"/>
          <w:szCs w:val="24"/>
        </w:rPr>
        <w:t>policy; promote</w:t>
      </w:r>
      <w:r w:rsidRPr="00F53BC7">
        <w:rPr>
          <w:rFonts w:ascii="Times New Roman" w:eastAsia="Arial" w:hAnsi="Times New Roman" w:cs="Times New Roman"/>
          <w:color w:val="000000"/>
          <w:sz w:val="24"/>
          <w:szCs w:val="24"/>
        </w:rPr>
        <w:t xml:space="preserve"> cross-border volunteering for peace and reconciliation; maintain regional program ROUTE WB</w:t>
      </w:r>
      <w:r w:rsidR="003435B7" w:rsidRPr="00F53BC7">
        <w:rPr>
          <w:rFonts w:ascii="Times New Roman" w:eastAsia="Arial" w:hAnsi="Times New Roman" w:cs="Times New Roman"/>
          <w:color w:val="000000"/>
          <w:sz w:val="24"/>
          <w:szCs w:val="24"/>
        </w:rPr>
        <w:t>6; provide</w:t>
      </w:r>
      <w:r w:rsidRPr="00F53BC7">
        <w:rPr>
          <w:rFonts w:ascii="Times New Roman" w:eastAsia="Arial" w:hAnsi="Times New Roman" w:cs="Times New Roman"/>
          <w:color w:val="000000"/>
          <w:sz w:val="24"/>
          <w:szCs w:val="24"/>
        </w:rPr>
        <w:t xml:space="preserve"> capacity building to CSOs and youth beneficiaries of the regional program as well as to monitor and evaluate regional volunteer initiatives.  </w:t>
      </w:r>
    </w:p>
    <w:p w14:paraId="07B574A5" w14:textId="77777777" w:rsidR="00F53BC7" w:rsidRPr="00F53BC7" w:rsidRDefault="00F53BC7" w:rsidP="00F53BC7">
      <w:pPr>
        <w:pBdr>
          <w:top w:val="nil"/>
          <w:left w:val="nil"/>
          <w:bottom w:val="nil"/>
          <w:right w:val="nil"/>
          <w:between w:val="nil"/>
        </w:pBdr>
        <w:spacing w:before="211" w:after="0" w:line="240" w:lineRule="auto"/>
        <w:jc w:val="both"/>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t xml:space="preserve">3) Scaling up of the (Pilot) Regional Volunteer Program ROUTE WB6 – the newly designed regional program will be scaled up to support the exchange of around 400 young people through individual volunteer exchanges. These exchanges will consist of the two components – community engagement and education component, to facilitate the process of relationship transformation and intercultural dialogue. The project activities focus on strengthening and consolidating RYCO’s competencies as a regionally-owned mechanism with the capacity to promote reconciliation, mobility, diversity, democratic values, participation, active citizenship and intercultural learning. </w:t>
      </w:r>
    </w:p>
    <w:p w14:paraId="5748A26D" w14:textId="77777777" w:rsidR="00F53BC7" w:rsidRPr="00F53BC7" w:rsidRDefault="00F53BC7" w:rsidP="00F53BC7">
      <w:pPr>
        <w:pBdr>
          <w:top w:val="nil"/>
          <w:left w:val="nil"/>
          <w:bottom w:val="nil"/>
          <w:right w:val="nil"/>
          <w:between w:val="nil"/>
        </w:pBdr>
        <w:spacing w:before="211" w:after="0" w:line="240" w:lineRule="auto"/>
        <w:jc w:val="both"/>
        <w:rPr>
          <w:rFonts w:ascii="Times New Roman" w:eastAsia="Times New Roman" w:hAnsi="Times New Roman" w:cs="Times New Roman"/>
          <w:color w:val="000000"/>
          <w:sz w:val="24"/>
          <w:szCs w:val="24"/>
        </w:rPr>
      </w:pPr>
    </w:p>
    <w:p w14:paraId="188C0A30" w14:textId="77777777" w:rsidR="00F53BC7" w:rsidRPr="00F53BC7" w:rsidRDefault="00F53BC7" w:rsidP="00F53BC7">
      <w:pPr>
        <w:tabs>
          <w:tab w:val="center" w:pos="4846"/>
        </w:tabs>
        <w:spacing w:after="344" w:line="266" w:lineRule="auto"/>
        <w:rPr>
          <w:rFonts w:ascii="Times New Roman" w:eastAsia="Arial" w:hAnsi="Times New Roman" w:cs="Times New Roman"/>
          <w:b/>
          <w:color w:val="000000"/>
          <w:sz w:val="24"/>
          <w:szCs w:val="24"/>
          <w:u w:val="single"/>
        </w:rPr>
      </w:pPr>
      <w:r w:rsidRPr="00F53BC7">
        <w:rPr>
          <w:rFonts w:ascii="Times New Roman" w:eastAsia="Arial" w:hAnsi="Times New Roman" w:cs="Times New Roman"/>
          <w:b/>
          <w:color w:val="000000"/>
          <w:sz w:val="24"/>
          <w:szCs w:val="24"/>
          <w:u w:val="single"/>
        </w:rPr>
        <w:t>About the Program</w:t>
      </w:r>
    </w:p>
    <w:p w14:paraId="4F6F9E11" w14:textId="0CB199E1" w:rsidR="00F53BC7" w:rsidRPr="00F53BC7" w:rsidRDefault="00F53BC7" w:rsidP="00F53BC7">
      <w:pPr>
        <w:shd w:val="clear" w:color="auto" w:fill="FFFFFF"/>
        <w:spacing w:after="0" w:line="240" w:lineRule="auto"/>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lastRenderedPageBreak/>
        <w:t xml:space="preserve">The ROUTE WB6 Regional Cross Border Volunteer Pilot program (further on: </w:t>
      </w:r>
      <w:r w:rsidR="003A6035" w:rsidRPr="00F53BC7">
        <w:rPr>
          <w:rFonts w:ascii="Times New Roman" w:eastAsia="Arial" w:hAnsi="Times New Roman" w:cs="Times New Roman"/>
          <w:color w:val="000000"/>
          <w:sz w:val="24"/>
          <w:szCs w:val="24"/>
        </w:rPr>
        <w:t>The</w:t>
      </w:r>
      <w:r w:rsidRPr="00F53BC7">
        <w:rPr>
          <w:rFonts w:ascii="Times New Roman" w:eastAsia="Arial" w:hAnsi="Times New Roman" w:cs="Times New Roman"/>
          <w:color w:val="000000"/>
          <w:sz w:val="24"/>
          <w:szCs w:val="24"/>
        </w:rPr>
        <w:t xml:space="preserve"> Program) is designed to serve as one of the main mechanisms for youth mobility, volunteering and peacebuilding in the region of Western Balkans. The Program will contribute to the experiential learning and development of young people to act as drivers of reconciliation and societal reconstruction in the region. Youth would thus have the best chances to acquire intercultural and teamwork competencies, be sensitized and driven by relevant causes across the region, as well as be equipped to critically deconstruct the negative narratives.  </w:t>
      </w:r>
    </w:p>
    <w:p w14:paraId="080FC8B9" w14:textId="77777777" w:rsidR="00F53BC7" w:rsidRPr="00F53BC7" w:rsidRDefault="00F53BC7" w:rsidP="00F53BC7">
      <w:pPr>
        <w:shd w:val="clear" w:color="auto" w:fill="FFFFFF"/>
        <w:spacing w:after="0" w:line="240" w:lineRule="auto"/>
        <w:jc w:val="both"/>
        <w:rPr>
          <w:rFonts w:ascii="Times New Roman" w:eastAsia="Arial" w:hAnsi="Times New Roman" w:cs="Times New Roman"/>
          <w:color w:val="000000"/>
          <w:sz w:val="24"/>
          <w:szCs w:val="24"/>
        </w:rPr>
      </w:pPr>
    </w:p>
    <w:p w14:paraId="60940CD0" w14:textId="77777777" w:rsidR="00F53BC7" w:rsidRPr="00F53BC7" w:rsidRDefault="00F53BC7" w:rsidP="00F53BC7">
      <w:pPr>
        <w:shd w:val="clear" w:color="auto" w:fill="FFFFFF"/>
        <w:spacing w:after="0" w:line="240" w:lineRule="auto"/>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The Program results from a design-thinking process, being designed by young people for young people. Young people- the potential volunteers- are a key target group. The Program creates synergies between young people of different identities, supporting them to become multipliers and role models to their peers. They register for participation in the Program via the web platform </w:t>
      </w:r>
      <w:hyperlink r:id="rId13">
        <w:r w:rsidRPr="00F53BC7">
          <w:rPr>
            <w:rFonts w:ascii="Times New Roman" w:eastAsia="Arial" w:hAnsi="Times New Roman" w:cs="Times New Roman"/>
            <w:color w:val="0563C1"/>
            <w:sz w:val="24"/>
            <w:szCs w:val="24"/>
            <w:u w:val="single"/>
          </w:rPr>
          <w:t>routewb6.org</w:t>
        </w:r>
      </w:hyperlink>
      <w:r w:rsidRPr="00F53BC7">
        <w:rPr>
          <w:rFonts w:ascii="Times New Roman" w:eastAsia="Arial" w:hAnsi="Times New Roman" w:cs="Times New Roman"/>
          <w:color w:val="000000"/>
          <w:sz w:val="24"/>
          <w:szCs w:val="24"/>
        </w:rPr>
        <w:t>. Their registrations are reviewed, evaluated, and based on their profile then matched with the appropriate WB6 local community project that needs volunteer support.</w:t>
      </w:r>
    </w:p>
    <w:p w14:paraId="2ABC7CD4" w14:textId="77777777" w:rsidR="00F53BC7" w:rsidRDefault="00F53BC7" w:rsidP="00F53BC7">
      <w:pPr>
        <w:shd w:val="clear" w:color="auto" w:fill="FFFFFF"/>
        <w:spacing w:after="0" w:line="240" w:lineRule="auto"/>
        <w:jc w:val="both"/>
        <w:rPr>
          <w:rFonts w:ascii="Times New Roman" w:eastAsia="Arial" w:hAnsi="Times New Roman" w:cs="Times New Roman"/>
          <w:color w:val="000000"/>
          <w:sz w:val="24"/>
          <w:szCs w:val="24"/>
        </w:rPr>
      </w:pPr>
    </w:p>
    <w:p w14:paraId="730416D2"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7EEC64BB"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4DE1503F"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57D05388"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6E216FA8"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13C5656A"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16D03DD8"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4DE152FF"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5839DE12"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3F0945C9"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61C7036A"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2ADAD9B8"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28DF2403"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13755B76" w14:textId="77777777" w:rsidR="006E57C5"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4B0B2BB9" w14:textId="77777777" w:rsidR="006E57C5" w:rsidRPr="00F53BC7" w:rsidRDefault="006E57C5" w:rsidP="00F53BC7">
      <w:pPr>
        <w:shd w:val="clear" w:color="auto" w:fill="FFFFFF"/>
        <w:spacing w:after="0" w:line="240" w:lineRule="auto"/>
        <w:jc w:val="both"/>
        <w:rPr>
          <w:rFonts w:ascii="Times New Roman" w:eastAsia="Arial" w:hAnsi="Times New Roman" w:cs="Times New Roman"/>
          <w:color w:val="000000"/>
          <w:sz w:val="24"/>
          <w:szCs w:val="24"/>
        </w:rPr>
      </w:pPr>
    </w:p>
    <w:p w14:paraId="1C0D8EC2" w14:textId="77777777" w:rsidR="00F53BC7" w:rsidRPr="00F53BC7" w:rsidRDefault="00F53BC7" w:rsidP="00F53BC7">
      <w:pPr>
        <w:tabs>
          <w:tab w:val="center" w:pos="4846"/>
        </w:tabs>
        <w:spacing w:after="344" w:line="266" w:lineRule="auto"/>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Therefore, the ROUTE WB6 Program also focuses on local communities as the project beneficiaries, but also the implementing partners. The Program has three LOTs:</w:t>
      </w:r>
    </w:p>
    <w:tbl>
      <w:tblPr>
        <w:tblW w:w="9711" w:type="dxa"/>
        <w:tblLayout w:type="fixed"/>
        <w:tblLook w:val="0400" w:firstRow="0" w:lastRow="0" w:firstColumn="0" w:lastColumn="0" w:noHBand="0" w:noVBand="1"/>
      </w:tblPr>
      <w:tblGrid>
        <w:gridCol w:w="3888"/>
        <w:gridCol w:w="3478"/>
        <w:gridCol w:w="2345"/>
      </w:tblGrid>
      <w:tr w:rsidR="00F53BC7" w:rsidRPr="00F53BC7" w14:paraId="227F6D1F" w14:textId="77777777" w:rsidTr="00AD38EC">
        <w:trPr>
          <w:trHeight w:val="431"/>
        </w:trPr>
        <w:tc>
          <w:tcPr>
            <w:tcW w:w="3888" w:type="dxa"/>
            <w:tcBorders>
              <w:top w:val="single" w:sz="18" w:space="0" w:color="00B0F0"/>
              <w:left w:val="single" w:sz="18" w:space="0" w:color="00B0F0"/>
              <w:bottom w:val="single" w:sz="18" w:space="0" w:color="00B0F0"/>
              <w:right w:val="single" w:sz="18" w:space="0" w:color="00B0F0"/>
            </w:tcBorders>
            <w:shd w:val="clear" w:color="auto" w:fill="00B0F0"/>
            <w:tcMar>
              <w:top w:w="0" w:type="dxa"/>
              <w:left w:w="108" w:type="dxa"/>
              <w:bottom w:w="0" w:type="dxa"/>
              <w:right w:w="108" w:type="dxa"/>
            </w:tcMar>
            <w:vAlign w:val="center"/>
          </w:tcPr>
          <w:p w14:paraId="4F2A75BA" w14:textId="77777777" w:rsidR="00F53BC7" w:rsidRPr="00F53BC7" w:rsidRDefault="00F53BC7" w:rsidP="00F53BC7">
            <w:pPr>
              <w:spacing w:after="0" w:line="240" w:lineRule="auto"/>
              <w:jc w:val="center"/>
              <w:rPr>
                <w:rFonts w:ascii="Times New Roman" w:eastAsia="Times New Roman" w:hAnsi="Times New Roman" w:cs="Times New Roman"/>
                <w:color w:val="000000"/>
                <w:sz w:val="24"/>
                <w:szCs w:val="24"/>
              </w:rPr>
            </w:pPr>
            <w:r w:rsidRPr="00F53BC7">
              <w:rPr>
                <w:rFonts w:ascii="Times New Roman" w:eastAsia="Arial" w:hAnsi="Times New Roman" w:cs="Times New Roman"/>
                <w:b/>
                <w:color w:val="FFFFFF"/>
                <w:sz w:val="24"/>
                <w:szCs w:val="24"/>
              </w:rPr>
              <w:t>PROGRAM LOT</w:t>
            </w:r>
          </w:p>
        </w:tc>
        <w:tc>
          <w:tcPr>
            <w:tcW w:w="3478" w:type="dxa"/>
            <w:tcBorders>
              <w:top w:val="single" w:sz="18" w:space="0" w:color="00B0F0"/>
              <w:left w:val="single" w:sz="18" w:space="0" w:color="00B0F0"/>
              <w:bottom w:val="single" w:sz="18" w:space="0" w:color="00B0F0"/>
              <w:right w:val="single" w:sz="18" w:space="0" w:color="00B0F0"/>
            </w:tcBorders>
            <w:shd w:val="clear" w:color="auto" w:fill="00B0F0"/>
            <w:tcMar>
              <w:top w:w="0" w:type="dxa"/>
              <w:left w:w="108" w:type="dxa"/>
              <w:bottom w:w="0" w:type="dxa"/>
              <w:right w:w="108" w:type="dxa"/>
            </w:tcMar>
            <w:vAlign w:val="center"/>
          </w:tcPr>
          <w:p w14:paraId="2AF344D3" w14:textId="77777777" w:rsidR="00F53BC7" w:rsidRPr="00F53BC7" w:rsidRDefault="00F53BC7" w:rsidP="00F53BC7">
            <w:pPr>
              <w:spacing w:after="0" w:line="240" w:lineRule="auto"/>
              <w:jc w:val="center"/>
              <w:rPr>
                <w:rFonts w:ascii="Times New Roman" w:eastAsia="Times New Roman" w:hAnsi="Times New Roman" w:cs="Times New Roman"/>
                <w:color w:val="000000"/>
                <w:sz w:val="24"/>
                <w:szCs w:val="24"/>
              </w:rPr>
            </w:pPr>
            <w:r w:rsidRPr="00F53BC7">
              <w:rPr>
                <w:rFonts w:ascii="Times New Roman" w:eastAsia="Arial" w:hAnsi="Times New Roman" w:cs="Times New Roman"/>
                <w:b/>
                <w:color w:val="FFFFFF"/>
                <w:sz w:val="24"/>
                <w:szCs w:val="24"/>
              </w:rPr>
              <w:t>TYPE OF VOLUNTEERING</w:t>
            </w:r>
          </w:p>
        </w:tc>
        <w:tc>
          <w:tcPr>
            <w:tcW w:w="2345" w:type="dxa"/>
            <w:tcBorders>
              <w:top w:val="single" w:sz="18" w:space="0" w:color="00B0F0"/>
              <w:left w:val="single" w:sz="18" w:space="0" w:color="00B0F0"/>
              <w:bottom w:val="single" w:sz="18" w:space="0" w:color="00B0F0"/>
              <w:right w:val="single" w:sz="18" w:space="0" w:color="00B0F0"/>
            </w:tcBorders>
            <w:shd w:val="clear" w:color="auto" w:fill="00B0F0"/>
            <w:tcMar>
              <w:top w:w="0" w:type="dxa"/>
              <w:left w:w="108" w:type="dxa"/>
              <w:bottom w:w="0" w:type="dxa"/>
              <w:right w:w="108" w:type="dxa"/>
            </w:tcMar>
            <w:vAlign w:val="center"/>
          </w:tcPr>
          <w:p w14:paraId="51A42DD7" w14:textId="77777777" w:rsidR="00F53BC7" w:rsidRPr="00F53BC7" w:rsidRDefault="00F53BC7" w:rsidP="00F53BC7">
            <w:pPr>
              <w:spacing w:after="0" w:line="240" w:lineRule="auto"/>
              <w:jc w:val="center"/>
              <w:rPr>
                <w:rFonts w:ascii="Times New Roman" w:eastAsia="Times New Roman" w:hAnsi="Times New Roman" w:cs="Times New Roman"/>
                <w:color w:val="000000"/>
                <w:sz w:val="24"/>
                <w:szCs w:val="24"/>
              </w:rPr>
            </w:pPr>
            <w:r w:rsidRPr="00F53BC7">
              <w:rPr>
                <w:rFonts w:ascii="Times New Roman" w:eastAsia="Arial" w:hAnsi="Times New Roman" w:cs="Times New Roman"/>
                <w:b/>
                <w:color w:val="FFFFFF"/>
                <w:sz w:val="24"/>
                <w:szCs w:val="24"/>
              </w:rPr>
              <w:t>TOTAL No OF VOLUNTEERS</w:t>
            </w:r>
          </w:p>
        </w:tc>
      </w:tr>
      <w:tr w:rsidR="00F53BC7" w:rsidRPr="00F53BC7" w14:paraId="35ED51B8" w14:textId="77777777" w:rsidTr="00AD38EC">
        <w:tc>
          <w:tcPr>
            <w:tcW w:w="3888" w:type="dxa"/>
            <w:tcBorders>
              <w:top w:val="single" w:sz="18" w:space="0" w:color="00B0F0"/>
              <w:left w:val="single" w:sz="18" w:space="0" w:color="00B0F0"/>
              <w:bottom w:val="single" w:sz="18" w:space="0" w:color="00B0F0"/>
              <w:right w:val="single" w:sz="18" w:space="0" w:color="00B0F0"/>
            </w:tcBorders>
            <w:tcMar>
              <w:top w:w="0" w:type="dxa"/>
              <w:left w:w="108" w:type="dxa"/>
              <w:bottom w:w="0" w:type="dxa"/>
              <w:right w:w="108" w:type="dxa"/>
            </w:tcMar>
            <w:vAlign w:val="center"/>
          </w:tcPr>
          <w:p w14:paraId="0D89F3D7" w14:textId="77777777" w:rsidR="00F53BC7" w:rsidRPr="00F53BC7" w:rsidRDefault="00F53BC7" w:rsidP="00F53BC7">
            <w:pPr>
              <w:spacing w:after="0" w:line="240" w:lineRule="auto"/>
              <w:rPr>
                <w:rFonts w:ascii="Times New Roman" w:eastAsia="Times New Roman" w:hAnsi="Times New Roman" w:cs="Times New Roman"/>
                <w:color w:val="000000"/>
                <w:sz w:val="24"/>
                <w:szCs w:val="24"/>
              </w:rPr>
            </w:pPr>
            <w:r w:rsidRPr="00F53BC7">
              <w:rPr>
                <w:rFonts w:ascii="Times New Roman" w:eastAsia="Arial" w:hAnsi="Times New Roman" w:cs="Times New Roman"/>
                <w:b/>
                <w:color w:val="000000"/>
                <w:sz w:val="24"/>
                <w:szCs w:val="24"/>
              </w:rPr>
              <w:t>LOT 1</w:t>
            </w:r>
          </w:p>
          <w:p w14:paraId="005C2DB7" w14:textId="77777777" w:rsidR="00F53BC7" w:rsidRPr="00F53BC7" w:rsidRDefault="00F53BC7" w:rsidP="00F53BC7">
            <w:pPr>
              <w:spacing w:after="0" w:line="240" w:lineRule="auto"/>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t>MINI CROSS-BORDER VOLUNTEER EXCHANGE (up to 7 days)</w:t>
            </w:r>
          </w:p>
        </w:tc>
        <w:tc>
          <w:tcPr>
            <w:tcW w:w="3478" w:type="dxa"/>
            <w:tcBorders>
              <w:top w:val="single" w:sz="18" w:space="0" w:color="00B0F0"/>
              <w:left w:val="single" w:sz="18" w:space="0" w:color="00B0F0"/>
              <w:bottom w:val="single" w:sz="18" w:space="0" w:color="00B0F0"/>
              <w:right w:val="single" w:sz="18" w:space="0" w:color="00B0F0"/>
            </w:tcBorders>
            <w:tcMar>
              <w:top w:w="0" w:type="dxa"/>
              <w:left w:w="108" w:type="dxa"/>
              <w:bottom w:w="0" w:type="dxa"/>
              <w:right w:w="108" w:type="dxa"/>
            </w:tcMar>
            <w:vAlign w:val="center"/>
          </w:tcPr>
          <w:p w14:paraId="6B527834" w14:textId="77777777" w:rsidR="00F53BC7" w:rsidRPr="00F53BC7" w:rsidRDefault="00F53BC7" w:rsidP="00F53BC7">
            <w:pPr>
              <w:spacing w:after="0" w:line="240" w:lineRule="auto"/>
              <w:jc w:val="center"/>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t>FESTIVALS AND SPORTS EVENTS VOLUNTEERING</w:t>
            </w:r>
          </w:p>
        </w:tc>
        <w:tc>
          <w:tcPr>
            <w:tcW w:w="2345" w:type="dxa"/>
            <w:tcBorders>
              <w:top w:val="single" w:sz="18" w:space="0" w:color="00B0F0"/>
              <w:left w:val="single" w:sz="18" w:space="0" w:color="00B0F0"/>
              <w:bottom w:val="single" w:sz="18" w:space="0" w:color="00B0F0"/>
              <w:right w:val="single" w:sz="18" w:space="0" w:color="00B0F0"/>
            </w:tcBorders>
            <w:tcMar>
              <w:top w:w="0" w:type="dxa"/>
              <w:left w:w="108" w:type="dxa"/>
              <w:bottom w:w="0" w:type="dxa"/>
              <w:right w:w="108" w:type="dxa"/>
            </w:tcMar>
            <w:vAlign w:val="center"/>
          </w:tcPr>
          <w:p w14:paraId="55DA61F8" w14:textId="77777777" w:rsidR="00F53BC7" w:rsidRPr="00F53BC7" w:rsidRDefault="00F53BC7" w:rsidP="00F53BC7">
            <w:pPr>
              <w:spacing w:after="0" w:line="240" w:lineRule="auto"/>
              <w:jc w:val="center"/>
              <w:rPr>
                <w:rFonts w:ascii="Times New Roman" w:eastAsia="Times New Roman" w:hAnsi="Times New Roman" w:cs="Times New Roman"/>
                <w:color w:val="000000"/>
                <w:sz w:val="24"/>
                <w:szCs w:val="24"/>
              </w:rPr>
            </w:pPr>
            <w:r w:rsidRPr="00F53BC7">
              <w:rPr>
                <w:rFonts w:ascii="Times New Roman" w:eastAsia="Arial" w:hAnsi="Times New Roman" w:cs="Times New Roman"/>
                <w:b/>
                <w:color w:val="000000"/>
                <w:sz w:val="24"/>
                <w:szCs w:val="24"/>
              </w:rPr>
              <w:t>UP TO 225</w:t>
            </w:r>
          </w:p>
        </w:tc>
      </w:tr>
      <w:tr w:rsidR="00F53BC7" w:rsidRPr="00F53BC7" w14:paraId="1EE66B13" w14:textId="77777777" w:rsidTr="00AD38EC">
        <w:tc>
          <w:tcPr>
            <w:tcW w:w="3888" w:type="dxa"/>
            <w:tcBorders>
              <w:top w:val="single" w:sz="18" w:space="0" w:color="00B0F0"/>
              <w:left w:val="single" w:sz="18" w:space="0" w:color="00B0F0"/>
              <w:bottom w:val="single" w:sz="18" w:space="0" w:color="00B0F0"/>
              <w:right w:val="single" w:sz="18" w:space="0" w:color="00B0F0"/>
            </w:tcBorders>
            <w:tcMar>
              <w:top w:w="0" w:type="dxa"/>
              <w:left w:w="108" w:type="dxa"/>
              <w:bottom w:w="0" w:type="dxa"/>
              <w:right w:w="108" w:type="dxa"/>
            </w:tcMar>
            <w:vAlign w:val="center"/>
          </w:tcPr>
          <w:p w14:paraId="6C64C586" w14:textId="77777777" w:rsidR="00F53BC7" w:rsidRPr="00F53BC7" w:rsidRDefault="00F53BC7" w:rsidP="00F53BC7">
            <w:pPr>
              <w:spacing w:after="0" w:line="240" w:lineRule="auto"/>
              <w:rPr>
                <w:rFonts w:ascii="Times New Roman" w:eastAsia="Times New Roman" w:hAnsi="Times New Roman" w:cs="Times New Roman"/>
                <w:color w:val="000000"/>
                <w:sz w:val="24"/>
                <w:szCs w:val="24"/>
              </w:rPr>
            </w:pPr>
            <w:r w:rsidRPr="00F53BC7">
              <w:rPr>
                <w:rFonts w:ascii="Times New Roman" w:eastAsia="Arial" w:hAnsi="Times New Roman" w:cs="Times New Roman"/>
                <w:b/>
                <w:color w:val="000000"/>
                <w:sz w:val="24"/>
                <w:szCs w:val="24"/>
              </w:rPr>
              <w:t>LOT 2</w:t>
            </w:r>
          </w:p>
          <w:p w14:paraId="70FAA308" w14:textId="77777777" w:rsidR="00F53BC7" w:rsidRPr="00F53BC7" w:rsidRDefault="00F53BC7" w:rsidP="00F53BC7">
            <w:pPr>
              <w:spacing w:after="0" w:line="240" w:lineRule="auto"/>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t>MIDI CROSS-BORDER VOLUNTEER EXCHANGE (up to two weeks)</w:t>
            </w:r>
          </w:p>
        </w:tc>
        <w:tc>
          <w:tcPr>
            <w:tcW w:w="3478" w:type="dxa"/>
            <w:tcBorders>
              <w:top w:val="single" w:sz="18" w:space="0" w:color="00B0F0"/>
              <w:left w:val="single" w:sz="18" w:space="0" w:color="00B0F0"/>
              <w:bottom w:val="single" w:sz="18" w:space="0" w:color="00B0F0"/>
              <w:right w:val="single" w:sz="18" w:space="0" w:color="00B0F0"/>
            </w:tcBorders>
            <w:tcMar>
              <w:top w:w="0" w:type="dxa"/>
              <w:left w:w="108" w:type="dxa"/>
              <w:bottom w:w="0" w:type="dxa"/>
              <w:right w:w="108" w:type="dxa"/>
            </w:tcMar>
            <w:vAlign w:val="center"/>
          </w:tcPr>
          <w:p w14:paraId="5A4D65C3" w14:textId="77777777" w:rsidR="00F53BC7" w:rsidRPr="00F53BC7" w:rsidRDefault="00F53BC7" w:rsidP="00F53BC7">
            <w:pPr>
              <w:spacing w:after="0" w:line="240" w:lineRule="auto"/>
              <w:jc w:val="center"/>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t>COMMUNITY-BASED VOLUNTEER PROJECT</w:t>
            </w:r>
          </w:p>
        </w:tc>
        <w:tc>
          <w:tcPr>
            <w:tcW w:w="2345" w:type="dxa"/>
            <w:tcBorders>
              <w:top w:val="single" w:sz="18" w:space="0" w:color="00B0F0"/>
              <w:left w:val="single" w:sz="18" w:space="0" w:color="00B0F0"/>
              <w:bottom w:val="single" w:sz="18" w:space="0" w:color="00B0F0"/>
              <w:right w:val="single" w:sz="18" w:space="0" w:color="00B0F0"/>
            </w:tcBorders>
            <w:tcMar>
              <w:top w:w="0" w:type="dxa"/>
              <w:left w:w="108" w:type="dxa"/>
              <w:bottom w:w="0" w:type="dxa"/>
              <w:right w:w="108" w:type="dxa"/>
            </w:tcMar>
            <w:vAlign w:val="center"/>
          </w:tcPr>
          <w:p w14:paraId="6645CD6B" w14:textId="77777777" w:rsidR="00F53BC7" w:rsidRPr="00F53BC7" w:rsidRDefault="00F53BC7" w:rsidP="00F53BC7">
            <w:pPr>
              <w:spacing w:after="0" w:line="240" w:lineRule="auto"/>
              <w:jc w:val="center"/>
              <w:rPr>
                <w:rFonts w:ascii="Times New Roman" w:eastAsia="Times New Roman" w:hAnsi="Times New Roman" w:cs="Times New Roman"/>
                <w:color w:val="000000"/>
                <w:sz w:val="24"/>
                <w:szCs w:val="24"/>
              </w:rPr>
            </w:pPr>
            <w:r w:rsidRPr="00F53BC7">
              <w:rPr>
                <w:rFonts w:ascii="Times New Roman" w:eastAsia="Arial" w:hAnsi="Times New Roman" w:cs="Times New Roman"/>
                <w:b/>
                <w:color w:val="000000"/>
                <w:sz w:val="24"/>
                <w:szCs w:val="24"/>
              </w:rPr>
              <w:t>UP TO 140</w:t>
            </w:r>
          </w:p>
        </w:tc>
      </w:tr>
      <w:tr w:rsidR="00F53BC7" w:rsidRPr="00F53BC7" w14:paraId="2992F831" w14:textId="77777777" w:rsidTr="00AD38EC">
        <w:tc>
          <w:tcPr>
            <w:tcW w:w="3888" w:type="dxa"/>
            <w:tcBorders>
              <w:top w:val="single" w:sz="18" w:space="0" w:color="00B0F0"/>
              <w:left w:val="single" w:sz="18" w:space="0" w:color="00B0F0"/>
              <w:bottom w:val="single" w:sz="18" w:space="0" w:color="00B0F0"/>
              <w:right w:val="single" w:sz="18" w:space="0" w:color="00B0F0"/>
            </w:tcBorders>
            <w:tcMar>
              <w:top w:w="0" w:type="dxa"/>
              <w:left w:w="108" w:type="dxa"/>
              <w:bottom w:w="0" w:type="dxa"/>
              <w:right w:w="108" w:type="dxa"/>
            </w:tcMar>
            <w:vAlign w:val="center"/>
          </w:tcPr>
          <w:p w14:paraId="08A66C48" w14:textId="77777777" w:rsidR="00F53BC7" w:rsidRPr="00F53BC7" w:rsidRDefault="00F53BC7" w:rsidP="00F53BC7">
            <w:pPr>
              <w:spacing w:after="0" w:line="240" w:lineRule="auto"/>
              <w:rPr>
                <w:rFonts w:ascii="Times New Roman" w:eastAsia="Times New Roman" w:hAnsi="Times New Roman" w:cs="Times New Roman"/>
                <w:color w:val="000000"/>
                <w:sz w:val="24"/>
                <w:szCs w:val="24"/>
              </w:rPr>
            </w:pPr>
            <w:r w:rsidRPr="00F53BC7">
              <w:rPr>
                <w:rFonts w:ascii="Times New Roman" w:eastAsia="Arial" w:hAnsi="Times New Roman" w:cs="Times New Roman"/>
                <w:b/>
                <w:color w:val="000000"/>
                <w:sz w:val="24"/>
                <w:szCs w:val="24"/>
              </w:rPr>
              <w:t>LOT 3</w:t>
            </w:r>
          </w:p>
          <w:p w14:paraId="7394B85B" w14:textId="77777777" w:rsidR="00F53BC7" w:rsidRPr="00F53BC7" w:rsidRDefault="00F53BC7" w:rsidP="00F53BC7">
            <w:pPr>
              <w:spacing w:after="0" w:line="240" w:lineRule="auto"/>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lastRenderedPageBreak/>
              <w:t>MAXI CROSS-BORDER VOLUNTEER EXCHANGE (up to two months)</w:t>
            </w:r>
          </w:p>
        </w:tc>
        <w:tc>
          <w:tcPr>
            <w:tcW w:w="3478" w:type="dxa"/>
            <w:tcBorders>
              <w:top w:val="single" w:sz="18" w:space="0" w:color="00B0F0"/>
              <w:left w:val="single" w:sz="18" w:space="0" w:color="00B0F0"/>
              <w:bottom w:val="single" w:sz="18" w:space="0" w:color="00B0F0"/>
              <w:right w:val="single" w:sz="18" w:space="0" w:color="00B0F0"/>
            </w:tcBorders>
            <w:tcMar>
              <w:top w:w="0" w:type="dxa"/>
              <w:left w:w="108" w:type="dxa"/>
              <w:bottom w:w="0" w:type="dxa"/>
              <w:right w:w="108" w:type="dxa"/>
            </w:tcMar>
            <w:vAlign w:val="center"/>
          </w:tcPr>
          <w:p w14:paraId="2B716FB9" w14:textId="77777777" w:rsidR="00F53BC7" w:rsidRPr="00F53BC7" w:rsidRDefault="00F53BC7" w:rsidP="00F53BC7">
            <w:pPr>
              <w:spacing w:after="0" w:line="240" w:lineRule="auto"/>
              <w:jc w:val="center"/>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lastRenderedPageBreak/>
              <w:t>VOLUNTEER SERVICE</w:t>
            </w:r>
          </w:p>
        </w:tc>
        <w:tc>
          <w:tcPr>
            <w:tcW w:w="2345" w:type="dxa"/>
            <w:tcBorders>
              <w:top w:val="single" w:sz="18" w:space="0" w:color="00B0F0"/>
              <w:left w:val="single" w:sz="18" w:space="0" w:color="00B0F0"/>
              <w:bottom w:val="single" w:sz="18" w:space="0" w:color="00B0F0"/>
              <w:right w:val="single" w:sz="18" w:space="0" w:color="00B0F0"/>
            </w:tcBorders>
            <w:tcMar>
              <w:top w:w="0" w:type="dxa"/>
              <w:left w:w="108" w:type="dxa"/>
              <w:bottom w:w="0" w:type="dxa"/>
              <w:right w:w="108" w:type="dxa"/>
            </w:tcMar>
            <w:vAlign w:val="center"/>
          </w:tcPr>
          <w:p w14:paraId="39D7DF01" w14:textId="77777777" w:rsidR="00F53BC7" w:rsidRPr="00F53BC7" w:rsidRDefault="00F53BC7" w:rsidP="00F53BC7">
            <w:pPr>
              <w:spacing w:after="0" w:line="240" w:lineRule="auto"/>
              <w:jc w:val="center"/>
              <w:rPr>
                <w:rFonts w:ascii="Times New Roman" w:eastAsia="Times New Roman" w:hAnsi="Times New Roman" w:cs="Times New Roman"/>
                <w:color w:val="000000"/>
                <w:sz w:val="24"/>
                <w:szCs w:val="24"/>
              </w:rPr>
            </w:pPr>
            <w:r w:rsidRPr="00F53BC7">
              <w:rPr>
                <w:rFonts w:ascii="Times New Roman" w:eastAsia="Arial" w:hAnsi="Times New Roman" w:cs="Times New Roman"/>
                <w:b/>
                <w:color w:val="000000"/>
                <w:sz w:val="24"/>
                <w:szCs w:val="24"/>
              </w:rPr>
              <w:t>UP TO 35</w:t>
            </w:r>
          </w:p>
        </w:tc>
      </w:tr>
    </w:tbl>
    <w:p w14:paraId="06482694" w14:textId="77777777" w:rsidR="00F53BC7" w:rsidRPr="00F53BC7" w:rsidRDefault="00F53BC7" w:rsidP="00F53BC7">
      <w:pPr>
        <w:spacing w:after="211"/>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lastRenderedPageBreak/>
        <w:t xml:space="preserve">In the MINI and MAXI exchange, organizers of volunteering are recruited by invitation, responding to the expression of interest that has been sent to them, while in the MIDI exchange they apply to the open call. </w:t>
      </w:r>
    </w:p>
    <w:p w14:paraId="18FCA6C7" w14:textId="77777777" w:rsidR="00F53BC7" w:rsidRPr="00F53BC7" w:rsidRDefault="00F53BC7" w:rsidP="00F53BC7">
      <w:pPr>
        <w:spacing w:after="4"/>
        <w:ind w:left="355"/>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2. </w:t>
      </w:r>
      <w:r w:rsidRPr="00F53BC7">
        <w:rPr>
          <w:rFonts w:ascii="Times New Roman" w:eastAsia="Arial" w:hAnsi="Times New Roman" w:cs="Times New Roman"/>
          <w:b/>
          <w:color w:val="000000"/>
          <w:sz w:val="24"/>
          <w:szCs w:val="24"/>
        </w:rPr>
        <w:t>Scope of the assignment</w:t>
      </w:r>
    </w:p>
    <w:p w14:paraId="2F96DDCF" w14:textId="77777777" w:rsidR="00F53BC7" w:rsidRPr="00F53BC7" w:rsidRDefault="00F53BC7" w:rsidP="00F53BC7">
      <w:pPr>
        <w:spacing w:after="0"/>
        <w:ind w:left="720"/>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 </w:t>
      </w:r>
    </w:p>
    <w:p w14:paraId="49C82CE9" w14:textId="77777777" w:rsidR="00F53BC7" w:rsidRPr="00F53BC7" w:rsidRDefault="00F53BC7" w:rsidP="00F53BC7">
      <w:pPr>
        <w:pBdr>
          <w:top w:val="nil"/>
          <w:left w:val="nil"/>
          <w:bottom w:val="nil"/>
          <w:right w:val="nil"/>
          <w:between w:val="nil"/>
        </w:pBdr>
        <w:spacing w:before="11" w:after="0" w:line="240" w:lineRule="auto"/>
        <w:ind w:left="117" w:right="53" w:firstLine="15"/>
        <w:jc w:val="both"/>
        <w:rPr>
          <w:rFonts w:ascii="Times New Roman" w:eastAsia="Arial" w:hAnsi="Times New Roman" w:cs="Times New Roman"/>
          <w:color w:val="000000"/>
          <w:sz w:val="24"/>
          <w:szCs w:val="24"/>
          <w:highlight w:val="white"/>
        </w:rPr>
      </w:pPr>
      <w:r w:rsidRPr="00F53BC7">
        <w:rPr>
          <w:rFonts w:ascii="Times New Roman" w:eastAsia="Arial" w:hAnsi="Times New Roman" w:cs="Times New Roman"/>
          <w:color w:val="000000"/>
          <w:sz w:val="24"/>
          <w:szCs w:val="24"/>
          <w:highlight w:val="white"/>
        </w:rPr>
        <w:t xml:space="preserve">The general objective of the assignment is to </w:t>
      </w:r>
      <w:r w:rsidRPr="00F53BC7">
        <w:rPr>
          <w:rFonts w:ascii="Times New Roman" w:eastAsia="Arial" w:hAnsi="Times New Roman" w:cs="Times New Roman"/>
          <w:color w:val="000000"/>
          <w:sz w:val="24"/>
          <w:szCs w:val="24"/>
        </w:rPr>
        <w:t xml:space="preserve">measure project performance and the effects that the ROUTE WB6 program has on youth from the WB region. This will be done through the established monitoring and evaluation system with indicators, research instruments and protocol for data collection, ensuring the evidence-based investment in the Program which will also be one of the negotiation positions of RYCO for ensuring institutional and financial sustainability after the project termination. This would influence the feasibility of the existing strategy for financial and institutional sustainability </w:t>
      </w:r>
      <w:r w:rsidRPr="00F53BC7">
        <w:rPr>
          <w:rFonts w:ascii="Times New Roman" w:eastAsia="Arial" w:hAnsi="Times New Roman" w:cs="Times New Roman"/>
          <w:color w:val="000000"/>
          <w:sz w:val="24"/>
          <w:szCs w:val="24"/>
          <w:highlight w:val="white"/>
        </w:rPr>
        <w:t xml:space="preserve">and show the degree to which the progress and contribution of the Program have been, to achieving the desired outcomes and addressing the key problems described in the project documents. The evaluation document will compile the learning and positive examples as well as provide recommendations for future programming with the volunteering thematic area. The evaluation should enable the Project Consortium and other stakeholders to draw on positive lessons and models/examples, for future similar interventions and regional volunteering. The evaluation will also highlight areas where the project, through the Program performed less effectively than anticipated, the rationale behind that, and the related recommendations to be considered in similar future interventions. </w:t>
      </w:r>
    </w:p>
    <w:p w14:paraId="1F6FB0E7" w14:textId="77777777" w:rsidR="00F53BC7" w:rsidRPr="00F53BC7" w:rsidRDefault="00F53BC7" w:rsidP="00F53BC7">
      <w:pPr>
        <w:pBdr>
          <w:top w:val="nil"/>
          <w:left w:val="nil"/>
          <w:bottom w:val="nil"/>
          <w:right w:val="nil"/>
          <w:between w:val="nil"/>
        </w:pBdr>
        <w:spacing w:before="11" w:after="0" w:line="240" w:lineRule="auto"/>
        <w:ind w:left="117" w:right="53" w:firstLine="15"/>
        <w:jc w:val="both"/>
        <w:rPr>
          <w:rFonts w:ascii="Times New Roman" w:eastAsia="Arial" w:hAnsi="Times New Roman" w:cs="Times New Roman"/>
          <w:color w:val="000000"/>
          <w:sz w:val="24"/>
          <w:szCs w:val="24"/>
          <w:highlight w:val="white"/>
        </w:rPr>
      </w:pPr>
    </w:p>
    <w:p w14:paraId="1AE2419F" w14:textId="3ED0652C" w:rsidR="00F53BC7" w:rsidRPr="006E57C5" w:rsidRDefault="00F53BC7" w:rsidP="006E57C5">
      <w:pPr>
        <w:pBdr>
          <w:top w:val="nil"/>
          <w:left w:val="nil"/>
          <w:bottom w:val="nil"/>
          <w:right w:val="nil"/>
          <w:between w:val="nil"/>
        </w:pBdr>
        <w:spacing w:before="11" w:after="0" w:line="240" w:lineRule="auto"/>
        <w:ind w:left="117" w:right="53" w:firstLine="15"/>
        <w:jc w:val="both"/>
        <w:rPr>
          <w:rFonts w:ascii="Times New Roman" w:eastAsia="Arial" w:hAnsi="Times New Roman" w:cs="Times New Roman"/>
          <w:color w:val="000000"/>
          <w:sz w:val="24"/>
          <w:szCs w:val="24"/>
          <w:highlight w:val="white"/>
        </w:rPr>
      </w:pPr>
      <w:r w:rsidRPr="00F53BC7">
        <w:rPr>
          <w:rFonts w:ascii="Times New Roman" w:eastAsia="Arial" w:hAnsi="Times New Roman" w:cs="Times New Roman"/>
          <w:color w:val="000000"/>
          <w:sz w:val="24"/>
          <w:szCs w:val="24"/>
          <w:highlight w:val="white"/>
        </w:rPr>
        <w:t>The consultant will work under the direct supervision of the ROUTE WB6 Project Coordinator, in close consultation with the RYCO Monitoring and Evaluati</w:t>
      </w:r>
      <w:r w:rsidR="006E57C5">
        <w:rPr>
          <w:rFonts w:ascii="Times New Roman" w:eastAsia="Arial" w:hAnsi="Times New Roman" w:cs="Times New Roman"/>
          <w:color w:val="000000"/>
          <w:sz w:val="24"/>
          <w:szCs w:val="24"/>
          <w:highlight w:val="white"/>
        </w:rPr>
        <w:t xml:space="preserve">on Coordinator and </w:t>
      </w:r>
      <w:r w:rsidRPr="00F53BC7">
        <w:rPr>
          <w:rFonts w:ascii="Times New Roman" w:eastAsia="Arial" w:hAnsi="Times New Roman" w:cs="Times New Roman"/>
          <w:color w:val="000000"/>
          <w:sz w:val="24"/>
          <w:szCs w:val="24"/>
          <w:highlight w:val="white"/>
        </w:rPr>
        <w:t>project and advisory partners. The project team will provide administrative and logistical support as needed.</w:t>
      </w:r>
    </w:p>
    <w:p w14:paraId="74FC30F9" w14:textId="77777777" w:rsidR="00F53BC7" w:rsidRPr="00F53BC7" w:rsidRDefault="00F53BC7" w:rsidP="00F53BC7">
      <w:pPr>
        <w:pBdr>
          <w:top w:val="nil"/>
          <w:left w:val="nil"/>
          <w:bottom w:val="nil"/>
          <w:right w:val="nil"/>
          <w:between w:val="nil"/>
        </w:pBdr>
        <w:spacing w:before="11" w:after="0" w:line="240" w:lineRule="auto"/>
        <w:ind w:left="117" w:right="53" w:firstLine="15"/>
        <w:jc w:val="both"/>
        <w:rPr>
          <w:rFonts w:ascii="Times New Roman" w:eastAsia="Arial" w:hAnsi="Times New Roman" w:cs="Times New Roman"/>
          <w:color w:val="000000"/>
          <w:sz w:val="24"/>
          <w:szCs w:val="24"/>
        </w:rPr>
      </w:pPr>
    </w:p>
    <w:p w14:paraId="09EFB3DA" w14:textId="30709259" w:rsidR="00F53BC7" w:rsidRPr="00F53BC7" w:rsidRDefault="00F53BC7" w:rsidP="00F53BC7">
      <w:pPr>
        <w:pBdr>
          <w:top w:val="nil"/>
          <w:left w:val="nil"/>
          <w:bottom w:val="nil"/>
          <w:right w:val="nil"/>
          <w:between w:val="nil"/>
        </w:pBdr>
        <w:spacing w:before="11" w:after="0" w:line="240" w:lineRule="auto"/>
        <w:ind w:left="117" w:right="53" w:firstLine="15"/>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The consultant will be responsible to deliver two reports: 1) project performance (process evaluation and achievements of the proposed outcomes and outputs) and 2) effects of the Program on target groups – through volunteer exchanges. The framework for process evaluation is already given in the Result Framework which consists of smart indicators for which we have available sources of information, while additional indicators could be set up for evaluation of the effects that the ROUTE WB6 Program has on youth. In the proposed result </w:t>
      </w:r>
      <w:r w:rsidR="003A6035" w:rsidRPr="00F53BC7">
        <w:rPr>
          <w:rFonts w:ascii="Times New Roman" w:eastAsia="Arial" w:hAnsi="Times New Roman" w:cs="Times New Roman"/>
          <w:color w:val="000000"/>
          <w:sz w:val="24"/>
          <w:szCs w:val="24"/>
        </w:rPr>
        <w:t>framework,</w:t>
      </w:r>
      <w:r w:rsidRPr="00F53BC7">
        <w:rPr>
          <w:rFonts w:ascii="Times New Roman" w:eastAsia="Arial" w:hAnsi="Times New Roman" w:cs="Times New Roman"/>
          <w:color w:val="000000"/>
          <w:sz w:val="24"/>
          <w:szCs w:val="24"/>
        </w:rPr>
        <w:t xml:space="preserve"> we have 3 types of indicators – quantitative, qualitative and process indicators with baselines. </w:t>
      </w:r>
    </w:p>
    <w:p w14:paraId="4BD35B2E" w14:textId="77777777" w:rsidR="00F53BC7" w:rsidRPr="00F53BC7" w:rsidRDefault="00F53BC7" w:rsidP="00F53BC7">
      <w:pPr>
        <w:pBdr>
          <w:top w:val="nil"/>
          <w:left w:val="nil"/>
          <w:bottom w:val="nil"/>
          <w:right w:val="nil"/>
          <w:between w:val="nil"/>
        </w:pBdr>
        <w:spacing w:before="11" w:after="0" w:line="240" w:lineRule="auto"/>
        <w:ind w:left="117" w:right="53" w:firstLine="15"/>
        <w:jc w:val="both"/>
        <w:rPr>
          <w:rFonts w:ascii="Times New Roman" w:eastAsia="Arial" w:hAnsi="Times New Roman" w:cs="Times New Roman"/>
          <w:color w:val="000000"/>
          <w:sz w:val="24"/>
          <w:szCs w:val="24"/>
        </w:rPr>
      </w:pPr>
    </w:p>
    <w:p w14:paraId="065DDB44" w14:textId="77777777" w:rsidR="00F53BC7" w:rsidRPr="00F53BC7" w:rsidRDefault="00F53BC7" w:rsidP="00F53BC7">
      <w:pPr>
        <w:pBdr>
          <w:top w:val="nil"/>
          <w:left w:val="nil"/>
          <w:bottom w:val="nil"/>
          <w:right w:val="nil"/>
          <w:between w:val="nil"/>
        </w:pBdr>
        <w:spacing w:before="11" w:after="0" w:line="240" w:lineRule="auto"/>
        <w:ind w:right="53"/>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highlight w:val="white"/>
        </w:rPr>
        <w:t xml:space="preserve">In more specific terms, the evaluation will be focusing on the following: </w:t>
      </w:r>
    </w:p>
    <w:p w14:paraId="59B1743A" w14:textId="77777777" w:rsidR="00F53BC7" w:rsidRPr="00F53BC7" w:rsidRDefault="00F53BC7" w:rsidP="00F53BC7">
      <w:pPr>
        <w:pBdr>
          <w:top w:val="nil"/>
          <w:left w:val="nil"/>
          <w:bottom w:val="nil"/>
          <w:right w:val="nil"/>
          <w:between w:val="nil"/>
        </w:pBdr>
        <w:spacing w:before="11" w:after="0" w:line="240" w:lineRule="auto"/>
        <w:ind w:left="117" w:right="53" w:firstLine="15"/>
        <w:jc w:val="both"/>
        <w:rPr>
          <w:rFonts w:ascii="Times New Roman" w:eastAsia="Arial" w:hAnsi="Times New Roman" w:cs="Times New Roman"/>
          <w:color w:val="000000"/>
          <w:sz w:val="24"/>
          <w:szCs w:val="24"/>
        </w:rPr>
      </w:pPr>
    </w:p>
    <w:p w14:paraId="07C4BB93" w14:textId="77777777" w:rsidR="00F53BC7" w:rsidRPr="00F53BC7" w:rsidRDefault="00F53BC7" w:rsidP="00F53BC7">
      <w:pPr>
        <w:pBdr>
          <w:top w:val="nil"/>
          <w:left w:val="nil"/>
          <w:bottom w:val="nil"/>
          <w:right w:val="nil"/>
          <w:between w:val="nil"/>
        </w:pBdr>
        <w:spacing w:after="0"/>
        <w:ind w:left="10"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1. Conducting the </w:t>
      </w:r>
      <w:r w:rsidRPr="00F53BC7">
        <w:rPr>
          <w:rFonts w:ascii="Times New Roman" w:eastAsia="Arial" w:hAnsi="Times New Roman" w:cs="Times New Roman"/>
          <w:b/>
          <w:i/>
          <w:color w:val="000000"/>
          <w:sz w:val="24"/>
          <w:szCs w:val="24"/>
        </w:rPr>
        <w:t>Desk Review Phase</w:t>
      </w:r>
      <w:r w:rsidRPr="00F53BC7">
        <w:rPr>
          <w:rFonts w:ascii="Times New Roman" w:eastAsia="Arial" w:hAnsi="Times New Roman" w:cs="Times New Roman"/>
          <w:color w:val="000000"/>
          <w:sz w:val="24"/>
          <w:szCs w:val="24"/>
        </w:rPr>
        <w:t>; - Conduct a comprehensive desk review of relevant project-related documents and internally developed data collection tools, including but not limited to:</w:t>
      </w:r>
    </w:p>
    <w:p w14:paraId="215CBC76" w14:textId="77777777" w:rsidR="00F53BC7" w:rsidRPr="00F53BC7" w:rsidRDefault="00F53BC7" w:rsidP="004C669F">
      <w:pPr>
        <w:numPr>
          <w:ilvl w:val="0"/>
          <w:numId w:val="18"/>
        </w:numPr>
        <w:pBdr>
          <w:top w:val="nil"/>
          <w:left w:val="nil"/>
          <w:bottom w:val="nil"/>
          <w:right w:val="nil"/>
          <w:between w:val="nil"/>
        </w:pBdr>
        <w:spacing w:after="0" w:line="240" w:lineRule="auto"/>
        <w:ind w:left="1440"/>
        <w:jc w:val="both"/>
        <w:rPr>
          <w:rFonts w:ascii="Times New Roman" w:eastAsia="Arial" w:hAnsi="Times New Roman" w:cs="Times New Roman"/>
          <w:b/>
          <w:color w:val="000000"/>
          <w:sz w:val="24"/>
          <w:szCs w:val="24"/>
        </w:rPr>
      </w:pPr>
      <w:r w:rsidRPr="00F53BC7">
        <w:rPr>
          <w:rFonts w:ascii="Times New Roman" w:eastAsia="Arial" w:hAnsi="Times New Roman" w:cs="Times New Roman"/>
          <w:b/>
          <w:color w:val="000000"/>
          <w:sz w:val="24"/>
          <w:szCs w:val="24"/>
        </w:rPr>
        <w:lastRenderedPageBreak/>
        <w:t>RYCO Strategic Plan 2019-2021</w:t>
      </w:r>
    </w:p>
    <w:p w14:paraId="7DB6CE55" w14:textId="77777777" w:rsidR="00F53BC7" w:rsidRPr="00F53BC7" w:rsidRDefault="00F53BC7" w:rsidP="004C669F">
      <w:pPr>
        <w:numPr>
          <w:ilvl w:val="0"/>
          <w:numId w:val="18"/>
        </w:numPr>
        <w:pBdr>
          <w:top w:val="nil"/>
          <w:left w:val="nil"/>
          <w:bottom w:val="nil"/>
          <w:right w:val="nil"/>
          <w:between w:val="nil"/>
        </w:pBdr>
        <w:spacing w:after="0" w:line="240" w:lineRule="auto"/>
        <w:ind w:left="1440"/>
        <w:jc w:val="both"/>
        <w:rPr>
          <w:rFonts w:ascii="Times New Roman" w:eastAsia="Arial" w:hAnsi="Times New Roman" w:cs="Times New Roman"/>
          <w:b/>
          <w:color w:val="000000"/>
          <w:sz w:val="24"/>
          <w:szCs w:val="24"/>
        </w:rPr>
      </w:pPr>
      <w:r w:rsidRPr="00F53BC7">
        <w:rPr>
          <w:rFonts w:ascii="Times New Roman" w:eastAsia="Arial" w:hAnsi="Times New Roman" w:cs="Times New Roman"/>
          <w:b/>
          <w:color w:val="000000"/>
          <w:sz w:val="24"/>
          <w:szCs w:val="24"/>
        </w:rPr>
        <w:t>Relevant project documents</w:t>
      </w:r>
    </w:p>
    <w:p w14:paraId="6916A06B" w14:textId="77777777" w:rsidR="00F53BC7" w:rsidRPr="00F53BC7" w:rsidRDefault="00F53BC7" w:rsidP="004C669F">
      <w:pPr>
        <w:numPr>
          <w:ilvl w:val="0"/>
          <w:numId w:val="18"/>
        </w:numPr>
        <w:pBdr>
          <w:top w:val="nil"/>
          <w:left w:val="nil"/>
          <w:bottom w:val="nil"/>
          <w:right w:val="nil"/>
          <w:between w:val="nil"/>
        </w:pBdr>
        <w:spacing w:after="0" w:line="240" w:lineRule="auto"/>
        <w:ind w:left="1440"/>
        <w:jc w:val="both"/>
        <w:rPr>
          <w:rFonts w:ascii="Times New Roman" w:eastAsia="Arial" w:hAnsi="Times New Roman" w:cs="Times New Roman"/>
          <w:b/>
          <w:color w:val="000000"/>
          <w:sz w:val="24"/>
          <w:szCs w:val="24"/>
        </w:rPr>
      </w:pPr>
      <w:r w:rsidRPr="00F53BC7">
        <w:rPr>
          <w:rFonts w:ascii="Times New Roman" w:eastAsia="Arial" w:hAnsi="Times New Roman" w:cs="Times New Roman"/>
          <w:b/>
          <w:color w:val="000000"/>
          <w:sz w:val="24"/>
          <w:szCs w:val="24"/>
        </w:rPr>
        <w:t>Pre-Departure questionnaire for participants/volunteers;</w:t>
      </w:r>
    </w:p>
    <w:p w14:paraId="2415075C" w14:textId="77777777" w:rsidR="00F53BC7" w:rsidRPr="00F53BC7" w:rsidRDefault="00F53BC7" w:rsidP="004C669F">
      <w:pPr>
        <w:numPr>
          <w:ilvl w:val="0"/>
          <w:numId w:val="18"/>
        </w:numPr>
        <w:pBdr>
          <w:top w:val="nil"/>
          <w:left w:val="nil"/>
          <w:bottom w:val="nil"/>
          <w:right w:val="nil"/>
          <w:between w:val="nil"/>
        </w:pBdr>
        <w:spacing w:after="0" w:line="240" w:lineRule="auto"/>
        <w:ind w:left="1440"/>
        <w:jc w:val="both"/>
        <w:rPr>
          <w:rFonts w:ascii="Times New Roman" w:eastAsia="Arial" w:hAnsi="Times New Roman" w:cs="Times New Roman"/>
          <w:b/>
          <w:color w:val="000000"/>
          <w:sz w:val="24"/>
          <w:szCs w:val="24"/>
        </w:rPr>
      </w:pPr>
      <w:r w:rsidRPr="00F53BC7">
        <w:rPr>
          <w:rFonts w:ascii="Times New Roman" w:eastAsia="Arial" w:hAnsi="Times New Roman" w:cs="Times New Roman"/>
          <w:b/>
          <w:color w:val="000000"/>
          <w:sz w:val="24"/>
          <w:szCs w:val="24"/>
        </w:rPr>
        <w:t xml:space="preserve">After activity (volunteering experience) questionnaire for the participants/volunteers; </w:t>
      </w:r>
    </w:p>
    <w:p w14:paraId="55C809C5" w14:textId="77777777" w:rsidR="00F53BC7" w:rsidRPr="00F53BC7" w:rsidRDefault="00F53BC7" w:rsidP="004C669F">
      <w:pPr>
        <w:numPr>
          <w:ilvl w:val="0"/>
          <w:numId w:val="18"/>
        </w:numPr>
        <w:pBdr>
          <w:top w:val="nil"/>
          <w:left w:val="nil"/>
          <w:bottom w:val="nil"/>
          <w:right w:val="nil"/>
          <w:between w:val="nil"/>
        </w:pBdr>
        <w:spacing w:after="0" w:line="240" w:lineRule="auto"/>
        <w:ind w:left="144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 xml:space="preserve">After activity (volunteering experience) questionnaire for the organizers of </w:t>
      </w:r>
      <w:r w:rsidRPr="00F53BC7">
        <w:rPr>
          <w:rFonts w:ascii="Times New Roman" w:eastAsia="Arial" w:hAnsi="Times New Roman" w:cs="Times New Roman"/>
          <w:color w:val="000000"/>
          <w:sz w:val="24"/>
          <w:szCs w:val="24"/>
        </w:rPr>
        <w:t>volunteering:</w:t>
      </w:r>
    </w:p>
    <w:p w14:paraId="762BB0FE" w14:textId="77777777" w:rsidR="00F53BC7" w:rsidRPr="00F53BC7" w:rsidRDefault="00F53BC7" w:rsidP="004C669F">
      <w:pPr>
        <w:numPr>
          <w:ilvl w:val="0"/>
          <w:numId w:val="18"/>
        </w:numPr>
        <w:pBdr>
          <w:top w:val="nil"/>
          <w:left w:val="nil"/>
          <w:bottom w:val="nil"/>
          <w:right w:val="nil"/>
          <w:between w:val="nil"/>
        </w:pBdr>
        <w:spacing w:after="0" w:line="240" w:lineRule="auto"/>
        <w:ind w:left="144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highlight w:val="white"/>
        </w:rPr>
        <w:t>The Pilot Program package of documents (MINI, MIDI and MAXI) (e.g Narrative report template</w:t>
      </w:r>
      <w:r w:rsidRPr="00F53BC7">
        <w:rPr>
          <w:rFonts w:ascii="Times New Roman" w:eastAsia="Arial" w:hAnsi="Times New Roman" w:cs="Times New Roman"/>
          <w:color w:val="000000"/>
          <w:sz w:val="24"/>
          <w:szCs w:val="24"/>
          <w:highlight w:val="white"/>
        </w:rPr>
        <w:t xml:space="preserve"> - number of participants reached based on the target group; the number of activities; participants list, press clipping etc);</w:t>
      </w:r>
    </w:p>
    <w:p w14:paraId="0531E5BB" w14:textId="77777777" w:rsidR="00F53BC7" w:rsidRPr="00F53BC7" w:rsidRDefault="00F53BC7" w:rsidP="004C669F">
      <w:pPr>
        <w:numPr>
          <w:ilvl w:val="0"/>
          <w:numId w:val="18"/>
        </w:numPr>
        <w:pBdr>
          <w:top w:val="nil"/>
          <w:left w:val="nil"/>
          <w:bottom w:val="nil"/>
          <w:right w:val="nil"/>
          <w:between w:val="nil"/>
        </w:pBdr>
        <w:spacing w:after="0" w:line="240" w:lineRule="auto"/>
        <w:ind w:left="144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highlight w:val="white"/>
        </w:rPr>
        <w:t>Applicants survey</w:t>
      </w:r>
      <w:r w:rsidRPr="00F53BC7">
        <w:rPr>
          <w:rFonts w:ascii="Times New Roman" w:eastAsia="Arial" w:hAnsi="Times New Roman" w:cs="Times New Roman"/>
          <w:color w:val="000000"/>
          <w:sz w:val="24"/>
          <w:szCs w:val="24"/>
          <w:highlight w:val="white"/>
        </w:rPr>
        <w:t xml:space="preserve"> - delivered after the selection of the organizers of volunteering - to collect feedback on the application procedure; </w:t>
      </w:r>
    </w:p>
    <w:p w14:paraId="6646E84F" w14:textId="77777777" w:rsidR="00F53BC7" w:rsidRPr="00F53BC7" w:rsidRDefault="00F53BC7" w:rsidP="004C669F">
      <w:pPr>
        <w:numPr>
          <w:ilvl w:val="0"/>
          <w:numId w:val="18"/>
        </w:numPr>
        <w:pBdr>
          <w:top w:val="nil"/>
          <w:left w:val="nil"/>
          <w:bottom w:val="nil"/>
          <w:right w:val="nil"/>
          <w:between w:val="nil"/>
        </w:pBdr>
        <w:spacing w:after="0" w:line="240" w:lineRule="auto"/>
        <w:ind w:left="144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highlight w:val="white"/>
        </w:rPr>
        <w:t>Survey for organizers of volunteering</w:t>
      </w:r>
      <w:r w:rsidRPr="00F53BC7">
        <w:rPr>
          <w:rFonts w:ascii="Times New Roman" w:eastAsia="Arial" w:hAnsi="Times New Roman" w:cs="Times New Roman"/>
          <w:color w:val="000000"/>
          <w:sz w:val="24"/>
          <w:szCs w:val="24"/>
          <w:highlight w:val="white"/>
        </w:rPr>
        <w:t xml:space="preserve"> - delivered after the closure of the Pilot Program - to check the overall satisfaction of cooperation with the ROUTE WB6 consortium;</w:t>
      </w:r>
    </w:p>
    <w:p w14:paraId="494B1370" w14:textId="77777777" w:rsidR="00F53BC7" w:rsidRPr="00F53BC7" w:rsidRDefault="00F53BC7" w:rsidP="004C669F">
      <w:pPr>
        <w:numPr>
          <w:ilvl w:val="0"/>
          <w:numId w:val="18"/>
        </w:numPr>
        <w:pBdr>
          <w:top w:val="nil"/>
          <w:left w:val="nil"/>
          <w:bottom w:val="nil"/>
          <w:right w:val="nil"/>
          <w:between w:val="nil"/>
        </w:pBdr>
        <w:spacing w:after="0" w:line="240" w:lineRule="auto"/>
        <w:ind w:left="1440"/>
        <w:jc w:val="both"/>
        <w:rPr>
          <w:rFonts w:ascii="Times New Roman" w:eastAsia="Arial" w:hAnsi="Times New Roman" w:cs="Times New Roman"/>
          <w:color w:val="000000"/>
          <w:sz w:val="24"/>
          <w:szCs w:val="24"/>
          <w:highlight w:val="white"/>
        </w:rPr>
      </w:pPr>
      <w:r w:rsidRPr="00F53BC7">
        <w:rPr>
          <w:rFonts w:ascii="Times New Roman" w:eastAsia="Arial" w:hAnsi="Times New Roman" w:cs="Times New Roman"/>
          <w:b/>
          <w:color w:val="000000"/>
          <w:sz w:val="24"/>
          <w:szCs w:val="24"/>
          <w:highlight w:val="white"/>
        </w:rPr>
        <w:t>Other relevant publications in the field (RYCO resources and others)</w:t>
      </w:r>
    </w:p>
    <w:p w14:paraId="60358960" w14:textId="77777777" w:rsidR="00F53BC7" w:rsidRPr="00F53BC7" w:rsidRDefault="00F53BC7" w:rsidP="00F53BC7">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highlight w:val="white"/>
        </w:rPr>
      </w:pPr>
    </w:p>
    <w:p w14:paraId="00E411FA" w14:textId="7A1C6435" w:rsidR="00F53BC7" w:rsidRDefault="00F53BC7" w:rsidP="00F53BC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highlight w:val="white"/>
        </w:rPr>
      </w:pPr>
      <w:r w:rsidRPr="00F53BC7">
        <w:rPr>
          <w:rFonts w:ascii="Times New Roman" w:eastAsia="Arial" w:hAnsi="Times New Roman" w:cs="Times New Roman"/>
          <w:color w:val="000000"/>
          <w:sz w:val="24"/>
          <w:szCs w:val="24"/>
          <w:highlight w:val="white"/>
        </w:rPr>
        <w:t>Desk review and analysis shall be presented in the inception report. The report shall cover the following:</w:t>
      </w:r>
    </w:p>
    <w:p w14:paraId="48925F17" w14:textId="77777777" w:rsidR="00F53BC7" w:rsidRPr="00F53BC7" w:rsidRDefault="00F53BC7" w:rsidP="00F53BC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highlight w:val="white"/>
        </w:rPr>
      </w:pPr>
    </w:p>
    <w:p w14:paraId="3256C2D5"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Overall approach and methodology</w:t>
      </w:r>
    </w:p>
    <w:p w14:paraId="457D43A4"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Key lines of inquiry</w:t>
      </w:r>
    </w:p>
    <w:p w14:paraId="7198B162"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Review and the analysis of data collection tools and mechanisms</w:t>
      </w:r>
    </w:p>
    <w:p w14:paraId="09D9EF65"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A work plan and timeline, to be agreed upon with the ROUTE WB6 project team. </w:t>
      </w:r>
    </w:p>
    <w:p w14:paraId="08C1B3A9" w14:textId="77777777" w:rsidR="00F53BC7" w:rsidRPr="00F53BC7" w:rsidRDefault="00F53BC7" w:rsidP="00F53BC7">
      <w:pPr>
        <w:pBdr>
          <w:top w:val="nil"/>
          <w:left w:val="nil"/>
          <w:bottom w:val="nil"/>
          <w:right w:val="nil"/>
          <w:between w:val="nil"/>
        </w:pBdr>
        <w:spacing w:after="0" w:line="240" w:lineRule="auto"/>
        <w:ind w:left="720" w:right="4"/>
        <w:jc w:val="both"/>
        <w:rPr>
          <w:rFonts w:ascii="Times New Roman" w:eastAsia="Arial" w:hAnsi="Times New Roman" w:cs="Times New Roman"/>
          <w:color w:val="000000"/>
          <w:sz w:val="24"/>
          <w:szCs w:val="24"/>
        </w:rPr>
      </w:pPr>
    </w:p>
    <w:p w14:paraId="0A161631" w14:textId="77777777" w:rsidR="00F53BC7" w:rsidRPr="00F53BC7" w:rsidRDefault="00F53BC7" w:rsidP="00F53B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3BC7">
        <w:rPr>
          <w:rFonts w:ascii="Times New Roman" w:eastAsia="Arial" w:hAnsi="Times New Roman" w:cs="Times New Roman"/>
          <w:color w:val="000000"/>
          <w:sz w:val="24"/>
          <w:szCs w:val="24"/>
        </w:rPr>
        <w:t xml:space="preserve">The Inception Report should also include a list of key risks, limitations and risk management strategies for the evaluation, particularly under the constraints presented by the COVID-19 pandemic. </w:t>
      </w:r>
    </w:p>
    <w:p w14:paraId="0C5E0755" w14:textId="77777777" w:rsidR="00F53BC7" w:rsidRPr="00F53BC7" w:rsidRDefault="00F53BC7" w:rsidP="00F53BC7">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highlight w:val="white"/>
        </w:rPr>
      </w:pPr>
    </w:p>
    <w:p w14:paraId="0E4BFDD5" w14:textId="77777777" w:rsidR="00F53BC7" w:rsidRPr="00F53BC7" w:rsidRDefault="00F53BC7" w:rsidP="00F53BC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highlight w:val="white"/>
        </w:rPr>
      </w:pPr>
      <w:r w:rsidRPr="00F53BC7">
        <w:rPr>
          <w:rFonts w:ascii="Times New Roman" w:eastAsia="Arial" w:hAnsi="Times New Roman" w:cs="Times New Roman"/>
          <w:b/>
          <w:color w:val="000000"/>
          <w:sz w:val="24"/>
          <w:szCs w:val="24"/>
          <w:highlight w:val="white"/>
        </w:rPr>
        <w:t xml:space="preserve"> 2. Interviews with relevant RYCO and project partners' staff.</w:t>
      </w:r>
      <w:r w:rsidRPr="00F53BC7">
        <w:rPr>
          <w:rFonts w:ascii="Times New Roman" w:eastAsia="Arial" w:hAnsi="Times New Roman" w:cs="Times New Roman"/>
          <w:color w:val="000000"/>
          <w:sz w:val="24"/>
          <w:szCs w:val="24"/>
          <w:highlight w:val="white"/>
        </w:rPr>
        <w:t xml:space="preserve"> RYCO will advise 6-7 interviews with the staff and partners. The evaluator in consultation with the Project Coordinator may change who/when will be interviewed, based on the need for more input.</w:t>
      </w:r>
    </w:p>
    <w:p w14:paraId="14557F77" w14:textId="77777777" w:rsidR="00F53BC7" w:rsidRPr="00F53BC7" w:rsidRDefault="00F53BC7" w:rsidP="00F53BC7">
      <w:p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highlight w:val="white"/>
        </w:rPr>
      </w:pPr>
    </w:p>
    <w:p w14:paraId="2F07BCB7" w14:textId="77777777" w:rsidR="00F53BC7" w:rsidRPr="00F53BC7" w:rsidRDefault="00F53BC7" w:rsidP="00F53BC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highlight w:val="white"/>
        </w:rPr>
        <w:t xml:space="preserve">3. Analysis of the results of the above-mentioned questionnaires. </w:t>
      </w:r>
      <w:r w:rsidRPr="00F53BC7">
        <w:rPr>
          <w:rFonts w:ascii="Times New Roman" w:eastAsia="Arial" w:hAnsi="Times New Roman" w:cs="Times New Roman"/>
          <w:color w:val="000000"/>
          <w:sz w:val="24"/>
          <w:szCs w:val="24"/>
          <w:highlight w:val="white"/>
        </w:rPr>
        <w:t xml:space="preserve">The selected expert will be provided with the excel spreadsheet with the answers, to analyze the data and to provide RYCO with analysis of the questionnaires. The findings from the analysis will be used to feed the final evaluation report and for communications purposes. </w:t>
      </w:r>
    </w:p>
    <w:p w14:paraId="56DF9311" w14:textId="77777777" w:rsidR="00F53BC7" w:rsidRPr="00F53BC7" w:rsidRDefault="00F53BC7" w:rsidP="00F53BC7">
      <w:pPr>
        <w:pBdr>
          <w:top w:val="nil"/>
          <w:left w:val="nil"/>
          <w:bottom w:val="nil"/>
          <w:right w:val="nil"/>
          <w:between w:val="nil"/>
        </w:pBdr>
        <w:spacing w:before="11" w:after="0" w:line="240" w:lineRule="auto"/>
        <w:ind w:right="53"/>
        <w:jc w:val="both"/>
        <w:rPr>
          <w:rFonts w:ascii="Times New Roman" w:eastAsia="Arial" w:hAnsi="Times New Roman" w:cs="Times New Roman"/>
          <w:color w:val="000000"/>
          <w:sz w:val="24"/>
          <w:szCs w:val="24"/>
        </w:rPr>
      </w:pPr>
    </w:p>
    <w:p w14:paraId="5A19E42B" w14:textId="77777777" w:rsidR="00F53BC7" w:rsidRPr="00F53BC7" w:rsidRDefault="00F53BC7" w:rsidP="00F53BC7">
      <w:pPr>
        <w:pBdr>
          <w:top w:val="nil"/>
          <w:left w:val="nil"/>
          <w:bottom w:val="nil"/>
          <w:right w:val="nil"/>
          <w:between w:val="nil"/>
        </w:pBdr>
        <w:spacing w:before="11" w:after="0" w:line="240" w:lineRule="auto"/>
        <w:ind w:right="53"/>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4. Conceptualization and participation in six evaluation events (one per Contracting Party).</w:t>
      </w:r>
      <w:r w:rsidRPr="00F53BC7">
        <w:rPr>
          <w:rFonts w:ascii="Times New Roman" w:eastAsia="Arial" w:hAnsi="Times New Roman" w:cs="Times New Roman"/>
          <w:color w:val="000000"/>
          <w:sz w:val="24"/>
          <w:szCs w:val="24"/>
        </w:rPr>
        <w:t xml:space="preserve"> In close cooperation with the project team, RYCO Monitoring and Evaluation Coordinator and Program Design Expert, the selected consultant will develop the concept of the two-day events where the special focus will be on evaluating the intercultural experience in the context of the respective CP. The conceptualization and participation are going to be coordinated with the Program Design Expert. </w:t>
      </w:r>
    </w:p>
    <w:p w14:paraId="2E531C2A" w14:textId="77777777" w:rsidR="00F53BC7" w:rsidRPr="00F53BC7" w:rsidRDefault="00F53BC7" w:rsidP="00F53BC7">
      <w:pPr>
        <w:pBdr>
          <w:top w:val="nil"/>
          <w:left w:val="nil"/>
          <w:bottom w:val="nil"/>
          <w:right w:val="nil"/>
          <w:between w:val="nil"/>
        </w:pBdr>
        <w:spacing w:before="11" w:after="0" w:line="240" w:lineRule="auto"/>
        <w:ind w:left="117" w:right="53" w:firstLine="15"/>
        <w:jc w:val="both"/>
        <w:rPr>
          <w:rFonts w:ascii="Times New Roman" w:eastAsia="Arial" w:hAnsi="Times New Roman" w:cs="Times New Roman"/>
          <w:color w:val="000000"/>
          <w:sz w:val="24"/>
          <w:szCs w:val="24"/>
        </w:rPr>
      </w:pPr>
    </w:p>
    <w:p w14:paraId="456C493B" w14:textId="77777777" w:rsidR="00F53BC7" w:rsidRPr="00F53BC7" w:rsidRDefault="00F53BC7" w:rsidP="00F53BC7">
      <w:pPr>
        <w:pBdr>
          <w:top w:val="nil"/>
          <w:left w:val="nil"/>
          <w:bottom w:val="nil"/>
          <w:right w:val="nil"/>
          <w:between w:val="nil"/>
        </w:pBdr>
        <w:spacing w:before="11" w:after="0" w:line="240" w:lineRule="auto"/>
        <w:ind w:left="10" w:right="53"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lastRenderedPageBreak/>
        <w:t>5</w:t>
      </w:r>
      <w:r w:rsidRPr="00F53BC7">
        <w:rPr>
          <w:rFonts w:ascii="Times New Roman" w:eastAsia="Arial" w:hAnsi="Times New Roman" w:cs="Times New Roman"/>
          <w:color w:val="000000"/>
          <w:sz w:val="24"/>
          <w:szCs w:val="24"/>
        </w:rPr>
        <w:t xml:space="preserve">. </w:t>
      </w:r>
      <w:r w:rsidRPr="00F53BC7">
        <w:rPr>
          <w:rFonts w:ascii="Times New Roman" w:eastAsia="Arial" w:hAnsi="Times New Roman" w:cs="Times New Roman"/>
          <w:b/>
          <w:color w:val="000000"/>
          <w:sz w:val="24"/>
          <w:szCs w:val="24"/>
        </w:rPr>
        <w:t>The Final Evaluation Report</w:t>
      </w:r>
      <w:r w:rsidRPr="00F53BC7">
        <w:rPr>
          <w:rFonts w:ascii="Times New Roman" w:eastAsia="Arial" w:hAnsi="Times New Roman" w:cs="Times New Roman"/>
          <w:b/>
          <w:i/>
          <w:color w:val="000000"/>
          <w:sz w:val="24"/>
          <w:szCs w:val="24"/>
        </w:rPr>
        <w:t>; -</w:t>
      </w:r>
      <w:r w:rsidRPr="00F53BC7">
        <w:rPr>
          <w:rFonts w:ascii="Times New Roman" w:eastAsia="Arial" w:hAnsi="Times New Roman" w:cs="Times New Roman"/>
          <w:color w:val="000000"/>
          <w:sz w:val="24"/>
          <w:szCs w:val="24"/>
        </w:rPr>
        <w:t xml:space="preserve"> Draft the Final Evaluation report and submit it to the Project Coordinator, Monitoring and Evaluation Coordinator and ROUTE WB6 project team for feedback. The report will go through two rounds of comments. The final evaluation report must include, but not necessarily be limited to, the following: </w:t>
      </w:r>
    </w:p>
    <w:p w14:paraId="66422B55" w14:textId="77777777" w:rsidR="00F53BC7" w:rsidRPr="00F53BC7" w:rsidRDefault="00F53BC7" w:rsidP="004C669F">
      <w:pPr>
        <w:numPr>
          <w:ilvl w:val="0"/>
          <w:numId w:val="20"/>
        </w:numPr>
        <w:pBdr>
          <w:top w:val="nil"/>
          <w:left w:val="nil"/>
          <w:bottom w:val="nil"/>
          <w:right w:val="nil"/>
          <w:between w:val="nil"/>
        </w:pBdr>
        <w:spacing w:after="0" w:line="240" w:lineRule="auto"/>
        <w:ind w:right="6"/>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Title and opening pages;</w:t>
      </w:r>
    </w:p>
    <w:p w14:paraId="13853FFC" w14:textId="77777777" w:rsidR="00F53BC7" w:rsidRPr="00F53BC7" w:rsidRDefault="00F53BC7" w:rsidP="004C669F">
      <w:pPr>
        <w:numPr>
          <w:ilvl w:val="0"/>
          <w:numId w:val="20"/>
        </w:numPr>
        <w:pBdr>
          <w:top w:val="nil"/>
          <w:left w:val="nil"/>
          <w:bottom w:val="nil"/>
          <w:right w:val="nil"/>
          <w:between w:val="nil"/>
        </w:pBdr>
        <w:spacing w:after="0" w:line="240" w:lineRule="auto"/>
        <w:ind w:right="6"/>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Table of contents;</w:t>
      </w:r>
    </w:p>
    <w:p w14:paraId="79F473CB" w14:textId="77777777" w:rsidR="00F53BC7" w:rsidRPr="00F53BC7" w:rsidRDefault="00F53BC7" w:rsidP="004C669F">
      <w:pPr>
        <w:numPr>
          <w:ilvl w:val="0"/>
          <w:numId w:val="20"/>
        </w:numPr>
        <w:pBdr>
          <w:top w:val="nil"/>
          <w:left w:val="nil"/>
          <w:bottom w:val="nil"/>
          <w:right w:val="nil"/>
          <w:between w:val="nil"/>
        </w:pBdr>
        <w:spacing w:after="0" w:line="240" w:lineRule="auto"/>
        <w:ind w:right="6"/>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List of acronyms and abbreviations;</w:t>
      </w:r>
    </w:p>
    <w:p w14:paraId="320B3D5D"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Executive summary;</w:t>
      </w:r>
    </w:p>
    <w:p w14:paraId="743DF41F"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Introduction;</w:t>
      </w:r>
    </w:p>
    <w:p w14:paraId="07CB3337"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Project Overview and Description of the intervention;</w:t>
      </w:r>
    </w:p>
    <w:p w14:paraId="19787277"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Evaluation scope and objectives;</w:t>
      </w:r>
    </w:p>
    <w:p w14:paraId="3CCBFC86"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Evaluation methodology;</w:t>
      </w:r>
    </w:p>
    <w:p w14:paraId="78A36A7B" w14:textId="05B9F022" w:rsid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Data analysis;</w:t>
      </w:r>
    </w:p>
    <w:p w14:paraId="3038EDAA"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Findings;</w:t>
      </w:r>
    </w:p>
    <w:p w14:paraId="13026BB3"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Conclusions and recommendations;</w:t>
      </w:r>
    </w:p>
    <w:p w14:paraId="5EEA7CCE"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Bibliography</w:t>
      </w:r>
    </w:p>
    <w:p w14:paraId="64C2CF50" w14:textId="77777777" w:rsidR="00F53BC7" w:rsidRPr="00F53BC7" w:rsidRDefault="00F53BC7" w:rsidP="004C669F">
      <w:pPr>
        <w:numPr>
          <w:ilvl w:val="0"/>
          <w:numId w:val="19"/>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Report annexes.</w:t>
      </w:r>
    </w:p>
    <w:p w14:paraId="07166E2F" w14:textId="3A44803A" w:rsidR="00F53BC7" w:rsidRPr="00F53BC7" w:rsidRDefault="00F53BC7" w:rsidP="00F53BC7">
      <w:pPr>
        <w:pBdr>
          <w:top w:val="nil"/>
          <w:left w:val="nil"/>
          <w:bottom w:val="nil"/>
          <w:right w:val="nil"/>
          <w:between w:val="nil"/>
        </w:pBdr>
        <w:spacing w:before="11" w:after="0" w:line="240" w:lineRule="auto"/>
        <w:ind w:left="117" w:right="53" w:firstLine="15"/>
        <w:jc w:val="both"/>
        <w:rPr>
          <w:rFonts w:ascii="Times New Roman" w:eastAsia="Arial" w:hAnsi="Times New Roman" w:cs="Times New Roman"/>
          <w:color w:val="000000"/>
          <w:sz w:val="24"/>
          <w:szCs w:val="24"/>
        </w:rPr>
      </w:pPr>
    </w:p>
    <w:p w14:paraId="028DB7C7" w14:textId="77777777" w:rsidR="00F53BC7" w:rsidRPr="00F53BC7" w:rsidRDefault="00F53BC7" w:rsidP="00F53BC7">
      <w:pPr>
        <w:pBdr>
          <w:top w:val="nil"/>
          <w:left w:val="nil"/>
          <w:bottom w:val="nil"/>
          <w:right w:val="nil"/>
          <w:between w:val="nil"/>
        </w:pBdr>
        <w:spacing w:after="0" w:line="240" w:lineRule="auto"/>
        <w:ind w:right="4"/>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 xml:space="preserve">Key Recommendations </w:t>
      </w:r>
      <w:r w:rsidRPr="00F53BC7">
        <w:rPr>
          <w:rFonts w:ascii="Times New Roman" w:eastAsia="Arial" w:hAnsi="Times New Roman" w:cs="Times New Roman"/>
          <w:color w:val="000000"/>
          <w:sz w:val="24"/>
          <w:szCs w:val="24"/>
        </w:rPr>
        <w:br/>
      </w:r>
    </w:p>
    <w:p w14:paraId="716A31E1" w14:textId="5902438B" w:rsidR="00F53BC7" w:rsidRPr="00F53BC7" w:rsidRDefault="00F53BC7" w:rsidP="00F53BC7">
      <w:p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The evaluation should provide an overview of key volunteering for peace recommendations that are appropriately tailored to specific actors. They should be articulated clearly so that they can be used for any future programming needs. Th</w:t>
      </w:r>
      <w:r w:rsidR="006E57C5">
        <w:rPr>
          <w:rFonts w:ascii="Times New Roman" w:eastAsia="Arial" w:hAnsi="Times New Roman" w:cs="Times New Roman"/>
          <w:color w:val="000000"/>
          <w:sz w:val="24"/>
          <w:szCs w:val="24"/>
        </w:rPr>
        <w:t>e following should be included:</w:t>
      </w:r>
    </w:p>
    <w:p w14:paraId="12087A14" w14:textId="77777777" w:rsidR="00F53BC7" w:rsidRPr="00F53BC7" w:rsidRDefault="00F53BC7" w:rsidP="004C669F">
      <w:pPr>
        <w:numPr>
          <w:ilvl w:val="1"/>
          <w:numId w:val="21"/>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The key actors to whom the recommendation is targeted;</w:t>
      </w:r>
    </w:p>
    <w:p w14:paraId="6A40161F" w14:textId="77777777" w:rsidR="00F53BC7" w:rsidRPr="00F53BC7" w:rsidRDefault="00F53BC7" w:rsidP="004C669F">
      <w:pPr>
        <w:numPr>
          <w:ilvl w:val="1"/>
          <w:numId w:val="21"/>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The main programming factors of success; </w:t>
      </w:r>
    </w:p>
    <w:p w14:paraId="379DA0B1" w14:textId="77777777" w:rsidR="00F53BC7" w:rsidRPr="00F53BC7" w:rsidRDefault="00F53BC7" w:rsidP="004C669F">
      <w:pPr>
        <w:numPr>
          <w:ilvl w:val="1"/>
          <w:numId w:val="21"/>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The main programming challenges and gaps; </w:t>
      </w:r>
    </w:p>
    <w:p w14:paraId="352A82B0" w14:textId="77777777" w:rsidR="00F53BC7" w:rsidRPr="00F53BC7" w:rsidRDefault="00F53BC7" w:rsidP="004C669F">
      <w:pPr>
        <w:numPr>
          <w:ilvl w:val="1"/>
          <w:numId w:val="21"/>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The main implementation factors of success; </w:t>
      </w:r>
    </w:p>
    <w:p w14:paraId="3AE4725B" w14:textId="77777777" w:rsidR="00F53BC7" w:rsidRPr="00F53BC7" w:rsidRDefault="00F53BC7" w:rsidP="004C669F">
      <w:pPr>
        <w:numPr>
          <w:ilvl w:val="1"/>
          <w:numId w:val="21"/>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The main implementation challenges; </w:t>
      </w:r>
    </w:p>
    <w:p w14:paraId="6903CD6B" w14:textId="77777777" w:rsidR="00F53BC7" w:rsidRPr="00F53BC7" w:rsidRDefault="00F53BC7" w:rsidP="004C669F">
      <w:pPr>
        <w:numPr>
          <w:ilvl w:val="1"/>
          <w:numId w:val="22"/>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The main gaps and challenges and ways to address them. </w:t>
      </w:r>
    </w:p>
    <w:p w14:paraId="51EC8332" w14:textId="77777777" w:rsidR="00F53BC7" w:rsidRPr="00F53BC7" w:rsidRDefault="00F53BC7" w:rsidP="00F53BC7">
      <w:p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p>
    <w:p w14:paraId="797202A2" w14:textId="77777777" w:rsidR="00F53BC7" w:rsidRPr="00F53BC7" w:rsidRDefault="00F53BC7" w:rsidP="00F53BC7">
      <w:p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Recommendations shall take into account that not only implementation was affected by the pandemic, but also the fact that pandemic may be an influencing factor in the forthcoming 1-2 years when other similar initiatives might be implemented. </w:t>
      </w:r>
    </w:p>
    <w:p w14:paraId="25DBE927" w14:textId="77777777" w:rsidR="00F53BC7" w:rsidRPr="00F53BC7" w:rsidRDefault="00F53BC7" w:rsidP="00F53BC7">
      <w:pPr>
        <w:pBdr>
          <w:top w:val="nil"/>
          <w:left w:val="nil"/>
          <w:bottom w:val="nil"/>
          <w:right w:val="nil"/>
          <w:between w:val="nil"/>
        </w:pBdr>
        <w:spacing w:before="11" w:after="0" w:line="240" w:lineRule="auto"/>
        <w:ind w:right="53"/>
        <w:jc w:val="both"/>
        <w:rPr>
          <w:rFonts w:ascii="Times New Roman" w:eastAsia="Arial" w:hAnsi="Times New Roman" w:cs="Times New Roman"/>
          <w:color w:val="000000"/>
          <w:sz w:val="24"/>
          <w:szCs w:val="24"/>
        </w:rPr>
      </w:pPr>
    </w:p>
    <w:p w14:paraId="008C5104" w14:textId="77777777" w:rsidR="00F53BC7" w:rsidRPr="00F53BC7" w:rsidRDefault="00F53BC7" w:rsidP="00F53BC7">
      <w:pPr>
        <w:pBdr>
          <w:top w:val="nil"/>
          <w:left w:val="nil"/>
          <w:bottom w:val="nil"/>
          <w:right w:val="nil"/>
          <w:between w:val="nil"/>
        </w:pBdr>
        <w:spacing w:after="14" w:line="240" w:lineRule="auto"/>
        <w:ind w:left="10" w:right="4" w:hanging="10"/>
        <w:jc w:val="both"/>
        <w:rPr>
          <w:rFonts w:ascii="Times New Roman" w:eastAsia="Arial" w:hAnsi="Times New Roman" w:cs="Times New Roman"/>
          <w:b/>
          <w:color w:val="000000"/>
          <w:sz w:val="24"/>
          <w:szCs w:val="24"/>
        </w:rPr>
      </w:pPr>
      <w:r w:rsidRPr="00F53BC7">
        <w:rPr>
          <w:rFonts w:ascii="Times New Roman" w:eastAsia="Arial" w:hAnsi="Times New Roman" w:cs="Times New Roman"/>
          <w:b/>
          <w:color w:val="000000"/>
          <w:sz w:val="24"/>
          <w:szCs w:val="24"/>
        </w:rPr>
        <w:t>Deliverables, timeline and payment modality:</w:t>
      </w:r>
    </w:p>
    <w:p w14:paraId="220CC3BF" w14:textId="77777777" w:rsidR="00F53BC7" w:rsidRPr="00F53BC7" w:rsidRDefault="00F53BC7" w:rsidP="00F53BC7">
      <w:pPr>
        <w:pBdr>
          <w:top w:val="nil"/>
          <w:left w:val="nil"/>
          <w:bottom w:val="nil"/>
          <w:right w:val="nil"/>
          <w:between w:val="nil"/>
        </w:pBdr>
        <w:spacing w:after="14" w:line="240" w:lineRule="auto"/>
        <w:ind w:left="10" w:right="4" w:hanging="10"/>
        <w:jc w:val="both"/>
        <w:rPr>
          <w:rFonts w:ascii="Times New Roman" w:eastAsia="Arial" w:hAnsi="Times New Roman" w:cs="Times New Roman"/>
          <w:b/>
          <w:color w:val="000000"/>
          <w:sz w:val="24"/>
          <w:szCs w:val="24"/>
        </w:rPr>
      </w:pPr>
    </w:p>
    <w:p w14:paraId="5EBE4031" w14:textId="77777777" w:rsidR="00F53BC7" w:rsidRPr="00F53BC7" w:rsidRDefault="00F53BC7" w:rsidP="00F53BC7">
      <w:pPr>
        <w:spacing w:after="120" w:line="240" w:lineRule="auto"/>
        <w:ind w:left="1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Specific tasks include the following with the timelines indicated:</w:t>
      </w:r>
    </w:p>
    <w:p w14:paraId="43B179EB" w14:textId="77777777" w:rsidR="00F53BC7" w:rsidRPr="00F53BC7" w:rsidRDefault="00F53BC7" w:rsidP="004C669F">
      <w:pPr>
        <w:numPr>
          <w:ilvl w:val="0"/>
          <w:numId w:val="23"/>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b/>
          <w:i/>
          <w:color w:val="000000"/>
          <w:sz w:val="24"/>
          <w:szCs w:val="24"/>
          <w:u w:val="single"/>
        </w:rPr>
        <w:t>Deliverable 1:</w:t>
      </w:r>
      <w:r w:rsidRPr="00F53BC7">
        <w:rPr>
          <w:rFonts w:ascii="Times New Roman" w:eastAsia="Arial" w:hAnsi="Times New Roman" w:cs="Times New Roman"/>
          <w:color w:val="000000"/>
          <w:sz w:val="24"/>
          <w:szCs w:val="24"/>
        </w:rPr>
        <w:t xml:space="preserve"> (15% of total amount); Methodology and Desk Review of relevant documents to produce the Inception Report (by 15</w:t>
      </w:r>
      <w:r w:rsidRPr="00F53BC7">
        <w:rPr>
          <w:rFonts w:ascii="Times New Roman" w:eastAsia="Arial" w:hAnsi="Times New Roman" w:cs="Times New Roman"/>
          <w:color w:val="000000"/>
          <w:sz w:val="24"/>
          <w:szCs w:val="24"/>
          <w:vertAlign w:val="superscript"/>
        </w:rPr>
        <w:t>th</w:t>
      </w:r>
      <w:r w:rsidRPr="00F53BC7">
        <w:rPr>
          <w:rFonts w:ascii="Times New Roman" w:eastAsia="Arial" w:hAnsi="Times New Roman" w:cs="Times New Roman"/>
          <w:color w:val="000000"/>
          <w:sz w:val="24"/>
          <w:szCs w:val="24"/>
        </w:rPr>
        <w:t xml:space="preserve"> September 2021);</w:t>
      </w:r>
    </w:p>
    <w:p w14:paraId="0A9F13ED" w14:textId="77777777" w:rsidR="00F53BC7" w:rsidRPr="00F53BC7" w:rsidRDefault="00F53BC7" w:rsidP="004C669F">
      <w:pPr>
        <w:numPr>
          <w:ilvl w:val="0"/>
          <w:numId w:val="23"/>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b/>
          <w:i/>
          <w:color w:val="000000"/>
          <w:sz w:val="24"/>
          <w:szCs w:val="24"/>
          <w:u w:val="single"/>
        </w:rPr>
        <w:t>Deliverable 2:</w:t>
      </w:r>
      <w:r w:rsidRPr="00F53BC7">
        <w:rPr>
          <w:rFonts w:ascii="Times New Roman" w:eastAsia="Arial" w:hAnsi="Times New Roman" w:cs="Times New Roman"/>
          <w:color w:val="000000"/>
          <w:sz w:val="24"/>
          <w:szCs w:val="24"/>
        </w:rPr>
        <w:t xml:space="preserve"> (30% of the total amount); Analysis of the results of the questionnaires to gather data for the Final Evaluation Report (by 8</w:t>
      </w:r>
      <w:r w:rsidRPr="00F53BC7">
        <w:rPr>
          <w:rFonts w:ascii="Times New Roman" w:eastAsia="Arial" w:hAnsi="Times New Roman" w:cs="Times New Roman"/>
          <w:color w:val="000000"/>
          <w:sz w:val="24"/>
          <w:szCs w:val="24"/>
          <w:vertAlign w:val="superscript"/>
        </w:rPr>
        <w:t>th</w:t>
      </w:r>
      <w:r w:rsidRPr="00F53BC7">
        <w:rPr>
          <w:rFonts w:ascii="Times New Roman" w:eastAsia="Arial" w:hAnsi="Times New Roman" w:cs="Times New Roman"/>
          <w:color w:val="000000"/>
          <w:sz w:val="24"/>
          <w:szCs w:val="24"/>
        </w:rPr>
        <w:t xml:space="preserve"> November 2021);</w:t>
      </w:r>
    </w:p>
    <w:p w14:paraId="13CC1FA0" w14:textId="77777777" w:rsidR="00F53BC7" w:rsidRPr="00F53BC7" w:rsidRDefault="00F53BC7" w:rsidP="004C669F">
      <w:pPr>
        <w:numPr>
          <w:ilvl w:val="0"/>
          <w:numId w:val="23"/>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b/>
          <w:i/>
          <w:color w:val="000000"/>
          <w:sz w:val="24"/>
          <w:szCs w:val="24"/>
          <w:u w:val="single"/>
        </w:rPr>
        <w:t>Deliverable 3:</w:t>
      </w:r>
      <w:r w:rsidRPr="00F53BC7">
        <w:rPr>
          <w:rFonts w:ascii="Times New Roman" w:eastAsia="Arial" w:hAnsi="Times New Roman" w:cs="Times New Roman"/>
          <w:color w:val="000000"/>
          <w:sz w:val="24"/>
          <w:szCs w:val="24"/>
        </w:rPr>
        <w:t xml:space="preserve"> (25% of total amount) – Conceptualization and participation in six evaluation events (by 29</w:t>
      </w:r>
      <w:r w:rsidRPr="00F53BC7">
        <w:rPr>
          <w:rFonts w:ascii="Times New Roman" w:eastAsia="Arial" w:hAnsi="Times New Roman" w:cs="Times New Roman"/>
          <w:color w:val="000000"/>
          <w:sz w:val="24"/>
          <w:szCs w:val="24"/>
          <w:vertAlign w:val="superscript"/>
        </w:rPr>
        <w:t>th</w:t>
      </w:r>
      <w:r w:rsidRPr="00F53BC7">
        <w:rPr>
          <w:rFonts w:ascii="Times New Roman" w:eastAsia="Arial" w:hAnsi="Times New Roman" w:cs="Times New Roman"/>
          <w:color w:val="000000"/>
          <w:sz w:val="24"/>
          <w:szCs w:val="24"/>
        </w:rPr>
        <w:t xml:space="preserve"> November 2021);</w:t>
      </w:r>
    </w:p>
    <w:p w14:paraId="18E5FD44" w14:textId="77777777" w:rsidR="00F53BC7" w:rsidRPr="00F53BC7" w:rsidRDefault="00F53BC7" w:rsidP="004C669F">
      <w:pPr>
        <w:numPr>
          <w:ilvl w:val="0"/>
          <w:numId w:val="23"/>
        </w:numPr>
        <w:pBdr>
          <w:top w:val="nil"/>
          <w:left w:val="nil"/>
          <w:bottom w:val="nil"/>
          <w:right w:val="nil"/>
          <w:between w:val="nil"/>
        </w:pBdr>
        <w:spacing w:after="12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b/>
          <w:i/>
          <w:color w:val="000000"/>
          <w:sz w:val="24"/>
          <w:szCs w:val="24"/>
          <w:u w:val="single"/>
        </w:rPr>
        <w:lastRenderedPageBreak/>
        <w:t>Deliverable 4</w:t>
      </w:r>
      <w:r w:rsidRPr="00F53BC7">
        <w:rPr>
          <w:rFonts w:ascii="Times New Roman" w:eastAsia="Arial" w:hAnsi="Times New Roman" w:cs="Times New Roman"/>
          <w:color w:val="000000"/>
          <w:sz w:val="24"/>
          <w:szCs w:val="24"/>
        </w:rPr>
        <w:t>: (30% of total amount) – Preparation and submission of the Final Evaluation Report incorporating the feedback provided by the ROUTE WB6 project team and RYCO in two rounds of comments. (by 15</w:t>
      </w:r>
      <w:r w:rsidRPr="00F53BC7">
        <w:rPr>
          <w:rFonts w:ascii="Times New Roman" w:eastAsia="Arial" w:hAnsi="Times New Roman" w:cs="Times New Roman"/>
          <w:color w:val="000000"/>
          <w:sz w:val="24"/>
          <w:szCs w:val="24"/>
          <w:vertAlign w:val="superscript"/>
        </w:rPr>
        <w:t>th</w:t>
      </w:r>
      <w:r w:rsidRPr="00F53BC7">
        <w:rPr>
          <w:rFonts w:ascii="Times New Roman" w:eastAsia="Arial" w:hAnsi="Times New Roman" w:cs="Times New Roman"/>
          <w:color w:val="000000"/>
          <w:sz w:val="24"/>
          <w:szCs w:val="24"/>
        </w:rPr>
        <w:t xml:space="preserve"> December 2021);</w:t>
      </w:r>
    </w:p>
    <w:p w14:paraId="4A31DFC3" w14:textId="746BB979" w:rsidR="00F53BC7" w:rsidRPr="00F53BC7" w:rsidRDefault="00F53BC7" w:rsidP="00F53BC7">
      <w:pPr>
        <w:pBdr>
          <w:top w:val="nil"/>
          <w:left w:val="nil"/>
          <w:bottom w:val="nil"/>
          <w:right w:val="nil"/>
          <w:between w:val="nil"/>
        </w:pBdr>
        <w:spacing w:after="12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The maximum budget available is 6800 EUR </w:t>
      </w:r>
      <w:r w:rsidR="00083821" w:rsidRPr="00F53BC7">
        <w:rPr>
          <w:rFonts w:ascii="Times New Roman" w:eastAsia="Arial" w:hAnsi="Times New Roman" w:cs="Times New Roman"/>
          <w:color w:val="000000"/>
          <w:sz w:val="24"/>
          <w:szCs w:val="24"/>
        </w:rPr>
        <w:t>(travel</w:t>
      </w:r>
      <w:r w:rsidRPr="00F53BC7">
        <w:rPr>
          <w:rFonts w:ascii="Times New Roman" w:eastAsia="Arial" w:hAnsi="Times New Roman" w:cs="Times New Roman"/>
          <w:color w:val="000000"/>
          <w:sz w:val="24"/>
          <w:szCs w:val="24"/>
        </w:rPr>
        <w:t xml:space="preserve"> and accommodation costs included). </w:t>
      </w:r>
    </w:p>
    <w:p w14:paraId="1212D333" w14:textId="77777777" w:rsidR="00083821" w:rsidRDefault="00083821" w:rsidP="00F53BC7">
      <w:pPr>
        <w:spacing w:after="120" w:line="240" w:lineRule="auto"/>
        <w:ind w:left="10" w:right="4" w:hanging="10"/>
        <w:jc w:val="both"/>
        <w:rPr>
          <w:rFonts w:ascii="Times New Roman" w:eastAsia="Arial" w:hAnsi="Times New Roman" w:cs="Times New Roman"/>
          <w:b/>
          <w:color w:val="000000"/>
          <w:sz w:val="24"/>
          <w:szCs w:val="24"/>
        </w:rPr>
      </w:pPr>
    </w:p>
    <w:p w14:paraId="2AF230E1" w14:textId="51039909" w:rsidR="00F53BC7" w:rsidRPr="00F53BC7" w:rsidRDefault="00F53BC7" w:rsidP="00F53BC7">
      <w:pPr>
        <w:spacing w:after="120" w:line="240" w:lineRule="auto"/>
        <w:ind w:left="10" w:right="4" w:hanging="10"/>
        <w:jc w:val="both"/>
        <w:rPr>
          <w:rFonts w:ascii="Times New Roman" w:eastAsia="Arial" w:hAnsi="Times New Roman" w:cs="Times New Roman"/>
          <w:b/>
          <w:color w:val="000000"/>
          <w:sz w:val="24"/>
          <w:szCs w:val="24"/>
        </w:rPr>
      </w:pPr>
      <w:r w:rsidRPr="00F53BC7">
        <w:rPr>
          <w:rFonts w:ascii="Times New Roman" w:eastAsia="Arial" w:hAnsi="Times New Roman" w:cs="Times New Roman"/>
          <w:b/>
          <w:color w:val="000000"/>
          <w:sz w:val="24"/>
          <w:szCs w:val="24"/>
        </w:rPr>
        <w:t>Required Skills and Experience</w:t>
      </w:r>
    </w:p>
    <w:p w14:paraId="2849DFDD" w14:textId="77777777" w:rsidR="00F53BC7" w:rsidRPr="00F53BC7" w:rsidRDefault="00F53BC7" w:rsidP="00F53BC7">
      <w:pPr>
        <w:pBdr>
          <w:top w:val="nil"/>
          <w:left w:val="nil"/>
          <w:bottom w:val="nil"/>
          <w:right w:val="nil"/>
          <w:between w:val="nil"/>
        </w:pBdr>
        <w:spacing w:after="0" w:line="240" w:lineRule="auto"/>
        <w:ind w:right="278"/>
        <w:jc w:val="both"/>
        <w:rPr>
          <w:rFonts w:ascii="Times New Roman" w:eastAsia="Arial" w:hAnsi="Times New Roman" w:cs="Times New Roman"/>
          <w:b/>
          <w:color w:val="000000"/>
          <w:sz w:val="24"/>
          <w:szCs w:val="24"/>
        </w:rPr>
      </w:pPr>
      <w:r w:rsidRPr="00F53BC7">
        <w:rPr>
          <w:rFonts w:ascii="Times New Roman" w:eastAsia="Arial" w:hAnsi="Times New Roman" w:cs="Times New Roman"/>
          <w:b/>
          <w:color w:val="000000"/>
          <w:sz w:val="24"/>
          <w:szCs w:val="24"/>
        </w:rPr>
        <w:t>Education:</w:t>
      </w:r>
    </w:p>
    <w:p w14:paraId="351DD6A3" w14:textId="77777777" w:rsidR="00F53BC7" w:rsidRPr="00F53BC7" w:rsidRDefault="00F53BC7" w:rsidP="004C669F">
      <w:pPr>
        <w:numPr>
          <w:ilvl w:val="1"/>
          <w:numId w:val="22"/>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Master’s degree in social sciences, international development, political sciences or other related fields. </w:t>
      </w:r>
    </w:p>
    <w:p w14:paraId="54BFEB47" w14:textId="77777777" w:rsidR="00F53BC7" w:rsidRPr="00F53BC7" w:rsidRDefault="00F53BC7" w:rsidP="00F53BC7">
      <w:pPr>
        <w:pBdr>
          <w:top w:val="nil"/>
          <w:left w:val="nil"/>
          <w:bottom w:val="nil"/>
          <w:right w:val="nil"/>
          <w:between w:val="nil"/>
        </w:pBdr>
        <w:spacing w:after="0" w:line="240" w:lineRule="auto"/>
        <w:ind w:right="278"/>
        <w:jc w:val="both"/>
        <w:rPr>
          <w:rFonts w:ascii="Times New Roman" w:eastAsia="Arial" w:hAnsi="Times New Roman" w:cs="Times New Roman"/>
          <w:b/>
          <w:color w:val="000000"/>
          <w:sz w:val="24"/>
          <w:szCs w:val="24"/>
        </w:rPr>
      </w:pPr>
    </w:p>
    <w:p w14:paraId="61B1E83F" w14:textId="77777777" w:rsidR="00F53BC7" w:rsidRPr="00F53BC7" w:rsidRDefault="00F53BC7" w:rsidP="00F53BC7">
      <w:pPr>
        <w:pBdr>
          <w:top w:val="nil"/>
          <w:left w:val="nil"/>
          <w:bottom w:val="nil"/>
          <w:right w:val="nil"/>
          <w:between w:val="nil"/>
        </w:pBdr>
        <w:spacing w:after="0" w:line="240" w:lineRule="auto"/>
        <w:ind w:right="278"/>
        <w:jc w:val="both"/>
        <w:rPr>
          <w:rFonts w:ascii="Times New Roman" w:eastAsia="Arial" w:hAnsi="Times New Roman" w:cs="Times New Roman"/>
          <w:b/>
          <w:color w:val="000000"/>
          <w:sz w:val="24"/>
          <w:szCs w:val="24"/>
        </w:rPr>
      </w:pPr>
      <w:r w:rsidRPr="00F53BC7">
        <w:rPr>
          <w:rFonts w:ascii="Times New Roman" w:eastAsia="Arial" w:hAnsi="Times New Roman" w:cs="Times New Roman"/>
          <w:b/>
          <w:color w:val="000000"/>
          <w:sz w:val="24"/>
          <w:szCs w:val="24"/>
        </w:rPr>
        <w:t>Experience:</w:t>
      </w:r>
    </w:p>
    <w:p w14:paraId="0127907B" w14:textId="77777777" w:rsidR="00F53BC7" w:rsidRPr="00F53BC7" w:rsidRDefault="00F53BC7" w:rsidP="004C669F">
      <w:pPr>
        <w:numPr>
          <w:ilvl w:val="1"/>
          <w:numId w:val="22"/>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At least 5 years of demonstrated relevant work experience with the evaluation of large scale regional projects in the field of civil society and social development in WB6 is required.</w:t>
      </w:r>
    </w:p>
    <w:p w14:paraId="65DE7F1F" w14:textId="77777777" w:rsidR="00F53BC7" w:rsidRPr="00F53BC7" w:rsidRDefault="00F53BC7" w:rsidP="004C669F">
      <w:pPr>
        <w:numPr>
          <w:ilvl w:val="1"/>
          <w:numId w:val="22"/>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Experience with the youth agenda is required.  Experience with volunteering, social cohesion, peacebuilding and conflict prevention work is preferable in the WB6. </w:t>
      </w:r>
    </w:p>
    <w:p w14:paraId="23BFAA32" w14:textId="77777777" w:rsidR="00F53BC7" w:rsidRPr="00F53BC7" w:rsidRDefault="00F53BC7" w:rsidP="004C669F">
      <w:pPr>
        <w:numPr>
          <w:ilvl w:val="1"/>
          <w:numId w:val="22"/>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At least 5 years of working experience with results-based management evaluation, as well as of participatory M&amp;E methodological and practical considerations in conducting evaluations of development interventions are required.</w:t>
      </w:r>
    </w:p>
    <w:p w14:paraId="0AF10E9E" w14:textId="77777777" w:rsidR="00F53BC7" w:rsidRPr="00F53BC7" w:rsidRDefault="00F53BC7" w:rsidP="004C669F">
      <w:pPr>
        <w:numPr>
          <w:ilvl w:val="1"/>
          <w:numId w:val="22"/>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Experience in conducting remote evaluations is considered an asset. </w:t>
      </w:r>
    </w:p>
    <w:p w14:paraId="5CCA7DB1" w14:textId="77777777" w:rsidR="00F53BC7" w:rsidRPr="00F53BC7" w:rsidRDefault="00F53BC7" w:rsidP="00F53BC7">
      <w:pPr>
        <w:pBdr>
          <w:top w:val="nil"/>
          <w:left w:val="nil"/>
          <w:bottom w:val="nil"/>
          <w:right w:val="nil"/>
          <w:between w:val="nil"/>
        </w:pBdr>
        <w:spacing w:after="0" w:line="240" w:lineRule="auto"/>
        <w:ind w:left="720" w:right="278" w:hanging="360"/>
        <w:jc w:val="both"/>
        <w:rPr>
          <w:rFonts w:ascii="Times New Roman" w:eastAsia="Arial" w:hAnsi="Times New Roman" w:cs="Times New Roman"/>
          <w:color w:val="000000"/>
          <w:sz w:val="24"/>
          <w:szCs w:val="24"/>
        </w:rPr>
      </w:pPr>
    </w:p>
    <w:p w14:paraId="5F44D547" w14:textId="77777777" w:rsidR="00F53BC7" w:rsidRPr="00F53BC7" w:rsidRDefault="00F53BC7" w:rsidP="00F53BC7">
      <w:pPr>
        <w:pBdr>
          <w:top w:val="nil"/>
          <w:left w:val="nil"/>
          <w:bottom w:val="nil"/>
          <w:right w:val="nil"/>
          <w:between w:val="nil"/>
        </w:pBdr>
        <w:spacing w:after="120" w:line="240" w:lineRule="auto"/>
        <w:ind w:left="10" w:right="4" w:hanging="10"/>
        <w:jc w:val="both"/>
        <w:rPr>
          <w:rFonts w:ascii="Times New Roman" w:eastAsia="Arial" w:hAnsi="Times New Roman" w:cs="Times New Roman"/>
          <w:b/>
          <w:color w:val="000000"/>
          <w:sz w:val="24"/>
          <w:szCs w:val="24"/>
        </w:rPr>
      </w:pPr>
      <w:r w:rsidRPr="00F53BC7">
        <w:rPr>
          <w:rFonts w:ascii="Times New Roman" w:eastAsia="Arial" w:hAnsi="Times New Roman" w:cs="Times New Roman"/>
          <w:b/>
          <w:color w:val="000000"/>
          <w:sz w:val="24"/>
          <w:szCs w:val="24"/>
        </w:rPr>
        <w:t xml:space="preserve">Language skills: </w:t>
      </w:r>
    </w:p>
    <w:p w14:paraId="6EB6E6CC" w14:textId="77777777" w:rsidR="00F53BC7" w:rsidRPr="00F53BC7" w:rsidRDefault="00F53BC7" w:rsidP="004C669F">
      <w:pPr>
        <w:numPr>
          <w:ilvl w:val="1"/>
          <w:numId w:val="22"/>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Excellent oral and written proficiency in English required.</w:t>
      </w:r>
    </w:p>
    <w:p w14:paraId="79C1106C" w14:textId="77777777" w:rsidR="00F53BC7" w:rsidRPr="00F53BC7" w:rsidRDefault="00F53BC7" w:rsidP="004C669F">
      <w:pPr>
        <w:numPr>
          <w:ilvl w:val="1"/>
          <w:numId w:val="22"/>
        </w:numPr>
        <w:pBdr>
          <w:top w:val="nil"/>
          <w:left w:val="nil"/>
          <w:bottom w:val="nil"/>
          <w:right w:val="nil"/>
          <w:between w:val="nil"/>
        </w:pBdr>
        <w:spacing w:after="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Knowledge of at least one official language of the Western Balkans is required</w:t>
      </w:r>
    </w:p>
    <w:p w14:paraId="7EA00A39" w14:textId="77777777" w:rsidR="00F53BC7" w:rsidRDefault="00F53BC7" w:rsidP="00F53BC7">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p>
    <w:p w14:paraId="46E602DD" w14:textId="77777777" w:rsidR="006E57C5" w:rsidRDefault="006E57C5" w:rsidP="00F53BC7">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p>
    <w:p w14:paraId="0108AA30" w14:textId="77777777" w:rsidR="006E57C5" w:rsidRPr="00F53BC7" w:rsidRDefault="006E57C5" w:rsidP="00F53BC7">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p>
    <w:p w14:paraId="5CB52ACF" w14:textId="77777777" w:rsidR="00F53BC7" w:rsidRPr="00F53BC7" w:rsidRDefault="00F53BC7" w:rsidP="00F53BC7">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Evaluation of Applicants</w:t>
      </w:r>
      <w:r w:rsidRPr="00F53BC7">
        <w:rPr>
          <w:rFonts w:ascii="Times New Roman" w:eastAsia="Arial" w:hAnsi="Times New Roman" w:cs="Times New Roman"/>
          <w:color w:val="000000"/>
          <w:sz w:val="24"/>
          <w:szCs w:val="24"/>
        </w:rPr>
        <w:t> </w:t>
      </w:r>
    </w:p>
    <w:p w14:paraId="61631FBF" w14:textId="7DE98EAC" w:rsidR="00F53BC7" w:rsidRPr="00F53BC7" w:rsidRDefault="00F53BC7" w:rsidP="00083821">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Individual consultants will be evaluated based on a cumulative analysis taking into consideration the combination of the applicants’ qualifications and financial proposal. </w:t>
      </w:r>
    </w:p>
    <w:p w14:paraId="32C5C85E" w14:textId="77777777" w:rsidR="00F53BC7" w:rsidRPr="00F53BC7" w:rsidRDefault="00F53BC7" w:rsidP="00F53BC7">
      <w:pPr>
        <w:pBdr>
          <w:top w:val="nil"/>
          <w:left w:val="nil"/>
          <w:bottom w:val="nil"/>
          <w:right w:val="nil"/>
          <w:between w:val="nil"/>
        </w:pBdr>
        <w:spacing w:after="120" w:line="240" w:lineRule="auto"/>
        <w:ind w:right="4"/>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The shortlist will consist of candidates whose offers have been evaluated and determined as: </w:t>
      </w:r>
    </w:p>
    <w:p w14:paraId="68A479CA" w14:textId="77777777" w:rsidR="00F53BC7" w:rsidRPr="00F53BC7" w:rsidRDefault="00F53BC7" w:rsidP="00F53BC7">
      <w:pPr>
        <w:pBdr>
          <w:top w:val="nil"/>
          <w:left w:val="nil"/>
          <w:bottom w:val="nil"/>
          <w:right w:val="nil"/>
          <w:between w:val="nil"/>
        </w:pBdr>
        <w:spacing w:after="120" w:line="240" w:lineRule="auto"/>
        <w:ind w:left="72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a) Responsive/compliant/acceptable, and </w:t>
      </w:r>
    </w:p>
    <w:p w14:paraId="08E12AB4" w14:textId="77777777" w:rsidR="00F53BC7" w:rsidRPr="00F53BC7" w:rsidRDefault="00F53BC7" w:rsidP="00F53BC7">
      <w:pPr>
        <w:pBdr>
          <w:top w:val="nil"/>
          <w:left w:val="nil"/>
          <w:bottom w:val="nil"/>
          <w:right w:val="nil"/>
          <w:between w:val="nil"/>
        </w:pBdr>
        <w:spacing w:after="120" w:line="240" w:lineRule="auto"/>
        <w:ind w:left="72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b) Having received the highest score out of a predetermined set of weighted technical and financial criteria specific to the solicitation.  </w:t>
      </w:r>
    </w:p>
    <w:p w14:paraId="688699D3" w14:textId="76AC541C" w:rsidR="00F53BC7" w:rsidRPr="00F53BC7" w:rsidRDefault="00F53BC7" w:rsidP="00083821">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Only the highest-ranked candidates who would be found qualified for the job will be considered for the Financial Evaluation. Interviews with the shortlisted candidates may be considered, before taking a final decision for the candidate who will be granted the contract. </w:t>
      </w:r>
    </w:p>
    <w:p w14:paraId="0EC8258C" w14:textId="77777777" w:rsidR="00F53BC7" w:rsidRPr="00F53BC7" w:rsidRDefault="00F53BC7" w:rsidP="00F53BC7">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Technical Criteria - 75% of total evaluation:</w:t>
      </w:r>
      <w:r w:rsidRPr="00F53BC7">
        <w:rPr>
          <w:rFonts w:ascii="Times New Roman" w:eastAsia="Arial" w:hAnsi="Times New Roman" w:cs="Times New Roman"/>
          <w:color w:val="000000"/>
          <w:sz w:val="24"/>
          <w:szCs w:val="24"/>
        </w:rPr>
        <w:t> </w:t>
      </w:r>
    </w:p>
    <w:p w14:paraId="78547413" w14:textId="77777777" w:rsidR="00083821" w:rsidRDefault="00083821" w:rsidP="00F53BC7">
      <w:pPr>
        <w:spacing w:after="120" w:line="240" w:lineRule="auto"/>
        <w:ind w:left="10" w:right="4" w:hanging="10"/>
        <w:jc w:val="both"/>
        <w:rPr>
          <w:rFonts w:ascii="Times New Roman" w:eastAsia="Arial" w:hAnsi="Times New Roman" w:cs="Times New Roman"/>
          <w:color w:val="000000"/>
          <w:sz w:val="24"/>
          <w:szCs w:val="24"/>
        </w:rPr>
      </w:pPr>
    </w:p>
    <w:p w14:paraId="2F5522EF" w14:textId="341081E8" w:rsidR="00F53BC7" w:rsidRPr="00F53BC7" w:rsidRDefault="00F53BC7" w:rsidP="00F53BC7">
      <w:pPr>
        <w:spacing w:after="120" w:line="240" w:lineRule="auto"/>
        <w:ind w:left="1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Criteria A - (At least 5 years of demonstrated relevant work experience with the evaluation of youth cooperation interventions in WB6) – max points: 20 %</w:t>
      </w:r>
    </w:p>
    <w:p w14:paraId="7029F1B4" w14:textId="77777777" w:rsidR="00F53BC7" w:rsidRPr="00F53BC7" w:rsidRDefault="00F53BC7" w:rsidP="00F53BC7">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Criteria B - (Experience with volunteering, social cohesion, youth agenda, peacebuilding and conflict prevention work, in the WB6 region) – max points: 20 %;  </w:t>
      </w:r>
    </w:p>
    <w:p w14:paraId="142A8027" w14:textId="77777777" w:rsidR="00F53BC7" w:rsidRPr="00F53BC7" w:rsidRDefault="00F53BC7" w:rsidP="00F53BC7">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Criteria C - (Extensive knowledge of results-based management evaluation, as well as of participatory M&amp;E methodological and practical considerations in conducting evaluations of development interventions is required– max points: 25 %</w:t>
      </w:r>
    </w:p>
    <w:p w14:paraId="6859BF7D" w14:textId="47273752" w:rsidR="00F53BC7" w:rsidRPr="00F53BC7" w:rsidRDefault="00F53BC7" w:rsidP="00083821">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Criteria D - (Language proficiency) – max 10 %</w:t>
      </w:r>
    </w:p>
    <w:p w14:paraId="56141505" w14:textId="77777777" w:rsidR="00F53BC7" w:rsidRPr="00F53BC7" w:rsidRDefault="00F53BC7" w:rsidP="00F53BC7">
      <w:pPr>
        <w:pBdr>
          <w:top w:val="nil"/>
          <w:left w:val="nil"/>
          <w:bottom w:val="nil"/>
          <w:right w:val="nil"/>
          <w:between w:val="nil"/>
        </w:pBdr>
        <w:spacing w:after="120" w:line="240" w:lineRule="auto"/>
        <w:ind w:left="10" w:right="4" w:hanging="10"/>
        <w:jc w:val="both"/>
        <w:rPr>
          <w:rFonts w:ascii="Times New Roman" w:eastAsia="Arial" w:hAnsi="Times New Roman" w:cs="Times New Roman"/>
          <w:color w:val="000000"/>
          <w:sz w:val="24"/>
          <w:szCs w:val="24"/>
        </w:rPr>
      </w:pPr>
      <w:r w:rsidRPr="00F53BC7">
        <w:rPr>
          <w:rFonts w:ascii="Times New Roman" w:eastAsia="Arial" w:hAnsi="Times New Roman" w:cs="Times New Roman"/>
          <w:b/>
          <w:color w:val="000000"/>
          <w:sz w:val="24"/>
          <w:szCs w:val="24"/>
        </w:rPr>
        <w:t xml:space="preserve">Financial Criteria - 25% of the total evaluation </w:t>
      </w:r>
    </w:p>
    <w:p w14:paraId="0B288D24" w14:textId="46822380" w:rsidR="00F53BC7" w:rsidRPr="00F53BC7" w:rsidRDefault="00F53BC7" w:rsidP="00F53BC7">
      <w:pPr>
        <w:spacing w:after="0" w:line="240" w:lineRule="auto"/>
        <w:jc w:val="both"/>
        <w:rPr>
          <w:rFonts w:ascii="Times New Roman" w:eastAsia="Arial" w:hAnsi="Times New Roman" w:cs="Times New Roman"/>
          <w:color w:val="000000"/>
          <w:sz w:val="24"/>
          <w:szCs w:val="24"/>
        </w:rPr>
      </w:pPr>
    </w:p>
    <w:p w14:paraId="65DA81CE" w14:textId="73ECE15B" w:rsidR="00F53BC7" w:rsidRPr="00F53BC7" w:rsidRDefault="00083821" w:rsidP="001F5D3A">
      <w:pPr>
        <w:tabs>
          <w:tab w:val="center" w:pos="7699"/>
        </w:tabs>
        <w:spacing w:after="149" w:line="266" w:lineRule="auto"/>
        <w:jc w:val="both"/>
        <w:rPr>
          <w:rFonts w:ascii="Times New Roman" w:eastAsia="Arial" w:hAnsi="Times New Roman" w:cs="Times New Roman"/>
          <w:color w:val="000000"/>
          <w:sz w:val="24"/>
          <w:szCs w:val="24"/>
        </w:rPr>
      </w:pPr>
      <w:r>
        <w:rPr>
          <w:rFonts w:ascii="Times New Roman" w:eastAsia="Arial" w:hAnsi="Times New Roman" w:cs="Times New Roman"/>
          <w:b/>
          <w:color w:val="000000"/>
          <w:sz w:val="24"/>
          <w:szCs w:val="24"/>
        </w:rPr>
        <w:t xml:space="preserve"> Evidences and supporting documents</w:t>
      </w:r>
    </w:p>
    <w:p w14:paraId="0AB2AD22" w14:textId="77777777" w:rsidR="00F53BC7" w:rsidRPr="00F53BC7" w:rsidRDefault="00F53BC7" w:rsidP="004C669F">
      <w:pPr>
        <w:numPr>
          <w:ilvl w:val="0"/>
          <w:numId w:val="17"/>
        </w:numPr>
        <w:spacing w:after="47" w:line="266" w:lineRule="auto"/>
        <w:ind w:hanging="36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rPr>
        <w:t xml:space="preserve">Technical offer (including methodology and working plan); </w:t>
      </w:r>
    </w:p>
    <w:p w14:paraId="03A8970B" w14:textId="5EB8BEDB" w:rsidR="00F53BC7" w:rsidRPr="00F53BC7" w:rsidRDefault="00083821" w:rsidP="004C669F">
      <w:pPr>
        <w:numPr>
          <w:ilvl w:val="0"/>
          <w:numId w:val="17"/>
        </w:numPr>
        <w:spacing w:after="14" w:line="319" w:lineRule="auto"/>
        <w:ind w:hanging="36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CV of the Expert/s</w:t>
      </w:r>
      <w:r w:rsidRPr="00F53BC7">
        <w:rPr>
          <w:rFonts w:ascii="Times New Roman" w:eastAsia="Arial" w:hAnsi="Times New Roman" w:cs="Times New Roman"/>
          <w:color w:val="000000"/>
          <w:sz w:val="24"/>
          <w:szCs w:val="24"/>
        </w:rPr>
        <w:t xml:space="preserve"> (I.e.</w:t>
      </w:r>
      <w:r w:rsidR="00F53BC7" w:rsidRPr="00F53BC7">
        <w:rPr>
          <w:rFonts w:ascii="Times New Roman" w:eastAsia="Arial" w:hAnsi="Times New Roman" w:cs="Times New Roman"/>
          <w:color w:val="000000"/>
          <w:sz w:val="24"/>
          <w:szCs w:val="24"/>
        </w:rPr>
        <w:t xml:space="preserve">: ​ demonstration of previous work in the relevant field) </w:t>
      </w:r>
    </w:p>
    <w:p w14:paraId="75B7427B" w14:textId="77777777" w:rsidR="00F53BC7" w:rsidRPr="00F53BC7" w:rsidRDefault="00F53BC7" w:rsidP="004C669F">
      <w:pPr>
        <w:numPr>
          <w:ilvl w:val="0"/>
          <w:numId w:val="17"/>
        </w:numPr>
        <w:spacing w:after="14" w:line="319" w:lineRule="auto"/>
        <w:ind w:hanging="36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highlight w:val="white"/>
        </w:rPr>
        <w:t xml:space="preserve">Cover letter </w:t>
      </w:r>
    </w:p>
    <w:p w14:paraId="77756AFA" w14:textId="77777777" w:rsidR="00083821" w:rsidRDefault="00F53BC7" w:rsidP="004C669F">
      <w:pPr>
        <w:numPr>
          <w:ilvl w:val="0"/>
          <w:numId w:val="17"/>
        </w:numPr>
        <w:spacing w:after="14" w:line="319" w:lineRule="auto"/>
        <w:ind w:hanging="360"/>
        <w:jc w:val="both"/>
        <w:rPr>
          <w:rFonts w:ascii="Times New Roman" w:eastAsia="Arial" w:hAnsi="Times New Roman" w:cs="Times New Roman"/>
          <w:color w:val="000000"/>
          <w:sz w:val="24"/>
          <w:szCs w:val="24"/>
        </w:rPr>
      </w:pPr>
      <w:r w:rsidRPr="00F53BC7">
        <w:rPr>
          <w:rFonts w:ascii="Times New Roman" w:eastAsia="Arial" w:hAnsi="Times New Roman" w:cs="Times New Roman"/>
          <w:color w:val="000000"/>
          <w:sz w:val="24"/>
          <w:szCs w:val="24"/>
          <w:highlight w:val="white"/>
        </w:rPr>
        <w:t>Scanned copy of the diploma/s</w:t>
      </w:r>
    </w:p>
    <w:p w14:paraId="352FF0CC" w14:textId="4843BAC3" w:rsidR="00083821" w:rsidRPr="00F53BC7" w:rsidRDefault="00083821" w:rsidP="004C669F">
      <w:pPr>
        <w:numPr>
          <w:ilvl w:val="0"/>
          <w:numId w:val="17"/>
        </w:numPr>
        <w:spacing w:after="14" w:line="319" w:lineRule="auto"/>
        <w:ind w:hanging="360"/>
        <w:jc w:val="both"/>
        <w:rPr>
          <w:rFonts w:ascii="Times New Roman" w:eastAsia="Arial" w:hAnsi="Times New Roman" w:cs="Times New Roman"/>
          <w:color w:val="000000"/>
          <w:sz w:val="24"/>
          <w:szCs w:val="24"/>
        </w:rPr>
      </w:pPr>
      <w:r w:rsidRPr="00083821">
        <w:rPr>
          <w:rFonts w:ascii="Times New Roman" w:eastAsia="Times New Roman" w:hAnsi="Times New Roman" w:cs="Times New Roman"/>
          <w:sz w:val="24"/>
          <w:szCs w:val="24"/>
        </w:rPr>
        <w:t>Agreeme</w:t>
      </w:r>
      <w:r w:rsidR="001F5D3A">
        <w:rPr>
          <w:rFonts w:ascii="Times New Roman" w:eastAsia="Times New Roman" w:hAnsi="Times New Roman" w:cs="Times New Roman"/>
          <w:sz w:val="24"/>
          <w:szCs w:val="24"/>
        </w:rPr>
        <w:t>nt of entering in a consortium/</w:t>
      </w:r>
      <w:r w:rsidRPr="00083821">
        <w:rPr>
          <w:rFonts w:ascii="Times New Roman" w:eastAsia="Times New Roman" w:hAnsi="Times New Roman" w:cs="Times New Roman"/>
          <w:sz w:val="24"/>
          <w:szCs w:val="24"/>
        </w:rPr>
        <w:t xml:space="preserve">cooperation agreement between candidates </w:t>
      </w:r>
      <w:r w:rsidRPr="00083821">
        <w:rPr>
          <w:rFonts w:ascii="Times New Roman" w:eastAsia="Times New Roman" w:hAnsi="Times New Roman" w:cs="Times New Roman"/>
          <w:color w:val="00000A"/>
          <w:sz w:val="24"/>
          <w:szCs w:val="24"/>
        </w:rPr>
        <w:t>(if applicable)</w:t>
      </w:r>
    </w:p>
    <w:p w14:paraId="15206E82" w14:textId="5032508B" w:rsidR="00F53BC7" w:rsidRPr="00F53BC7" w:rsidRDefault="00083821" w:rsidP="004C669F">
      <w:pPr>
        <w:numPr>
          <w:ilvl w:val="0"/>
          <w:numId w:val="17"/>
        </w:numPr>
        <w:spacing w:after="23" w:line="266" w:lineRule="auto"/>
        <w:ind w:hanging="36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Financial offer </w:t>
      </w:r>
      <w:r w:rsidR="00F53BC7" w:rsidRPr="00F53BC7">
        <w:rPr>
          <w:rFonts w:ascii="Times New Roman" w:eastAsia="Arial" w:hAnsi="Times New Roman" w:cs="Times New Roman"/>
          <w:color w:val="000000"/>
          <w:sz w:val="24"/>
          <w:szCs w:val="24"/>
        </w:rPr>
        <w:t>(expressed in EUR) and including all the applicable taxes. The accommodation and travel expenses of the Expert</w:t>
      </w:r>
      <w:r>
        <w:rPr>
          <w:rFonts w:ascii="Times New Roman" w:eastAsia="Arial" w:hAnsi="Times New Roman" w:cs="Times New Roman"/>
          <w:color w:val="000000"/>
          <w:sz w:val="24"/>
          <w:szCs w:val="24"/>
        </w:rPr>
        <w:t>/s</w:t>
      </w:r>
      <w:r w:rsidR="00F53BC7" w:rsidRPr="00F53BC7">
        <w:rPr>
          <w:rFonts w:ascii="Times New Roman" w:eastAsia="Arial" w:hAnsi="Times New Roman" w:cs="Times New Roman"/>
          <w:color w:val="000000"/>
          <w:sz w:val="24"/>
          <w:szCs w:val="24"/>
        </w:rPr>
        <w:t xml:space="preserve"> are to be included in the financial offer. </w:t>
      </w:r>
    </w:p>
    <w:p w14:paraId="183C3FC1" w14:textId="484793CD" w:rsidR="00F53BC7" w:rsidRPr="00F53BC7" w:rsidRDefault="00F53BC7" w:rsidP="00083821">
      <w:pPr>
        <w:spacing w:after="4" w:line="266" w:lineRule="auto"/>
        <w:ind w:left="705"/>
        <w:jc w:val="both"/>
        <w:rPr>
          <w:rFonts w:ascii="Times New Roman" w:eastAsia="Arial" w:hAnsi="Times New Roman" w:cs="Times New Roman"/>
          <w:color w:val="000000"/>
          <w:sz w:val="24"/>
          <w:szCs w:val="24"/>
        </w:rPr>
      </w:pPr>
    </w:p>
    <w:p w14:paraId="5271F060" w14:textId="00DD70CB" w:rsidR="006E6C54" w:rsidRDefault="006E6C54" w:rsidP="001F5D3A">
      <w:pPr>
        <w:spacing w:after="0"/>
        <w:ind w:left="720"/>
        <w:rPr>
          <w:rFonts w:ascii="Times New Roman" w:eastAsia="Arial" w:hAnsi="Times New Roman" w:cs="Times New Roman"/>
          <w:color w:val="000000"/>
          <w:sz w:val="24"/>
          <w:szCs w:val="24"/>
        </w:rPr>
      </w:pPr>
    </w:p>
    <w:p w14:paraId="4A3CD61D" w14:textId="1AEF037C" w:rsidR="001F5D3A" w:rsidRDefault="001F5D3A" w:rsidP="001F5D3A">
      <w:pPr>
        <w:spacing w:after="0"/>
        <w:ind w:left="720"/>
        <w:rPr>
          <w:rFonts w:ascii="Times New Roman" w:eastAsia="Arial" w:hAnsi="Times New Roman" w:cs="Times New Roman"/>
          <w:color w:val="000000"/>
          <w:sz w:val="24"/>
          <w:szCs w:val="24"/>
        </w:rPr>
      </w:pPr>
    </w:p>
    <w:p w14:paraId="5E656F08" w14:textId="74616E94" w:rsidR="001F5D3A" w:rsidRDefault="001F5D3A" w:rsidP="001F5D3A">
      <w:pPr>
        <w:spacing w:after="0"/>
        <w:ind w:left="720"/>
        <w:rPr>
          <w:rFonts w:ascii="Times New Roman" w:eastAsia="Arial" w:hAnsi="Times New Roman" w:cs="Times New Roman"/>
          <w:color w:val="000000"/>
          <w:sz w:val="24"/>
          <w:szCs w:val="24"/>
        </w:rPr>
      </w:pPr>
    </w:p>
    <w:p w14:paraId="16EE32BA" w14:textId="50926595" w:rsidR="008E1AEE" w:rsidRPr="0086513A" w:rsidRDefault="008E1AEE" w:rsidP="00C02898">
      <w:pPr>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571EC094" w14:textId="64034C71" w:rsidR="00D06924" w:rsidRPr="00C02898"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70570F">
        <w:rPr>
          <w:rFonts w:ascii="Times New Roman" w:eastAsia="Times New Roman" w:hAnsi="Times New Roman" w:cs="Times New Roman"/>
          <w:b/>
          <w:caps/>
          <w:sz w:val="28"/>
          <w:szCs w:val="28"/>
          <w:lang w:val="en-GB" w:eastAsia="en-GB"/>
        </w:rPr>
        <w:t>SERVICE TENDER SUBMISSION FORM</w:t>
      </w:r>
    </w:p>
    <w:p w14:paraId="5123E7E0" w14:textId="01184251" w:rsidR="00D06924" w:rsidRPr="00C02898" w:rsidRDefault="0070570F" w:rsidP="00C02898">
      <w:pPr>
        <w:spacing w:line="240" w:lineRule="auto"/>
        <w:jc w:val="center"/>
        <w:rPr>
          <w:rFonts w:ascii="Times New Roman" w:eastAsia="Times New Roman" w:hAnsi="Times New Roman" w:cs="Times New Roman"/>
          <w:sz w:val="24"/>
          <w:shd w:val="clear" w:color="auto" w:fill="FFFF00"/>
        </w:rPr>
      </w:pPr>
      <w:r w:rsidRPr="0070570F">
        <w:rPr>
          <w:rFonts w:ascii="Times New Roman" w:eastAsia="Times New Roman" w:hAnsi="Times New Roman" w:cs="Times New Roman"/>
          <w:b/>
          <w:i/>
          <w:sz w:val="24"/>
          <w:szCs w:val="24"/>
          <w:lang w:eastAsia="en-GB"/>
        </w:rPr>
        <w:t>Contract title</w:t>
      </w:r>
      <w:r w:rsidR="00D06924" w:rsidRPr="0070570F">
        <w:rPr>
          <w:rFonts w:ascii="Times New Roman" w:eastAsia="Times New Roman" w:hAnsi="Times New Roman" w:cs="Times New Roman"/>
          <w:b/>
          <w:i/>
          <w:sz w:val="24"/>
          <w:szCs w:val="24"/>
          <w:lang w:eastAsia="en-GB"/>
        </w:rPr>
        <w:t xml:space="preserve">: </w:t>
      </w:r>
      <w:r w:rsidR="0052139D" w:rsidRPr="0052139D">
        <w:rPr>
          <w:rFonts w:ascii="Times New Roman" w:eastAsia="Times New Roman" w:hAnsi="Times New Roman" w:cs="Times New Roman"/>
          <w:i/>
          <w:color w:val="000000"/>
          <w:sz w:val="24"/>
        </w:rPr>
        <w:t>Monitoring and Evaluation Expert on Regional Volunteering Exchange Program ROUTE WB6</w:t>
      </w:r>
    </w:p>
    <w:p w14:paraId="06F4ED41" w14:textId="698362E0" w:rsidR="0070570F" w:rsidRPr="0070570F" w:rsidRDefault="0070570F" w:rsidP="0070570F">
      <w:pPr>
        <w:spacing w:after="240" w:line="240" w:lineRule="auto"/>
        <w:jc w:val="both"/>
        <w:rPr>
          <w:rFonts w:ascii="Times New Roman" w:eastAsia="Times New Roman" w:hAnsi="Times New Roman" w:cs="Times New Roman"/>
          <w:lang w:val="en-GB" w:eastAsia="en-GB"/>
        </w:rPr>
      </w:pPr>
      <w:r w:rsidRPr="0070570F">
        <w:rPr>
          <w:rFonts w:ascii="Times New Roman" w:eastAsia="Times New Roman" w:hAnsi="Times New Roman" w:cs="Times New Roman"/>
          <w:b/>
          <w:i/>
          <w:sz w:val="24"/>
          <w:szCs w:val="24"/>
          <w:lang w:eastAsia="en-GB"/>
        </w:rPr>
        <w:t>Financed from:</w:t>
      </w:r>
      <w:r w:rsidR="00D06924">
        <w:rPr>
          <w:rFonts w:ascii="Times New Roman" w:eastAsia="Times New Roman" w:hAnsi="Times New Roman" w:cs="Times New Roman"/>
          <w:b/>
          <w:i/>
          <w:sz w:val="24"/>
          <w:szCs w:val="24"/>
          <w:lang w:eastAsia="en-GB"/>
        </w:rPr>
        <w:t xml:space="preserve"> </w:t>
      </w:r>
      <w:r w:rsidRPr="0070570F">
        <w:rPr>
          <w:rFonts w:ascii="Times New Roman" w:eastAsia="Times New Roman" w:hAnsi="Times New Roman" w:cs="Times New Roman"/>
          <w:i/>
          <w:sz w:val="24"/>
          <w:szCs w:val="24"/>
          <w:lang w:eastAsia="en-GB"/>
        </w:rPr>
        <w:t>Regional Youth Cooperation Office (RYCO)</w:t>
      </w:r>
    </w:p>
    <w:p w14:paraId="7D3E9001" w14:textId="5B4D0542" w:rsidR="0070570F" w:rsidRPr="0070570F"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70570F">
        <w:rPr>
          <w:rFonts w:ascii="Times New Roman" w:eastAsia="Times New Roman" w:hAnsi="Times New Roman" w:cs="Times New Roman"/>
          <w:i/>
          <w:sz w:val="24"/>
          <w:szCs w:val="24"/>
          <w:lang w:val="en-GB" w:eastAsia="en-GB"/>
        </w:rPr>
        <w:t xml:space="preserve">Please supply one signed and stamped </w:t>
      </w:r>
      <w:r w:rsidRPr="0070570F">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70570F">
        <w:rPr>
          <w:rFonts w:ascii="Times New Roman" w:eastAsia="Times New Roman" w:hAnsi="Times New Roman" w:cs="Times New Roman"/>
          <w:i/>
          <w:sz w:val="24"/>
          <w:szCs w:val="24"/>
          <w:lang w:val="en-GB" w:eastAsia="en-GB"/>
        </w:rPr>
        <w:t xml:space="preserve"> All data included in this application must concern only the </w:t>
      </w:r>
      <w:r w:rsidR="00D217DB">
        <w:rPr>
          <w:rFonts w:ascii="Times New Roman" w:eastAsia="Times New Roman" w:hAnsi="Times New Roman" w:cs="Times New Roman"/>
          <w:i/>
          <w:sz w:val="24"/>
          <w:szCs w:val="24"/>
          <w:lang w:val="en-GB" w:eastAsia="en-GB"/>
        </w:rPr>
        <w:t>entity</w:t>
      </w:r>
      <w:r w:rsidRPr="0070570F">
        <w:rPr>
          <w:rFonts w:ascii="Times New Roman" w:eastAsia="Times New Roman" w:hAnsi="Times New Roman" w:cs="Times New Roman"/>
          <w:i/>
          <w:sz w:val="24"/>
          <w:szCs w:val="24"/>
          <w:lang w:val="en-GB" w:eastAsia="en-GB"/>
        </w:rPr>
        <w:t xml:space="preserve"> making the tender.</w:t>
      </w:r>
    </w:p>
    <w:p w14:paraId="64277BCF" w14:textId="77777777" w:rsidR="0070570F" w:rsidRPr="0070570F"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1</w:t>
      </w:r>
      <w:r w:rsidRPr="0070570F">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70570F" w:rsidRPr="0070570F" w14:paraId="7A3B2C83" w14:textId="77777777" w:rsidTr="009B4205">
        <w:trPr>
          <w:cantSplit/>
          <w:trHeight w:val="714"/>
        </w:trPr>
        <w:tc>
          <w:tcPr>
            <w:tcW w:w="2430" w:type="dxa"/>
            <w:tcBorders>
              <w:top w:val="single" w:sz="4" w:space="0" w:color="auto"/>
              <w:left w:val="single" w:sz="4" w:space="0" w:color="auto"/>
              <w:bottom w:val="single" w:sz="4" w:space="0" w:color="auto"/>
            </w:tcBorders>
          </w:tcPr>
          <w:p w14:paraId="59C5A15E" w14:textId="7E30B8E2" w:rsidR="0070570F" w:rsidRPr="0070570F" w:rsidRDefault="0070570F" w:rsidP="0070570F">
            <w:pPr>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b/>
                <w:sz w:val="24"/>
                <w:szCs w:val="24"/>
                <w:lang w:val="en-GB" w:eastAsia="en-GB"/>
              </w:rPr>
              <w:lastRenderedPageBreak/>
              <w:t xml:space="preserve">Insert: Full </w:t>
            </w:r>
            <w:r w:rsidR="0052139D">
              <w:rPr>
                <w:rFonts w:ascii="Times New Roman" w:eastAsia="Times New Roman" w:hAnsi="Times New Roman" w:cs="Times New Roman"/>
                <w:b/>
                <w:sz w:val="24"/>
                <w:szCs w:val="24"/>
                <w:lang w:val="en-GB" w:eastAsia="en-GB"/>
              </w:rPr>
              <w:t>name of the applicant</w:t>
            </w:r>
          </w:p>
        </w:tc>
        <w:tc>
          <w:tcPr>
            <w:tcW w:w="5634" w:type="dxa"/>
            <w:tcBorders>
              <w:top w:val="single" w:sz="4" w:space="0" w:color="auto"/>
              <w:bottom w:val="single" w:sz="4" w:space="0" w:color="auto"/>
              <w:right w:val="single" w:sz="4" w:space="0" w:color="auto"/>
            </w:tcBorders>
            <w:shd w:val="pct5" w:color="auto" w:fill="FFFFFF"/>
          </w:tcPr>
          <w:p w14:paraId="0DCC85F1" w14:textId="77777777" w:rsidR="0070570F" w:rsidRPr="0070570F" w:rsidRDefault="0070570F" w:rsidP="0070570F">
            <w:pPr>
              <w:spacing w:before="60" w:after="6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 </w:t>
            </w:r>
          </w:p>
        </w:tc>
      </w:tr>
      <w:tr w:rsidR="0070570F" w:rsidRPr="0070570F" w14:paraId="1E2E82DB" w14:textId="77777777" w:rsidTr="009B4205">
        <w:trPr>
          <w:cantSplit/>
          <w:trHeight w:val="714"/>
        </w:trPr>
        <w:tc>
          <w:tcPr>
            <w:tcW w:w="2430" w:type="dxa"/>
            <w:tcBorders>
              <w:top w:val="single" w:sz="4" w:space="0" w:color="auto"/>
              <w:left w:val="single" w:sz="4" w:space="0" w:color="auto"/>
              <w:bottom w:val="single" w:sz="4" w:space="0" w:color="auto"/>
            </w:tcBorders>
          </w:tcPr>
          <w:p w14:paraId="4B27A61C" w14:textId="34CD9347" w:rsidR="0070570F" w:rsidRPr="0070570F" w:rsidRDefault="0070570F" w:rsidP="0070570F">
            <w:pPr>
              <w:spacing w:before="120" w:after="12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Insert: </w:t>
            </w:r>
            <w:r w:rsidR="0052139D">
              <w:rPr>
                <w:rFonts w:ascii="Times New Roman" w:eastAsia="Times New Roman" w:hAnsi="Times New Roman" w:cs="Times New Roman"/>
                <w:b/>
                <w:sz w:val="24"/>
                <w:szCs w:val="24"/>
                <w:lang w:val="en-GB" w:eastAsia="en-GB"/>
              </w:rPr>
              <w:t>Full Address of the applicant</w:t>
            </w:r>
          </w:p>
          <w:p w14:paraId="4B1C5836" w14:textId="77777777" w:rsidR="0070570F" w:rsidRPr="0070570F" w:rsidRDefault="0070570F" w:rsidP="0070570F">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970F9DE" w14:textId="77777777" w:rsidR="0070570F" w:rsidRPr="0070570F"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70570F" w:rsidRPr="0070570F" w14:paraId="6029381A" w14:textId="77777777" w:rsidTr="0052139D">
        <w:trPr>
          <w:cantSplit/>
          <w:trHeight w:val="1115"/>
        </w:trPr>
        <w:tc>
          <w:tcPr>
            <w:tcW w:w="2430" w:type="dxa"/>
            <w:tcBorders>
              <w:top w:val="single" w:sz="4" w:space="0" w:color="auto"/>
              <w:left w:val="single" w:sz="4" w:space="0" w:color="auto"/>
              <w:bottom w:val="single" w:sz="4" w:space="0" w:color="auto"/>
            </w:tcBorders>
          </w:tcPr>
          <w:p w14:paraId="795ED0CA" w14:textId="2067EEEB" w:rsidR="0070570F" w:rsidRPr="0070570F" w:rsidRDefault="0070570F" w:rsidP="0070570F">
            <w:pPr>
              <w:spacing w:before="120" w:after="12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Insert: Full </w:t>
            </w:r>
            <w:r w:rsidR="00D217DB">
              <w:rPr>
                <w:rFonts w:ascii="Times New Roman" w:eastAsia="Times New Roman" w:hAnsi="Times New Roman" w:cs="Times New Roman"/>
                <w:b/>
                <w:sz w:val="24"/>
                <w:szCs w:val="24"/>
                <w:lang w:val="en-GB" w:eastAsia="en-GB"/>
              </w:rPr>
              <w:t xml:space="preserve">Contacts </w:t>
            </w:r>
            <w:r w:rsidR="0052139D">
              <w:rPr>
                <w:rFonts w:ascii="Times New Roman" w:eastAsia="Times New Roman" w:hAnsi="Times New Roman" w:cs="Times New Roman"/>
                <w:b/>
                <w:sz w:val="24"/>
                <w:szCs w:val="24"/>
                <w:lang w:val="en-GB" w:eastAsia="en-GB"/>
              </w:rPr>
              <w:t>of the applicant</w:t>
            </w:r>
          </w:p>
        </w:tc>
        <w:tc>
          <w:tcPr>
            <w:tcW w:w="5634" w:type="dxa"/>
            <w:tcBorders>
              <w:top w:val="single" w:sz="4" w:space="0" w:color="auto"/>
              <w:bottom w:val="single" w:sz="4" w:space="0" w:color="auto"/>
              <w:right w:val="single" w:sz="4" w:space="0" w:color="auto"/>
            </w:tcBorders>
            <w:shd w:val="pct5" w:color="auto" w:fill="FFFFFF"/>
          </w:tcPr>
          <w:p w14:paraId="457CCF4B" w14:textId="77777777" w:rsidR="0070570F" w:rsidRPr="0070570F"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D217DB" w:rsidRPr="0070570F" w14:paraId="160E44FA" w14:textId="77777777" w:rsidTr="0052139D">
        <w:trPr>
          <w:cantSplit/>
          <w:trHeight w:val="1115"/>
        </w:trPr>
        <w:tc>
          <w:tcPr>
            <w:tcW w:w="2430" w:type="dxa"/>
            <w:tcBorders>
              <w:top w:val="single" w:sz="4" w:space="0" w:color="auto"/>
              <w:left w:val="single" w:sz="4" w:space="0" w:color="auto"/>
              <w:bottom w:val="single" w:sz="4" w:space="0" w:color="auto"/>
            </w:tcBorders>
          </w:tcPr>
          <w:p w14:paraId="4179CF15" w14:textId="58457DF4" w:rsidR="00D217DB" w:rsidRPr="0070570F" w:rsidRDefault="00D217DB" w:rsidP="00D217DB">
            <w:pPr>
              <w:spacing w:before="120" w:after="12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Insert: Full name of </w:t>
            </w:r>
            <w:r w:rsidR="003435B7">
              <w:rPr>
                <w:rFonts w:ascii="Times New Roman" w:eastAsia="Times New Roman" w:hAnsi="Times New Roman" w:cs="Times New Roman"/>
                <w:b/>
                <w:sz w:val="24"/>
                <w:szCs w:val="24"/>
                <w:lang w:val="en-GB" w:eastAsia="en-GB"/>
              </w:rPr>
              <w:t>the team</w:t>
            </w:r>
            <w:r>
              <w:rPr>
                <w:rFonts w:ascii="Times New Roman" w:eastAsia="Times New Roman" w:hAnsi="Times New Roman" w:cs="Times New Roman"/>
                <w:b/>
                <w:sz w:val="24"/>
                <w:szCs w:val="24"/>
                <w:lang w:val="en-GB" w:eastAsia="en-GB"/>
              </w:rPr>
              <w:t xml:space="preserve"> of consultants. (If applicable)</w:t>
            </w:r>
            <w:r w:rsidRPr="00B86301">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790A2A86" w14:textId="77777777" w:rsidR="00D217DB" w:rsidRPr="0070570F" w:rsidRDefault="00D217DB" w:rsidP="0070570F">
            <w:pPr>
              <w:spacing w:before="60" w:after="60" w:line="240" w:lineRule="auto"/>
              <w:jc w:val="both"/>
              <w:rPr>
                <w:rFonts w:ascii="Times New Roman" w:eastAsia="Times New Roman" w:hAnsi="Times New Roman" w:cs="Times New Roman"/>
                <w:b/>
                <w:sz w:val="24"/>
                <w:szCs w:val="24"/>
                <w:lang w:val="en-GB" w:eastAsia="en-GB"/>
              </w:rPr>
            </w:pPr>
          </w:p>
        </w:tc>
      </w:tr>
    </w:tbl>
    <w:p w14:paraId="54B8D1B0" w14:textId="77777777" w:rsidR="006E57C5" w:rsidRDefault="006E57C5" w:rsidP="0052139D">
      <w:pPr>
        <w:rPr>
          <w:lang w:val="en-GB" w:eastAsia="en-GB"/>
        </w:rPr>
      </w:pPr>
    </w:p>
    <w:p w14:paraId="16F2626F" w14:textId="77777777" w:rsidR="007F1A7D" w:rsidRDefault="007F1A7D" w:rsidP="0052139D">
      <w:pPr>
        <w:rPr>
          <w:lang w:val="en-GB" w:eastAsia="en-GB"/>
        </w:rPr>
      </w:pPr>
    </w:p>
    <w:p w14:paraId="6BB6EC47" w14:textId="77777777" w:rsidR="007F1A7D" w:rsidRDefault="007F1A7D" w:rsidP="0052139D">
      <w:pPr>
        <w:rPr>
          <w:lang w:val="en-GB" w:eastAsia="en-GB"/>
        </w:rPr>
      </w:pPr>
    </w:p>
    <w:p w14:paraId="63934339" w14:textId="77777777" w:rsidR="007F1A7D" w:rsidRDefault="007F1A7D" w:rsidP="0052139D">
      <w:pPr>
        <w:rPr>
          <w:lang w:val="en-GB" w:eastAsia="en-GB"/>
        </w:rPr>
      </w:pPr>
    </w:p>
    <w:p w14:paraId="2386BD0C" w14:textId="77777777" w:rsidR="007F1A7D" w:rsidRDefault="007F1A7D" w:rsidP="0052139D">
      <w:pPr>
        <w:rPr>
          <w:lang w:val="en-GB" w:eastAsia="en-GB"/>
        </w:rPr>
      </w:pPr>
    </w:p>
    <w:p w14:paraId="030F38F3" w14:textId="77777777" w:rsidR="007F1A7D" w:rsidRDefault="007F1A7D" w:rsidP="0052139D">
      <w:pPr>
        <w:rPr>
          <w:lang w:val="en-GB" w:eastAsia="en-GB"/>
        </w:rPr>
      </w:pPr>
    </w:p>
    <w:p w14:paraId="7A086F9B" w14:textId="77777777" w:rsidR="007F1A7D" w:rsidRPr="0070570F" w:rsidRDefault="007F1A7D" w:rsidP="0052139D">
      <w:pPr>
        <w:rPr>
          <w:lang w:val="en-GB" w:eastAsia="en-GB"/>
        </w:rPr>
      </w:pPr>
    </w:p>
    <w:p w14:paraId="64222AE3" w14:textId="1D6A7289" w:rsidR="0086513A" w:rsidRPr="0052139D" w:rsidRDefault="0070570F" w:rsidP="0052139D">
      <w:pPr>
        <w:pStyle w:val="ListParagraph"/>
        <w:keepNext/>
        <w:keepLines/>
        <w:numPr>
          <w:ilvl w:val="1"/>
          <w:numId w:val="8"/>
        </w:numPr>
        <w:tabs>
          <w:tab w:val="left" w:pos="360"/>
        </w:tabs>
        <w:spacing w:after="240"/>
        <w:outlineLvl w:val="0"/>
        <w:rPr>
          <w:rFonts w:ascii="Times New Roman" w:hAnsi="Times New Roman"/>
          <w:b/>
          <w:sz w:val="24"/>
          <w:szCs w:val="24"/>
        </w:rPr>
      </w:pPr>
      <w:r w:rsidRPr="0086513A">
        <w:rPr>
          <w:rFonts w:ascii="Times New Roman" w:hAnsi="Times New Roman"/>
          <w:b/>
          <w:sz w:val="24"/>
          <w:szCs w:val="24"/>
        </w:rPr>
        <w:t>CONTACT PERSON/s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70570F" w14:paraId="4712F9E7" w14:textId="77777777" w:rsidTr="00C02898">
        <w:tc>
          <w:tcPr>
            <w:tcW w:w="1701" w:type="dxa"/>
            <w:shd w:val="pct5" w:color="auto" w:fill="FFFFFF"/>
          </w:tcPr>
          <w:p w14:paraId="7973AD5D"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70570F"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70570F" w14:paraId="565FCCFC" w14:textId="77777777" w:rsidTr="00C02898">
        <w:tc>
          <w:tcPr>
            <w:tcW w:w="1701" w:type="dxa"/>
            <w:shd w:val="pct5" w:color="auto" w:fill="FFFFFF"/>
          </w:tcPr>
          <w:p w14:paraId="3E09DF32"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13F94E8B" w14:textId="77777777" w:rsidTr="00C02898">
        <w:tc>
          <w:tcPr>
            <w:tcW w:w="1701" w:type="dxa"/>
            <w:shd w:val="pct5" w:color="auto" w:fill="FFFFFF"/>
          </w:tcPr>
          <w:p w14:paraId="3447B6B1"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65CFE106" w14:textId="77777777" w:rsidTr="00C02898">
        <w:tc>
          <w:tcPr>
            <w:tcW w:w="1701" w:type="dxa"/>
            <w:shd w:val="pct5" w:color="auto" w:fill="FFFFFF"/>
          </w:tcPr>
          <w:p w14:paraId="5E46EB3C"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887BD58" w14:textId="77777777" w:rsidR="00C02898"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C02898" w:rsidRPr="0070570F" w14:paraId="2C35B843"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3A51537"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lastRenderedPageBreak/>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70570F" w14:paraId="0EC1C8D2"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23EAB98F"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70570F" w14:paraId="0BB3A1A6"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B41E18D"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70570F" w14:paraId="4D89083E"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054D23BE"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77777777" w:rsidR="00C02898" w:rsidRPr="0070570F"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DCB28EA"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8D71ADC" w14:textId="100FF37C" w:rsidR="00B104B4" w:rsidRDefault="00B104B4" w:rsidP="0052139D">
      <w:pPr>
        <w:rPr>
          <w:lang w:val="en-GB" w:eastAsia="en-GB"/>
        </w:rPr>
      </w:pPr>
    </w:p>
    <w:p w14:paraId="0A4F6406" w14:textId="78605B88" w:rsidR="00A3450D" w:rsidRDefault="00A3450D" w:rsidP="0052139D">
      <w:pPr>
        <w:rPr>
          <w:lang w:val="en-GB" w:eastAsia="en-GB"/>
        </w:rPr>
      </w:pPr>
    </w:p>
    <w:p w14:paraId="6D357808" w14:textId="77777777" w:rsidR="006E57C5" w:rsidRDefault="006E57C5" w:rsidP="0070570F">
      <w:pPr>
        <w:keepNext/>
        <w:spacing w:after="120" w:line="240" w:lineRule="auto"/>
        <w:ind w:left="709" w:hanging="709"/>
        <w:jc w:val="both"/>
        <w:outlineLvl w:val="0"/>
        <w:rPr>
          <w:rFonts w:ascii="Times New Roman" w:eastAsia="Times New Roman" w:hAnsi="Times New Roman" w:cs="Times New Roman"/>
          <w:sz w:val="24"/>
          <w:szCs w:val="24"/>
          <w:lang w:val="en-GB" w:eastAsia="en-GB"/>
        </w:rPr>
      </w:pPr>
    </w:p>
    <w:p w14:paraId="374ABE72" w14:textId="77777777" w:rsidR="006E57C5" w:rsidRDefault="006E57C5" w:rsidP="0070570F">
      <w:pPr>
        <w:keepNext/>
        <w:spacing w:after="120" w:line="240" w:lineRule="auto"/>
        <w:ind w:left="709" w:hanging="709"/>
        <w:jc w:val="both"/>
        <w:outlineLvl w:val="0"/>
        <w:rPr>
          <w:rFonts w:ascii="Times New Roman" w:eastAsia="Times New Roman" w:hAnsi="Times New Roman" w:cs="Times New Roman"/>
          <w:sz w:val="24"/>
          <w:szCs w:val="24"/>
          <w:lang w:val="en-GB" w:eastAsia="en-GB"/>
        </w:rPr>
      </w:pPr>
    </w:p>
    <w:p w14:paraId="4978F8D9" w14:textId="77777777" w:rsidR="006E57C5" w:rsidRDefault="006E57C5" w:rsidP="0070570F">
      <w:pPr>
        <w:keepNext/>
        <w:spacing w:after="120" w:line="240" w:lineRule="auto"/>
        <w:ind w:left="709" w:hanging="709"/>
        <w:jc w:val="both"/>
        <w:outlineLvl w:val="0"/>
        <w:rPr>
          <w:rFonts w:ascii="Times New Roman" w:eastAsia="Times New Roman" w:hAnsi="Times New Roman" w:cs="Times New Roman"/>
          <w:sz w:val="24"/>
          <w:szCs w:val="24"/>
          <w:lang w:val="en-GB" w:eastAsia="en-GB"/>
        </w:rPr>
      </w:pPr>
    </w:p>
    <w:p w14:paraId="6A90D301" w14:textId="77777777"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50FBC71F" w14:textId="77777777"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03DC5266" w14:textId="77777777"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1B59284C" w14:textId="77777777"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324ACF16" w14:textId="77777777"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2064FBD1" w14:textId="77777777"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031CCAA3" w14:textId="77777777"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68988CF5" w14:textId="77777777"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sectPr w:rsidR="006E57C5" w:rsidSect="00D63427">
          <w:pgSz w:w="12240" w:h="15840"/>
          <w:pgMar w:top="990" w:right="1440" w:bottom="1440" w:left="1440" w:header="720" w:footer="720" w:gutter="0"/>
          <w:cols w:space="720"/>
          <w:docGrid w:linePitch="360"/>
        </w:sectPr>
      </w:pPr>
    </w:p>
    <w:p w14:paraId="7AD46E1F" w14:textId="075931E8"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722AB731" w14:textId="26C007E8" w:rsidR="0070570F" w:rsidRPr="0070570F" w:rsidRDefault="0070570F" w:rsidP="006E57C5">
      <w:pPr>
        <w:keepNext/>
        <w:spacing w:after="120" w:line="240" w:lineRule="auto"/>
        <w:jc w:val="both"/>
        <w:outlineLvl w:val="0"/>
        <w:rPr>
          <w:rFonts w:ascii="Times New Roman" w:eastAsia="Times New Roman" w:hAnsi="Times New Roman" w:cs="Times New Roman"/>
          <w:b/>
          <w:snapToGrid w:val="0"/>
          <w:sz w:val="24"/>
          <w:szCs w:val="24"/>
          <w:lang w:val="en-GB"/>
        </w:rPr>
      </w:pPr>
      <w:r w:rsidRPr="0070570F">
        <w:rPr>
          <w:rFonts w:ascii="Times New Roman" w:eastAsia="Times New Roman" w:hAnsi="Times New Roman" w:cs="Times New Roman"/>
          <w:b/>
          <w:snapToGrid w:val="0"/>
          <w:sz w:val="24"/>
          <w:szCs w:val="24"/>
          <w:lang w:val="en-GB"/>
        </w:rPr>
        <w:t>2. TENDERER’S STATEMENT</w:t>
      </w:r>
    </w:p>
    <w:p w14:paraId="6BC2B661"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0D142260" w:rsidR="0070570F" w:rsidRPr="0052139D" w:rsidRDefault="0070570F" w:rsidP="0052139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statement form using the following format.    </w:t>
      </w:r>
    </w:p>
    <w:p w14:paraId="1E10BEED" w14:textId="77777777" w:rsidR="0070570F" w:rsidRPr="0070570F"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0B15A3D" w14:textId="77777777" w:rsidR="0070570F" w:rsidRPr="0070570F" w:rsidRDefault="0070570F" w:rsidP="004C669F">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4C669F">
      <w:pPr>
        <w:keepNext/>
        <w:keepLines/>
        <w:widowControl w:val="0"/>
        <w:numPr>
          <w:ilvl w:val="0"/>
          <w:numId w:val="11"/>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2106022E" w14:textId="77777777" w:rsidR="00DB0D34" w:rsidRPr="0070570F"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5AC43601" w14:textId="3BA05FBC" w:rsidR="00B104B4" w:rsidRPr="0086513A" w:rsidRDefault="003435B7" w:rsidP="0070570F">
      <w:pPr>
        <w:spacing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napToGrid w:val="0"/>
          <w:sz w:val="24"/>
          <w:szCs w:val="24"/>
          <w:lang w:val="en-GB"/>
        </w:rPr>
        <w:t>-  In my offer</w:t>
      </w:r>
      <w:r w:rsidR="0070570F" w:rsidRPr="0070570F">
        <w:rPr>
          <w:rFonts w:ascii="Times New Roman" w:eastAsia="Times New Roman" w:hAnsi="Times New Roman" w:cs="Times New Roman"/>
          <w:snapToGrid w:val="0"/>
          <w:sz w:val="24"/>
          <w:szCs w:val="24"/>
          <w:lang w:val="en-GB"/>
        </w:rPr>
        <w:t xml:space="preserve"> all</w:t>
      </w:r>
      <w:r w:rsidR="0086513A">
        <w:rPr>
          <w:rFonts w:ascii="Times New Roman" w:eastAsia="Times New Roman" w:hAnsi="Times New Roman" w:cs="Times New Roman"/>
          <w:sz w:val="24"/>
          <w:szCs w:val="24"/>
          <w:lang w:val="en-GB" w:eastAsia="en-GB"/>
        </w:rPr>
        <w:t xml:space="preserve"> applicable taxes</w:t>
      </w:r>
      <w:r w:rsidR="00DB0D34">
        <w:rPr>
          <w:rFonts w:ascii="Times New Roman" w:eastAsia="Times New Roman" w:hAnsi="Times New Roman" w:cs="Times New Roman"/>
          <w:sz w:val="24"/>
          <w:szCs w:val="24"/>
          <w:lang w:val="en-GB" w:eastAsia="en-GB"/>
        </w:rPr>
        <w:t xml:space="preserve"> as well </w:t>
      </w:r>
      <w:r>
        <w:rPr>
          <w:rFonts w:ascii="Times New Roman" w:eastAsia="Times New Roman" w:hAnsi="Times New Roman" w:cs="Times New Roman"/>
          <w:sz w:val="24"/>
          <w:szCs w:val="24"/>
          <w:lang w:val="en-GB" w:eastAsia="en-GB"/>
        </w:rPr>
        <w:t xml:space="preserve">as accommodation and travel costs </w:t>
      </w:r>
      <w:r w:rsidR="00DB0D34">
        <w:rPr>
          <w:rFonts w:ascii="Times New Roman" w:eastAsia="Times New Roman" w:hAnsi="Times New Roman" w:cs="Times New Roman"/>
          <w:sz w:val="24"/>
          <w:szCs w:val="24"/>
          <w:lang w:val="en-GB" w:eastAsia="en-GB"/>
        </w:rPr>
        <w:t>are included.</w:t>
      </w:r>
    </w:p>
    <w:p w14:paraId="317ADCDB" w14:textId="5877621D" w:rsidR="0070570F" w:rsidRDefault="0070570F" w:rsidP="004C669F">
      <w:pPr>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76FBD6F0" w14:textId="36719E50" w:rsidR="0014049D" w:rsidRDefault="0014049D" w:rsidP="0014049D">
      <w:pPr>
        <w:widowControl w:val="0"/>
        <w:spacing w:after="120" w:line="240" w:lineRule="auto"/>
        <w:contextualSpacing/>
        <w:jc w:val="both"/>
        <w:rPr>
          <w:rFonts w:ascii="Times New Roman" w:eastAsia="Times New Roman" w:hAnsi="Times New Roman" w:cs="Times New Roman"/>
          <w:snapToGrid w:val="0"/>
          <w:sz w:val="24"/>
          <w:szCs w:val="24"/>
          <w:lang w:val="en-GB"/>
        </w:rPr>
      </w:pPr>
    </w:p>
    <w:p w14:paraId="0DC28CF2" w14:textId="77777777" w:rsidR="0014049D" w:rsidRPr="0070570F" w:rsidRDefault="0014049D" w:rsidP="0014049D">
      <w:pPr>
        <w:widowControl w:val="0"/>
        <w:spacing w:after="120" w:line="240" w:lineRule="auto"/>
        <w:contextualSpacing/>
        <w:jc w:val="both"/>
        <w:rPr>
          <w:rFonts w:ascii="Times New Roman" w:eastAsia="Times New Roman" w:hAnsi="Times New Roman" w:cs="Times New Roman"/>
          <w:snapToGrid w:val="0"/>
          <w:sz w:val="24"/>
          <w:szCs w:val="24"/>
          <w:lang w:val="en-GB"/>
        </w:rPr>
      </w:pPr>
    </w:p>
    <w:p w14:paraId="517794ED" w14:textId="77777777" w:rsidR="0070570F" w:rsidRPr="0070570F" w:rsidRDefault="0070570F" w:rsidP="004C669F">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performing the contract according to the Terms of Reference and other conditions set for this tender by the Contractor Authority.      </w:t>
      </w:r>
    </w:p>
    <w:p w14:paraId="739919FE" w14:textId="77777777" w:rsidR="0070570F" w:rsidRPr="0070570F" w:rsidRDefault="0070570F" w:rsidP="004C669F">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3871391" w14:textId="77777777" w:rsidR="0070570F" w:rsidRPr="0070570F" w:rsidRDefault="0070570F" w:rsidP="004C669F">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77777777" w:rsidR="0070570F" w:rsidRPr="0070570F" w:rsidRDefault="0070570F" w:rsidP="004C669F">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w:t>
      </w:r>
      <w:r w:rsidRPr="0070570F">
        <w:rPr>
          <w:rFonts w:ascii="Times New Roman" w:eastAsia="Times New Roman" w:hAnsi="Times New Roman" w:cs="Times New Roman"/>
          <w:snapToGrid w:val="0"/>
          <w:sz w:val="24"/>
          <w:szCs w:val="24"/>
          <w:lang w:val="en-GB"/>
        </w:rPr>
        <w:lastRenderedPageBreak/>
        <w:t xml:space="preserve">procedure at the time of the submission of this tender. Furthermore, I have not been involved in the preparation of the project which is the subject of this tender procedure. </w:t>
      </w:r>
    </w:p>
    <w:p w14:paraId="15E52FCC" w14:textId="77777777" w:rsidR="0070570F" w:rsidRPr="0070570F" w:rsidRDefault="0070570F" w:rsidP="004C669F">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4C669F">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4C669F">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4C669F">
      <w:pPr>
        <w:numPr>
          <w:ilvl w:val="0"/>
          <w:numId w:val="11"/>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4C131750"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 xml:space="preserve"> (if applicable)</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334E032E"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2DCCBCF" w14:textId="7B83A4B4"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04528BCC" w14:textId="6DC9D511"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11623DED" w14:textId="77777777" w:rsidR="006E57C5" w:rsidRDefault="006E57C5" w:rsidP="0070570F">
      <w:pPr>
        <w:spacing w:after="240" w:line="240" w:lineRule="auto"/>
        <w:jc w:val="both"/>
        <w:rPr>
          <w:rFonts w:ascii="Times New Roman" w:eastAsia="Times New Roman" w:hAnsi="Times New Roman" w:cs="Times New Roman"/>
          <w:b/>
          <w:sz w:val="24"/>
          <w:szCs w:val="24"/>
          <w:lang w:val="en-GB" w:eastAsia="en-GB"/>
        </w:rPr>
        <w:sectPr w:rsidR="006E57C5" w:rsidSect="00D63427">
          <w:pgSz w:w="12240" w:h="15840"/>
          <w:pgMar w:top="990" w:right="1440" w:bottom="1440" w:left="1440" w:header="720" w:footer="720" w:gutter="0"/>
          <w:cols w:space="720"/>
          <w:docGrid w:linePitch="360"/>
        </w:sectPr>
      </w:pPr>
    </w:p>
    <w:p w14:paraId="53A29F43" w14:textId="77777777" w:rsidR="0070570F" w:rsidRPr="0070570F" w:rsidRDefault="0070570F" w:rsidP="0070570F">
      <w:pPr>
        <w:spacing w:after="240" w:line="240" w:lineRule="auto"/>
        <w:jc w:val="both"/>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lastRenderedPageBreak/>
        <w:t>3. TENDERER DECLARATION ON HONOUR ON EXCLUSION CRITERIA</w:t>
      </w:r>
    </w:p>
    <w:p w14:paraId="20C49E0A" w14:textId="36F652DD"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bookmarkStart w:id="6" w:name="_DV_M252"/>
      <w:bookmarkStart w:id="7" w:name="_DV_M253"/>
      <w:bookmarkStart w:id="8" w:name="_DV_M254"/>
      <w:bookmarkEnd w:id="6"/>
      <w:bookmarkEnd w:id="7"/>
      <w:bookmarkEnd w:id="8"/>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B104B4"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04D6CADC" w14:textId="02697CDE" w:rsidR="00DB0D34" w:rsidRPr="00B104B4"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r w:rsidR="00B104B4">
        <w:rPr>
          <w:rFonts w:ascii="Times New Roman" w:eastAsia="Calibri" w:hAnsi="Times New Roman" w:cs="Times New Roman"/>
          <w:sz w:val="24"/>
          <w:szCs w:val="24"/>
        </w:rPr>
        <w:t>;</w:t>
      </w:r>
    </w:p>
    <w:p w14:paraId="5B872196"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76894847"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that the person is guilty</w:t>
      </w:r>
      <w:r w:rsidRPr="0070570F">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lastRenderedPageBreak/>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6F8C98E2"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Signature </w:t>
            </w:r>
            <w:r w:rsidR="008F43D9">
              <w:rPr>
                <w:rFonts w:ascii="Times New Roman" w:eastAsia="Times New Roman" w:hAnsi="Times New Roman" w:cs="Times New Roman"/>
                <w:b/>
                <w:color w:val="000000"/>
                <w:sz w:val="24"/>
                <w:szCs w:val="24"/>
                <w:lang w:val="en-GB" w:eastAsia="en-GB"/>
              </w:rPr>
              <w:t>and stamp (if applicable)</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9761700" w14:textId="77777777" w:rsidR="0070570F" w:rsidRPr="0070570F" w:rsidRDefault="0070570F" w:rsidP="0070570F">
      <w:pPr>
        <w:widowControl w:val="0"/>
        <w:spacing w:after="120" w:line="240" w:lineRule="auto"/>
        <w:jc w:val="both"/>
        <w:rPr>
          <w:rFonts w:ascii="Times New Roman" w:eastAsia="Times New Roman" w:hAnsi="Times New Roman" w:cs="Times New Roman"/>
          <w:sz w:val="24"/>
          <w:szCs w:val="24"/>
          <w:lang w:val="en-GB" w:eastAsia="en-GB"/>
        </w:rPr>
      </w:pPr>
    </w:p>
    <w:p w14:paraId="725D4B2A"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5DB5DBB1" w14:textId="77777777" w:rsidR="006E57C5" w:rsidRDefault="006E57C5" w:rsidP="00E36CEB">
      <w:pPr>
        <w:spacing w:after="240" w:line="240" w:lineRule="auto"/>
        <w:jc w:val="both"/>
        <w:rPr>
          <w:rFonts w:ascii="Times New Roman" w:eastAsia="Times New Roman" w:hAnsi="Times New Roman" w:cs="Times New Roman"/>
          <w:color w:val="000000"/>
          <w:sz w:val="18"/>
          <w:szCs w:val="18"/>
          <w:lang w:val="en-GB" w:eastAsia="en-GB"/>
        </w:rPr>
        <w:sectPr w:rsidR="006E57C5" w:rsidSect="00D63427">
          <w:pgSz w:w="12240" w:h="15840"/>
          <w:pgMar w:top="990" w:right="1440" w:bottom="1440" w:left="1440" w:header="720" w:footer="720" w:gutter="0"/>
          <w:cols w:space="720"/>
          <w:docGrid w:linePitch="360"/>
        </w:sectPr>
      </w:pPr>
    </w:p>
    <w:p w14:paraId="2F78BC13" w14:textId="524C8C79"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3875956A"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Person/Company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sidR="00D47C9B">
        <w:rPr>
          <w:rFonts w:ascii="Times New Roman" w:eastAsia="Times New Roman" w:hAnsi="Times New Roman" w:cs="Times New Roman"/>
          <w:b/>
          <w:snapToGrid w:val="0"/>
          <w:sz w:val="24"/>
          <w:szCs w:val="24"/>
          <w:u w:val="single"/>
          <w:lang w:val="en-GB"/>
        </w:rPr>
        <w:t xml:space="preserve">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0EE5557" w14:textId="77777777" w:rsidR="006E57C5" w:rsidRDefault="006E57C5"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EDAC47C"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2DB95B0B"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(if applicable)</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F25E694" w14:textId="77777777" w:rsidR="006E57C5" w:rsidRDefault="006E57C5" w:rsidP="006E57C5">
      <w:pPr>
        <w:widowControl w:val="0"/>
        <w:tabs>
          <w:tab w:val="left" w:pos="360"/>
        </w:tabs>
        <w:spacing w:after="240" w:line="240" w:lineRule="auto"/>
        <w:rPr>
          <w:rFonts w:ascii="Times New Roman" w:eastAsia="Times New Roman" w:hAnsi="Times New Roman" w:cs="Times New Roman"/>
          <w:b/>
          <w:sz w:val="28"/>
          <w:szCs w:val="28"/>
          <w:lang w:val="en-GB" w:eastAsia="en-GB"/>
        </w:rPr>
        <w:sectPr w:rsidR="006E57C5" w:rsidSect="00D63427">
          <w:pgSz w:w="12240" w:h="15840"/>
          <w:pgMar w:top="990" w:right="1440" w:bottom="1440" w:left="1440" w:header="720" w:footer="720" w:gutter="0"/>
          <w:cols w:space="720"/>
          <w:docGrid w:linePitch="360"/>
        </w:sectPr>
      </w:pPr>
    </w:p>
    <w:p w14:paraId="5D538043" w14:textId="24BA0386" w:rsidR="008E1AEE" w:rsidRDefault="008E1AEE"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lastRenderedPageBreak/>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EA31663" w14:textId="1FCA2CD4" w:rsidR="00D95EBD" w:rsidRPr="0014049D" w:rsidRDefault="0070570F" w:rsidP="00B104B4">
      <w:pPr>
        <w:spacing w:line="240" w:lineRule="auto"/>
        <w:jc w:val="both"/>
        <w:rPr>
          <w:rFonts w:ascii="Times New Roman" w:eastAsia="Times New Roman" w:hAnsi="Times New Roman" w:cs="Times New Roman"/>
          <w:sz w:val="24"/>
          <w:shd w:val="clear" w:color="auto" w:fill="FFFF00"/>
        </w:rPr>
      </w:pPr>
      <w:r w:rsidRPr="00DB0D34">
        <w:rPr>
          <w:rFonts w:ascii="Times New Roman" w:eastAsia="Times New Roman" w:hAnsi="Times New Roman" w:cs="Times New Roman"/>
          <w:b/>
          <w:sz w:val="24"/>
          <w:szCs w:val="24"/>
          <w:lang w:eastAsia="en-GB"/>
        </w:rPr>
        <w:t>Contract title</w:t>
      </w:r>
      <w:r w:rsidR="00DB0D34" w:rsidRPr="00DB0D34">
        <w:rPr>
          <w:rFonts w:ascii="Times New Roman" w:eastAsia="Times New Roman" w:hAnsi="Times New Roman" w:cs="Times New Roman"/>
          <w:b/>
          <w:sz w:val="24"/>
          <w:szCs w:val="24"/>
          <w:lang w:eastAsia="en-GB"/>
        </w:rPr>
        <w:t xml:space="preserve">: </w:t>
      </w:r>
      <w:r w:rsidR="000F3E24" w:rsidRPr="0014049D">
        <w:rPr>
          <w:rFonts w:ascii="Times New Roman" w:eastAsia="Times New Roman" w:hAnsi="Times New Roman" w:cs="Times New Roman"/>
          <w:color w:val="000000"/>
          <w:sz w:val="24"/>
        </w:rPr>
        <w:t>Monitoring and Evaluation Expert on Regional Volunteering Exchange Program ROUTE WB6</w:t>
      </w:r>
    </w:p>
    <w:p w14:paraId="4348DE77" w14:textId="1EEA7973" w:rsidR="0070570F" w:rsidRPr="00A3450D" w:rsidRDefault="0070570F" w:rsidP="00A3450D">
      <w:pPr>
        <w:spacing w:after="240" w:line="240" w:lineRule="auto"/>
        <w:jc w:val="both"/>
        <w:rPr>
          <w:rFonts w:ascii="Times New Roman" w:eastAsia="Times New Roman" w:hAnsi="Times New Roman" w:cs="Times New Roman"/>
          <w:sz w:val="24"/>
          <w:szCs w:val="24"/>
          <w:lang w:eastAsia="en-GB"/>
        </w:rPr>
      </w:pPr>
      <w:r w:rsidRPr="00DB0D34">
        <w:rPr>
          <w:rFonts w:ascii="Times New Roman" w:eastAsia="Times New Roman" w:hAnsi="Times New Roman" w:cs="Times New Roman"/>
          <w:b/>
          <w:sz w:val="24"/>
          <w:szCs w:val="24"/>
          <w:lang w:eastAsia="en-GB"/>
        </w:rPr>
        <w:t>Financed from:</w:t>
      </w:r>
      <w:r w:rsidR="00DB0D34" w:rsidRPr="00DB0D34">
        <w:rPr>
          <w:rFonts w:ascii="Times New Roman" w:eastAsia="Times New Roman" w:hAnsi="Times New Roman" w:cs="Times New Roman"/>
          <w:sz w:val="24"/>
          <w:szCs w:val="24"/>
          <w:lang w:eastAsia="en-GB"/>
        </w:rPr>
        <w:t xml:space="preserve"> </w:t>
      </w:r>
      <w:r w:rsidRPr="00DB0D34">
        <w:rPr>
          <w:rFonts w:ascii="Times New Roman" w:eastAsia="Times New Roman" w:hAnsi="Times New Roman" w:cs="Times New Roman"/>
          <w:sz w:val="24"/>
          <w:szCs w:val="24"/>
          <w:lang w:eastAsia="en-GB"/>
        </w:rPr>
        <w:t xml:space="preserve"> </w:t>
      </w:r>
      <w:r w:rsidR="0014049D">
        <w:rPr>
          <w:rFonts w:ascii="Times New Roman" w:eastAsia="Times New Roman" w:hAnsi="Times New Roman" w:cs="Times New Roman"/>
          <w:sz w:val="24"/>
          <w:szCs w:val="24"/>
          <w:lang w:eastAsia="en-GB"/>
        </w:rPr>
        <w:t xml:space="preserve"> The Norwegian Ministry of Foreign Affairs</w:t>
      </w:r>
    </w:p>
    <w:p w14:paraId="043DD30D" w14:textId="77777777" w:rsidR="0014049D" w:rsidRDefault="00B104B4" w:rsidP="004C669F">
      <w:pPr>
        <w:numPr>
          <w:ilvl w:val="0"/>
          <w:numId w:val="14"/>
        </w:num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My financial </w:t>
      </w:r>
      <w:r w:rsidR="0070570F" w:rsidRPr="0070570F">
        <w:rPr>
          <w:rFonts w:ascii="Times New Roman" w:eastAsia="Times New Roman" w:hAnsi="Times New Roman" w:cs="Times New Roman"/>
          <w:snapToGrid w:val="0"/>
          <w:sz w:val="24"/>
          <w:szCs w:val="24"/>
          <w:lang w:val="en-GB"/>
        </w:rPr>
        <w:t>offer is: ____________________________ (</w:t>
      </w:r>
      <w:r w:rsidR="007708B2" w:rsidRPr="0070570F">
        <w:rPr>
          <w:rFonts w:ascii="Times New Roman" w:eastAsia="Times New Roman" w:hAnsi="Times New Roman" w:cs="Times New Roman"/>
          <w:snapToGrid w:val="0"/>
          <w:sz w:val="24"/>
          <w:szCs w:val="24"/>
          <w:lang w:val="en-GB"/>
        </w:rPr>
        <w:t>insert price</w:t>
      </w:r>
      <w:r w:rsidR="00E36CEB">
        <w:rPr>
          <w:rFonts w:ascii="Times New Roman" w:eastAsia="Times New Roman" w:hAnsi="Times New Roman" w:cs="Times New Roman"/>
          <w:snapToGrid w:val="0"/>
          <w:sz w:val="24"/>
          <w:szCs w:val="24"/>
          <w:lang w:val="en-GB"/>
        </w:rPr>
        <w:t xml:space="preserve"> </w:t>
      </w:r>
      <w:r w:rsidR="0070570F" w:rsidRPr="0070570F">
        <w:rPr>
          <w:rFonts w:ascii="Times New Roman" w:eastAsia="Times New Roman" w:hAnsi="Times New Roman" w:cs="Times New Roman"/>
          <w:snapToGrid w:val="0"/>
          <w:sz w:val="24"/>
          <w:szCs w:val="24"/>
          <w:lang w:val="en-GB"/>
        </w:rPr>
        <w:t>in numbers and words) EUR.</w:t>
      </w:r>
    </w:p>
    <w:p w14:paraId="19213698" w14:textId="0B316310" w:rsidR="0070570F" w:rsidRPr="0014049D" w:rsidRDefault="0014049D" w:rsidP="004C669F">
      <w:pPr>
        <w:numPr>
          <w:ilvl w:val="0"/>
          <w:numId w:val="14"/>
        </w:numPr>
        <w:spacing w:after="120" w:line="240" w:lineRule="auto"/>
        <w:contextualSpacing/>
        <w:jc w:val="both"/>
        <w:rPr>
          <w:rFonts w:ascii="Times New Roman" w:eastAsia="Times New Roman" w:hAnsi="Times New Roman" w:cs="Times New Roman"/>
          <w:snapToGrid w:val="0"/>
          <w:sz w:val="24"/>
          <w:szCs w:val="24"/>
          <w:lang w:val="en-GB"/>
        </w:rPr>
      </w:pPr>
      <w:r w:rsidRPr="0014049D">
        <w:rPr>
          <w:rFonts w:ascii="Times New Roman" w:eastAsia="Times New Roman" w:hAnsi="Times New Roman" w:cs="Times New Roman"/>
          <w:sz w:val="24"/>
          <w:szCs w:val="24"/>
          <w:lang w:val="en-GB" w:eastAsia="en-GB"/>
        </w:rPr>
        <w:t xml:space="preserve"> In my offer all applicable taxes</w:t>
      </w:r>
      <w:r>
        <w:rPr>
          <w:rFonts w:ascii="Times New Roman" w:eastAsia="Times New Roman" w:hAnsi="Times New Roman" w:cs="Times New Roman"/>
          <w:sz w:val="24"/>
          <w:szCs w:val="24"/>
          <w:lang w:val="en-GB" w:eastAsia="en-GB"/>
        </w:rPr>
        <w:t xml:space="preserve"> as well as accommodation and travel costs</w:t>
      </w:r>
      <w:r w:rsidRPr="0014049D">
        <w:rPr>
          <w:rFonts w:ascii="Times New Roman" w:eastAsia="Times New Roman" w:hAnsi="Times New Roman" w:cs="Times New Roman"/>
          <w:sz w:val="24"/>
          <w:szCs w:val="24"/>
          <w:lang w:val="en-GB" w:eastAsia="en-GB"/>
        </w:rPr>
        <w:t>, are included.</w:t>
      </w:r>
    </w:p>
    <w:p w14:paraId="057797AB" w14:textId="77777777" w:rsidR="00B55716" w:rsidRDefault="00B55716" w:rsidP="00B55716">
      <w:pPr>
        <w:spacing w:after="120" w:line="240" w:lineRule="auto"/>
        <w:contextualSpacing/>
        <w:jc w:val="both"/>
        <w:rPr>
          <w:rFonts w:ascii="Times New Roman" w:eastAsia="Times New Roman" w:hAnsi="Times New Roman" w:cs="Times New Roman"/>
          <w:sz w:val="24"/>
          <w:szCs w:val="24"/>
          <w:lang w:val="en-GB" w:eastAsia="en-GB"/>
        </w:rPr>
      </w:pPr>
    </w:p>
    <w:p w14:paraId="488F741E" w14:textId="77777777" w:rsidR="00850735" w:rsidRPr="0070570F" w:rsidRDefault="0085073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70570F" w:rsidRPr="0070570F" w14:paraId="763ECA64"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61E76486" w14:textId="38EFE696"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14049D">
              <w:rPr>
                <w:rFonts w:ascii="Times New Roman" w:eastAsia="Times New Roman" w:hAnsi="Times New Roman" w:cs="Times New Roman"/>
                <w:b/>
                <w:color w:val="000000"/>
                <w:sz w:val="24"/>
                <w:szCs w:val="24"/>
                <w:lang w:val="en-GB" w:eastAsia="en-GB"/>
              </w:rPr>
              <w:t xml:space="preserve"> (if applicable)</w:t>
            </w:r>
          </w:p>
        </w:tc>
        <w:tc>
          <w:tcPr>
            <w:tcW w:w="3491"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0277D44E" w14:textId="77777777" w:rsidR="008E1AEE" w:rsidRDefault="008E1AEE" w:rsidP="00A3450D">
      <w:pPr>
        <w:widowControl w:val="0"/>
        <w:tabs>
          <w:tab w:val="left" w:pos="360"/>
        </w:tabs>
        <w:spacing w:after="240" w:line="240" w:lineRule="auto"/>
      </w:pPr>
    </w:p>
    <w:sectPr w:rsidR="008E1AEE" w:rsidSect="00D634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4EBE" w14:textId="77777777" w:rsidR="0055493A" w:rsidRDefault="0055493A" w:rsidP="00EF5E88">
      <w:pPr>
        <w:spacing w:after="0" w:line="240" w:lineRule="auto"/>
      </w:pPr>
      <w:r>
        <w:separator/>
      </w:r>
    </w:p>
  </w:endnote>
  <w:endnote w:type="continuationSeparator" w:id="0">
    <w:p w14:paraId="3C4999B2" w14:textId="77777777" w:rsidR="0055493A" w:rsidRDefault="0055493A"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imes 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43B1A92" w14:textId="01795B36" w:rsidR="00AD38EC" w:rsidRPr="004B06A8" w:rsidRDefault="00AD38EC" w:rsidP="009D29E4">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71108B">
          <w:rPr>
            <w:rFonts w:ascii="Times New Roman" w:hAnsi="Times New Roman" w:cs="Times New Roman"/>
            <w:noProof/>
            <w:sz w:val="20"/>
            <w:szCs w:val="20"/>
          </w:rPr>
          <w:t>5</w:t>
        </w:r>
        <w:r w:rsidRPr="004B06A8">
          <w:rPr>
            <w:rFonts w:ascii="Times New Roman" w:hAnsi="Times New Roman" w:cs="Times New Roman"/>
            <w:noProof/>
            <w:sz w:val="20"/>
            <w:szCs w:val="20"/>
          </w:rPr>
          <w:fldChar w:fldCharType="end"/>
        </w:r>
        <w:r w:rsidR="007F1A7D">
          <w:rPr>
            <w:rFonts w:ascii="Times New Roman" w:hAnsi="Times New Roman" w:cs="Times New Roman"/>
            <w:noProof/>
            <w:sz w:val="20"/>
            <w:szCs w:val="20"/>
          </w:rPr>
          <w:t xml:space="preserve"> of 38</w:t>
        </w:r>
      </w:p>
    </w:sdtContent>
  </w:sdt>
  <w:p w14:paraId="7A772CCD" w14:textId="77777777" w:rsidR="00AD38EC" w:rsidRPr="004B06A8" w:rsidRDefault="00AD38EC" w:rsidP="009D29E4">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04D28254" w14:textId="6F93F4F0" w:rsidR="00AD38EC" w:rsidRPr="009D29E4" w:rsidRDefault="00AD38EC" w:rsidP="009D29E4">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22697" w14:textId="77777777" w:rsidR="0055493A" w:rsidRDefault="0055493A" w:rsidP="00EF5E88">
      <w:pPr>
        <w:spacing w:after="0" w:line="240" w:lineRule="auto"/>
      </w:pPr>
      <w:r>
        <w:separator/>
      </w:r>
    </w:p>
  </w:footnote>
  <w:footnote w:type="continuationSeparator" w:id="0">
    <w:p w14:paraId="09623E99" w14:textId="77777777" w:rsidR="0055493A" w:rsidRDefault="0055493A"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37B" w14:textId="1CA2E430" w:rsidR="00AD38EC" w:rsidRDefault="00AD38EC">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1824" behindDoc="0" locked="0" layoutInCell="1" allowOverlap="1" wp14:anchorId="1055CFEC" wp14:editId="6C8D423F">
          <wp:simplePos x="0" y="0"/>
          <wp:positionH relativeFrom="column">
            <wp:posOffset>4975860</wp:posOffset>
          </wp:positionH>
          <wp:positionV relativeFrom="paragraph">
            <wp:posOffset>-449580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5C5A78E3" w14:textId="77777777" w:rsidR="00AD38EC" w:rsidRDefault="00AD38EC">
    <w:pPr>
      <w:pStyle w:val="Header"/>
      <w:rPr>
        <w:rFonts w:ascii="Times New Roman" w:hAnsi="Times New Roman"/>
        <w:noProof/>
        <w:sz w:val="24"/>
        <w:szCs w:val="24"/>
      </w:rPr>
    </w:pPr>
  </w:p>
  <w:p w14:paraId="58B1A2C1" w14:textId="35FBEC3E" w:rsidR="00AD38EC" w:rsidRDefault="00AD38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56"/>
    <w:multiLevelType w:val="multilevel"/>
    <w:tmpl w:val="A8381BCC"/>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44B607D"/>
    <w:multiLevelType w:val="hybridMultilevel"/>
    <w:tmpl w:val="DC3EC7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051C7"/>
    <w:multiLevelType w:val="hybridMultilevel"/>
    <w:tmpl w:val="3E12A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3F27"/>
    <w:multiLevelType w:val="hybridMultilevel"/>
    <w:tmpl w:val="12280A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A008B"/>
    <w:multiLevelType w:val="hybridMultilevel"/>
    <w:tmpl w:val="61B023C8"/>
    <w:lvl w:ilvl="0" w:tplc="B1301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81C08"/>
    <w:multiLevelType w:val="hybridMultilevel"/>
    <w:tmpl w:val="0CB0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06915"/>
    <w:multiLevelType w:val="multilevel"/>
    <w:tmpl w:val="29588678"/>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DB02685"/>
    <w:multiLevelType w:val="hybridMultilevel"/>
    <w:tmpl w:val="32B0F764"/>
    <w:lvl w:ilvl="0" w:tplc="595ECC10">
      <w:start w:val="1"/>
      <w:numFmt w:val="decimal"/>
      <w:lvlText w:val="%1."/>
      <w:lvlJc w:val="left"/>
      <w:pPr>
        <w:ind w:left="720" w:hanging="360"/>
      </w:pPr>
      <w:rPr>
        <w:rFonts w:hint="default"/>
        <w:b/>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5BD0586"/>
    <w:multiLevelType w:val="hybridMultilevel"/>
    <w:tmpl w:val="DF6A973A"/>
    <w:lvl w:ilvl="0" w:tplc="093699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F4C64"/>
    <w:multiLevelType w:val="multilevel"/>
    <w:tmpl w:val="97227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2D0F12"/>
    <w:multiLevelType w:val="hybridMultilevel"/>
    <w:tmpl w:val="0D64F6C0"/>
    <w:lvl w:ilvl="0" w:tplc="30F6C438">
      <w:start w:val="15"/>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B1A46E8"/>
    <w:multiLevelType w:val="hybridMultilevel"/>
    <w:tmpl w:val="02A823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076CD8"/>
    <w:multiLevelType w:val="hybridMultilevel"/>
    <w:tmpl w:val="E5D82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53886"/>
    <w:multiLevelType w:val="hybridMultilevel"/>
    <w:tmpl w:val="571EA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31EF5"/>
    <w:multiLevelType w:val="multilevel"/>
    <w:tmpl w:val="84425C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213C83"/>
    <w:multiLevelType w:val="hybridMultilevel"/>
    <w:tmpl w:val="12FEDDE0"/>
    <w:lvl w:ilvl="0" w:tplc="92183C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86DF2"/>
    <w:multiLevelType w:val="hybridMultilevel"/>
    <w:tmpl w:val="786066F0"/>
    <w:lvl w:ilvl="0" w:tplc="73F644F8">
      <w:start w:val="1"/>
      <w:numFmt w:val="decimal"/>
      <w:lvlText w:val="%1."/>
      <w:lvlJc w:val="left"/>
      <w:pPr>
        <w:ind w:left="720" w:hanging="360"/>
      </w:pPr>
      <w:rPr>
        <w:rFonts w:hint="default"/>
        <w:color w:val="auto"/>
      </w:rPr>
    </w:lvl>
    <w:lvl w:ilvl="1" w:tplc="79F04B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4815FC"/>
    <w:multiLevelType w:val="multilevel"/>
    <w:tmpl w:val="2CA06CC0"/>
    <w:lvl w:ilvl="0">
      <w:start w:val="1"/>
      <w:numFmt w:val="bullet"/>
      <w:lvlText w:val="•"/>
      <w:lvlJc w:val="left"/>
      <w:pPr>
        <w:ind w:left="196" w:hanging="196"/>
      </w:pPr>
      <w:rPr>
        <w:smallCaps w:val="0"/>
        <w:strike w:val="0"/>
        <w:shd w:val="clear" w:color="auto" w:fill="auto"/>
        <w:vertAlign w:val="baseline"/>
      </w:rPr>
    </w:lvl>
    <w:lvl w:ilvl="1">
      <w:start w:val="1"/>
      <w:numFmt w:val="bullet"/>
      <w:lvlText w:val="•"/>
      <w:lvlJc w:val="left"/>
      <w:pPr>
        <w:ind w:left="1440" w:hanging="500"/>
      </w:pPr>
      <w:rPr>
        <w:rFonts w:ascii="Times Roman" w:eastAsia="Times Roman" w:hAnsi="Times Roman" w:cs="Times Roman"/>
        <w:b w:val="0"/>
        <w:i w:val="0"/>
        <w:smallCaps w:val="0"/>
        <w:strike w:val="0"/>
        <w:color w:val="000000"/>
        <w:shd w:val="clear" w:color="auto" w:fill="auto"/>
        <w:vertAlign w:val="baseline"/>
      </w:rPr>
    </w:lvl>
    <w:lvl w:ilvl="2">
      <w:start w:val="1"/>
      <w:numFmt w:val="bullet"/>
      <w:lvlText w:val="•"/>
      <w:lvlJc w:val="left"/>
      <w:pPr>
        <w:ind w:left="2160" w:hanging="500"/>
      </w:pPr>
      <w:rPr>
        <w:rFonts w:ascii="Times Roman" w:eastAsia="Times Roman" w:hAnsi="Times Roman" w:cs="Times Roman"/>
        <w:b w:val="0"/>
        <w:i w:val="0"/>
        <w:smallCaps w:val="0"/>
        <w:strike w:val="0"/>
        <w:color w:val="000000"/>
        <w:shd w:val="clear" w:color="auto" w:fill="auto"/>
        <w:vertAlign w:val="baseline"/>
      </w:rPr>
    </w:lvl>
    <w:lvl w:ilvl="3">
      <w:start w:val="1"/>
      <w:numFmt w:val="bullet"/>
      <w:lvlText w:val="•"/>
      <w:lvlJc w:val="left"/>
      <w:pPr>
        <w:ind w:left="2880" w:hanging="500"/>
      </w:pPr>
      <w:rPr>
        <w:rFonts w:ascii="Times Roman" w:eastAsia="Times Roman" w:hAnsi="Times Roman" w:cs="Times Roman"/>
        <w:b w:val="0"/>
        <w:i w:val="0"/>
        <w:smallCaps w:val="0"/>
        <w:strike w:val="0"/>
        <w:color w:val="000000"/>
        <w:shd w:val="clear" w:color="auto" w:fill="auto"/>
        <w:vertAlign w:val="baseline"/>
      </w:rPr>
    </w:lvl>
    <w:lvl w:ilvl="4">
      <w:start w:val="1"/>
      <w:numFmt w:val="bullet"/>
      <w:lvlText w:val="•"/>
      <w:lvlJc w:val="left"/>
      <w:pPr>
        <w:ind w:left="3600" w:hanging="500"/>
      </w:pPr>
      <w:rPr>
        <w:rFonts w:ascii="Times Roman" w:eastAsia="Times Roman" w:hAnsi="Times Roman" w:cs="Times Roman"/>
        <w:b w:val="0"/>
        <w:i w:val="0"/>
        <w:smallCaps w:val="0"/>
        <w:strike w:val="0"/>
        <w:color w:val="000000"/>
        <w:shd w:val="clear" w:color="auto" w:fill="auto"/>
        <w:vertAlign w:val="baseline"/>
      </w:rPr>
    </w:lvl>
    <w:lvl w:ilvl="5">
      <w:start w:val="1"/>
      <w:numFmt w:val="bullet"/>
      <w:lvlText w:val="•"/>
      <w:lvlJc w:val="left"/>
      <w:pPr>
        <w:ind w:left="4320" w:hanging="500"/>
      </w:pPr>
      <w:rPr>
        <w:rFonts w:ascii="Times Roman" w:eastAsia="Times Roman" w:hAnsi="Times Roman" w:cs="Times Roman"/>
        <w:b w:val="0"/>
        <w:i w:val="0"/>
        <w:smallCaps w:val="0"/>
        <w:strike w:val="0"/>
        <w:color w:val="000000"/>
        <w:shd w:val="clear" w:color="auto" w:fill="auto"/>
        <w:vertAlign w:val="baseline"/>
      </w:rPr>
    </w:lvl>
    <w:lvl w:ilvl="6">
      <w:start w:val="1"/>
      <w:numFmt w:val="bullet"/>
      <w:lvlText w:val="•"/>
      <w:lvlJc w:val="left"/>
      <w:pPr>
        <w:ind w:left="5040" w:hanging="500"/>
      </w:pPr>
      <w:rPr>
        <w:rFonts w:ascii="Times Roman" w:eastAsia="Times Roman" w:hAnsi="Times Roman" w:cs="Times Roman"/>
        <w:b w:val="0"/>
        <w:i w:val="0"/>
        <w:smallCaps w:val="0"/>
        <w:strike w:val="0"/>
        <w:color w:val="000000"/>
        <w:shd w:val="clear" w:color="auto" w:fill="auto"/>
        <w:vertAlign w:val="baseline"/>
      </w:rPr>
    </w:lvl>
    <w:lvl w:ilvl="7">
      <w:start w:val="1"/>
      <w:numFmt w:val="bullet"/>
      <w:lvlText w:val="•"/>
      <w:lvlJc w:val="left"/>
      <w:pPr>
        <w:ind w:left="5760" w:hanging="500"/>
      </w:pPr>
      <w:rPr>
        <w:rFonts w:ascii="Times Roman" w:eastAsia="Times Roman" w:hAnsi="Times Roman" w:cs="Times Roman"/>
        <w:b w:val="0"/>
        <w:i w:val="0"/>
        <w:smallCaps w:val="0"/>
        <w:strike w:val="0"/>
        <w:color w:val="000000"/>
        <w:shd w:val="clear" w:color="auto" w:fill="auto"/>
        <w:vertAlign w:val="baseline"/>
      </w:rPr>
    </w:lvl>
    <w:lvl w:ilvl="8">
      <w:start w:val="1"/>
      <w:numFmt w:val="bullet"/>
      <w:lvlText w:val="•"/>
      <w:lvlJc w:val="left"/>
      <w:pPr>
        <w:ind w:left="6480" w:hanging="500"/>
      </w:pPr>
      <w:rPr>
        <w:rFonts w:ascii="Times Roman" w:eastAsia="Times Roman" w:hAnsi="Times Roman" w:cs="Times Roman"/>
        <w:b w:val="0"/>
        <w:i w:val="0"/>
        <w:smallCaps w:val="0"/>
        <w:strike w:val="0"/>
        <w:color w:val="000000"/>
        <w:shd w:val="clear" w:color="auto" w:fill="auto"/>
        <w:vertAlign w:val="baseline"/>
      </w:rPr>
    </w:lvl>
  </w:abstractNum>
  <w:abstractNum w:abstractNumId="25" w15:restartNumberingAfterBreak="0">
    <w:nsid w:val="4581371C"/>
    <w:multiLevelType w:val="hybridMultilevel"/>
    <w:tmpl w:val="C2CC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7" w15:restartNumberingAfterBreak="0">
    <w:nsid w:val="46B54C17"/>
    <w:multiLevelType w:val="hybridMultilevel"/>
    <w:tmpl w:val="18C834C2"/>
    <w:lvl w:ilvl="0" w:tplc="6C1495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14C1D"/>
    <w:multiLevelType w:val="multilevel"/>
    <w:tmpl w:val="692671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9F7BE3"/>
    <w:multiLevelType w:val="hybridMultilevel"/>
    <w:tmpl w:val="0E84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9B45A4C"/>
    <w:multiLevelType w:val="hybridMultilevel"/>
    <w:tmpl w:val="B53C5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35265A2"/>
    <w:multiLevelType w:val="hybridMultilevel"/>
    <w:tmpl w:val="06CE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C38E3"/>
    <w:multiLevelType w:val="hybridMultilevel"/>
    <w:tmpl w:val="CAA47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E1B3F"/>
    <w:multiLevelType w:val="hybridMultilevel"/>
    <w:tmpl w:val="83EC8FB6"/>
    <w:lvl w:ilvl="0" w:tplc="CAE682A4">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C904A8"/>
    <w:multiLevelType w:val="hybridMultilevel"/>
    <w:tmpl w:val="845669FA"/>
    <w:lvl w:ilvl="0" w:tplc="762013E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A6CAD"/>
    <w:multiLevelType w:val="multilevel"/>
    <w:tmpl w:val="FB4C52D8"/>
    <w:lvl w:ilvl="0">
      <w:start w:val="1"/>
      <w:numFmt w:val="bullet"/>
      <w:lvlText w:val="•"/>
      <w:lvlJc w:val="left"/>
      <w:pPr>
        <w:ind w:left="196" w:hanging="196"/>
      </w:pPr>
      <w:rPr>
        <w:smallCaps w:val="0"/>
        <w:strike w:val="0"/>
        <w:shd w:val="clear" w:color="auto" w:fill="auto"/>
        <w:vertAlign w:val="baseline"/>
      </w:rPr>
    </w:lvl>
    <w:lvl w:ilvl="1">
      <w:start w:val="1"/>
      <w:numFmt w:val="bullet"/>
      <w:lvlText w:val="•"/>
      <w:lvlJc w:val="left"/>
      <w:pPr>
        <w:ind w:left="1440" w:hanging="500"/>
      </w:pPr>
      <w:rPr>
        <w:rFonts w:ascii="Times Roman" w:eastAsia="Times Roman" w:hAnsi="Times Roman" w:cs="Times Roman"/>
        <w:b w:val="0"/>
        <w:i w:val="0"/>
        <w:smallCaps w:val="0"/>
        <w:strike w:val="0"/>
        <w:color w:val="000000"/>
        <w:shd w:val="clear" w:color="auto" w:fill="auto"/>
        <w:vertAlign w:val="baseline"/>
      </w:rPr>
    </w:lvl>
    <w:lvl w:ilvl="2">
      <w:start w:val="1"/>
      <w:numFmt w:val="bullet"/>
      <w:lvlText w:val="•"/>
      <w:lvlJc w:val="left"/>
      <w:pPr>
        <w:ind w:left="2035" w:hanging="375"/>
      </w:pPr>
      <w:rPr>
        <w:rFonts w:ascii="Times Roman" w:eastAsia="Times Roman" w:hAnsi="Times Roman" w:cs="Times Roman"/>
        <w:b w:val="0"/>
        <w:i w:val="0"/>
        <w:smallCaps w:val="0"/>
        <w:strike w:val="0"/>
        <w:color w:val="000000"/>
        <w:shd w:val="clear" w:color="auto" w:fill="auto"/>
        <w:vertAlign w:val="baseline"/>
      </w:rPr>
    </w:lvl>
    <w:lvl w:ilvl="3">
      <w:start w:val="1"/>
      <w:numFmt w:val="bullet"/>
      <w:lvlText w:val="•"/>
      <w:lvlJc w:val="left"/>
      <w:pPr>
        <w:ind w:left="2755" w:hanging="375"/>
      </w:pPr>
      <w:rPr>
        <w:rFonts w:ascii="Times Roman" w:eastAsia="Times Roman" w:hAnsi="Times Roman" w:cs="Times Roman"/>
        <w:b w:val="0"/>
        <w:i w:val="0"/>
        <w:smallCaps w:val="0"/>
        <w:strike w:val="0"/>
        <w:color w:val="000000"/>
        <w:shd w:val="clear" w:color="auto" w:fill="auto"/>
        <w:vertAlign w:val="baseline"/>
      </w:rPr>
    </w:lvl>
    <w:lvl w:ilvl="4">
      <w:start w:val="1"/>
      <w:numFmt w:val="bullet"/>
      <w:lvlText w:val="•"/>
      <w:lvlJc w:val="left"/>
      <w:pPr>
        <w:ind w:left="3475" w:hanging="375"/>
      </w:pPr>
      <w:rPr>
        <w:rFonts w:ascii="Times Roman" w:eastAsia="Times Roman" w:hAnsi="Times Roman" w:cs="Times Roman"/>
        <w:b w:val="0"/>
        <w:i w:val="0"/>
        <w:smallCaps w:val="0"/>
        <w:strike w:val="0"/>
        <w:color w:val="000000"/>
        <w:shd w:val="clear" w:color="auto" w:fill="auto"/>
        <w:vertAlign w:val="baseline"/>
      </w:rPr>
    </w:lvl>
    <w:lvl w:ilvl="5">
      <w:start w:val="1"/>
      <w:numFmt w:val="bullet"/>
      <w:lvlText w:val="•"/>
      <w:lvlJc w:val="left"/>
      <w:pPr>
        <w:ind w:left="4195" w:hanging="375"/>
      </w:pPr>
      <w:rPr>
        <w:rFonts w:ascii="Times Roman" w:eastAsia="Times Roman" w:hAnsi="Times Roman" w:cs="Times Roman"/>
        <w:b w:val="0"/>
        <w:i w:val="0"/>
        <w:smallCaps w:val="0"/>
        <w:strike w:val="0"/>
        <w:color w:val="000000"/>
        <w:shd w:val="clear" w:color="auto" w:fill="auto"/>
        <w:vertAlign w:val="baseline"/>
      </w:rPr>
    </w:lvl>
    <w:lvl w:ilvl="6">
      <w:start w:val="1"/>
      <w:numFmt w:val="bullet"/>
      <w:lvlText w:val="•"/>
      <w:lvlJc w:val="left"/>
      <w:pPr>
        <w:ind w:left="4915" w:hanging="375"/>
      </w:pPr>
      <w:rPr>
        <w:rFonts w:ascii="Times Roman" w:eastAsia="Times Roman" w:hAnsi="Times Roman" w:cs="Times Roman"/>
        <w:b w:val="0"/>
        <w:i w:val="0"/>
        <w:smallCaps w:val="0"/>
        <w:strike w:val="0"/>
        <w:color w:val="000000"/>
        <w:shd w:val="clear" w:color="auto" w:fill="auto"/>
        <w:vertAlign w:val="baseline"/>
      </w:rPr>
    </w:lvl>
    <w:lvl w:ilvl="7">
      <w:start w:val="1"/>
      <w:numFmt w:val="bullet"/>
      <w:lvlText w:val="•"/>
      <w:lvlJc w:val="left"/>
      <w:pPr>
        <w:ind w:left="5635" w:hanging="375"/>
      </w:pPr>
      <w:rPr>
        <w:rFonts w:ascii="Times Roman" w:eastAsia="Times Roman" w:hAnsi="Times Roman" w:cs="Times Roman"/>
        <w:b w:val="0"/>
        <w:i w:val="0"/>
        <w:smallCaps w:val="0"/>
        <w:strike w:val="0"/>
        <w:color w:val="000000"/>
        <w:shd w:val="clear" w:color="auto" w:fill="auto"/>
        <w:vertAlign w:val="baseline"/>
      </w:rPr>
    </w:lvl>
    <w:lvl w:ilvl="8">
      <w:start w:val="1"/>
      <w:numFmt w:val="bullet"/>
      <w:lvlText w:val="•"/>
      <w:lvlJc w:val="left"/>
      <w:pPr>
        <w:ind w:left="6355" w:hanging="375"/>
      </w:pPr>
      <w:rPr>
        <w:rFonts w:ascii="Times Roman" w:eastAsia="Times Roman" w:hAnsi="Times Roman" w:cs="Times Roman"/>
        <w:b w:val="0"/>
        <w:i w:val="0"/>
        <w:smallCaps w:val="0"/>
        <w:strike w:val="0"/>
        <w:color w:val="000000"/>
        <w:shd w:val="clear" w:color="auto" w:fill="auto"/>
        <w:vertAlign w:val="baseline"/>
      </w:rPr>
    </w:lvl>
  </w:abstractNum>
  <w:abstractNum w:abstractNumId="42" w15:restartNumberingAfterBreak="0">
    <w:nsid w:val="7A2D5D79"/>
    <w:multiLevelType w:val="multilevel"/>
    <w:tmpl w:val="6876E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807FB"/>
    <w:multiLevelType w:val="hybridMultilevel"/>
    <w:tmpl w:val="BD6C82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97AC6"/>
    <w:multiLevelType w:val="multilevel"/>
    <w:tmpl w:val="99D07010"/>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7F687DFD"/>
    <w:multiLevelType w:val="hybridMultilevel"/>
    <w:tmpl w:val="98F2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3"/>
  </w:num>
  <w:num w:numId="3">
    <w:abstractNumId w:val="21"/>
  </w:num>
  <w:num w:numId="4">
    <w:abstractNumId w:val="22"/>
  </w:num>
  <w:num w:numId="5">
    <w:abstractNumId w:val="33"/>
  </w:num>
  <w:num w:numId="6">
    <w:abstractNumId w:val="32"/>
  </w:num>
  <w:num w:numId="7">
    <w:abstractNumId w:val="4"/>
  </w:num>
  <w:num w:numId="8">
    <w:abstractNumId w:val="14"/>
  </w:num>
  <w:num w:numId="9">
    <w:abstractNumId w:val="44"/>
  </w:num>
  <w:num w:numId="10">
    <w:abstractNumId w:val="29"/>
  </w:num>
  <w:num w:numId="11">
    <w:abstractNumId w:val="35"/>
  </w:num>
  <w:num w:numId="12">
    <w:abstractNumId w:val="6"/>
  </w:num>
  <w:num w:numId="13">
    <w:abstractNumId w:val="10"/>
  </w:num>
  <w:num w:numId="14">
    <w:abstractNumId w:val="37"/>
  </w:num>
  <w:num w:numId="15">
    <w:abstractNumId w:val="31"/>
  </w:num>
  <w:num w:numId="16">
    <w:abstractNumId w:val="13"/>
  </w:num>
  <w:num w:numId="17">
    <w:abstractNumId w:val="0"/>
  </w:num>
  <w:num w:numId="18">
    <w:abstractNumId w:val="8"/>
  </w:num>
  <w:num w:numId="19">
    <w:abstractNumId w:val="12"/>
  </w:num>
  <w:num w:numId="20">
    <w:abstractNumId w:val="42"/>
  </w:num>
  <w:num w:numId="21">
    <w:abstractNumId w:val="41"/>
  </w:num>
  <w:num w:numId="22">
    <w:abstractNumId w:val="24"/>
  </w:num>
  <w:num w:numId="23">
    <w:abstractNumId w:val="28"/>
  </w:num>
  <w:num w:numId="24">
    <w:abstractNumId w:val="30"/>
  </w:num>
  <w:num w:numId="25">
    <w:abstractNumId w:val="20"/>
  </w:num>
  <w:num w:numId="26">
    <w:abstractNumId w:val="19"/>
  </w:num>
  <w:num w:numId="27">
    <w:abstractNumId w:val="11"/>
  </w:num>
  <w:num w:numId="28">
    <w:abstractNumId w:val="9"/>
  </w:num>
  <w:num w:numId="29">
    <w:abstractNumId w:val="34"/>
  </w:num>
  <w:num w:numId="30">
    <w:abstractNumId w:val="23"/>
  </w:num>
  <w:num w:numId="31">
    <w:abstractNumId w:val="27"/>
  </w:num>
  <w:num w:numId="32">
    <w:abstractNumId w:val="7"/>
  </w:num>
  <w:num w:numId="33">
    <w:abstractNumId w:val="38"/>
  </w:num>
  <w:num w:numId="34">
    <w:abstractNumId w:val="2"/>
  </w:num>
  <w:num w:numId="35">
    <w:abstractNumId w:val="47"/>
  </w:num>
  <w:num w:numId="36">
    <w:abstractNumId w:val="17"/>
  </w:num>
  <w:num w:numId="37">
    <w:abstractNumId w:val="16"/>
  </w:num>
  <w:num w:numId="38">
    <w:abstractNumId w:val="40"/>
  </w:num>
  <w:num w:numId="39">
    <w:abstractNumId w:val="36"/>
  </w:num>
  <w:num w:numId="40">
    <w:abstractNumId w:val="5"/>
  </w:num>
  <w:num w:numId="41">
    <w:abstractNumId w:val="25"/>
  </w:num>
  <w:num w:numId="42">
    <w:abstractNumId w:val="1"/>
  </w:num>
  <w:num w:numId="43">
    <w:abstractNumId w:val="46"/>
  </w:num>
  <w:num w:numId="44">
    <w:abstractNumId w:val="3"/>
  </w:num>
  <w:num w:numId="45">
    <w:abstractNumId w:val="45"/>
  </w:num>
  <w:num w:numId="46">
    <w:abstractNumId w:val="18"/>
  </w:num>
  <w:num w:numId="47">
    <w:abstractNumId w:val="15"/>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7B8F"/>
    <w:rsid w:val="00025FA4"/>
    <w:rsid w:val="000279F1"/>
    <w:rsid w:val="000509A0"/>
    <w:rsid w:val="00056924"/>
    <w:rsid w:val="00083821"/>
    <w:rsid w:val="00084A0E"/>
    <w:rsid w:val="000A4811"/>
    <w:rsid w:val="000B4457"/>
    <w:rsid w:val="000B68E8"/>
    <w:rsid w:val="000C18A8"/>
    <w:rsid w:val="000D3124"/>
    <w:rsid w:val="000D3BE6"/>
    <w:rsid w:val="000F3E24"/>
    <w:rsid w:val="0011056B"/>
    <w:rsid w:val="00111932"/>
    <w:rsid w:val="00130D13"/>
    <w:rsid w:val="0013316E"/>
    <w:rsid w:val="001342D0"/>
    <w:rsid w:val="0014049D"/>
    <w:rsid w:val="0014484A"/>
    <w:rsid w:val="00146440"/>
    <w:rsid w:val="00147C99"/>
    <w:rsid w:val="00165B81"/>
    <w:rsid w:val="001803E1"/>
    <w:rsid w:val="00197142"/>
    <w:rsid w:val="001D25FE"/>
    <w:rsid w:val="001D3898"/>
    <w:rsid w:val="001D6D97"/>
    <w:rsid w:val="001F5D3A"/>
    <w:rsid w:val="002058B9"/>
    <w:rsid w:val="00206EB3"/>
    <w:rsid w:val="002161CA"/>
    <w:rsid w:val="00221197"/>
    <w:rsid w:val="0023199A"/>
    <w:rsid w:val="002320C2"/>
    <w:rsid w:val="00234728"/>
    <w:rsid w:val="0025225B"/>
    <w:rsid w:val="00256E9B"/>
    <w:rsid w:val="00294110"/>
    <w:rsid w:val="002A584B"/>
    <w:rsid w:val="002B0609"/>
    <w:rsid w:val="002D356E"/>
    <w:rsid w:val="002E5BDF"/>
    <w:rsid w:val="0031662D"/>
    <w:rsid w:val="0032076B"/>
    <w:rsid w:val="003237C6"/>
    <w:rsid w:val="00331045"/>
    <w:rsid w:val="003435B7"/>
    <w:rsid w:val="00344CDA"/>
    <w:rsid w:val="003761F9"/>
    <w:rsid w:val="003939F2"/>
    <w:rsid w:val="00397D84"/>
    <w:rsid w:val="003A6035"/>
    <w:rsid w:val="0041724F"/>
    <w:rsid w:val="00431225"/>
    <w:rsid w:val="00433920"/>
    <w:rsid w:val="00441F7E"/>
    <w:rsid w:val="00445EAF"/>
    <w:rsid w:val="004709A5"/>
    <w:rsid w:val="0047568C"/>
    <w:rsid w:val="0049291A"/>
    <w:rsid w:val="004A6ABC"/>
    <w:rsid w:val="004B6B8E"/>
    <w:rsid w:val="004C49FD"/>
    <w:rsid w:val="004C669F"/>
    <w:rsid w:val="004D1C24"/>
    <w:rsid w:val="004E0122"/>
    <w:rsid w:val="004E08EC"/>
    <w:rsid w:val="004E10CD"/>
    <w:rsid w:val="004E71B6"/>
    <w:rsid w:val="0052139D"/>
    <w:rsid w:val="00543D54"/>
    <w:rsid w:val="0055217F"/>
    <w:rsid w:val="0055493A"/>
    <w:rsid w:val="00577D01"/>
    <w:rsid w:val="00582D14"/>
    <w:rsid w:val="00584ABB"/>
    <w:rsid w:val="005930D0"/>
    <w:rsid w:val="005C7DC7"/>
    <w:rsid w:val="005D7817"/>
    <w:rsid w:val="005D7F06"/>
    <w:rsid w:val="005E22E0"/>
    <w:rsid w:val="005E5A55"/>
    <w:rsid w:val="005F0880"/>
    <w:rsid w:val="005F1D3D"/>
    <w:rsid w:val="00610BF6"/>
    <w:rsid w:val="006110FB"/>
    <w:rsid w:val="00615F1B"/>
    <w:rsid w:val="0062076A"/>
    <w:rsid w:val="00623EF8"/>
    <w:rsid w:val="006376C7"/>
    <w:rsid w:val="006434DF"/>
    <w:rsid w:val="00676596"/>
    <w:rsid w:val="0069198B"/>
    <w:rsid w:val="006B27A9"/>
    <w:rsid w:val="006B6CFE"/>
    <w:rsid w:val="006C6075"/>
    <w:rsid w:val="006E57C5"/>
    <w:rsid w:val="006E6C54"/>
    <w:rsid w:val="0070570F"/>
    <w:rsid w:val="00710051"/>
    <w:rsid w:val="0071108B"/>
    <w:rsid w:val="00734543"/>
    <w:rsid w:val="00742552"/>
    <w:rsid w:val="00762773"/>
    <w:rsid w:val="007708B2"/>
    <w:rsid w:val="00772A0A"/>
    <w:rsid w:val="0077395D"/>
    <w:rsid w:val="007811F0"/>
    <w:rsid w:val="0078694E"/>
    <w:rsid w:val="00793B6A"/>
    <w:rsid w:val="007A4C17"/>
    <w:rsid w:val="007C1508"/>
    <w:rsid w:val="007C20FF"/>
    <w:rsid w:val="007D47FC"/>
    <w:rsid w:val="007E5F69"/>
    <w:rsid w:val="007F1A7D"/>
    <w:rsid w:val="007F7BD4"/>
    <w:rsid w:val="00816636"/>
    <w:rsid w:val="00820571"/>
    <w:rsid w:val="00835E2B"/>
    <w:rsid w:val="00850735"/>
    <w:rsid w:val="0086513A"/>
    <w:rsid w:val="00883369"/>
    <w:rsid w:val="00883690"/>
    <w:rsid w:val="008840B2"/>
    <w:rsid w:val="00890D61"/>
    <w:rsid w:val="008976C6"/>
    <w:rsid w:val="008A3633"/>
    <w:rsid w:val="008E1AEE"/>
    <w:rsid w:val="008E71D0"/>
    <w:rsid w:val="008F43D9"/>
    <w:rsid w:val="008F71E1"/>
    <w:rsid w:val="009022C3"/>
    <w:rsid w:val="00914E13"/>
    <w:rsid w:val="009166D7"/>
    <w:rsid w:val="00922E1E"/>
    <w:rsid w:val="0093270B"/>
    <w:rsid w:val="0093550E"/>
    <w:rsid w:val="009419AF"/>
    <w:rsid w:val="009516E4"/>
    <w:rsid w:val="00953764"/>
    <w:rsid w:val="00962804"/>
    <w:rsid w:val="009702A0"/>
    <w:rsid w:val="009827EC"/>
    <w:rsid w:val="00982D9A"/>
    <w:rsid w:val="009A5E7A"/>
    <w:rsid w:val="009B4205"/>
    <w:rsid w:val="009C03D2"/>
    <w:rsid w:val="009C3AF8"/>
    <w:rsid w:val="009D29E4"/>
    <w:rsid w:val="00A12725"/>
    <w:rsid w:val="00A20F3A"/>
    <w:rsid w:val="00A3134B"/>
    <w:rsid w:val="00A3450D"/>
    <w:rsid w:val="00A55B16"/>
    <w:rsid w:val="00A63EB0"/>
    <w:rsid w:val="00A641C1"/>
    <w:rsid w:val="00A775CE"/>
    <w:rsid w:val="00A848A1"/>
    <w:rsid w:val="00AA2A48"/>
    <w:rsid w:val="00AB6D03"/>
    <w:rsid w:val="00AD3846"/>
    <w:rsid w:val="00AD38EC"/>
    <w:rsid w:val="00B02467"/>
    <w:rsid w:val="00B104B4"/>
    <w:rsid w:val="00B156AD"/>
    <w:rsid w:val="00B55716"/>
    <w:rsid w:val="00B8153F"/>
    <w:rsid w:val="00B90F62"/>
    <w:rsid w:val="00B926CC"/>
    <w:rsid w:val="00BC2D58"/>
    <w:rsid w:val="00BC4946"/>
    <w:rsid w:val="00BE7450"/>
    <w:rsid w:val="00BE795E"/>
    <w:rsid w:val="00C02898"/>
    <w:rsid w:val="00C0431F"/>
    <w:rsid w:val="00C049A5"/>
    <w:rsid w:val="00C23AEB"/>
    <w:rsid w:val="00C25109"/>
    <w:rsid w:val="00C27606"/>
    <w:rsid w:val="00C27AD4"/>
    <w:rsid w:val="00C30557"/>
    <w:rsid w:val="00C532BF"/>
    <w:rsid w:val="00C77711"/>
    <w:rsid w:val="00CC2340"/>
    <w:rsid w:val="00CE21D2"/>
    <w:rsid w:val="00CF0024"/>
    <w:rsid w:val="00D03AF9"/>
    <w:rsid w:val="00D06924"/>
    <w:rsid w:val="00D20F6B"/>
    <w:rsid w:val="00D215AC"/>
    <w:rsid w:val="00D217DB"/>
    <w:rsid w:val="00D33707"/>
    <w:rsid w:val="00D405C5"/>
    <w:rsid w:val="00D42872"/>
    <w:rsid w:val="00D47C9B"/>
    <w:rsid w:val="00D63427"/>
    <w:rsid w:val="00D931BF"/>
    <w:rsid w:val="00D9425D"/>
    <w:rsid w:val="00D95EBD"/>
    <w:rsid w:val="00DB0D34"/>
    <w:rsid w:val="00DB39FB"/>
    <w:rsid w:val="00DD557E"/>
    <w:rsid w:val="00DE5284"/>
    <w:rsid w:val="00DF1ED6"/>
    <w:rsid w:val="00DF56C7"/>
    <w:rsid w:val="00DF6108"/>
    <w:rsid w:val="00E07F2A"/>
    <w:rsid w:val="00E113C2"/>
    <w:rsid w:val="00E15990"/>
    <w:rsid w:val="00E319D5"/>
    <w:rsid w:val="00E36CEB"/>
    <w:rsid w:val="00E45385"/>
    <w:rsid w:val="00EA136C"/>
    <w:rsid w:val="00EB1213"/>
    <w:rsid w:val="00EB1E4C"/>
    <w:rsid w:val="00EB5B64"/>
    <w:rsid w:val="00EC213E"/>
    <w:rsid w:val="00ED7A8E"/>
    <w:rsid w:val="00EF478F"/>
    <w:rsid w:val="00EF5E88"/>
    <w:rsid w:val="00F00F87"/>
    <w:rsid w:val="00F06EFD"/>
    <w:rsid w:val="00F21D3F"/>
    <w:rsid w:val="00F343B9"/>
    <w:rsid w:val="00F53BC7"/>
    <w:rsid w:val="00F61ADB"/>
    <w:rsid w:val="00F64DF8"/>
    <w:rsid w:val="00F842A9"/>
    <w:rsid w:val="00FA33BA"/>
    <w:rsid w:val="00FA3B0D"/>
    <w:rsid w:val="00FB46A2"/>
    <w:rsid w:val="00FB7821"/>
    <w:rsid w:val="00FC0C65"/>
    <w:rsid w:val="00FC1749"/>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utewb6.org/join-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ajda.balic@ryco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curement@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38</Pages>
  <Words>9756</Words>
  <Characters>55612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dcterms:created xsi:type="dcterms:W3CDTF">2021-02-18T08:31:00Z</dcterms:created>
  <dcterms:modified xsi:type="dcterms:W3CDTF">2021-08-12T09:20:00Z</dcterms:modified>
</cp:coreProperties>
</file>