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0ADD28" w:rsidR="00EF5E88" w:rsidRDefault="00EF5E88" w:rsidP="00EF5E88">
      <w:pPr>
        <w:spacing w:before="120" w:after="120"/>
        <w:ind w:left="5103"/>
        <w:jc w:val="right"/>
        <w:rPr>
          <w:rFonts w:ascii="Times New Roman" w:hAnsi="Times New Roman"/>
          <w:snapToGrid w:val="0"/>
          <w:sz w:val="24"/>
          <w:szCs w:val="24"/>
        </w:rPr>
      </w:pPr>
    </w:p>
    <w:p w14:paraId="31216A81" w14:textId="00E41EEB" w:rsidR="00EF5E88" w:rsidRDefault="00EF5E88" w:rsidP="00FB7821">
      <w:pPr>
        <w:spacing w:before="120" w:after="120"/>
        <w:ind w:left="5103"/>
        <w:jc w:val="center"/>
        <w:rPr>
          <w:rFonts w:ascii="Times New Roman" w:hAnsi="Times New Roman"/>
          <w:snapToGrid w:val="0"/>
          <w:sz w:val="24"/>
          <w:szCs w:val="24"/>
        </w:rPr>
      </w:pPr>
    </w:p>
    <w:p w14:paraId="5900FE4B" w14:textId="2ED949D1" w:rsidR="00E319D5" w:rsidRDefault="00E319D5" w:rsidP="00D63427">
      <w:pPr>
        <w:spacing w:before="120" w:after="120"/>
        <w:ind w:left="5103"/>
        <w:jc w:val="right"/>
        <w:rPr>
          <w:rFonts w:ascii="Times New Roman" w:hAnsi="Times New Roman"/>
          <w:snapToGrid w:val="0"/>
          <w:sz w:val="24"/>
          <w:szCs w:val="24"/>
          <w:highlight w:val="yellow"/>
        </w:rPr>
      </w:pPr>
    </w:p>
    <w:p w14:paraId="68ED4A31" w14:textId="0A01C8AA" w:rsidR="00EF5E88" w:rsidRPr="009419AF" w:rsidRDefault="00EA136C" w:rsidP="009419AF">
      <w:pPr>
        <w:spacing w:before="120" w:after="120"/>
        <w:jc w:val="right"/>
        <w:rPr>
          <w:rFonts w:ascii="Times New Roman" w:hAnsi="Times New Roman"/>
          <w:snapToGrid w:val="0"/>
          <w:sz w:val="24"/>
          <w:szCs w:val="24"/>
        </w:rPr>
      </w:pPr>
      <w:r w:rsidRPr="00A775CE">
        <w:rPr>
          <w:rFonts w:ascii="Times New Roman" w:hAnsi="Times New Roman"/>
          <w:snapToGrid w:val="0"/>
          <w:sz w:val="24"/>
          <w:szCs w:val="24"/>
        </w:rPr>
        <w:t>Tirana</w:t>
      </w:r>
      <w:r w:rsidR="009419AF">
        <w:rPr>
          <w:rFonts w:ascii="Times New Roman" w:hAnsi="Times New Roman"/>
          <w:snapToGrid w:val="0"/>
          <w:sz w:val="24"/>
          <w:szCs w:val="24"/>
        </w:rPr>
        <w:t xml:space="preserve">, </w:t>
      </w:r>
      <w:r w:rsidR="000C18A8">
        <w:rPr>
          <w:rFonts w:ascii="Times New Roman" w:hAnsi="Times New Roman"/>
          <w:snapToGrid w:val="0"/>
          <w:sz w:val="24"/>
          <w:szCs w:val="24"/>
        </w:rPr>
        <w:t>11/08/2021</w:t>
      </w:r>
    </w:p>
    <w:p w14:paraId="72441B34" w14:textId="69335DD6" w:rsidR="00EF5E88" w:rsidRDefault="00EF5E88" w:rsidP="009419AF">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INVITATION TO TENDER</w:t>
      </w:r>
    </w:p>
    <w:p w14:paraId="024C7593" w14:textId="1FD62407" w:rsidR="00EB1213" w:rsidRPr="005C7DC7" w:rsidRDefault="00EB1213" w:rsidP="005C7DC7">
      <w:pPr>
        <w:spacing w:after="192"/>
        <w:ind w:left="70"/>
        <w:jc w:val="center"/>
        <w:rPr>
          <w:rFonts w:ascii="Times New Roman" w:eastAsia="Arial" w:hAnsi="Times New Roman" w:cs="Times New Roman"/>
          <w:color w:val="000000"/>
          <w:sz w:val="24"/>
          <w:szCs w:val="24"/>
        </w:rPr>
      </w:pPr>
      <w:r w:rsidRPr="005C7DC7">
        <w:rPr>
          <w:rFonts w:ascii="Times New Roman" w:eastAsia="Calibri" w:hAnsi="Times New Roman" w:cs="Times New Roman"/>
          <w:b/>
          <w:color w:val="000000"/>
          <w:sz w:val="24"/>
          <w:szCs w:val="24"/>
        </w:rPr>
        <w:t>“</w:t>
      </w:r>
      <w:r w:rsidR="005C7DC7" w:rsidRPr="005C7DC7">
        <w:rPr>
          <w:rFonts w:ascii="Times New Roman" w:eastAsia="Arial" w:hAnsi="Times New Roman" w:cs="Times New Roman"/>
          <w:b/>
          <w:color w:val="000000"/>
          <w:sz w:val="24"/>
          <w:szCs w:val="24"/>
        </w:rPr>
        <w:t>Monitoring and Evaluation Expert on Regional Volunteering Exchange Program ROUTE WB6</w:t>
      </w:r>
      <w:r w:rsidRPr="005C7DC7">
        <w:rPr>
          <w:rFonts w:ascii="Times New Roman" w:eastAsia="Calibri" w:hAnsi="Times New Roman" w:cs="Times New Roman"/>
          <w:b/>
          <w:color w:val="000000"/>
          <w:sz w:val="24"/>
          <w:szCs w:val="24"/>
        </w:rPr>
        <w:t>”</w:t>
      </w:r>
    </w:p>
    <w:p w14:paraId="35EB49A9" w14:textId="3D79D50C" w:rsidR="00EF5E88" w:rsidRPr="00EB1213" w:rsidRDefault="00EB1213" w:rsidP="00EB1213">
      <w:pPr>
        <w:pStyle w:val="BodyText"/>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25715987" w14:textId="7CDF2BFE" w:rsidR="00FB7821" w:rsidRPr="00633E27" w:rsidRDefault="00EF5E88" w:rsidP="00C27606">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service </w:t>
      </w:r>
      <w:r w:rsidR="00A20F3A" w:rsidRPr="00633E27">
        <w:rPr>
          <w:rFonts w:ascii="Times New Roman" w:hAnsi="Times New Roman"/>
          <w:snapToGrid w:val="0"/>
          <w:sz w:val="24"/>
          <w:szCs w:val="24"/>
        </w:rPr>
        <w:t>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77777777"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Draft 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77777777" w:rsidR="00FB7821" w:rsidRPr="00FB7821"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B3CB4">
        <w:rPr>
          <w:rFonts w:ascii="Times New Roman" w:hAnsi="Times New Roman"/>
          <w:b/>
          <w:sz w:val="24"/>
          <w:szCs w:val="24"/>
        </w:rPr>
        <w:t>Service</w:t>
      </w:r>
      <w:r>
        <w:rPr>
          <w:rFonts w:ascii="Times New Roman" w:hAnsi="Times New Roman"/>
          <w:b/>
          <w:sz w:val="24"/>
          <w:szCs w:val="24"/>
        </w:rPr>
        <w:t xml:space="preserve"> tender</w:t>
      </w:r>
      <w:r w:rsidRPr="004B3CB4">
        <w:rPr>
          <w:rFonts w:ascii="Times New Roman" w:hAnsi="Times New Roman"/>
          <w:b/>
          <w:sz w:val="24"/>
          <w:szCs w:val="24"/>
        </w:rPr>
        <w:t xml:space="preserve"> submission form</w:t>
      </w:r>
      <w:r>
        <w:rPr>
          <w:rFonts w:ascii="Times New Roman" w:hAnsi="Times New Roman"/>
          <w:sz w:val="24"/>
          <w:szCs w:val="24"/>
        </w:rPr>
        <w:t xml:space="preserve"> (</w:t>
      </w:r>
      <w:r w:rsidRPr="004B3CB4">
        <w:rPr>
          <w:rFonts w:ascii="Times New Roman" w:hAnsi="Times New Roman"/>
          <w:i/>
          <w:sz w:val="24"/>
          <w:szCs w:val="24"/>
        </w:rPr>
        <w:t xml:space="preserve">To be submitted by the tenderer as the </w:t>
      </w:r>
      <w:r>
        <w:rPr>
          <w:rFonts w:ascii="Times New Roman" w:hAnsi="Times New Roman"/>
          <w:i/>
          <w:sz w:val="24"/>
          <w:szCs w:val="24"/>
        </w:rPr>
        <w:t xml:space="preserve">standard application form </w:t>
      </w:r>
      <w:r w:rsidRPr="004B3CB4">
        <w:rPr>
          <w:rFonts w:ascii="Times New Roman" w:hAnsi="Times New Roman"/>
          <w:i/>
          <w:sz w:val="24"/>
          <w:szCs w:val="24"/>
        </w:rPr>
        <w:t>using the template provided Annex I</w:t>
      </w:r>
      <w:r>
        <w:rPr>
          <w:rFonts w:ascii="Times New Roman" w:hAnsi="Times New Roman"/>
          <w:i/>
          <w:sz w:val="24"/>
          <w:szCs w:val="24"/>
        </w:rPr>
        <w:t>)</w:t>
      </w:r>
      <w:r w:rsidR="00FB7821" w:rsidRPr="00FB7821">
        <w:rPr>
          <w:rFonts w:ascii="Times New Roman" w:hAnsi="Times New Roman"/>
          <w:b/>
          <w:sz w:val="24"/>
          <w:szCs w:val="24"/>
        </w:rPr>
        <w:t xml:space="preserve"> </w:t>
      </w:r>
    </w:p>
    <w:p w14:paraId="68D416D3" w14:textId="373A90C3" w:rsidR="00FB7821" w:rsidRPr="00D63427"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300F6152" w14:textId="18A7BC4B" w:rsidR="006376C7" w:rsidRPr="004709A5" w:rsidRDefault="00EF5E88" w:rsidP="00C27606">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7CAA7B86" w14:textId="3481189F" w:rsidR="00EF5E88" w:rsidRDefault="00EF5E88" w:rsidP="00C27606">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Default="00D63427" w:rsidP="00D63427">
      <w:pPr>
        <w:spacing w:before="120" w:after="120"/>
        <w:ind w:hanging="142"/>
        <w:rPr>
          <w:rFonts w:ascii="Times New Roman" w:hAnsi="Times New Roman"/>
          <w:snapToGrid w:val="0"/>
          <w:sz w:val="24"/>
          <w:szCs w:val="24"/>
        </w:rPr>
      </w:pPr>
    </w:p>
    <w:p w14:paraId="6CE9D67E" w14:textId="40470BD1" w:rsidR="00D63427" w:rsidRDefault="00130D13" w:rsidP="00D63427">
      <w:pPr>
        <w:spacing w:before="120" w:after="120"/>
        <w:ind w:hanging="142"/>
        <w:rPr>
          <w:rFonts w:ascii="Times New Roman" w:hAnsi="Times New Roman"/>
          <w:snapToGrid w:val="0"/>
          <w:sz w:val="24"/>
          <w:szCs w:val="24"/>
        </w:rPr>
      </w:pPr>
      <w:r>
        <w:rPr>
          <w:rFonts w:ascii="Times New Roman" w:hAnsi="Times New Roman"/>
          <w:snapToGrid w:val="0"/>
          <w:sz w:val="24"/>
          <w:szCs w:val="24"/>
        </w:rPr>
        <w:t xml:space="preserve">  </w:t>
      </w:r>
      <w:r w:rsidR="00D63427">
        <w:rPr>
          <w:rFonts w:ascii="Times New Roman" w:hAnsi="Times New Roman"/>
          <w:snapToGrid w:val="0"/>
          <w:sz w:val="24"/>
          <w:szCs w:val="24"/>
        </w:rPr>
        <w:t>Head of Contracting Authority</w:t>
      </w:r>
    </w:p>
    <w:p w14:paraId="10083984" w14:textId="7C7DBF4D" w:rsidR="00130D13" w:rsidRDefault="00BC4946" w:rsidP="00C27606">
      <w:pPr>
        <w:spacing w:before="120" w:after="120"/>
        <w:rPr>
          <w:rFonts w:ascii="Times New Roman" w:hAnsi="Times New Roman"/>
          <w:snapToGrid w:val="0"/>
          <w:sz w:val="24"/>
          <w:szCs w:val="24"/>
        </w:rPr>
      </w:pPr>
      <w:r>
        <w:rPr>
          <w:rFonts w:ascii="Times New Roman" w:hAnsi="Times New Roman"/>
          <w:snapToGrid w:val="0"/>
          <w:sz w:val="24"/>
          <w:szCs w:val="24"/>
        </w:rPr>
        <w:t>Albert Hani</w:t>
      </w:r>
    </w:p>
    <w:p w14:paraId="72DF7093" w14:textId="2693469C" w:rsidR="004E0122" w:rsidRPr="00C27606" w:rsidRDefault="00C27606" w:rsidP="00C27606">
      <w:pPr>
        <w:spacing w:before="120" w:after="120"/>
        <w:rPr>
          <w:rFonts w:ascii="Times New Roman" w:hAnsi="Times New Roman"/>
          <w:snapToGrid w:val="0"/>
          <w:sz w:val="24"/>
          <w:szCs w:val="24"/>
        </w:rPr>
      </w:pPr>
      <w:r>
        <w:rPr>
          <w:rFonts w:ascii="Times New Roman" w:hAnsi="Times New Roman"/>
          <w:snapToGrid w:val="0"/>
          <w:sz w:val="24"/>
          <w:szCs w:val="24"/>
        </w:rPr>
        <w:t>Secretary Genera</w:t>
      </w:r>
      <w:r w:rsidR="00130D13">
        <w:rPr>
          <w:rFonts w:ascii="Times New Roman" w:hAnsi="Times New Roman"/>
          <w:snapToGrid w:val="0"/>
          <w:sz w:val="24"/>
          <w:szCs w:val="24"/>
        </w:rPr>
        <w:t>l</w:t>
      </w:r>
    </w:p>
    <w:p w14:paraId="2414BFDB"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021F97F" w14:textId="77777777" w:rsidR="006C6075" w:rsidRDefault="006C6075" w:rsidP="00130D13">
      <w:pPr>
        <w:widowControl w:val="0"/>
        <w:spacing w:before="100" w:after="100" w:line="240" w:lineRule="auto"/>
        <w:jc w:val="center"/>
        <w:rPr>
          <w:rFonts w:ascii="Times New Roman" w:eastAsia="Times New Roman" w:hAnsi="Times New Roman" w:cs="Times New Roman"/>
          <w:b/>
          <w:snapToGrid w:val="0"/>
          <w:sz w:val="28"/>
          <w:szCs w:val="28"/>
          <w:lang w:val="en-GB"/>
        </w:rPr>
        <w:sectPr w:rsidR="006C6075" w:rsidSect="00D63427">
          <w:headerReference w:type="default" r:id="rId7"/>
          <w:footerReference w:type="default" r:id="rId8"/>
          <w:pgSz w:w="12240" w:h="15840"/>
          <w:pgMar w:top="990" w:right="1440" w:bottom="1440" w:left="1440" w:header="720" w:footer="720" w:gutter="0"/>
          <w:cols w:space="720"/>
          <w:docGrid w:linePitch="360"/>
        </w:sectPr>
      </w:pPr>
    </w:p>
    <w:p w14:paraId="791957A8" w14:textId="00ABF6A6" w:rsidR="00130D13" w:rsidRPr="00130D13"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lastRenderedPageBreak/>
        <w:t xml:space="preserve">A: </w:t>
      </w:r>
      <w:r w:rsidR="00130D13" w:rsidRPr="00130D13">
        <w:rPr>
          <w:rFonts w:ascii="Times New Roman" w:eastAsia="Times New Roman" w:hAnsi="Times New Roman" w:cs="Times New Roman"/>
          <w:b/>
          <w:snapToGrid w:val="0"/>
          <w:sz w:val="28"/>
          <w:szCs w:val="28"/>
          <w:lang w:val="en-GB"/>
        </w:rPr>
        <w:t>SERVICE CONTRACT NOTICE</w:t>
      </w:r>
    </w:p>
    <w:p w14:paraId="5C44C04A"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p>
    <w:p w14:paraId="5491C540" w14:textId="1262FF33" w:rsidR="00130D13" w:rsidRPr="00433920" w:rsidRDefault="00130D13" w:rsidP="009419A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A3450D">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Procedure: </w:t>
      </w:r>
      <w:r w:rsidRPr="00433920">
        <w:rPr>
          <w:rFonts w:ascii="Times New Roman" w:eastAsia="Times New Roman" w:hAnsi="Times New Roman" w:cs="Times New Roman"/>
          <w:snapToGrid w:val="0"/>
          <w:sz w:val="24"/>
          <w:szCs w:val="24"/>
          <w:lang w:val="en-GB"/>
        </w:rPr>
        <w:t>Open procedure</w:t>
      </w:r>
    </w:p>
    <w:p w14:paraId="7ADEBA3F" w14:textId="19D8C1C6" w:rsidR="005C7DC7" w:rsidRPr="005C7DC7" w:rsidRDefault="00130D13" w:rsidP="005C7DC7">
      <w:pPr>
        <w:widowControl w:val="0"/>
        <w:spacing w:before="100" w:after="100" w:line="240" w:lineRule="auto"/>
        <w:ind w:left="630" w:hanging="270"/>
        <w:jc w:val="both"/>
        <w:outlineLvl w:val="0"/>
        <w:rPr>
          <w:rFonts w:ascii="Times New Roman" w:eastAsia="Arial" w:hAnsi="Times New Roman" w:cs="Times New Roman"/>
          <w:bCs/>
          <w:color w:val="000000"/>
          <w:sz w:val="24"/>
          <w:szCs w:val="24"/>
        </w:rPr>
      </w:pPr>
      <w:r w:rsidRPr="00130D13">
        <w:rPr>
          <w:rFonts w:ascii="Times New Roman" w:eastAsia="Times New Roman" w:hAnsi="Times New Roman" w:cs="Times New Roman"/>
          <w:b/>
          <w:snapToGrid w:val="0"/>
          <w:sz w:val="24"/>
          <w:szCs w:val="24"/>
          <w:lang w:val="en-GB"/>
        </w:rPr>
        <w:t xml:space="preserve">2. </w:t>
      </w:r>
      <w:r w:rsidR="00A3450D">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Contract title: </w:t>
      </w:r>
      <w:r w:rsidR="000C18A8">
        <w:rPr>
          <w:rFonts w:ascii="Times New Roman" w:eastAsia="Times New Roman" w:hAnsi="Times New Roman" w:cs="Times New Roman"/>
          <w:b/>
          <w:snapToGrid w:val="0"/>
          <w:sz w:val="24"/>
          <w:szCs w:val="24"/>
          <w:lang w:val="en-GB"/>
        </w:rPr>
        <w:t>“</w:t>
      </w:r>
      <w:r w:rsidR="005C7DC7" w:rsidRPr="005C7DC7">
        <w:rPr>
          <w:rFonts w:ascii="Times New Roman" w:eastAsia="Arial" w:hAnsi="Times New Roman" w:cs="Times New Roman"/>
          <w:bCs/>
          <w:color w:val="000000"/>
          <w:sz w:val="24"/>
          <w:szCs w:val="24"/>
        </w:rPr>
        <w:t>Monitoring and Evaluation Expert on Regional Volunteering Exchange Program ROUTE WB6</w:t>
      </w:r>
      <w:r w:rsidR="000C18A8">
        <w:rPr>
          <w:rFonts w:ascii="Times New Roman" w:eastAsia="Arial" w:hAnsi="Times New Roman" w:cs="Times New Roman"/>
          <w:bCs/>
          <w:color w:val="000000"/>
          <w:sz w:val="24"/>
          <w:szCs w:val="24"/>
        </w:rPr>
        <w:t>”</w:t>
      </w:r>
    </w:p>
    <w:p w14:paraId="4A15392B" w14:textId="477F4BE2" w:rsidR="00130D13" w:rsidRPr="00130D13" w:rsidRDefault="00130D13" w:rsidP="009419A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3.  Financed from:</w:t>
      </w:r>
      <w:r w:rsidRPr="00130D13">
        <w:rPr>
          <w:rFonts w:ascii="Times New Roman" w:eastAsia="Times New Roman" w:hAnsi="Times New Roman" w:cs="Times New Roman"/>
          <w:b/>
          <w:i/>
          <w:sz w:val="24"/>
          <w:szCs w:val="24"/>
          <w:lang w:eastAsia="en-GB"/>
        </w:rPr>
        <w:t xml:space="preserve"> </w:t>
      </w:r>
      <w:r w:rsidRPr="00130D13">
        <w:rPr>
          <w:rFonts w:ascii="Times New Roman" w:eastAsia="Times New Roman" w:hAnsi="Times New Roman" w:cs="Times New Roman"/>
          <w:i/>
          <w:sz w:val="24"/>
          <w:szCs w:val="24"/>
          <w:lang w:eastAsia="en-GB"/>
        </w:rPr>
        <w:t xml:space="preserve"> </w:t>
      </w:r>
      <w:r w:rsidR="000C18A8">
        <w:rPr>
          <w:rFonts w:ascii="Times New Roman" w:eastAsia="Times New Roman" w:hAnsi="Times New Roman" w:cs="Times New Roman"/>
          <w:i/>
          <w:sz w:val="24"/>
          <w:szCs w:val="24"/>
          <w:lang w:eastAsia="en-GB"/>
        </w:rPr>
        <w:t xml:space="preserve"> The Norwegian Ministry of Foreign Affairs</w:t>
      </w:r>
    </w:p>
    <w:p w14:paraId="2B3F0ED9" w14:textId="0791D341" w:rsidR="00130D13" w:rsidRDefault="00433920" w:rsidP="009419AF">
      <w:pPr>
        <w:widowControl w:val="0"/>
        <w:spacing w:before="100" w:after="100" w:line="240" w:lineRule="auto"/>
        <w:ind w:left="709" w:hanging="349"/>
        <w:jc w:val="both"/>
        <w:outlineLvl w:val="0"/>
        <w:rPr>
          <w:rFonts w:ascii="Times New Roman" w:eastAsia="Times New Roman" w:hAnsi="Times New Roman" w:cs="Times New Roman"/>
          <w:i/>
          <w:snapToGrid w:val="0"/>
          <w:sz w:val="24"/>
          <w:szCs w:val="24"/>
          <w:lang w:val="en-GB"/>
        </w:rPr>
      </w:pPr>
      <w:r>
        <w:rPr>
          <w:rFonts w:ascii="Times New Roman" w:eastAsia="Times New Roman" w:hAnsi="Times New Roman" w:cs="Times New Roman"/>
          <w:b/>
          <w:snapToGrid w:val="0"/>
          <w:sz w:val="24"/>
          <w:szCs w:val="24"/>
          <w:lang w:val="en-GB"/>
        </w:rPr>
        <w:t>4.  Contracting A</w:t>
      </w:r>
      <w:r w:rsidR="00130D13" w:rsidRPr="00130D13">
        <w:rPr>
          <w:rFonts w:ascii="Times New Roman" w:eastAsia="Times New Roman" w:hAnsi="Times New Roman" w:cs="Times New Roman"/>
          <w:b/>
          <w:snapToGrid w:val="0"/>
          <w:sz w:val="24"/>
          <w:szCs w:val="24"/>
          <w:lang w:val="en-GB"/>
        </w:rPr>
        <w:t xml:space="preserve">uthority: </w:t>
      </w:r>
      <w:r w:rsidR="00130D13" w:rsidRPr="00130D13">
        <w:rPr>
          <w:rFonts w:ascii="Times New Roman" w:eastAsia="Times New Roman" w:hAnsi="Times New Roman" w:cs="Times New Roman"/>
          <w:i/>
          <w:snapToGrid w:val="0"/>
          <w:sz w:val="24"/>
          <w:szCs w:val="24"/>
          <w:lang w:val="en-GB"/>
        </w:rPr>
        <w:t>Regional Youth Cooperation Office (RYCO).</w:t>
      </w:r>
    </w:p>
    <w:p w14:paraId="5B356553" w14:textId="42589AB9" w:rsidR="00762773" w:rsidRPr="00762773" w:rsidRDefault="00762773" w:rsidP="00762773">
      <w:pPr>
        <w:tabs>
          <w:tab w:val="center" w:pos="2725"/>
        </w:tabs>
        <w:spacing w:after="0"/>
        <w:rPr>
          <w:rFonts w:ascii="Times New Roman" w:eastAsia="Arial" w:hAnsi="Times New Roman" w:cs="Times New Roman"/>
          <w:color w:val="000000"/>
          <w:sz w:val="24"/>
          <w:szCs w:val="24"/>
        </w:rPr>
      </w:pPr>
      <w:r>
        <w:rPr>
          <w:rFonts w:ascii="Times New Roman" w:eastAsia="Times New Roman" w:hAnsi="Times New Roman" w:cs="Times New Roman"/>
          <w:b/>
          <w:snapToGrid w:val="0"/>
          <w:sz w:val="24"/>
          <w:szCs w:val="24"/>
          <w:lang w:val="en-GB"/>
        </w:rPr>
        <w:tab/>
        <w:t xml:space="preserve">      5.</w:t>
      </w:r>
      <w:r>
        <w:rPr>
          <w:rFonts w:ascii="Times New Roman" w:eastAsia="Times New Roman" w:hAnsi="Times New Roman" w:cs="Times New Roman"/>
          <w:snapToGrid w:val="0"/>
          <w:sz w:val="24"/>
          <w:szCs w:val="24"/>
          <w:lang w:val="en-GB"/>
        </w:rPr>
        <w:t xml:space="preserve">  </w:t>
      </w:r>
      <w:r w:rsidRPr="00762773">
        <w:rPr>
          <w:rFonts w:ascii="Times New Roman" w:eastAsia="Times New Roman" w:hAnsi="Times New Roman" w:cs="Times New Roman"/>
          <w:b/>
          <w:snapToGrid w:val="0"/>
          <w:sz w:val="24"/>
          <w:szCs w:val="24"/>
          <w:lang w:val="en-GB"/>
        </w:rPr>
        <w:t>Work base:</w:t>
      </w:r>
      <w:r w:rsidR="003435B7">
        <w:rPr>
          <w:rFonts w:ascii="Times New Roman" w:eastAsia="Arial" w:hAnsi="Times New Roman" w:cs="Times New Roman"/>
          <w:color w:val="000000"/>
          <w:sz w:val="24"/>
          <w:szCs w:val="24"/>
        </w:rPr>
        <w:t xml:space="preserve"> Western Balkans. T</w:t>
      </w:r>
      <w:r w:rsidRPr="00762773">
        <w:rPr>
          <w:rFonts w:ascii="Times New Roman" w:eastAsia="Arial" w:hAnsi="Times New Roman" w:cs="Times New Roman"/>
          <w:color w:val="000000"/>
          <w:sz w:val="24"/>
          <w:szCs w:val="24"/>
        </w:rPr>
        <w:t xml:space="preserve">he expert will be expected to travel to at least 3 out of 6     </w:t>
      </w:r>
      <w:r>
        <w:rPr>
          <w:rFonts w:ascii="Times New Roman" w:eastAsia="Arial" w:hAnsi="Times New Roman" w:cs="Times New Roman"/>
          <w:color w:val="000000"/>
          <w:sz w:val="24"/>
          <w:szCs w:val="24"/>
        </w:rPr>
        <w:t xml:space="preserve"> </w:t>
      </w:r>
    </w:p>
    <w:p w14:paraId="00620EF4" w14:textId="67A3A271" w:rsidR="00762773" w:rsidRPr="00762773" w:rsidRDefault="00762773" w:rsidP="00762773">
      <w:pPr>
        <w:widowControl w:val="0"/>
        <w:spacing w:before="100" w:after="0" w:line="240" w:lineRule="auto"/>
        <w:ind w:left="709" w:hanging="349"/>
        <w:jc w:val="both"/>
        <w:outlineLvl w:val="0"/>
        <w:rPr>
          <w:rFonts w:ascii="Times New Roman" w:eastAsia="Times New Roman" w:hAnsi="Times New Roman" w:cs="Times New Roman"/>
          <w:snapToGrid w:val="0"/>
          <w:sz w:val="24"/>
          <w:szCs w:val="24"/>
          <w:lang w:val="en-GB"/>
        </w:rPr>
      </w:pPr>
      <w:r w:rsidRPr="00762773">
        <w:rPr>
          <w:rFonts w:ascii="Times New Roman" w:eastAsia="Times New Roman" w:hAnsi="Times New Roman" w:cs="Times New Roman"/>
          <w:snapToGrid w:val="0"/>
          <w:sz w:val="24"/>
          <w:szCs w:val="24"/>
          <w:lang w:val="en-GB"/>
        </w:rPr>
        <w:t xml:space="preserve">      evaluation events</w:t>
      </w:r>
    </w:p>
    <w:p w14:paraId="2D2967B6" w14:textId="77777777" w:rsidR="00130D13" w:rsidRPr="00130D13" w:rsidRDefault="00130D13" w:rsidP="00762773">
      <w:pPr>
        <w:widowControl w:val="0"/>
        <w:spacing w:before="100" w:after="0" w:line="240" w:lineRule="auto"/>
        <w:ind w:left="357" w:right="357"/>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 </w:t>
      </w:r>
    </w:p>
    <w:p w14:paraId="287C7288"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4144"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7B635"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CONTRACT SPECIFICATION</w:t>
      </w:r>
    </w:p>
    <w:p w14:paraId="1A54AFE2" w14:textId="3197F236" w:rsidR="00130D13" w:rsidRPr="00130D13" w:rsidRDefault="005E5A55" w:rsidP="00130D13">
      <w:pPr>
        <w:widowControl w:val="0"/>
        <w:spacing w:before="100" w:after="100" w:line="240" w:lineRule="auto"/>
        <w:ind w:left="709" w:hanging="349"/>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6. </w:t>
      </w:r>
      <w:r w:rsidR="00130D13" w:rsidRPr="00130D13">
        <w:rPr>
          <w:rFonts w:ascii="Times New Roman" w:eastAsia="Times New Roman" w:hAnsi="Times New Roman" w:cs="Times New Roman"/>
          <w:b/>
          <w:snapToGrid w:val="0"/>
          <w:sz w:val="24"/>
          <w:szCs w:val="24"/>
          <w:lang w:val="en-GB"/>
        </w:rPr>
        <w:tab/>
        <w:t xml:space="preserve">Nature of contract: </w:t>
      </w:r>
      <w:r w:rsidR="00130D13" w:rsidRPr="00130D13">
        <w:rPr>
          <w:rFonts w:ascii="Times New Roman" w:eastAsia="Times New Roman" w:hAnsi="Times New Roman" w:cs="Times New Roman"/>
          <w:snapToGrid w:val="0"/>
          <w:sz w:val="24"/>
          <w:szCs w:val="24"/>
          <w:lang w:val="en-GB"/>
        </w:rPr>
        <w:t xml:space="preserve"> </w:t>
      </w:r>
      <w:r w:rsidR="00130D13">
        <w:rPr>
          <w:rFonts w:ascii="Times New Roman" w:eastAsia="Times New Roman" w:hAnsi="Times New Roman" w:cs="Times New Roman"/>
          <w:snapToGrid w:val="0"/>
          <w:sz w:val="24"/>
          <w:szCs w:val="24"/>
          <w:lang w:val="en-GB"/>
        </w:rPr>
        <w:t>Global based</w:t>
      </w:r>
      <w:r w:rsidR="00130D13" w:rsidRPr="00130D13">
        <w:rPr>
          <w:rFonts w:ascii="Times New Roman" w:eastAsia="Times New Roman" w:hAnsi="Times New Roman" w:cs="Times New Roman"/>
          <w:snapToGrid w:val="0"/>
          <w:sz w:val="24"/>
          <w:szCs w:val="24"/>
          <w:lang w:val="en-GB"/>
        </w:rPr>
        <w:t xml:space="preserve"> </w:t>
      </w:r>
    </w:p>
    <w:p w14:paraId="5FF1EE8B" w14:textId="69554B26" w:rsidR="000C18A8" w:rsidRPr="000C18A8" w:rsidRDefault="005E5A55" w:rsidP="000C18A8">
      <w:pPr>
        <w:pStyle w:val="TableParagraph"/>
        <w:spacing w:before="6" w:line="273" w:lineRule="auto"/>
        <w:ind w:left="360"/>
        <w:jc w:val="both"/>
        <w:rPr>
          <w:color w:val="252525"/>
          <w:sz w:val="24"/>
        </w:rPr>
      </w:pPr>
      <w:r>
        <w:rPr>
          <w:b/>
          <w:snapToGrid w:val="0"/>
          <w:sz w:val="24"/>
          <w:szCs w:val="24"/>
          <w:lang w:val="en-GB"/>
        </w:rPr>
        <w:t>7.</w:t>
      </w:r>
      <w:r w:rsidR="00130D13" w:rsidRPr="00130D13">
        <w:rPr>
          <w:b/>
          <w:snapToGrid w:val="0"/>
          <w:sz w:val="24"/>
          <w:szCs w:val="24"/>
          <w:lang w:val="en-GB"/>
        </w:rPr>
        <w:t xml:space="preserve"> Contract description: </w:t>
      </w:r>
      <w:r w:rsidR="005C7DC7">
        <w:rPr>
          <w:color w:val="252525"/>
          <w:sz w:val="24"/>
        </w:rPr>
        <w:t xml:space="preserve">RYCO is looking for a monitoring and evaluation expert </w:t>
      </w:r>
      <w:r w:rsidR="005C7DC7" w:rsidRPr="005C7DC7">
        <w:rPr>
          <w:color w:val="252525"/>
          <w:sz w:val="24"/>
        </w:rPr>
        <w:t>to measure project performance and the effects that the ROUTE WB6 program has on youth from the WB region. This will be done through the established monitoring and evaluation system with indicators, research instruments and protocol for data collection, ensuring the evidence-based investment in the Program which will also be one of the negotiation positions of RYCO for ensuring institutional and financial sustainability after the project termination.</w:t>
      </w:r>
      <w:r w:rsidR="000C18A8">
        <w:rPr>
          <w:color w:val="252525"/>
          <w:sz w:val="24"/>
        </w:rPr>
        <w:t xml:space="preserve"> </w:t>
      </w:r>
      <w:r w:rsidR="000C18A8" w:rsidRPr="000C18A8">
        <w:rPr>
          <w:snapToGrid w:val="0"/>
          <w:sz w:val="24"/>
          <w:szCs w:val="24"/>
          <w:lang w:val="en-GB"/>
        </w:rPr>
        <w:t>A detailed description of this assignment is provided in the Terms of Reference, part D of the Tender Dossier.</w:t>
      </w:r>
    </w:p>
    <w:p w14:paraId="2A38116D" w14:textId="03314556" w:rsidR="00130D13" w:rsidRDefault="005E5A55" w:rsidP="009419AF">
      <w:pPr>
        <w:pStyle w:val="TableParagraph"/>
        <w:spacing w:before="6" w:line="273" w:lineRule="auto"/>
        <w:ind w:left="360"/>
        <w:jc w:val="both"/>
        <w:rPr>
          <w:snapToGrid w:val="0"/>
          <w:sz w:val="24"/>
          <w:szCs w:val="24"/>
          <w:lang w:val="en-GB"/>
        </w:rPr>
      </w:pPr>
      <w:r>
        <w:rPr>
          <w:b/>
          <w:snapToGrid w:val="0"/>
          <w:sz w:val="24"/>
          <w:szCs w:val="24"/>
          <w:lang w:val="en-GB"/>
        </w:rPr>
        <w:t xml:space="preserve">8. </w:t>
      </w:r>
      <w:r w:rsidR="00130D13" w:rsidRPr="00130D13">
        <w:rPr>
          <w:b/>
          <w:snapToGrid w:val="0"/>
          <w:sz w:val="24"/>
          <w:szCs w:val="24"/>
          <w:lang w:val="en-GB"/>
        </w:rPr>
        <w:t xml:space="preserve">Number and titles of lots: </w:t>
      </w:r>
      <w:r w:rsidR="00130D13" w:rsidRPr="00130D13">
        <w:rPr>
          <w:snapToGrid w:val="0"/>
          <w:sz w:val="24"/>
          <w:szCs w:val="24"/>
          <w:lang w:val="en-GB"/>
        </w:rPr>
        <w:t xml:space="preserve"> Sole lot</w:t>
      </w:r>
    </w:p>
    <w:p w14:paraId="5DFF6076" w14:textId="1AB9E9A7" w:rsidR="005E5A55" w:rsidRPr="005E5A55" w:rsidRDefault="005E5A55" w:rsidP="009419AF">
      <w:pPr>
        <w:pStyle w:val="TableParagraph"/>
        <w:spacing w:before="6" w:line="273" w:lineRule="auto"/>
        <w:ind w:left="360"/>
        <w:jc w:val="both"/>
        <w:rPr>
          <w:snapToGrid w:val="0"/>
          <w:sz w:val="24"/>
          <w:szCs w:val="24"/>
          <w:lang w:val="en-GB"/>
        </w:rPr>
      </w:pPr>
      <w:r>
        <w:rPr>
          <w:b/>
          <w:snapToGrid w:val="0"/>
          <w:sz w:val="24"/>
          <w:szCs w:val="24"/>
          <w:lang w:val="en-GB"/>
        </w:rPr>
        <w:t>9.</w:t>
      </w:r>
      <w:r>
        <w:rPr>
          <w:snapToGrid w:val="0"/>
          <w:sz w:val="24"/>
          <w:szCs w:val="24"/>
          <w:lang w:val="en-GB"/>
        </w:rPr>
        <w:t xml:space="preserve"> </w:t>
      </w:r>
      <w:r w:rsidRPr="005E5A55">
        <w:rPr>
          <w:b/>
          <w:snapToGrid w:val="0"/>
          <w:sz w:val="24"/>
          <w:szCs w:val="24"/>
          <w:lang w:val="en-GB"/>
        </w:rPr>
        <w:t>Maximum budget available:</w:t>
      </w:r>
      <w:r>
        <w:rPr>
          <w:b/>
          <w:snapToGrid w:val="0"/>
          <w:sz w:val="24"/>
          <w:szCs w:val="24"/>
          <w:lang w:val="en-GB"/>
        </w:rPr>
        <w:t xml:space="preserve"> </w:t>
      </w:r>
      <w:r w:rsidRPr="005E5A55">
        <w:rPr>
          <w:snapToGrid w:val="0"/>
          <w:sz w:val="24"/>
          <w:szCs w:val="24"/>
          <w:lang w:val="en-GB"/>
        </w:rPr>
        <w:t>6 800 Euro</w:t>
      </w:r>
    </w:p>
    <w:p w14:paraId="44015252"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5168"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A8AB8"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3C92F993" w14:textId="4C69CE50" w:rsidR="00130D13" w:rsidRPr="00130D13"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10. Eligibility: </w:t>
      </w:r>
      <w:r w:rsidR="000C18A8" w:rsidRPr="000C18A8">
        <w:rPr>
          <w:rFonts w:ascii="Times New Roman" w:eastAsia="Times New Roman" w:hAnsi="Times New Roman" w:cs="Times New Roman"/>
          <w:snapToGrid w:val="0"/>
          <w:sz w:val="24"/>
          <w:szCs w:val="24"/>
          <w:lang w:val="en-GB"/>
        </w:rPr>
        <w:t xml:space="preserve"> </w:t>
      </w:r>
      <w:r w:rsidR="000C18A8" w:rsidRPr="008976C6">
        <w:rPr>
          <w:rFonts w:ascii="Times New Roman" w:eastAsia="Times New Roman" w:hAnsi="Times New Roman" w:cs="Times New Roman"/>
          <w:snapToGrid w:val="0"/>
          <w:sz w:val="24"/>
          <w:szCs w:val="24"/>
          <w:lang w:val="en-GB"/>
        </w:rPr>
        <w:t xml:space="preserve">Participation in tendering is open on equal terms to </w:t>
      </w:r>
      <w:r w:rsidR="000C18A8" w:rsidRPr="008976C6">
        <w:rPr>
          <w:rFonts w:ascii="Times New Roman" w:eastAsia="Arial" w:hAnsi="Times New Roman" w:cs="Times New Roman"/>
          <w:color w:val="000000"/>
          <w:sz w:val="24"/>
          <w:szCs w:val="24"/>
        </w:rPr>
        <w:t>individual consultant, team of consultants or legal entities</w:t>
      </w:r>
      <w:r w:rsidR="000C18A8" w:rsidRPr="008976C6">
        <w:rPr>
          <w:rFonts w:ascii="Times New Roman" w:eastAsia="Arial" w:hAnsi="Times New Roman" w:cs="Times New Roman"/>
          <w:sz w:val="24"/>
          <w:szCs w:val="24"/>
        </w:rPr>
        <w:t xml:space="preserve">, </w:t>
      </w:r>
      <w:r w:rsidR="00A848A1" w:rsidRPr="008976C6">
        <w:rPr>
          <w:rFonts w:ascii="Times New Roman" w:eastAsia="Times New Roman" w:hAnsi="Times New Roman" w:cs="Times New Roman"/>
          <w:snapToGrid w:val="0"/>
          <w:sz w:val="24"/>
          <w:szCs w:val="24"/>
          <w:lang w:val="en-GB"/>
        </w:rPr>
        <w:t>with the required experience and qualification in WB.</w:t>
      </w:r>
      <w:r w:rsidR="00A848A1">
        <w:rPr>
          <w:rFonts w:ascii="Times New Roman" w:eastAsia="Arial" w:hAnsi="Times New Roman" w:cs="Times New Roman"/>
          <w:sz w:val="24"/>
          <w:szCs w:val="24"/>
        </w:rPr>
        <w:t xml:space="preserve"> </w:t>
      </w:r>
    </w:p>
    <w:p w14:paraId="174F1867" w14:textId="4EF10640" w:rsidR="00130D13" w:rsidRPr="00130D13"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11. Number of tenders</w:t>
      </w:r>
      <w:r w:rsidR="008840B2">
        <w:rPr>
          <w:rFonts w:ascii="Times New Roman" w:eastAsia="Times New Roman" w:hAnsi="Times New Roman" w:cs="Times New Roman"/>
          <w:snapToGrid w:val="0"/>
          <w:sz w:val="24"/>
          <w:szCs w:val="24"/>
          <w:lang w:val="en-GB"/>
        </w:rPr>
        <w:t>:</w:t>
      </w:r>
      <w:r w:rsidR="00017B8F" w:rsidRPr="00017B8F">
        <w:rPr>
          <w:rFonts w:ascii="Times New Roman" w:eastAsia="Times New Roman" w:hAnsi="Times New Roman" w:cs="Times New Roman"/>
          <w:snapToGrid w:val="0"/>
          <w:sz w:val="24"/>
          <w:szCs w:val="24"/>
          <w:lang w:val="en-GB"/>
        </w:rPr>
        <w:t xml:space="preserve"> </w:t>
      </w:r>
      <w:r w:rsidR="00017B8F" w:rsidRPr="008840B2">
        <w:rPr>
          <w:rFonts w:ascii="Times New Roman" w:eastAsia="Times New Roman" w:hAnsi="Times New Roman" w:cs="Times New Roman"/>
          <w:snapToGrid w:val="0"/>
          <w:sz w:val="24"/>
          <w:szCs w:val="24"/>
          <w:lang w:val="en-GB"/>
        </w:rPr>
        <w:t>No more than one tender can be submitted by a tenderer participating either on their own or as member of a consortium. In the event that a tenderer submits more than one tender, all tenders in which the eligible entity has participated will be excluded</w:t>
      </w:r>
    </w:p>
    <w:p w14:paraId="5067F0EC" w14:textId="77777777" w:rsidR="00130D13" w:rsidRPr="00130D13" w:rsidRDefault="00130D13" w:rsidP="00130D13">
      <w:pPr>
        <w:spacing w:after="200" w:line="276" w:lineRule="auto"/>
        <w:jc w:val="both"/>
        <w:rPr>
          <w:rFonts w:ascii="Times New Roman" w:eastAsia="Calibri" w:hAnsi="Times New Roman" w:cs="Times New Roman"/>
          <w:sz w:val="24"/>
          <w:szCs w:val="24"/>
        </w:rPr>
      </w:pPr>
      <w:r w:rsidRPr="00130D13">
        <w:rPr>
          <w:rFonts w:ascii="Times New Roman" w:eastAsia="Times New Roman" w:hAnsi="Times New Roman" w:cs="Times New Roman"/>
          <w:b/>
          <w:snapToGrid w:val="0"/>
          <w:sz w:val="24"/>
          <w:szCs w:val="24"/>
          <w:lang w:val="en-GB"/>
        </w:rPr>
        <w:t xml:space="preserve">12. Sub-contracting: </w:t>
      </w:r>
      <w:r w:rsidRPr="00130D13">
        <w:rPr>
          <w:rFonts w:ascii="Times New Roman" w:eastAsia="Calibri" w:hAnsi="Times New Roman" w:cs="Times New Roman"/>
          <w:sz w:val="24"/>
          <w:szCs w:val="24"/>
        </w:rPr>
        <w:t xml:space="preserve"> Sub – contracting is not allowed.</w:t>
      </w:r>
    </w:p>
    <w:p w14:paraId="574EF7EC" w14:textId="77777777" w:rsidR="006C6075" w:rsidRDefault="00130D13" w:rsidP="00130D13">
      <w:pPr>
        <w:jc w:val="both"/>
        <w:outlineLvl w:val="0"/>
        <w:rPr>
          <w:rFonts w:ascii="Times New Roman" w:eastAsia="Calibri" w:hAnsi="Times New Roman" w:cs="Times New Roman"/>
          <w:sz w:val="24"/>
          <w:szCs w:val="24"/>
          <w:lang w:val="en-GB"/>
        </w:rPr>
        <w:sectPr w:rsidR="006C6075" w:rsidSect="00D63427">
          <w:pgSz w:w="12240" w:h="15840"/>
          <w:pgMar w:top="990" w:right="1440" w:bottom="1440" w:left="1440" w:header="720" w:footer="720" w:gutter="0"/>
          <w:cols w:space="720"/>
          <w:docGrid w:linePitch="360"/>
        </w:sectPr>
      </w:pPr>
      <w:r w:rsidRPr="00130D13">
        <w:rPr>
          <w:rFonts w:ascii="Times New Roman" w:eastAsia="Calibri" w:hAnsi="Times New Roman" w:cs="Times New Roman"/>
          <w:b/>
          <w:sz w:val="24"/>
          <w:szCs w:val="24"/>
        </w:rPr>
        <w:t>13. Grounds for exclusion</w:t>
      </w:r>
      <w:r w:rsidRPr="00130D13">
        <w:rPr>
          <w:rFonts w:ascii="Times New Roman" w:eastAsia="Calibri" w:hAnsi="Times New Roman" w:cs="Times New Roman"/>
          <w:sz w:val="24"/>
          <w:szCs w:val="24"/>
        </w:rPr>
        <w:t xml:space="preserve">: </w:t>
      </w:r>
      <w:r w:rsidRPr="00130D13">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3E926ED8" w14:textId="1D6F7101" w:rsidR="00130D13" w:rsidRPr="00130D13" w:rsidRDefault="00130D13" w:rsidP="00130D13">
      <w:pPr>
        <w:jc w:val="both"/>
        <w:outlineLvl w:val="0"/>
        <w:rPr>
          <w:rFonts w:ascii="Times New Roman" w:eastAsia="Calibri" w:hAnsi="Times New Roman" w:cs="Times New Roman"/>
          <w:sz w:val="24"/>
          <w:szCs w:val="24"/>
          <w:lang w:val="en-GB"/>
        </w:rPr>
      </w:pPr>
    </w:p>
    <w:p w14:paraId="12B31788"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6192"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6B534"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14:paraId="137908EA" w14:textId="6910D3C7" w:rsidR="005C7DC7" w:rsidRDefault="005C7DC7" w:rsidP="00130D13">
      <w:pPr>
        <w:spacing w:after="0" w:line="240" w:lineRule="auto"/>
        <w:rPr>
          <w:rFonts w:ascii="Times New Roman" w:eastAsia="Times New Roman" w:hAnsi="Times New Roman" w:cs="Times New Roman"/>
          <w:b/>
          <w:snapToGrid w:val="0"/>
          <w:sz w:val="24"/>
          <w:szCs w:val="24"/>
          <w:lang w:val="en-GB"/>
        </w:rPr>
      </w:pPr>
    </w:p>
    <w:p w14:paraId="287088BB" w14:textId="3E5C741B" w:rsidR="00433920" w:rsidRDefault="00130D13" w:rsidP="00130D13">
      <w:pPr>
        <w:spacing w:after="0" w:line="240" w:lineRule="auto"/>
        <w:rPr>
          <w:rFonts w:ascii="Times New Roman" w:eastAsia="Times New Roman" w:hAnsi="Times New Roman" w:cs="Times New Roman"/>
          <w:color w:val="262626"/>
          <w:sz w:val="24"/>
          <w:szCs w:val="24"/>
          <w:lang w:val="sq-AL"/>
        </w:rPr>
      </w:pPr>
      <w:r w:rsidRPr="00130D13">
        <w:rPr>
          <w:rFonts w:ascii="Times New Roman" w:eastAsia="Times New Roman" w:hAnsi="Times New Roman" w:cs="Times New Roman"/>
          <w:b/>
          <w:snapToGrid w:val="0"/>
          <w:sz w:val="24"/>
          <w:szCs w:val="24"/>
          <w:lang w:val="en-GB"/>
        </w:rPr>
        <w:t>14. Provisional commencement of the contract</w:t>
      </w:r>
      <w:r w:rsidRPr="00017B8F">
        <w:rPr>
          <w:rFonts w:ascii="Times New Roman" w:eastAsia="Times New Roman" w:hAnsi="Times New Roman" w:cs="Times New Roman"/>
          <w:b/>
          <w:snapToGrid w:val="0"/>
          <w:sz w:val="24"/>
          <w:szCs w:val="24"/>
          <w:lang w:val="en-GB"/>
        </w:rPr>
        <w:t xml:space="preserve">: </w:t>
      </w:r>
      <w:r w:rsidR="008840B2" w:rsidRPr="008840B2">
        <w:rPr>
          <w:rFonts w:ascii="Times New Roman" w:eastAsia="Times New Roman" w:hAnsi="Times New Roman" w:cs="Times New Roman"/>
          <w:snapToGrid w:val="0"/>
          <w:sz w:val="24"/>
          <w:szCs w:val="24"/>
          <w:lang w:val="en-GB"/>
        </w:rPr>
        <w:t>End of</w:t>
      </w:r>
      <w:r w:rsidRPr="00017B8F">
        <w:rPr>
          <w:rFonts w:ascii="Times New Roman" w:eastAsia="Times New Roman" w:hAnsi="Times New Roman" w:cs="Times New Roman"/>
          <w:color w:val="262626"/>
          <w:sz w:val="24"/>
          <w:szCs w:val="24"/>
          <w:lang w:val="sq-AL"/>
        </w:rPr>
        <w:t xml:space="preserve"> </w:t>
      </w:r>
      <w:r w:rsidR="005C7DC7" w:rsidRPr="00017B8F">
        <w:rPr>
          <w:rFonts w:ascii="Times New Roman" w:eastAsia="Times New Roman" w:hAnsi="Times New Roman" w:cs="Times New Roman"/>
          <w:color w:val="262626"/>
          <w:sz w:val="24"/>
          <w:szCs w:val="24"/>
          <w:lang w:val="sq-AL"/>
        </w:rPr>
        <w:t>August</w:t>
      </w:r>
      <w:r w:rsidR="009419AF" w:rsidRPr="00017B8F">
        <w:rPr>
          <w:rFonts w:ascii="Times New Roman" w:eastAsia="Times New Roman" w:hAnsi="Times New Roman" w:cs="Times New Roman"/>
          <w:color w:val="262626"/>
          <w:sz w:val="24"/>
          <w:szCs w:val="24"/>
          <w:lang w:val="sq-AL"/>
        </w:rPr>
        <w:t xml:space="preserve"> </w:t>
      </w:r>
      <w:r w:rsidRPr="00017B8F">
        <w:rPr>
          <w:rFonts w:ascii="Times New Roman" w:eastAsia="Times New Roman" w:hAnsi="Times New Roman" w:cs="Times New Roman"/>
          <w:color w:val="262626"/>
          <w:sz w:val="24"/>
          <w:szCs w:val="24"/>
          <w:lang w:val="sq-AL"/>
        </w:rPr>
        <w:t>2021.</w:t>
      </w:r>
    </w:p>
    <w:p w14:paraId="72077D23" w14:textId="77777777" w:rsidR="00130D13" w:rsidRPr="00130D13" w:rsidRDefault="00130D13" w:rsidP="00130D13">
      <w:pPr>
        <w:spacing w:after="0" w:line="240" w:lineRule="auto"/>
        <w:rPr>
          <w:rFonts w:ascii="Times New Roman" w:eastAsia="Times New Roman" w:hAnsi="Times New Roman" w:cs="Times New Roman"/>
          <w:i/>
          <w:snapToGrid w:val="0"/>
          <w:sz w:val="24"/>
          <w:szCs w:val="24"/>
          <w:lang w:val="en-GB"/>
        </w:rPr>
      </w:pPr>
    </w:p>
    <w:p w14:paraId="24589D94" w14:textId="30048C25" w:rsidR="00130D13" w:rsidRPr="008840B2" w:rsidRDefault="00130D13" w:rsidP="008840B2">
      <w:pPr>
        <w:tabs>
          <w:tab w:val="center" w:pos="5816"/>
        </w:tabs>
        <w:spacing w:after="149"/>
        <w:rPr>
          <w:rFonts w:ascii="Arial" w:eastAsia="Arial" w:hAnsi="Arial" w:cs="Arial"/>
          <w:color w:val="000000"/>
        </w:rPr>
      </w:pPr>
      <w:r w:rsidRPr="00130D13">
        <w:rPr>
          <w:rFonts w:ascii="Times New Roman" w:eastAsia="Times New Roman" w:hAnsi="Times New Roman" w:cs="Times New Roman"/>
          <w:b/>
          <w:snapToGrid w:val="0"/>
          <w:sz w:val="24"/>
          <w:szCs w:val="24"/>
          <w:lang w:val="en-GB"/>
        </w:rPr>
        <w:t>15. Implementation period of the tasks</w:t>
      </w:r>
      <w:r w:rsidRPr="00130D13">
        <w:rPr>
          <w:rFonts w:ascii="Times New Roman" w:eastAsia="Times New Roman" w:hAnsi="Times New Roman" w:cs="Times New Roman"/>
          <w:snapToGrid w:val="0"/>
          <w:sz w:val="24"/>
          <w:szCs w:val="24"/>
          <w:lang w:val="en-GB"/>
        </w:rPr>
        <w:t>:</w:t>
      </w:r>
      <w:r w:rsidRPr="00130D13">
        <w:rPr>
          <w:rFonts w:ascii="Times New Roman" w:eastAsia="Calibri" w:hAnsi="Times New Roman" w:cs="Times New Roman"/>
          <w:sz w:val="24"/>
          <w:szCs w:val="24"/>
        </w:rPr>
        <w:t xml:space="preserve"> </w:t>
      </w:r>
      <w:r w:rsidR="00433920">
        <w:rPr>
          <w:rFonts w:ascii="Times New Roman" w:eastAsia="Times New Roman" w:hAnsi="Times New Roman" w:cs="Times New Roman"/>
          <w:color w:val="262626"/>
          <w:sz w:val="24"/>
          <w:szCs w:val="24"/>
          <w:lang w:val="sq-AL"/>
        </w:rPr>
        <w:t xml:space="preserve"> </w:t>
      </w:r>
      <w:r w:rsidR="008840B2">
        <w:rPr>
          <w:rFonts w:ascii="Times New Roman" w:eastAsia="Times New Roman" w:hAnsi="Times New Roman" w:cs="Times New Roman"/>
          <w:color w:val="252525"/>
          <w:sz w:val="24"/>
        </w:rPr>
        <w:t xml:space="preserve"> </w:t>
      </w:r>
      <w:r w:rsidR="008840B2" w:rsidRPr="008840B2">
        <w:rPr>
          <w:rFonts w:ascii="Times New Roman" w:eastAsia="Arial" w:hAnsi="Times New Roman" w:cs="Times New Roman"/>
          <w:color w:val="000000"/>
          <w:sz w:val="24"/>
          <w:szCs w:val="24"/>
        </w:rPr>
        <w:t>August 2021</w:t>
      </w:r>
      <w:r w:rsidR="009D29E4">
        <w:rPr>
          <w:rFonts w:ascii="Times New Roman" w:eastAsia="Arial" w:hAnsi="Times New Roman" w:cs="Times New Roman"/>
          <w:color w:val="000000"/>
          <w:sz w:val="24"/>
          <w:szCs w:val="24"/>
        </w:rPr>
        <w:t xml:space="preserve"> </w:t>
      </w:r>
      <w:r w:rsidR="008840B2" w:rsidRPr="008840B2">
        <w:rPr>
          <w:rFonts w:ascii="Times New Roman" w:eastAsia="Arial" w:hAnsi="Times New Roman" w:cs="Times New Roman"/>
          <w:color w:val="000000"/>
          <w:sz w:val="24"/>
          <w:szCs w:val="24"/>
        </w:rPr>
        <w:t>–</w:t>
      </w:r>
      <w:r w:rsidR="009D29E4">
        <w:rPr>
          <w:rFonts w:ascii="Times New Roman" w:eastAsia="Arial" w:hAnsi="Times New Roman" w:cs="Times New Roman"/>
          <w:color w:val="000000"/>
          <w:sz w:val="24"/>
          <w:szCs w:val="24"/>
        </w:rPr>
        <w:t xml:space="preserve"> </w:t>
      </w:r>
      <w:r w:rsidR="008840B2" w:rsidRPr="008840B2">
        <w:rPr>
          <w:rFonts w:ascii="Times New Roman" w:eastAsia="Arial" w:hAnsi="Times New Roman" w:cs="Times New Roman"/>
          <w:color w:val="000000"/>
          <w:sz w:val="24"/>
          <w:szCs w:val="24"/>
        </w:rPr>
        <w:t>15 December 2021</w:t>
      </w:r>
      <w:r w:rsidR="008840B2" w:rsidRPr="008840B2">
        <w:rPr>
          <w:rFonts w:ascii="Times New Roman" w:eastAsia="Calibri" w:hAnsi="Times New Roman" w:cs="Times New Roman"/>
          <w:color w:val="000000"/>
          <w:sz w:val="24"/>
          <w:szCs w:val="24"/>
        </w:rPr>
        <w:tab/>
      </w:r>
      <w:r w:rsidR="008840B2" w:rsidRPr="008840B2">
        <w:rPr>
          <w:rFonts w:ascii="Arial" w:eastAsia="Arial" w:hAnsi="Arial" w:cs="Arial"/>
          <w:color w:val="000000"/>
        </w:rPr>
        <w:t xml:space="preserve"> </w:t>
      </w:r>
      <w:r w:rsidR="008840B2" w:rsidRPr="008840B2">
        <w:rPr>
          <w:rFonts w:ascii="Calibri" w:eastAsia="Calibri" w:hAnsi="Calibri" w:cs="Calibri"/>
          <w:color w:val="000000"/>
        </w:rPr>
        <w:tab/>
      </w:r>
      <w:r w:rsidR="008840B2" w:rsidRPr="008840B2">
        <w:rPr>
          <w:rFonts w:ascii="Arial" w:eastAsia="Arial" w:hAnsi="Arial" w:cs="Arial"/>
          <w:color w:val="000000"/>
        </w:rPr>
        <w:t xml:space="preserve"> </w:t>
      </w:r>
    </w:p>
    <w:p w14:paraId="4794E9A0" w14:textId="7956A928" w:rsidR="00D63427" w:rsidRPr="00433920" w:rsidRDefault="00130D13" w:rsidP="00433920">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8240"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810C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6D36722"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0EC4919"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14:paraId="63BD29D5" w14:textId="77777777" w:rsidR="00130D13" w:rsidRPr="00130D13" w:rsidRDefault="00130D13" w:rsidP="00B8153F">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16. Selection criteria</w:t>
      </w:r>
    </w:p>
    <w:p w14:paraId="31380BCA" w14:textId="28C622E1" w:rsidR="00130D13" w:rsidRPr="001342D0" w:rsidRDefault="00130D13" w:rsidP="001342D0">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The following selection criteria will</w:t>
      </w:r>
      <w:r w:rsidR="001342D0">
        <w:rPr>
          <w:rFonts w:ascii="Times New Roman" w:eastAsia="Times New Roman" w:hAnsi="Times New Roman" w:cs="Times New Roman"/>
          <w:snapToGrid w:val="0"/>
          <w:sz w:val="24"/>
          <w:szCs w:val="24"/>
          <w:lang w:val="en-GB"/>
        </w:rPr>
        <w:t xml:space="preserve"> be applied to the tenderers.  </w:t>
      </w:r>
    </w:p>
    <w:p w14:paraId="4E290173" w14:textId="5E326442" w:rsidR="00130D13" w:rsidRPr="009B4205" w:rsidRDefault="00130D13" w:rsidP="009C03D2">
      <w:pPr>
        <w:widowControl w:val="0"/>
        <w:numPr>
          <w:ilvl w:val="0"/>
          <w:numId w:val="3"/>
        </w:numPr>
        <w:spacing w:before="100" w:after="100" w:line="240" w:lineRule="auto"/>
        <w:ind w:right="357"/>
        <w:jc w:val="both"/>
        <w:rPr>
          <w:rFonts w:ascii="Times New Roman" w:eastAsia="Times New Roman" w:hAnsi="Times New Roman" w:cs="Times New Roman"/>
          <w:b/>
          <w:i/>
          <w:snapToGrid w:val="0"/>
          <w:sz w:val="24"/>
          <w:szCs w:val="24"/>
          <w:u w:val="single"/>
          <w:lang w:val="en-GB"/>
        </w:rPr>
      </w:pPr>
      <w:r w:rsidRPr="009B4205">
        <w:rPr>
          <w:rFonts w:ascii="Times New Roman" w:eastAsia="Times New Roman" w:hAnsi="Times New Roman" w:cs="Times New Roman"/>
          <w:b/>
          <w:i/>
          <w:snapToGrid w:val="0"/>
          <w:sz w:val="24"/>
          <w:szCs w:val="24"/>
          <w:u w:val="single"/>
          <w:lang w:val="en-GB"/>
        </w:rPr>
        <w:t>Qualification</w:t>
      </w:r>
      <w:r w:rsidR="00433920">
        <w:rPr>
          <w:rFonts w:ascii="Times New Roman" w:eastAsia="Times New Roman" w:hAnsi="Times New Roman" w:cs="Times New Roman"/>
          <w:b/>
          <w:i/>
          <w:snapToGrid w:val="0"/>
          <w:sz w:val="24"/>
          <w:szCs w:val="24"/>
          <w:u w:val="single"/>
          <w:lang w:val="en-GB"/>
        </w:rPr>
        <w:t xml:space="preserve"> and experience</w:t>
      </w:r>
      <w:r w:rsidRPr="009B4205">
        <w:rPr>
          <w:rFonts w:ascii="Times New Roman" w:eastAsia="Times New Roman" w:hAnsi="Times New Roman" w:cs="Times New Roman"/>
          <w:b/>
          <w:i/>
          <w:snapToGrid w:val="0"/>
          <w:sz w:val="24"/>
          <w:szCs w:val="24"/>
          <w:u w:val="single"/>
          <w:lang w:val="en-GB"/>
        </w:rPr>
        <w:t xml:space="preserve"> </w:t>
      </w:r>
      <w:r w:rsidR="00CE21D2" w:rsidRPr="009B4205">
        <w:rPr>
          <w:rFonts w:ascii="Times New Roman" w:eastAsia="Times New Roman" w:hAnsi="Times New Roman" w:cs="Times New Roman"/>
          <w:b/>
          <w:i/>
          <w:snapToGrid w:val="0"/>
          <w:sz w:val="24"/>
          <w:szCs w:val="24"/>
          <w:u w:val="single"/>
          <w:lang w:val="en-GB"/>
        </w:rPr>
        <w:t>requirement of the tenderers</w:t>
      </w:r>
    </w:p>
    <w:p w14:paraId="54F98CC4" w14:textId="77777777" w:rsidR="003761F9" w:rsidRPr="003761F9" w:rsidRDefault="003761F9" w:rsidP="003761F9">
      <w:pPr>
        <w:pStyle w:val="ListParagraph"/>
        <w:widowControl w:val="0"/>
        <w:autoSpaceDE w:val="0"/>
        <w:autoSpaceDN w:val="0"/>
        <w:spacing w:before="24" w:line="256" w:lineRule="auto"/>
        <w:ind w:left="900" w:right="209" w:hanging="810"/>
        <w:rPr>
          <w:rFonts w:ascii="Times New Roman" w:hAnsi="Times New Roman"/>
          <w:b/>
          <w:bCs/>
          <w:snapToGrid w:val="0"/>
          <w:sz w:val="24"/>
          <w:szCs w:val="24"/>
          <w:lang w:eastAsia="en-US"/>
        </w:rPr>
      </w:pPr>
      <w:r w:rsidRPr="003761F9">
        <w:rPr>
          <w:rFonts w:ascii="Times New Roman" w:hAnsi="Times New Roman"/>
          <w:b/>
          <w:bCs/>
          <w:snapToGrid w:val="0"/>
          <w:sz w:val="24"/>
          <w:szCs w:val="24"/>
          <w:lang w:eastAsia="en-US"/>
        </w:rPr>
        <w:t>Education:</w:t>
      </w:r>
    </w:p>
    <w:p w14:paraId="049A2B73" w14:textId="1635C75E" w:rsidR="003761F9" w:rsidRPr="003761F9" w:rsidRDefault="003761F9" w:rsidP="004C669F">
      <w:pPr>
        <w:pStyle w:val="ListParagraph"/>
        <w:widowControl w:val="0"/>
        <w:numPr>
          <w:ilvl w:val="0"/>
          <w:numId w:val="16"/>
        </w:numPr>
        <w:autoSpaceDE w:val="0"/>
        <w:autoSpaceDN w:val="0"/>
        <w:spacing w:before="24" w:line="256" w:lineRule="auto"/>
        <w:ind w:right="209"/>
        <w:rPr>
          <w:rFonts w:ascii="Times New Roman" w:hAnsi="Times New Roman"/>
          <w:snapToGrid w:val="0"/>
          <w:sz w:val="24"/>
          <w:szCs w:val="24"/>
          <w:lang w:eastAsia="en-US"/>
        </w:rPr>
      </w:pPr>
      <w:r w:rsidRPr="003761F9">
        <w:rPr>
          <w:rFonts w:ascii="Times New Roman" w:hAnsi="Times New Roman"/>
          <w:snapToGrid w:val="0"/>
          <w:sz w:val="24"/>
          <w:szCs w:val="24"/>
          <w:lang w:eastAsia="en-US"/>
        </w:rPr>
        <w:t xml:space="preserve">Master’s degree in social sciences, international development, political sciences or other related fields. </w:t>
      </w:r>
    </w:p>
    <w:p w14:paraId="29819200" w14:textId="77777777" w:rsidR="003761F9" w:rsidRPr="003761F9" w:rsidRDefault="003761F9" w:rsidP="003761F9">
      <w:pPr>
        <w:pStyle w:val="ListParagraph"/>
        <w:widowControl w:val="0"/>
        <w:autoSpaceDE w:val="0"/>
        <w:autoSpaceDN w:val="0"/>
        <w:spacing w:before="24" w:line="256" w:lineRule="auto"/>
        <w:ind w:left="900" w:right="209" w:hanging="810"/>
        <w:rPr>
          <w:rFonts w:ascii="Times New Roman" w:hAnsi="Times New Roman"/>
          <w:snapToGrid w:val="0"/>
          <w:sz w:val="24"/>
          <w:szCs w:val="24"/>
          <w:lang w:eastAsia="en-US"/>
        </w:rPr>
      </w:pPr>
    </w:p>
    <w:p w14:paraId="6ACADED1" w14:textId="77777777" w:rsidR="003761F9" w:rsidRPr="003761F9" w:rsidRDefault="003761F9" w:rsidP="003761F9">
      <w:pPr>
        <w:pStyle w:val="ListParagraph"/>
        <w:widowControl w:val="0"/>
        <w:autoSpaceDE w:val="0"/>
        <w:autoSpaceDN w:val="0"/>
        <w:spacing w:before="24" w:line="256" w:lineRule="auto"/>
        <w:ind w:left="900" w:right="209" w:hanging="810"/>
        <w:rPr>
          <w:rFonts w:ascii="Times New Roman" w:hAnsi="Times New Roman"/>
          <w:b/>
          <w:bCs/>
          <w:snapToGrid w:val="0"/>
          <w:sz w:val="24"/>
          <w:szCs w:val="24"/>
          <w:lang w:eastAsia="en-US"/>
        </w:rPr>
      </w:pPr>
      <w:r w:rsidRPr="003761F9">
        <w:rPr>
          <w:rFonts w:ascii="Times New Roman" w:hAnsi="Times New Roman"/>
          <w:b/>
          <w:bCs/>
          <w:snapToGrid w:val="0"/>
          <w:sz w:val="24"/>
          <w:szCs w:val="24"/>
          <w:lang w:eastAsia="en-US"/>
        </w:rPr>
        <w:t>Experience:</w:t>
      </w:r>
    </w:p>
    <w:p w14:paraId="03D2E972" w14:textId="3B02BDE5" w:rsidR="003761F9" w:rsidRPr="003761F9" w:rsidRDefault="003761F9" w:rsidP="003761F9">
      <w:pPr>
        <w:pStyle w:val="ListParagraph"/>
        <w:widowControl w:val="0"/>
        <w:autoSpaceDE w:val="0"/>
        <w:autoSpaceDN w:val="0"/>
        <w:spacing w:before="24" w:line="256" w:lineRule="auto"/>
        <w:ind w:left="90" w:right="209"/>
        <w:rPr>
          <w:rFonts w:ascii="Times New Roman" w:hAnsi="Times New Roman"/>
          <w:snapToGrid w:val="0"/>
          <w:sz w:val="24"/>
          <w:szCs w:val="24"/>
          <w:lang w:eastAsia="en-US"/>
        </w:rPr>
      </w:pPr>
      <w:r>
        <w:rPr>
          <w:rFonts w:ascii="Times New Roman" w:hAnsi="Times New Roman"/>
          <w:snapToGrid w:val="0"/>
          <w:sz w:val="24"/>
          <w:szCs w:val="24"/>
          <w:lang w:eastAsia="en-US"/>
        </w:rPr>
        <w:t>-</w:t>
      </w:r>
      <w:r w:rsidR="0077395D">
        <w:rPr>
          <w:rFonts w:ascii="Times New Roman" w:hAnsi="Times New Roman"/>
          <w:snapToGrid w:val="0"/>
          <w:sz w:val="24"/>
          <w:szCs w:val="24"/>
          <w:lang w:eastAsia="en-US"/>
        </w:rPr>
        <w:t xml:space="preserve">  </w:t>
      </w:r>
      <w:r w:rsidRPr="003761F9">
        <w:rPr>
          <w:rFonts w:ascii="Times New Roman" w:hAnsi="Times New Roman"/>
          <w:snapToGrid w:val="0"/>
          <w:sz w:val="24"/>
          <w:szCs w:val="24"/>
          <w:lang w:eastAsia="en-US"/>
        </w:rPr>
        <w:t>At least 5 years of demonstrated relevant work experience with the evaluation of large-scale regional projects in the field of civil society and social development in WB6 is required.</w:t>
      </w:r>
    </w:p>
    <w:p w14:paraId="4D527515" w14:textId="3034193D" w:rsidR="003761F9" w:rsidRPr="003761F9" w:rsidRDefault="003761F9" w:rsidP="003761F9">
      <w:pPr>
        <w:pStyle w:val="ListParagraph"/>
        <w:widowControl w:val="0"/>
        <w:tabs>
          <w:tab w:val="left" w:pos="90"/>
        </w:tabs>
        <w:autoSpaceDE w:val="0"/>
        <w:autoSpaceDN w:val="0"/>
        <w:spacing w:before="24" w:line="256" w:lineRule="auto"/>
        <w:ind w:left="90" w:right="209"/>
        <w:rPr>
          <w:rFonts w:ascii="Times New Roman" w:hAnsi="Times New Roman"/>
          <w:snapToGrid w:val="0"/>
          <w:sz w:val="24"/>
          <w:szCs w:val="24"/>
          <w:lang w:eastAsia="en-US"/>
        </w:rPr>
      </w:pPr>
      <w:r>
        <w:rPr>
          <w:rFonts w:ascii="Times New Roman" w:hAnsi="Times New Roman"/>
          <w:snapToGrid w:val="0"/>
          <w:sz w:val="24"/>
          <w:szCs w:val="24"/>
          <w:lang w:eastAsia="en-US"/>
        </w:rPr>
        <w:t>-</w:t>
      </w:r>
      <w:r w:rsidR="0077395D">
        <w:rPr>
          <w:rFonts w:ascii="Times New Roman" w:hAnsi="Times New Roman"/>
          <w:snapToGrid w:val="0"/>
          <w:sz w:val="24"/>
          <w:szCs w:val="24"/>
          <w:lang w:eastAsia="en-US"/>
        </w:rPr>
        <w:t xml:space="preserve"> </w:t>
      </w:r>
      <w:r w:rsidRPr="003761F9">
        <w:rPr>
          <w:rFonts w:ascii="Times New Roman" w:hAnsi="Times New Roman"/>
          <w:snapToGrid w:val="0"/>
          <w:sz w:val="24"/>
          <w:szCs w:val="24"/>
          <w:lang w:eastAsia="en-US"/>
        </w:rPr>
        <w:t xml:space="preserve">Experience with the youth agenda is required.  Experience with volunteering, social cohesion, peacebuilding and conflict prevention work is preferable in the WB6. </w:t>
      </w:r>
    </w:p>
    <w:p w14:paraId="6F628915" w14:textId="28FE7C7F" w:rsidR="003761F9" w:rsidRPr="003761F9" w:rsidRDefault="003761F9" w:rsidP="003761F9">
      <w:pPr>
        <w:pStyle w:val="ListParagraph"/>
        <w:widowControl w:val="0"/>
        <w:autoSpaceDE w:val="0"/>
        <w:autoSpaceDN w:val="0"/>
        <w:spacing w:before="24" w:line="256" w:lineRule="auto"/>
        <w:ind w:left="90" w:right="209"/>
        <w:rPr>
          <w:rFonts w:ascii="Times New Roman" w:hAnsi="Times New Roman"/>
          <w:snapToGrid w:val="0"/>
          <w:sz w:val="24"/>
          <w:szCs w:val="24"/>
          <w:lang w:eastAsia="en-US"/>
        </w:rPr>
      </w:pPr>
      <w:r>
        <w:rPr>
          <w:rFonts w:ascii="Times New Roman" w:hAnsi="Times New Roman"/>
          <w:snapToGrid w:val="0"/>
          <w:sz w:val="24"/>
          <w:szCs w:val="24"/>
          <w:lang w:eastAsia="en-US"/>
        </w:rPr>
        <w:t>-</w:t>
      </w:r>
      <w:r w:rsidR="0077395D">
        <w:rPr>
          <w:rFonts w:ascii="Times New Roman" w:hAnsi="Times New Roman"/>
          <w:snapToGrid w:val="0"/>
          <w:sz w:val="24"/>
          <w:szCs w:val="24"/>
          <w:lang w:eastAsia="en-US"/>
        </w:rPr>
        <w:t xml:space="preserve">  </w:t>
      </w:r>
      <w:r w:rsidRPr="003761F9">
        <w:rPr>
          <w:rFonts w:ascii="Times New Roman" w:hAnsi="Times New Roman"/>
          <w:snapToGrid w:val="0"/>
          <w:sz w:val="24"/>
          <w:szCs w:val="24"/>
          <w:lang w:eastAsia="en-US"/>
        </w:rPr>
        <w:t>At least 5 years of working experience with results-based management evaluation, as well as of participatory M&amp;E methodological and practical considerations in conducting evaluations of development interventions are required.</w:t>
      </w:r>
    </w:p>
    <w:p w14:paraId="3231DE65" w14:textId="450FD26F" w:rsidR="003761F9" w:rsidRPr="003761F9" w:rsidRDefault="003761F9" w:rsidP="003761F9">
      <w:pPr>
        <w:pStyle w:val="ListParagraph"/>
        <w:widowControl w:val="0"/>
        <w:autoSpaceDE w:val="0"/>
        <w:autoSpaceDN w:val="0"/>
        <w:spacing w:before="24" w:line="256" w:lineRule="auto"/>
        <w:ind w:left="900" w:right="209" w:hanging="810"/>
        <w:rPr>
          <w:rFonts w:ascii="Times New Roman" w:hAnsi="Times New Roman"/>
          <w:snapToGrid w:val="0"/>
          <w:sz w:val="24"/>
          <w:szCs w:val="24"/>
          <w:lang w:eastAsia="en-US"/>
        </w:rPr>
      </w:pPr>
      <w:r>
        <w:rPr>
          <w:rFonts w:ascii="Times New Roman" w:hAnsi="Times New Roman"/>
          <w:snapToGrid w:val="0"/>
          <w:sz w:val="24"/>
          <w:szCs w:val="24"/>
          <w:lang w:eastAsia="en-US"/>
        </w:rPr>
        <w:t>-</w:t>
      </w:r>
      <w:r w:rsidR="0077395D">
        <w:rPr>
          <w:rFonts w:ascii="Times New Roman" w:hAnsi="Times New Roman"/>
          <w:snapToGrid w:val="0"/>
          <w:sz w:val="24"/>
          <w:szCs w:val="24"/>
          <w:lang w:eastAsia="en-US"/>
        </w:rPr>
        <w:t xml:space="preserve">  </w:t>
      </w:r>
      <w:r w:rsidRPr="003761F9">
        <w:rPr>
          <w:rFonts w:ascii="Times New Roman" w:hAnsi="Times New Roman"/>
          <w:snapToGrid w:val="0"/>
          <w:sz w:val="24"/>
          <w:szCs w:val="24"/>
          <w:lang w:eastAsia="en-US"/>
        </w:rPr>
        <w:t xml:space="preserve">Experience in conducting remote evaluations is considered an asset. </w:t>
      </w:r>
    </w:p>
    <w:p w14:paraId="20DF684F" w14:textId="77777777" w:rsidR="009022C3" w:rsidRPr="009D29E4" w:rsidRDefault="009022C3" w:rsidP="009D29E4">
      <w:pPr>
        <w:widowControl w:val="0"/>
        <w:autoSpaceDE w:val="0"/>
        <w:autoSpaceDN w:val="0"/>
        <w:spacing w:before="24" w:line="256" w:lineRule="auto"/>
        <w:ind w:right="209"/>
        <w:rPr>
          <w:rFonts w:ascii="Times New Roman" w:hAnsi="Times New Roman"/>
          <w:b/>
          <w:bCs/>
          <w:snapToGrid w:val="0"/>
          <w:sz w:val="24"/>
          <w:szCs w:val="24"/>
        </w:rPr>
      </w:pPr>
    </w:p>
    <w:p w14:paraId="75AA6521" w14:textId="35B17278" w:rsidR="003761F9" w:rsidRDefault="003761F9" w:rsidP="003761F9">
      <w:pPr>
        <w:pStyle w:val="ListParagraph"/>
        <w:widowControl w:val="0"/>
        <w:autoSpaceDE w:val="0"/>
        <w:autoSpaceDN w:val="0"/>
        <w:spacing w:before="24" w:line="256" w:lineRule="auto"/>
        <w:ind w:left="900" w:right="209" w:hanging="810"/>
        <w:rPr>
          <w:rFonts w:ascii="Times New Roman" w:hAnsi="Times New Roman"/>
          <w:b/>
          <w:bCs/>
          <w:snapToGrid w:val="0"/>
          <w:sz w:val="24"/>
          <w:szCs w:val="24"/>
          <w:lang w:eastAsia="en-US"/>
        </w:rPr>
      </w:pPr>
      <w:r w:rsidRPr="003761F9">
        <w:rPr>
          <w:rFonts w:ascii="Times New Roman" w:hAnsi="Times New Roman"/>
          <w:b/>
          <w:bCs/>
          <w:snapToGrid w:val="0"/>
          <w:sz w:val="24"/>
          <w:szCs w:val="24"/>
          <w:lang w:eastAsia="en-US"/>
        </w:rPr>
        <w:t xml:space="preserve">Language skills: </w:t>
      </w:r>
    </w:p>
    <w:p w14:paraId="24F6A1FE" w14:textId="7FE1F875" w:rsidR="003761F9" w:rsidRPr="003761F9" w:rsidRDefault="003761F9" w:rsidP="004C669F">
      <w:pPr>
        <w:pStyle w:val="ListParagraph"/>
        <w:widowControl w:val="0"/>
        <w:numPr>
          <w:ilvl w:val="0"/>
          <w:numId w:val="16"/>
        </w:numPr>
        <w:autoSpaceDE w:val="0"/>
        <w:autoSpaceDN w:val="0"/>
        <w:spacing w:before="24" w:line="256" w:lineRule="auto"/>
        <w:ind w:right="209"/>
        <w:rPr>
          <w:rFonts w:ascii="Times New Roman" w:hAnsi="Times New Roman"/>
          <w:snapToGrid w:val="0"/>
          <w:sz w:val="24"/>
          <w:szCs w:val="24"/>
          <w:lang w:eastAsia="en-US"/>
        </w:rPr>
      </w:pPr>
      <w:r w:rsidRPr="003761F9">
        <w:rPr>
          <w:rFonts w:ascii="Times New Roman" w:hAnsi="Times New Roman"/>
          <w:snapToGrid w:val="0"/>
          <w:sz w:val="24"/>
          <w:szCs w:val="24"/>
          <w:lang w:eastAsia="en-US"/>
        </w:rPr>
        <w:t>Excellent oral and written proficiency in English required.</w:t>
      </w:r>
    </w:p>
    <w:p w14:paraId="3BD1D08D" w14:textId="54D0C550" w:rsidR="0077395D" w:rsidRPr="009022C3" w:rsidRDefault="003761F9" w:rsidP="004C669F">
      <w:pPr>
        <w:pStyle w:val="ListParagraph"/>
        <w:widowControl w:val="0"/>
        <w:numPr>
          <w:ilvl w:val="0"/>
          <w:numId w:val="16"/>
        </w:numPr>
        <w:autoSpaceDE w:val="0"/>
        <w:autoSpaceDN w:val="0"/>
        <w:spacing w:before="24" w:line="256" w:lineRule="auto"/>
        <w:ind w:right="209"/>
        <w:rPr>
          <w:rFonts w:ascii="Times New Roman" w:hAnsi="Times New Roman"/>
          <w:snapToGrid w:val="0"/>
          <w:sz w:val="24"/>
          <w:szCs w:val="24"/>
          <w:lang w:eastAsia="en-US"/>
        </w:rPr>
      </w:pPr>
      <w:r w:rsidRPr="003761F9">
        <w:rPr>
          <w:rFonts w:ascii="Times New Roman" w:hAnsi="Times New Roman"/>
          <w:snapToGrid w:val="0"/>
          <w:sz w:val="24"/>
          <w:szCs w:val="24"/>
          <w:lang w:eastAsia="en-US"/>
        </w:rPr>
        <w:t>Knowledge of at least one official language of the Western Balkans is required</w:t>
      </w:r>
    </w:p>
    <w:p w14:paraId="06C5854A" w14:textId="77777777" w:rsidR="009D29E4" w:rsidRDefault="009D29E4" w:rsidP="0077395D">
      <w:pPr>
        <w:widowControl w:val="0"/>
        <w:pBdr>
          <w:top w:val="nil"/>
          <w:left w:val="nil"/>
          <w:bottom w:val="nil"/>
          <w:right w:val="nil"/>
          <w:between w:val="nil"/>
        </w:pBdr>
        <w:spacing w:before="100" w:after="0" w:line="240" w:lineRule="auto"/>
        <w:ind w:left="540" w:right="20"/>
        <w:jc w:val="both"/>
        <w:rPr>
          <w:rFonts w:ascii="Times New Roman" w:eastAsia="Arial" w:hAnsi="Times New Roman" w:cs="Times New Roman"/>
          <w:b/>
          <w:i/>
          <w:snapToGrid w:val="0"/>
          <w:sz w:val="24"/>
          <w:szCs w:val="24"/>
          <w:u w:val="single"/>
        </w:rPr>
      </w:pPr>
    </w:p>
    <w:p w14:paraId="60B234FC" w14:textId="0C2D2ADB" w:rsidR="00130D13" w:rsidRPr="00CE21D2" w:rsidRDefault="00130D13" w:rsidP="006C6075">
      <w:pPr>
        <w:widowControl w:val="0"/>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4"/>
          <w:szCs w:val="24"/>
          <w:u w:val="single"/>
        </w:rPr>
      </w:pPr>
      <w:r w:rsidRPr="00CE21D2">
        <w:rPr>
          <w:rFonts w:ascii="Times New Roman" w:eastAsia="Arial" w:hAnsi="Times New Roman" w:cs="Times New Roman"/>
          <w:b/>
          <w:i/>
          <w:snapToGrid w:val="0"/>
          <w:sz w:val="24"/>
          <w:szCs w:val="24"/>
          <w:u w:val="single"/>
        </w:rPr>
        <w:t xml:space="preserve">Financial offer </w:t>
      </w:r>
    </w:p>
    <w:p w14:paraId="66CA2F99" w14:textId="3E3AF5D4" w:rsidR="003761F9" w:rsidRDefault="00130D13" w:rsidP="006C6075">
      <w:pPr>
        <w:widowControl w:val="0"/>
        <w:pBdr>
          <w:top w:val="nil"/>
          <w:left w:val="nil"/>
          <w:bottom w:val="nil"/>
          <w:right w:val="nil"/>
          <w:between w:val="nil"/>
        </w:pBdr>
        <w:spacing w:before="100" w:after="0" w:line="240" w:lineRule="auto"/>
        <w:ind w:left="1080" w:right="20"/>
        <w:jc w:val="both"/>
        <w:rPr>
          <w:rFonts w:ascii="Times New Roman" w:eastAsia="Arial" w:hAnsi="Times New Roman" w:cs="Times New Roman"/>
          <w:i/>
          <w:snapToGrid w:val="0"/>
          <w:sz w:val="24"/>
          <w:szCs w:val="24"/>
        </w:rPr>
      </w:pPr>
      <w:r w:rsidRPr="00130D13">
        <w:rPr>
          <w:rFonts w:ascii="Times New Roman" w:eastAsia="Arial" w:hAnsi="Times New Roman" w:cs="Times New Roman"/>
          <w:i/>
          <w:snapToGrid w:val="0"/>
          <w:sz w:val="24"/>
          <w:szCs w:val="24"/>
        </w:rPr>
        <w:t xml:space="preserve">The objective of this criterion </w:t>
      </w:r>
      <w:r w:rsidR="00CE21D2" w:rsidRPr="00130D13">
        <w:rPr>
          <w:rFonts w:ascii="Times New Roman" w:eastAsia="Arial" w:hAnsi="Times New Roman" w:cs="Times New Roman"/>
          <w:i/>
          <w:snapToGrid w:val="0"/>
          <w:sz w:val="24"/>
          <w:szCs w:val="24"/>
        </w:rPr>
        <w:t>is to</w:t>
      </w:r>
      <w:r w:rsidRPr="00130D13">
        <w:rPr>
          <w:rFonts w:ascii="Times New Roman" w:eastAsia="Arial" w:hAnsi="Times New Roman" w:cs="Times New Roman"/>
          <w:i/>
          <w:snapToGrid w:val="0"/>
          <w:sz w:val="24"/>
          <w:szCs w:val="24"/>
        </w:rPr>
        <w:t xml:space="preserve"> identify the</w:t>
      </w:r>
      <w:r w:rsidR="003761F9">
        <w:rPr>
          <w:rFonts w:ascii="Times New Roman" w:eastAsia="Arial" w:hAnsi="Times New Roman" w:cs="Times New Roman"/>
          <w:i/>
          <w:snapToGrid w:val="0"/>
          <w:sz w:val="24"/>
          <w:szCs w:val="24"/>
        </w:rPr>
        <w:t xml:space="preserve"> technically compliant</w:t>
      </w:r>
      <w:r w:rsidRPr="00130D13">
        <w:rPr>
          <w:rFonts w:ascii="Times New Roman" w:eastAsia="Arial" w:hAnsi="Times New Roman" w:cs="Times New Roman"/>
          <w:i/>
          <w:snapToGrid w:val="0"/>
          <w:sz w:val="24"/>
          <w:szCs w:val="24"/>
        </w:rPr>
        <w:t xml:space="preserve"> </w:t>
      </w:r>
      <w:r w:rsidR="003761F9">
        <w:rPr>
          <w:rFonts w:ascii="Times New Roman" w:eastAsia="Arial" w:hAnsi="Times New Roman" w:cs="Times New Roman"/>
          <w:i/>
          <w:snapToGrid w:val="0"/>
          <w:sz w:val="24"/>
          <w:szCs w:val="24"/>
        </w:rPr>
        <w:t>applicant</w:t>
      </w:r>
      <w:r w:rsidRPr="00130D13">
        <w:rPr>
          <w:rFonts w:ascii="Times New Roman" w:eastAsia="Arial" w:hAnsi="Times New Roman" w:cs="Times New Roman"/>
          <w:i/>
          <w:snapToGrid w:val="0"/>
          <w:sz w:val="24"/>
          <w:szCs w:val="24"/>
        </w:rPr>
        <w:t xml:space="preserve"> who offers the </w:t>
      </w:r>
      <w:r w:rsidR="0052139D">
        <w:rPr>
          <w:rFonts w:ascii="Times New Roman" w:eastAsia="Arial" w:hAnsi="Times New Roman" w:cs="Times New Roman"/>
          <w:i/>
          <w:snapToGrid w:val="0"/>
          <w:sz w:val="24"/>
          <w:szCs w:val="24"/>
        </w:rPr>
        <w:t>best price quality ratio.</w:t>
      </w:r>
    </w:p>
    <w:p w14:paraId="1AC24A95" w14:textId="77777777" w:rsidR="006C6075" w:rsidRPr="003761F9" w:rsidRDefault="006C6075" w:rsidP="006C6075">
      <w:pPr>
        <w:widowControl w:val="0"/>
        <w:pBdr>
          <w:top w:val="nil"/>
          <w:left w:val="nil"/>
          <w:bottom w:val="nil"/>
          <w:right w:val="nil"/>
          <w:between w:val="nil"/>
        </w:pBdr>
        <w:spacing w:before="100" w:after="0" w:line="240" w:lineRule="auto"/>
        <w:ind w:left="1080" w:right="20"/>
        <w:jc w:val="both"/>
        <w:rPr>
          <w:rFonts w:ascii="Times New Roman" w:eastAsia="Arial" w:hAnsi="Times New Roman" w:cs="Times New Roman"/>
          <w:i/>
          <w:snapToGrid w:val="0"/>
          <w:sz w:val="24"/>
          <w:szCs w:val="24"/>
        </w:rPr>
      </w:pPr>
    </w:p>
    <w:p w14:paraId="3EBED498" w14:textId="4FBDA94B" w:rsidR="00130D13" w:rsidRPr="00CE21D2" w:rsidRDefault="00130D13" w:rsidP="006C6075">
      <w:pPr>
        <w:widowControl w:val="0"/>
        <w:spacing w:before="120" w:after="120" w:line="240" w:lineRule="auto"/>
        <w:jc w:val="both"/>
        <w:outlineLvl w:val="0"/>
        <w:rPr>
          <w:rFonts w:ascii="Times New Roman" w:eastAsia="Times New Roman" w:hAnsi="Times New Roman" w:cs="Times New Roman"/>
          <w:snapToGrid w:val="0"/>
          <w:sz w:val="24"/>
          <w:szCs w:val="24"/>
        </w:rPr>
      </w:pPr>
      <w:r w:rsidRPr="00130D13">
        <w:rPr>
          <w:rFonts w:ascii="Times New Roman" w:eastAsia="Times New Roman" w:hAnsi="Times New Roman" w:cs="Times New Roman"/>
          <w:b/>
          <w:snapToGrid w:val="0"/>
          <w:sz w:val="24"/>
          <w:szCs w:val="24"/>
          <w:lang w:val="en-GB"/>
        </w:rPr>
        <w:t xml:space="preserve">17. Award criteria: </w:t>
      </w:r>
      <w:r w:rsidRPr="00130D13">
        <w:rPr>
          <w:rFonts w:ascii="Times New Roman" w:eastAsia="Times New Roman" w:hAnsi="Times New Roman" w:cs="Times New Roman"/>
          <w:snapToGrid w:val="0"/>
          <w:sz w:val="24"/>
          <w:szCs w:val="24"/>
        </w:rPr>
        <w:t xml:space="preserve"> </w:t>
      </w:r>
      <w:r w:rsidR="00CE21D2" w:rsidRPr="00130D13">
        <w:rPr>
          <w:rFonts w:ascii="Times New Roman" w:eastAsia="Times New Roman" w:hAnsi="Times New Roman" w:cs="Times New Roman"/>
          <w:snapToGrid w:val="0"/>
          <w:sz w:val="24"/>
          <w:szCs w:val="24"/>
        </w:rPr>
        <w:t>The award</w:t>
      </w:r>
      <w:r w:rsidRPr="00130D13">
        <w:rPr>
          <w:rFonts w:ascii="Times New Roman" w:eastAsia="Times New Roman" w:hAnsi="Times New Roman" w:cs="Times New Roman"/>
          <w:snapToGrid w:val="0"/>
          <w:sz w:val="24"/>
          <w:szCs w:val="24"/>
        </w:rPr>
        <w:t xml:space="preserve"> criterion will be</w:t>
      </w:r>
      <w:r w:rsidR="0077395D">
        <w:rPr>
          <w:rFonts w:ascii="Times New Roman" w:eastAsia="Times New Roman" w:hAnsi="Times New Roman" w:cs="Times New Roman"/>
          <w:snapToGrid w:val="0"/>
          <w:sz w:val="24"/>
          <w:szCs w:val="24"/>
        </w:rPr>
        <w:t xml:space="preserve"> the </w:t>
      </w:r>
      <w:r w:rsidR="0077395D" w:rsidRPr="00130D13">
        <w:rPr>
          <w:rFonts w:ascii="Times New Roman" w:eastAsia="Times New Roman" w:hAnsi="Times New Roman" w:cs="Times New Roman"/>
          <w:snapToGrid w:val="0"/>
          <w:sz w:val="24"/>
          <w:szCs w:val="24"/>
        </w:rPr>
        <w:t>best</w:t>
      </w:r>
      <w:r w:rsidR="003761F9">
        <w:rPr>
          <w:rFonts w:ascii="Times New Roman" w:eastAsia="Times New Roman" w:hAnsi="Times New Roman" w:cs="Times New Roman"/>
          <w:snapToGrid w:val="0"/>
          <w:sz w:val="24"/>
          <w:szCs w:val="24"/>
        </w:rPr>
        <w:t xml:space="preserve"> price quality ratio </w:t>
      </w:r>
      <w:r w:rsidR="0077395D">
        <w:rPr>
          <w:rFonts w:ascii="Times New Roman" w:eastAsia="Times New Roman" w:hAnsi="Times New Roman" w:cs="Times New Roman"/>
          <w:snapToGrid w:val="0"/>
          <w:sz w:val="24"/>
          <w:szCs w:val="24"/>
        </w:rPr>
        <w:t xml:space="preserve">on a </w:t>
      </w:r>
      <w:r w:rsidR="003761F9">
        <w:rPr>
          <w:rFonts w:ascii="Times New Roman" w:eastAsia="Times New Roman" w:hAnsi="Times New Roman" w:cs="Times New Roman"/>
          <w:snapToGrid w:val="0"/>
          <w:sz w:val="24"/>
          <w:szCs w:val="24"/>
        </w:rPr>
        <w:t>75/25</w:t>
      </w:r>
      <w:r w:rsidR="0077395D">
        <w:rPr>
          <w:rFonts w:ascii="Times New Roman" w:eastAsia="Times New Roman" w:hAnsi="Times New Roman" w:cs="Times New Roman"/>
          <w:snapToGrid w:val="0"/>
          <w:sz w:val="24"/>
          <w:szCs w:val="24"/>
        </w:rPr>
        <w:t xml:space="preserve"> basis</w:t>
      </w:r>
      <w:r w:rsidR="003761F9">
        <w:rPr>
          <w:rFonts w:ascii="Times New Roman" w:eastAsia="Times New Roman" w:hAnsi="Times New Roman" w:cs="Times New Roman"/>
          <w:snapToGrid w:val="0"/>
          <w:sz w:val="24"/>
          <w:szCs w:val="24"/>
        </w:rPr>
        <w:t>.</w:t>
      </w:r>
    </w:p>
    <w:p w14:paraId="39EE995F"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F6563"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CC11E62" w14:textId="0BF4503A" w:rsidR="001803E1" w:rsidRDefault="0077395D"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lastRenderedPageBreak/>
        <w:t>TENDERING</w:t>
      </w:r>
    </w:p>
    <w:p w14:paraId="0B89FA4B" w14:textId="77777777" w:rsidR="006C6075" w:rsidRPr="0062076A" w:rsidRDefault="006C6075"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4058B1B5" w14:textId="60BF3C90" w:rsidR="00130D13" w:rsidRPr="00130D13" w:rsidRDefault="00B8153F" w:rsidP="00B8153F">
      <w:pPr>
        <w:keepNext/>
        <w:widowControl w:val="0"/>
        <w:spacing w:before="100" w:after="100" w:line="240" w:lineRule="auto"/>
        <w:ind w:firstLine="360"/>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 xml:space="preserve">17.  </w:t>
      </w:r>
      <w:r w:rsidR="00130D13" w:rsidRPr="00130D13">
        <w:rPr>
          <w:rFonts w:ascii="Times New Roman" w:eastAsia="Times New Roman" w:hAnsi="Times New Roman" w:cs="Times New Roman"/>
          <w:b/>
          <w:snapToGrid w:val="0"/>
          <w:sz w:val="24"/>
          <w:szCs w:val="24"/>
          <w:lang w:val="en-GB"/>
        </w:rPr>
        <w:t>Deadli</w:t>
      </w:r>
      <w:r w:rsidR="00CE21D2">
        <w:rPr>
          <w:rFonts w:ascii="Times New Roman" w:eastAsia="Times New Roman" w:hAnsi="Times New Roman" w:cs="Times New Roman"/>
          <w:b/>
          <w:snapToGrid w:val="0"/>
          <w:sz w:val="24"/>
          <w:szCs w:val="24"/>
          <w:lang w:val="en-GB"/>
        </w:rPr>
        <w:t>ne for receipt of tenders</w:t>
      </w:r>
      <w:r w:rsidR="00CE21D2" w:rsidRPr="00433920">
        <w:rPr>
          <w:rFonts w:ascii="Times New Roman" w:eastAsia="Times New Roman" w:hAnsi="Times New Roman" w:cs="Times New Roman"/>
          <w:b/>
          <w:snapToGrid w:val="0"/>
          <w:sz w:val="24"/>
          <w:szCs w:val="24"/>
          <w:lang w:val="en-GB"/>
        </w:rPr>
        <w:t xml:space="preserve">: </w:t>
      </w:r>
      <w:r w:rsidR="004E08EC">
        <w:rPr>
          <w:rFonts w:ascii="Times New Roman" w:eastAsia="Times New Roman" w:hAnsi="Times New Roman" w:cs="Times New Roman"/>
          <w:b/>
          <w:snapToGrid w:val="0"/>
          <w:sz w:val="24"/>
          <w:szCs w:val="24"/>
          <w:lang w:val="en-GB"/>
        </w:rPr>
        <w:t>27</w:t>
      </w:r>
      <w:r w:rsidR="00577D01" w:rsidRPr="00762773">
        <w:rPr>
          <w:rFonts w:ascii="Times New Roman" w:eastAsia="Times New Roman" w:hAnsi="Times New Roman" w:cs="Times New Roman"/>
          <w:b/>
          <w:snapToGrid w:val="0"/>
          <w:sz w:val="24"/>
          <w:szCs w:val="24"/>
          <w:lang w:val="en-GB"/>
        </w:rPr>
        <w:t>/08/</w:t>
      </w:r>
      <w:r w:rsidR="00130D13" w:rsidRPr="00762773">
        <w:rPr>
          <w:rFonts w:ascii="Times New Roman" w:eastAsia="Times New Roman" w:hAnsi="Times New Roman" w:cs="Times New Roman"/>
          <w:b/>
          <w:snapToGrid w:val="0"/>
          <w:sz w:val="24"/>
          <w:szCs w:val="24"/>
          <w:lang w:val="en-GB"/>
        </w:rPr>
        <w:t>2021, 17h00.</w:t>
      </w:r>
      <w:r w:rsidR="00130D13" w:rsidRPr="00130D13">
        <w:rPr>
          <w:rFonts w:ascii="Times New Roman" w:eastAsia="Times New Roman" w:hAnsi="Times New Roman" w:cs="Times New Roman"/>
          <w:b/>
          <w:snapToGrid w:val="0"/>
          <w:sz w:val="24"/>
          <w:szCs w:val="24"/>
          <w:lang w:val="en-GB"/>
        </w:rPr>
        <w:t xml:space="preserve"> </w:t>
      </w:r>
    </w:p>
    <w:p w14:paraId="77EEDB61" w14:textId="55981116" w:rsidR="00130D13" w:rsidRPr="00130D13" w:rsidRDefault="00130D13"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18. Tender format and details to be provided: </w:t>
      </w:r>
      <w:r w:rsidRPr="00130D13">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Pr="00130D13">
        <w:rPr>
          <w:rFonts w:ascii="Times New Roman" w:eastAsia="Times New Roman" w:hAnsi="Times New Roman" w:cs="Times New Roman"/>
          <w:i/>
          <w:snapToGrid w:val="0"/>
          <w:sz w:val="24"/>
          <w:szCs w:val="24"/>
          <w:lang w:val="en-GB"/>
        </w:rPr>
        <w:t>Instructions to Tender</w:t>
      </w:r>
      <w:r w:rsidR="00CE21D2">
        <w:rPr>
          <w:rFonts w:ascii="Times New Roman" w:eastAsia="Times New Roman" w:hAnsi="Times New Roman" w:cs="Times New Roman"/>
          <w:snapToGrid w:val="0"/>
          <w:sz w:val="24"/>
          <w:szCs w:val="24"/>
          <w:lang w:val="en-GB"/>
        </w:rPr>
        <w:t xml:space="preserve">” and “Terms </w:t>
      </w:r>
      <w:r w:rsidRPr="00130D13">
        <w:rPr>
          <w:rFonts w:ascii="Times New Roman" w:eastAsia="Times New Roman" w:hAnsi="Times New Roman" w:cs="Times New Roman"/>
          <w:snapToGrid w:val="0"/>
          <w:sz w:val="24"/>
          <w:szCs w:val="24"/>
          <w:lang w:val="en-GB"/>
        </w:rPr>
        <w:t xml:space="preserve">of References” including the annexes, part of this tender dossier. </w:t>
      </w:r>
    </w:p>
    <w:p w14:paraId="6E633EC3" w14:textId="1E713259" w:rsidR="00130D13" w:rsidRPr="009D29E4" w:rsidRDefault="00130D13" w:rsidP="009D29E4">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18. How tenders may be submitted: </w:t>
      </w:r>
      <w:r w:rsidRPr="00130D13">
        <w:rPr>
          <w:rFonts w:ascii="Times New Roman" w:eastAsia="Times New Roman" w:hAnsi="Times New Roman" w:cs="Times New Roman"/>
          <w:snapToGrid w:val="0"/>
          <w:sz w:val="24"/>
          <w:szCs w:val="24"/>
          <w:lang w:val="en-GB"/>
        </w:rPr>
        <w:t>Tenders must be submitted in English exclusively to</w:t>
      </w:r>
      <w:r w:rsidR="009419AF">
        <w:rPr>
          <w:rFonts w:ascii="Times New Roman" w:eastAsia="Times New Roman" w:hAnsi="Times New Roman" w:cs="Times New Roman"/>
          <w:snapToGrid w:val="0"/>
          <w:sz w:val="24"/>
          <w:szCs w:val="24"/>
          <w:lang w:val="en-GB"/>
        </w:rPr>
        <w:t xml:space="preserve"> </w:t>
      </w:r>
      <w:r w:rsidRPr="00130D13">
        <w:rPr>
          <w:rFonts w:ascii="Times New Roman" w:eastAsia="Times New Roman" w:hAnsi="Times New Roman" w:cs="Times New Roman"/>
          <w:snapToGrid w:val="0"/>
          <w:sz w:val="24"/>
          <w:szCs w:val="24"/>
          <w:lang w:val="en-GB"/>
        </w:rPr>
        <w:t xml:space="preserve">the contracting authority: </w:t>
      </w:r>
      <w:r w:rsidRPr="00130D13">
        <w:rPr>
          <w:rFonts w:ascii="Times New Roman" w:eastAsia="Times New Roman" w:hAnsi="Times New Roman" w:cs="Times New Roman"/>
          <w:b/>
          <w:snapToGrid w:val="0"/>
          <w:sz w:val="24"/>
          <w:szCs w:val="24"/>
          <w:lang w:val="en-GB"/>
        </w:rPr>
        <w:t>Regional Youth Cooperation Office (RYCO)</w:t>
      </w:r>
      <w:r w:rsidRPr="00130D13">
        <w:rPr>
          <w:rFonts w:ascii="Times New Roman" w:eastAsia="Times New Roman" w:hAnsi="Times New Roman" w:cs="Times New Roman"/>
          <w:snapToGrid w:val="0"/>
          <w:sz w:val="24"/>
          <w:szCs w:val="24"/>
          <w:lang w:val="en-GB"/>
        </w:rPr>
        <w:t xml:space="preserve"> </w:t>
      </w:r>
      <w:r w:rsidRPr="00130D13">
        <w:rPr>
          <w:rFonts w:ascii="Times New Roman" w:eastAsia="Times New Roman" w:hAnsi="Times New Roman" w:cs="Times New Roman"/>
          <w:sz w:val="24"/>
          <w:szCs w:val="24"/>
          <w:lang w:eastAsia="en-GB"/>
        </w:rPr>
        <w:t xml:space="preserve">and be sent </w:t>
      </w:r>
      <w:r w:rsidR="009419AF">
        <w:rPr>
          <w:rFonts w:ascii="Times New Roman" w:eastAsia="Times New Roman" w:hAnsi="Times New Roman" w:cs="Times New Roman"/>
          <w:snapToGrid w:val="0"/>
          <w:sz w:val="24"/>
          <w:szCs w:val="24"/>
          <w:lang w:val="en-GB"/>
        </w:rPr>
        <w:t xml:space="preserve">to the </w:t>
      </w:r>
      <w:r w:rsidRPr="00130D13">
        <w:rPr>
          <w:rFonts w:ascii="Times New Roman" w:eastAsia="Times New Roman" w:hAnsi="Times New Roman" w:cs="Times New Roman"/>
          <w:snapToGrid w:val="0"/>
          <w:sz w:val="24"/>
          <w:szCs w:val="24"/>
          <w:lang w:val="en-GB"/>
        </w:rPr>
        <w:t>following email address:</w:t>
      </w:r>
      <w:r w:rsidR="009D29E4">
        <w:rPr>
          <w:rFonts w:ascii="Times New Roman" w:eastAsia="Times New Roman" w:hAnsi="Times New Roman" w:cs="Times New Roman"/>
          <w:snapToGrid w:val="0"/>
          <w:sz w:val="24"/>
          <w:szCs w:val="24"/>
          <w:lang w:val="en-GB"/>
        </w:rPr>
        <w:t xml:space="preserve"> </w:t>
      </w:r>
      <w:hyperlink r:id="rId9" w:history="1">
        <w:r w:rsidRPr="00130D13">
          <w:rPr>
            <w:rFonts w:ascii="Times New Roman" w:eastAsia="Times New Roman" w:hAnsi="Times New Roman" w:cs="Times New Roman"/>
            <w:snapToGrid w:val="0"/>
            <w:color w:val="0000FF"/>
            <w:sz w:val="36"/>
            <w:szCs w:val="36"/>
            <w:u w:val="single"/>
            <w:lang w:val="en-GB"/>
          </w:rPr>
          <w:t>procurement@rycowb.org</w:t>
        </w:r>
      </w:hyperlink>
      <w:r w:rsidRPr="00130D13">
        <w:rPr>
          <w:rFonts w:ascii="Times New Roman" w:eastAsia="Times New Roman" w:hAnsi="Times New Roman" w:cs="Times New Roman"/>
          <w:sz w:val="36"/>
          <w:szCs w:val="36"/>
          <w:lang w:val="en-GB" w:eastAsia="en-GB"/>
        </w:rPr>
        <w:t xml:space="preserve"> </w:t>
      </w:r>
    </w:p>
    <w:p w14:paraId="524CB494" w14:textId="67C7D426" w:rsidR="00D63427" w:rsidRDefault="00130D13" w:rsidP="00F64DF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Tenders submitted by any other means will not be considered.</w:t>
      </w:r>
    </w:p>
    <w:p w14:paraId="6F8D0653" w14:textId="051A22A7" w:rsidR="00130D13" w:rsidRPr="00130D13" w:rsidRDefault="00130D13" w:rsidP="0062076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By submitting a </w:t>
      </w:r>
      <w:r w:rsidR="003761F9" w:rsidRPr="00130D13">
        <w:rPr>
          <w:rFonts w:ascii="Times New Roman" w:eastAsia="Times New Roman" w:hAnsi="Times New Roman" w:cs="Times New Roman"/>
          <w:snapToGrid w:val="0"/>
          <w:sz w:val="24"/>
          <w:szCs w:val="24"/>
          <w:lang w:val="en-GB"/>
        </w:rPr>
        <w:t>tender tenderer</w:t>
      </w:r>
      <w:r w:rsidRPr="00130D13">
        <w:rPr>
          <w:rFonts w:ascii="Times New Roman" w:eastAsia="Times New Roman" w:hAnsi="Times New Roman" w:cs="Times New Roman"/>
          <w:snapToGrid w:val="0"/>
          <w:sz w:val="24"/>
          <w:szCs w:val="24"/>
          <w:lang w:val="en-GB"/>
        </w:rPr>
        <w:t xml:space="preserve"> accept to receive notification of the outcome of the procedure by electronic means.</w:t>
      </w:r>
    </w:p>
    <w:p w14:paraId="10389B10" w14:textId="77777777" w:rsidR="00130D13" w:rsidRPr="00130D13" w:rsidRDefault="00130D13" w:rsidP="0062076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19. Operational language:</w:t>
      </w:r>
      <w:r w:rsidRPr="00130D13">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46AF736A" w:rsidR="00130D13" w:rsidRDefault="00130D13" w:rsidP="0062076A">
      <w:pPr>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20</w:t>
      </w:r>
      <w:r w:rsidRPr="00130D13">
        <w:rPr>
          <w:rFonts w:ascii="Times New Roman" w:eastAsia="Times New Roman" w:hAnsi="Times New Roman" w:cs="Times New Roman"/>
          <w:snapToGrid w:val="0"/>
          <w:sz w:val="24"/>
          <w:szCs w:val="24"/>
          <w:lang w:val="en-GB"/>
        </w:rPr>
        <w:t xml:space="preserve">. </w:t>
      </w:r>
      <w:r w:rsidRPr="00130D13">
        <w:rPr>
          <w:rFonts w:ascii="Times New Roman" w:eastAsia="Times New Roman" w:hAnsi="Times New Roman" w:cs="Times New Roman"/>
          <w:b/>
          <w:snapToGrid w:val="0"/>
          <w:lang w:val="en-GB"/>
        </w:rPr>
        <w:t xml:space="preserve">Alteration or withdrawal of tenders: </w:t>
      </w:r>
      <w:r w:rsidRPr="00130D13">
        <w:rPr>
          <w:rFonts w:ascii="Times New Roman" w:eastAsia="Times New Roman" w:hAnsi="Times New Roman" w:cs="Times New Roman"/>
          <w:snapToGrid w:val="0"/>
          <w:sz w:val="24"/>
          <w:szCs w:val="24"/>
          <w:lang w:val="en-GB"/>
        </w:rPr>
        <w:t xml:space="preserve">Tenderers may alter or withdraw their tenders </w:t>
      </w:r>
      <w:r w:rsidR="00CE21D2" w:rsidRPr="00130D13">
        <w:rPr>
          <w:rFonts w:ascii="Times New Roman" w:eastAsia="Times New Roman" w:hAnsi="Times New Roman" w:cs="Times New Roman"/>
          <w:snapToGrid w:val="0"/>
          <w:sz w:val="24"/>
          <w:szCs w:val="24"/>
          <w:lang w:val="en-GB"/>
        </w:rPr>
        <w:t>by electronic</w:t>
      </w:r>
      <w:r w:rsidRPr="00130D13">
        <w:rPr>
          <w:rFonts w:ascii="Times New Roman" w:eastAsia="Times New Roman" w:hAnsi="Times New Roman" w:cs="Times New Roman"/>
          <w:snapToGrid w:val="0"/>
          <w:sz w:val="24"/>
          <w:szCs w:val="24"/>
          <w:lang w:val="en-GB"/>
        </w:rPr>
        <w:t xml:space="preserve"> notification sent in the same email address mentioned in point </w:t>
      </w:r>
      <w:r w:rsidR="00D63427" w:rsidRPr="00130D13">
        <w:rPr>
          <w:rFonts w:ascii="Times New Roman" w:eastAsia="Times New Roman" w:hAnsi="Times New Roman" w:cs="Times New Roman"/>
          <w:snapToGrid w:val="0"/>
          <w:sz w:val="24"/>
          <w:szCs w:val="24"/>
          <w:lang w:val="en-GB"/>
        </w:rPr>
        <w:t>18 prior</w:t>
      </w:r>
      <w:r w:rsidRPr="00130D13">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3F3A1ACB" w14:textId="04B655F4" w:rsidR="009022C3" w:rsidRPr="009D29E4" w:rsidRDefault="009022C3" w:rsidP="009D29E4">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 xml:space="preserve">21. </w:t>
      </w:r>
      <w:r w:rsidRPr="00197142">
        <w:rPr>
          <w:rFonts w:ascii="Times New Roman" w:eastAsia="Times New Roman" w:hAnsi="Times New Roman" w:cs="Times New Roman"/>
          <w:b/>
          <w:snapToGrid w:val="0"/>
          <w:sz w:val="24"/>
          <w:szCs w:val="24"/>
        </w:rPr>
        <w:t>Offer validity period:</w:t>
      </w:r>
      <w:r w:rsidRPr="00197142">
        <w:rPr>
          <w:rFonts w:ascii="Times New Roman" w:eastAsia="Times New Roman" w:hAnsi="Times New Roman" w:cs="Times New Roman"/>
          <w:snapToGrid w:val="0"/>
          <w:sz w:val="24"/>
          <w:szCs w:val="24"/>
        </w:rPr>
        <w:t xml:space="preserve"> The offer validity period is 90 (ninety) days from the deadline for submission of tenders.</w:t>
      </w:r>
    </w:p>
    <w:p w14:paraId="53070866" w14:textId="77777777" w:rsidR="009022C3" w:rsidRDefault="009022C3" w:rsidP="00130D13">
      <w:pPr>
        <w:widowControl w:val="0"/>
        <w:spacing w:before="100" w:after="100" w:line="240" w:lineRule="auto"/>
        <w:ind w:left="360" w:right="360"/>
        <w:jc w:val="both"/>
        <w:rPr>
          <w:rFonts w:ascii="Times New Roman" w:eastAsia="Times New Roman" w:hAnsi="Times New Roman" w:cs="Times New Roman"/>
          <w:b/>
          <w:snapToGrid w:val="0"/>
          <w:sz w:val="24"/>
          <w:szCs w:val="24"/>
          <w:lang w:val="en-GB"/>
        </w:rPr>
      </w:pPr>
    </w:p>
    <w:p w14:paraId="57FFBE01" w14:textId="7DD15453" w:rsidR="00130D13" w:rsidRPr="00130D13" w:rsidRDefault="009022C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22</w:t>
      </w:r>
      <w:r w:rsidR="00130D13" w:rsidRPr="00130D13">
        <w:rPr>
          <w:rFonts w:ascii="Times New Roman" w:eastAsia="Times New Roman" w:hAnsi="Times New Roman" w:cs="Times New Roman"/>
          <w:b/>
          <w:snapToGrid w:val="0"/>
          <w:sz w:val="24"/>
          <w:szCs w:val="24"/>
          <w:lang w:val="en-GB"/>
        </w:rPr>
        <w:t xml:space="preserve">.  Legal basis: </w:t>
      </w:r>
      <w:r w:rsidR="00130D13" w:rsidRPr="00130D13">
        <w:rPr>
          <w:rFonts w:ascii="Times New Roman" w:eastAsia="Times New Roman" w:hAnsi="Times New Roman" w:cs="Times New Roman"/>
          <w:snapToGrid w:val="0"/>
          <w:sz w:val="24"/>
          <w:szCs w:val="24"/>
          <w:lang w:val="en-GB"/>
        </w:rPr>
        <w:t xml:space="preserve"> </w:t>
      </w:r>
    </w:p>
    <w:p w14:paraId="09290C5A" w14:textId="6697B988" w:rsid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                           -  </w:t>
      </w:r>
      <w:r w:rsidR="0062076A">
        <w:rPr>
          <w:rFonts w:ascii="Times New Roman" w:eastAsia="Times New Roman" w:hAnsi="Times New Roman" w:cs="Times New Roman"/>
          <w:snapToGrid w:val="0"/>
          <w:sz w:val="24"/>
          <w:szCs w:val="24"/>
          <w:lang w:val="en-GB"/>
        </w:rPr>
        <w:t>RYCO’s Rules for Procurement:</w:t>
      </w:r>
      <w:r w:rsidRPr="00130D13">
        <w:rPr>
          <w:rFonts w:ascii="Times New Roman" w:eastAsia="Times New Roman" w:hAnsi="Times New Roman" w:cs="Times New Roman"/>
          <w:snapToGrid w:val="0"/>
          <w:sz w:val="24"/>
          <w:szCs w:val="24"/>
          <w:lang w:val="en-GB"/>
        </w:rPr>
        <w:t xml:space="preserve"> </w:t>
      </w:r>
    </w:p>
    <w:p w14:paraId="5828CD1F" w14:textId="12E69669" w:rsidR="0062076A" w:rsidRPr="00130D13" w:rsidRDefault="0062076A" w:rsidP="0062076A">
      <w:pPr>
        <w:widowControl w:val="0"/>
        <w:spacing w:before="100" w:after="100" w:line="240" w:lineRule="auto"/>
        <w:ind w:left="900" w:right="360" w:firstLine="54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snapToGrid w:val="0"/>
          <w:sz w:val="24"/>
          <w:szCs w:val="24"/>
          <w:lang w:val="en-GB"/>
        </w:rPr>
        <w:t xml:space="preserve"> - Rules for procurement as stipulated in the Grant Agreement;</w:t>
      </w:r>
    </w:p>
    <w:p w14:paraId="06CB7FF6" w14:textId="2FAC87F1" w:rsid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ab/>
      </w:r>
      <w:r w:rsidRPr="00130D13">
        <w:rPr>
          <w:rFonts w:ascii="Times New Roman" w:eastAsia="Times New Roman" w:hAnsi="Times New Roman" w:cs="Times New Roman"/>
          <w:snapToGrid w:val="0"/>
          <w:sz w:val="24"/>
          <w:szCs w:val="24"/>
          <w:lang w:val="en-GB"/>
        </w:rPr>
        <w:tab/>
        <w:t xml:space="preserve">         -  Statute of the Regional Youth Cooperation Office</w:t>
      </w:r>
    </w:p>
    <w:p w14:paraId="08E806D0" w14:textId="2446211C" w:rsidR="0062076A" w:rsidRPr="00130D13" w:rsidRDefault="0062076A" w:rsidP="00130D13">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p>
    <w:p w14:paraId="0471A981"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1780731C"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35CCCA52"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763C2407" w14:textId="77777777" w:rsidR="006C6075" w:rsidRDefault="006C6075"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sectPr w:rsidR="006C6075" w:rsidSect="00D63427">
          <w:pgSz w:w="12240" w:h="15840"/>
          <w:pgMar w:top="990" w:right="1440" w:bottom="1440" w:left="1440" w:header="720" w:footer="720" w:gutter="0"/>
          <w:cols w:space="720"/>
          <w:docGrid w:linePitch="360"/>
        </w:sectPr>
      </w:pPr>
    </w:p>
    <w:p w14:paraId="245AE014" w14:textId="338C518C" w:rsidR="00D9425D" w:rsidRPr="00D9425D" w:rsidRDefault="00F64DF8" w:rsidP="00F64DF8">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r>
        <w:rPr>
          <w:rFonts w:ascii="Times New Roman" w:eastAsia="Times New Roman" w:hAnsi="Times New Roman" w:cs="Times New Roman"/>
          <w:b/>
          <w:sz w:val="32"/>
          <w:szCs w:val="32"/>
          <w:u w:val="single"/>
          <w:lang w:val="en-GB" w:eastAsia="en-GB"/>
        </w:rPr>
        <w:lastRenderedPageBreak/>
        <w:t xml:space="preserve">B: </w:t>
      </w:r>
      <w:r w:rsidR="00D9425D" w:rsidRPr="00D9425D">
        <w:rPr>
          <w:rFonts w:ascii="Times New Roman" w:eastAsia="Times New Roman" w:hAnsi="Times New Roman" w:cs="Times New Roman"/>
          <w:b/>
          <w:sz w:val="32"/>
          <w:szCs w:val="32"/>
          <w:u w:val="single"/>
          <w:lang w:val="en-GB" w:eastAsia="en-GB"/>
        </w:rPr>
        <w:t>INSTRUCTIONS TO TENDERERS</w:t>
      </w:r>
    </w:p>
    <w:p w14:paraId="4D5314FD" w14:textId="51C475E9" w:rsidR="00D9425D" w:rsidRPr="00D9425D" w:rsidRDefault="00D9425D" w:rsidP="009D29E4">
      <w:pPr>
        <w:spacing w:after="240" w:line="240" w:lineRule="auto"/>
        <w:rPr>
          <w:rFonts w:ascii="Times New Roman" w:eastAsia="Times New Roman" w:hAnsi="Times New Roman" w:cs="Times New Roman"/>
          <w:b/>
          <w:sz w:val="28"/>
          <w:szCs w:val="20"/>
          <w:lang w:val="en-GB" w:eastAsia="en-GB"/>
        </w:rPr>
      </w:pPr>
    </w:p>
    <w:p w14:paraId="7879F147" w14:textId="58690930" w:rsidR="003761F9" w:rsidRPr="005C7DC7" w:rsidRDefault="00D9425D" w:rsidP="003761F9">
      <w:pPr>
        <w:widowControl w:val="0"/>
        <w:spacing w:before="100" w:after="100" w:line="240" w:lineRule="auto"/>
        <w:jc w:val="both"/>
        <w:outlineLvl w:val="0"/>
        <w:rPr>
          <w:rFonts w:ascii="Times New Roman" w:eastAsia="Arial" w:hAnsi="Times New Roman" w:cs="Times New Roman"/>
          <w:bCs/>
          <w:color w:val="000000"/>
          <w:sz w:val="24"/>
          <w:szCs w:val="24"/>
        </w:rPr>
      </w:pPr>
      <w:r w:rsidRPr="00F64DF8">
        <w:rPr>
          <w:rFonts w:ascii="Times New Roman" w:eastAsia="Times New Roman" w:hAnsi="Times New Roman" w:cs="Times New Roman"/>
          <w:b/>
          <w:snapToGrid w:val="0"/>
          <w:sz w:val="24"/>
          <w:szCs w:val="24"/>
          <w:lang w:val="en-GB"/>
        </w:rPr>
        <w:t>Contract title</w:t>
      </w:r>
      <w:r w:rsidR="00F64DF8" w:rsidRPr="00F64DF8">
        <w:rPr>
          <w:rFonts w:ascii="Times New Roman" w:eastAsia="Times New Roman" w:hAnsi="Times New Roman" w:cs="Times New Roman"/>
          <w:snapToGrid w:val="0"/>
          <w:sz w:val="24"/>
          <w:szCs w:val="24"/>
          <w:lang w:val="en-GB"/>
        </w:rPr>
        <w:t xml:space="preserve">: </w:t>
      </w:r>
      <w:r w:rsidR="0062076A">
        <w:rPr>
          <w:rFonts w:ascii="Times New Roman" w:eastAsia="Times New Roman" w:hAnsi="Times New Roman" w:cs="Times New Roman"/>
          <w:snapToGrid w:val="0"/>
          <w:sz w:val="24"/>
          <w:szCs w:val="24"/>
          <w:lang w:val="en-GB"/>
        </w:rPr>
        <w:t>“</w:t>
      </w:r>
      <w:r w:rsidR="003761F9" w:rsidRPr="005C7DC7">
        <w:rPr>
          <w:rFonts w:ascii="Times New Roman" w:eastAsia="Arial" w:hAnsi="Times New Roman" w:cs="Times New Roman"/>
          <w:bCs/>
          <w:color w:val="000000"/>
          <w:sz w:val="24"/>
          <w:szCs w:val="24"/>
        </w:rPr>
        <w:t>Monitoring and Evaluation Expert on Regional Volunteering Exchange Program ROUTE WB6</w:t>
      </w:r>
      <w:r w:rsidR="0062076A">
        <w:rPr>
          <w:rFonts w:ascii="Times New Roman" w:eastAsia="Arial" w:hAnsi="Times New Roman" w:cs="Times New Roman"/>
          <w:bCs/>
          <w:color w:val="000000"/>
          <w:sz w:val="24"/>
          <w:szCs w:val="24"/>
        </w:rPr>
        <w:t>”</w:t>
      </w:r>
    </w:p>
    <w:p w14:paraId="7EE6F2C5" w14:textId="290FD1F5" w:rsidR="00D9425D" w:rsidRPr="00F64DF8" w:rsidRDefault="00D9425D" w:rsidP="003761F9">
      <w:pPr>
        <w:pStyle w:val="BodyText"/>
        <w:rPr>
          <w:rFonts w:ascii="Times New Roman" w:eastAsia="Times New Roman" w:hAnsi="Times New Roman" w:cs="Times New Roman"/>
          <w:snapToGrid w:val="0"/>
          <w:sz w:val="24"/>
          <w:szCs w:val="24"/>
        </w:rPr>
      </w:pPr>
      <w:r w:rsidRPr="00F64DF8">
        <w:rPr>
          <w:rFonts w:ascii="Times New Roman" w:eastAsia="Times New Roman" w:hAnsi="Times New Roman" w:cs="Times New Roman"/>
          <w:b/>
          <w:snapToGrid w:val="0"/>
          <w:sz w:val="24"/>
          <w:szCs w:val="24"/>
          <w:lang w:val="en-GB"/>
        </w:rPr>
        <w:t>Financed from:</w:t>
      </w:r>
      <w:r w:rsidRPr="00F64DF8">
        <w:rPr>
          <w:rFonts w:ascii="Times New Roman" w:eastAsia="Times New Roman" w:hAnsi="Times New Roman" w:cs="Times New Roman"/>
          <w:b/>
          <w:sz w:val="24"/>
          <w:szCs w:val="24"/>
          <w:lang w:eastAsia="en-GB"/>
        </w:rPr>
        <w:t xml:space="preserve"> </w:t>
      </w:r>
      <w:r w:rsidRPr="00F64DF8">
        <w:rPr>
          <w:rFonts w:ascii="Times New Roman" w:eastAsia="Times New Roman" w:hAnsi="Times New Roman" w:cs="Times New Roman"/>
          <w:sz w:val="24"/>
          <w:szCs w:val="24"/>
          <w:lang w:eastAsia="en-GB"/>
        </w:rPr>
        <w:t xml:space="preserve"> </w:t>
      </w:r>
      <w:r w:rsidR="0062076A">
        <w:rPr>
          <w:rFonts w:ascii="Times New Roman" w:eastAsia="Times New Roman" w:hAnsi="Times New Roman" w:cs="Times New Roman"/>
          <w:sz w:val="24"/>
          <w:szCs w:val="24"/>
          <w:lang w:eastAsia="en-GB"/>
        </w:rPr>
        <w:t xml:space="preserve"> The Norwegian Ministry of Foreign Affairs</w:t>
      </w:r>
    </w:p>
    <w:p w14:paraId="7B4A4B08" w14:textId="2A13FA81" w:rsidR="00D9425D" w:rsidRPr="00FA33BA" w:rsidRDefault="00D9425D" w:rsidP="00D9425D">
      <w:pPr>
        <w:widowControl w:val="0"/>
        <w:spacing w:before="100" w:after="100" w:line="240" w:lineRule="auto"/>
        <w:outlineLvl w:val="0"/>
        <w:rPr>
          <w:rFonts w:ascii="Times New Roman" w:eastAsia="Times New Roman" w:hAnsi="Times New Roman" w:cs="Times New Roman"/>
          <w:snapToGrid w:val="0"/>
          <w:sz w:val="24"/>
          <w:szCs w:val="24"/>
          <w:lang w:val="en-GB"/>
        </w:rPr>
      </w:pPr>
      <w:r w:rsidRPr="00F64DF8">
        <w:rPr>
          <w:rFonts w:ascii="Times New Roman" w:eastAsia="Times New Roman" w:hAnsi="Times New Roman" w:cs="Times New Roman"/>
          <w:b/>
          <w:snapToGrid w:val="0"/>
          <w:sz w:val="24"/>
          <w:szCs w:val="24"/>
          <w:lang w:val="en-GB"/>
        </w:rPr>
        <w:t xml:space="preserve">Contracting authority: </w:t>
      </w:r>
      <w:r w:rsidRPr="00F64DF8">
        <w:rPr>
          <w:rFonts w:ascii="Times New Roman" w:eastAsia="Times New Roman" w:hAnsi="Times New Roman" w:cs="Times New Roman"/>
          <w:snapToGrid w:val="0"/>
          <w:sz w:val="24"/>
          <w:szCs w:val="24"/>
          <w:lang w:val="en-GB"/>
        </w:rPr>
        <w:t xml:space="preserve">Regional </w:t>
      </w:r>
      <w:r w:rsidR="00582D14" w:rsidRPr="00F64DF8">
        <w:rPr>
          <w:rFonts w:ascii="Times New Roman" w:eastAsia="Times New Roman" w:hAnsi="Times New Roman" w:cs="Times New Roman"/>
          <w:snapToGrid w:val="0"/>
          <w:sz w:val="24"/>
          <w:szCs w:val="24"/>
          <w:lang w:val="en-GB"/>
        </w:rPr>
        <w:t>Youth Cooperation Office (RYCO)</w:t>
      </w:r>
    </w:p>
    <w:p w14:paraId="6C2D6DE9" w14:textId="77777777" w:rsidR="00D9425D" w:rsidRPr="00D9425D" w:rsidRDefault="00D9425D" w:rsidP="00D9425D">
      <w:pPr>
        <w:spacing w:after="24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Services to be provided</w:t>
      </w:r>
    </w:p>
    <w:p w14:paraId="624186ED" w14:textId="77777777"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this Contract.  </w:t>
      </w:r>
    </w:p>
    <w:p w14:paraId="7F2FD9A1" w14:textId="7B24F300" w:rsidR="00D63427" w:rsidRPr="009419AF" w:rsidRDefault="00D9425D" w:rsidP="009419AF">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0" w:name="_Ref499723935"/>
      <w:r w:rsidRPr="00D9425D">
        <w:rPr>
          <w:rFonts w:ascii="Times New Roman" w:eastAsia="Times New Roman" w:hAnsi="Times New Roman" w:cs="Times New Roman"/>
          <w:b/>
          <w:sz w:val="24"/>
          <w:szCs w:val="24"/>
          <w:lang w:val="en-GB" w:eastAsia="en-GB"/>
        </w:rPr>
        <w:t>Timetable</w:t>
      </w:r>
      <w:bookmarkEnd w:id="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D9425D" w14:paraId="21EE5D12" w14:textId="77777777" w:rsidTr="007D47FC">
        <w:tc>
          <w:tcPr>
            <w:tcW w:w="4820" w:type="dxa"/>
            <w:tcBorders>
              <w:bottom w:val="nil"/>
            </w:tcBorders>
          </w:tcPr>
          <w:p w14:paraId="2A3B58FD" w14:textId="77777777" w:rsidR="00D9425D" w:rsidRPr="00D9425D"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D9425D" w:rsidRPr="00D9425D" w14:paraId="2472011D" w14:textId="77777777" w:rsidTr="007D47FC">
        <w:tc>
          <w:tcPr>
            <w:tcW w:w="4820" w:type="dxa"/>
            <w:shd w:val="pct10" w:color="auto" w:fill="FFFFFF"/>
          </w:tcPr>
          <w:p w14:paraId="5075506F"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2C816196" w:rsidR="00D9425D" w:rsidRPr="00D9425D"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 xml:space="preserve">Up to  </w:t>
            </w:r>
            <w:r w:rsidR="00C77711">
              <w:rPr>
                <w:rFonts w:ascii="Times New Roman" w:eastAsia="Times New Roman" w:hAnsi="Times New Roman" w:cs="Times New Roman"/>
                <w:b/>
                <w:sz w:val="24"/>
                <w:szCs w:val="24"/>
                <w:lang w:val="en-GB" w:eastAsia="en-GB"/>
              </w:rPr>
              <w:t>5 (five</w:t>
            </w:r>
            <w:r w:rsidR="00D9425D" w:rsidRPr="00D9425D">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4C34E640" w14:textId="77777777" w:rsidR="00D9425D" w:rsidRPr="00D9425D"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2DA526C7" w14:textId="77777777" w:rsidTr="009419AF">
        <w:trPr>
          <w:trHeight w:val="1718"/>
        </w:trPr>
        <w:tc>
          <w:tcPr>
            <w:tcW w:w="4820" w:type="dxa"/>
            <w:shd w:val="pct10" w:color="auto" w:fill="FFFFFF"/>
          </w:tcPr>
          <w:p w14:paraId="44A18389"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206E6DE2" w:rsidR="00D9425D" w:rsidRPr="00A55B16" w:rsidRDefault="00A55B16" w:rsidP="00C77711">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latest </w:t>
            </w:r>
            <w:r w:rsidR="00C77711">
              <w:rPr>
                <w:rFonts w:ascii="Times New Roman" w:eastAsia="Times New Roman" w:hAnsi="Times New Roman" w:cs="Times New Roman"/>
                <w:b/>
                <w:snapToGrid w:val="0"/>
                <w:sz w:val="24"/>
                <w:szCs w:val="24"/>
                <w:lang w:val="en-GB"/>
              </w:rPr>
              <w:t xml:space="preserve"> 2 (two</w:t>
            </w:r>
            <w:r w:rsidR="00D9425D" w:rsidRPr="00D9425D">
              <w:rPr>
                <w:rFonts w:ascii="Times New Roman" w:eastAsia="Times New Roman" w:hAnsi="Times New Roman" w:cs="Times New Roman"/>
                <w:b/>
                <w:snapToGrid w:val="0"/>
                <w:sz w:val="24"/>
                <w:szCs w:val="24"/>
                <w:lang w:val="en-GB"/>
              </w:rPr>
              <w:t xml:space="preserve">) working days </w:t>
            </w:r>
            <w:r w:rsidRPr="00D9425D">
              <w:rPr>
                <w:rFonts w:ascii="Times New Roman" w:eastAsia="Times New Roman" w:hAnsi="Times New Roman" w:cs="Times New Roman"/>
                <w:b/>
                <w:sz w:val="24"/>
                <w:szCs w:val="24"/>
                <w:lang w:val="en-GB" w:eastAsia="en-GB"/>
              </w:rPr>
              <w:t>before the deadline for submission of tenders</w:t>
            </w:r>
            <w:r w:rsidR="00D9425D" w:rsidRPr="00D9425D">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D9425D"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4A8B6206" w14:textId="77777777" w:rsidTr="007D47FC">
        <w:tc>
          <w:tcPr>
            <w:tcW w:w="4820" w:type="dxa"/>
            <w:shd w:val="pct10" w:color="auto" w:fill="FFFFFF"/>
          </w:tcPr>
          <w:p w14:paraId="33CD5DF6" w14:textId="77777777" w:rsidR="00D9425D" w:rsidRPr="00D9425D" w:rsidRDefault="00D9425D" w:rsidP="00D9425D">
            <w:pPr>
              <w:spacing w:before="120" w:after="12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Deadline for submitting tenders</w:t>
            </w:r>
          </w:p>
        </w:tc>
        <w:tc>
          <w:tcPr>
            <w:tcW w:w="1972" w:type="dxa"/>
          </w:tcPr>
          <w:p w14:paraId="689A6CA6" w14:textId="62D5EA34" w:rsidR="00D9425D" w:rsidRPr="00762773" w:rsidRDefault="0071108B" w:rsidP="00C77711">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27</w:t>
            </w:r>
            <w:bookmarkStart w:id="1" w:name="_GoBack"/>
            <w:bookmarkEnd w:id="1"/>
            <w:r w:rsidR="00762773" w:rsidRPr="00762773">
              <w:rPr>
                <w:rFonts w:ascii="Times New Roman" w:eastAsia="Times New Roman" w:hAnsi="Times New Roman" w:cs="Times New Roman"/>
                <w:b/>
                <w:sz w:val="24"/>
                <w:szCs w:val="24"/>
                <w:lang w:val="en-GB" w:eastAsia="en-GB"/>
              </w:rPr>
              <w:t>/08</w:t>
            </w:r>
            <w:r w:rsidR="00C77711" w:rsidRPr="00762773">
              <w:rPr>
                <w:rFonts w:ascii="Times New Roman" w:eastAsia="Times New Roman" w:hAnsi="Times New Roman" w:cs="Times New Roman"/>
                <w:b/>
                <w:sz w:val="24"/>
                <w:szCs w:val="24"/>
                <w:lang w:val="en-GB" w:eastAsia="en-GB"/>
              </w:rPr>
              <w:t>/2021</w:t>
            </w:r>
          </w:p>
        </w:tc>
        <w:tc>
          <w:tcPr>
            <w:tcW w:w="1572" w:type="dxa"/>
          </w:tcPr>
          <w:p w14:paraId="074704AF" w14:textId="77777777" w:rsidR="00D9425D" w:rsidRPr="00762773"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762773">
              <w:rPr>
                <w:rFonts w:ascii="Times New Roman" w:eastAsia="Times New Roman" w:hAnsi="Times New Roman" w:cs="Times New Roman"/>
                <w:b/>
                <w:sz w:val="24"/>
                <w:szCs w:val="24"/>
                <w:lang w:val="en-GB" w:eastAsia="en-GB"/>
              </w:rPr>
              <w:t xml:space="preserve"> 17:00</w:t>
            </w:r>
          </w:p>
        </w:tc>
      </w:tr>
    </w:tbl>
    <w:p w14:paraId="5D38D209" w14:textId="023355E3" w:rsidR="009D29E4" w:rsidRPr="009419AF" w:rsidRDefault="00D9425D" w:rsidP="00D9425D">
      <w:pPr>
        <w:spacing w:before="120" w:after="240" w:line="240" w:lineRule="auto"/>
        <w:rPr>
          <w:rFonts w:ascii="Times New Roman" w:eastAsia="Times New Roman" w:hAnsi="Times New Roman" w:cs="Times New Roman"/>
          <w:b/>
          <w:i/>
          <w:lang w:val="en-GB" w:eastAsia="en-GB"/>
        </w:rPr>
      </w:pPr>
      <w:r w:rsidRPr="009419AF">
        <w:rPr>
          <w:rFonts w:ascii="Times New Roman" w:eastAsia="Times New Roman" w:hAnsi="Times New Roman" w:cs="Times New Roman"/>
          <w:b/>
          <w:i/>
          <w:lang w:val="en-GB" w:eastAsia="en-GB"/>
        </w:rPr>
        <w:t>* All times are in the time zone of the country of the contracting authority</w:t>
      </w:r>
      <w:r w:rsidR="00762773">
        <w:rPr>
          <w:rFonts w:ascii="Times New Roman" w:eastAsia="Times New Roman" w:hAnsi="Times New Roman" w:cs="Times New Roman"/>
          <w:b/>
          <w:i/>
          <w:lang w:val="en-GB" w:eastAsia="en-GB"/>
        </w:rPr>
        <w:t>.</w:t>
      </w:r>
    </w:p>
    <w:p w14:paraId="0730B9AA"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2" w:name="_Ref499615030"/>
      <w:r w:rsidRPr="00D9425D">
        <w:rPr>
          <w:rFonts w:ascii="Times New Roman" w:eastAsia="Times New Roman" w:hAnsi="Times New Roman" w:cs="Times New Roman"/>
          <w:b/>
          <w:sz w:val="24"/>
          <w:szCs w:val="24"/>
          <w:lang w:val="en-GB" w:eastAsia="en-GB"/>
        </w:rPr>
        <w:t>Participation, qualification and subcontracting</w:t>
      </w:r>
      <w:bookmarkEnd w:id="2"/>
    </w:p>
    <w:p w14:paraId="4675B51C" w14:textId="62363E50" w:rsidR="00D9425D" w:rsidRPr="003761F9" w:rsidRDefault="00D9425D" w:rsidP="003761F9">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napToGrid w:val="0"/>
          <w:sz w:val="24"/>
          <w:szCs w:val="24"/>
          <w:lang w:val="en-GB"/>
        </w:rPr>
        <w:t>Participation:</w:t>
      </w:r>
      <w:r w:rsidRPr="00D9425D">
        <w:rPr>
          <w:rFonts w:ascii="Times New Roman" w:eastAsia="Times New Roman" w:hAnsi="Times New Roman" w:cs="Times New Roman"/>
          <w:snapToGrid w:val="0"/>
          <w:sz w:val="24"/>
          <w:szCs w:val="24"/>
          <w:lang w:val="en-GB"/>
        </w:rPr>
        <w:t xml:space="preserve"> </w:t>
      </w:r>
      <w:r w:rsidR="00762773" w:rsidRPr="008976C6">
        <w:rPr>
          <w:rFonts w:ascii="Times New Roman" w:eastAsia="Times New Roman" w:hAnsi="Times New Roman" w:cs="Times New Roman"/>
          <w:snapToGrid w:val="0"/>
          <w:sz w:val="24"/>
          <w:szCs w:val="24"/>
          <w:lang w:val="en-GB"/>
        </w:rPr>
        <w:t xml:space="preserve">Participation in tendering is open on equal terms to </w:t>
      </w:r>
      <w:r w:rsidR="00762773" w:rsidRPr="008976C6">
        <w:rPr>
          <w:rFonts w:ascii="Times New Roman" w:eastAsia="Arial" w:hAnsi="Times New Roman" w:cs="Times New Roman"/>
          <w:color w:val="000000"/>
          <w:sz w:val="24"/>
          <w:szCs w:val="24"/>
        </w:rPr>
        <w:t>individual consultant, team of consultants or legal entities</w:t>
      </w:r>
      <w:r w:rsidR="00762773" w:rsidRPr="008976C6">
        <w:rPr>
          <w:rFonts w:ascii="Times New Roman" w:eastAsia="Arial" w:hAnsi="Times New Roman" w:cs="Times New Roman"/>
          <w:sz w:val="24"/>
          <w:szCs w:val="24"/>
        </w:rPr>
        <w:t xml:space="preserve">, </w:t>
      </w:r>
      <w:r w:rsidR="00762773" w:rsidRPr="008976C6">
        <w:rPr>
          <w:rFonts w:ascii="Times New Roman" w:eastAsia="Times New Roman" w:hAnsi="Times New Roman" w:cs="Times New Roman"/>
          <w:snapToGrid w:val="0"/>
          <w:sz w:val="24"/>
          <w:szCs w:val="24"/>
          <w:lang w:val="en-GB"/>
        </w:rPr>
        <w:t>with the required experience and qualification in WB.</w:t>
      </w:r>
      <w:r w:rsidR="00762773">
        <w:rPr>
          <w:rFonts w:ascii="Times New Roman" w:eastAsia="Arial" w:hAnsi="Times New Roman" w:cs="Times New Roman"/>
          <w:sz w:val="24"/>
          <w:szCs w:val="24"/>
        </w:rPr>
        <w:t xml:space="preserve"> </w:t>
      </w:r>
      <w:r w:rsidR="00762773">
        <w:rPr>
          <w:rFonts w:ascii="Times New Roman" w:eastAsia="Times New Roman" w:hAnsi="Times New Roman" w:cs="Times New Roman"/>
          <w:snapToGrid w:val="0"/>
          <w:sz w:val="24"/>
          <w:szCs w:val="24"/>
          <w:lang w:val="en-GB"/>
        </w:rPr>
        <w:t xml:space="preserve"> </w:t>
      </w:r>
    </w:p>
    <w:p w14:paraId="2CB1BFD3" w14:textId="77777777" w:rsidR="00D9425D" w:rsidRPr="00D9425D"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z w:val="24"/>
          <w:szCs w:val="24"/>
          <w:lang w:val="en-GB" w:eastAsia="en-GB"/>
        </w:rPr>
        <w:t>Qualification:</w:t>
      </w:r>
      <w:r w:rsidRPr="00D9425D">
        <w:rPr>
          <w:rFonts w:ascii="Times New Roman" w:eastAsia="Times New Roman" w:hAnsi="Times New Roman" w:cs="Times New Roman"/>
          <w:sz w:val="24"/>
          <w:szCs w:val="24"/>
          <w:lang w:val="en-GB" w:eastAsia="en-GB"/>
        </w:rPr>
        <w:t xml:space="preserve"> Upon meeting the selection criteria.</w:t>
      </w:r>
    </w:p>
    <w:p w14:paraId="3A18D486" w14:textId="77777777" w:rsidR="00D9425D" w:rsidRPr="00D9425D"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Calibri" w:hAnsi="Times New Roman" w:cs="Times New Roman"/>
          <w:b/>
          <w:sz w:val="24"/>
          <w:szCs w:val="24"/>
        </w:rPr>
        <w:t>Sub – contracting:</w:t>
      </w:r>
      <w:r w:rsidRPr="00D9425D">
        <w:rPr>
          <w:rFonts w:ascii="Times New Roman" w:eastAsia="Calibri" w:hAnsi="Times New Roman" w:cs="Times New Roman"/>
          <w:sz w:val="24"/>
          <w:szCs w:val="24"/>
        </w:rPr>
        <w:t xml:space="preserve"> Sub - contracting is not allowed. </w:t>
      </w:r>
    </w:p>
    <w:p w14:paraId="659DEE78" w14:textId="0672A7A1" w:rsidR="00D9425D" w:rsidRDefault="00D9425D" w:rsidP="00D9425D">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sz w:val="24"/>
          <w:szCs w:val="24"/>
          <w:lang w:val="en-GB" w:eastAsia="en-GB"/>
        </w:rPr>
      </w:pPr>
    </w:p>
    <w:p w14:paraId="7C3F155A" w14:textId="77777777" w:rsidR="006C6075" w:rsidRPr="00D9425D" w:rsidRDefault="006C6075" w:rsidP="00D9425D">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sz w:val="24"/>
          <w:szCs w:val="24"/>
          <w:lang w:val="en-GB" w:eastAsia="en-GB"/>
        </w:rPr>
      </w:pPr>
    </w:p>
    <w:p w14:paraId="76D270F8" w14:textId="77777777" w:rsidR="00D9425D" w:rsidRPr="00D9425D" w:rsidRDefault="00D9425D" w:rsidP="009C03D2">
      <w:pPr>
        <w:widowControl w:val="0"/>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lastRenderedPageBreak/>
        <w:t>Content of tender.</w:t>
      </w:r>
    </w:p>
    <w:p w14:paraId="0244D235" w14:textId="77777777" w:rsidR="00D9425D" w:rsidRPr="00D9425D"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The tender must include a technical offer and a financial offer.  </w:t>
      </w:r>
    </w:p>
    <w:p w14:paraId="2540F553" w14:textId="77777777" w:rsidR="00D9425D" w:rsidRPr="00D9425D"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4.1.</w:t>
      </w:r>
      <w:r w:rsidRPr="00D9425D">
        <w:rPr>
          <w:rFonts w:ascii="Times New Roman" w:eastAsia="Times New Roman" w:hAnsi="Times New Roman" w:cs="Times New Roman"/>
          <w:b/>
          <w:sz w:val="24"/>
          <w:szCs w:val="24"/>
          <w:lang w:val="en-GB" w:eastAsia="en-GB"/>
        </w:rPr>
        <w:tab/>
        <w:t>Technical offer</w:t>
      </w:r>
    </w:p>
    <w:p w14:paraId="4810423A" w14:textId="77777777"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technical offer must include the following documents:</w:t>
      </w:r>
    </w:p>
    <w:p w14:paraId="32C98A15" w14:textId="77777777" w:rsidR="00D9425D" w:rsidRPr="00D9425D" w:rsidRDefault="00D9425D" w:rsidP="009C03D2">
      <w:pPr>
        <w:widowControl w:val="0"/>
        <w:numPr>
          <w:ilvl w:val="0"/>
          <w:numId w:val="8"/>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6CFF7745"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1F8F7A4B"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5E535C32" w14:textId="5F8EE00B"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w:t>
      </w:r>
      <w:r w:rsidR="003761F9" w:rsidRPr="00D9425D">
        <w:rPr>
          <w:rFonts w:ascii="Times New Roman" w:eastAsia="Arial" w:hAnsi="Times New Roman" w:cs="Times New Roman"/>
          <w:i/>
          <w:sz w:val="24"/>
          <w:szCs w:val="24"/>
          <w:lang w:bidi="en-US"/>
        </w:rPr>
        <w:t>above-mentioned</w:t>
      </w:r>
      <w:r w:rsidRPr="00D9425D">
        <w:rPr>
          <w:rFonts w:ascii="Times New Roman" w:eastAsia="Arial" w:hAnsi="Times New Roman" w:cs="Times New Roman"/>
          <w:i/>
          <w:sz w:val="24"/>
          <w:szCs w:val="24"/>
          <w:lang w:bidi="en-US"/>
        </w:rPr>
        <w:t xml:space="preserve"> form to be completed signed and stamped by the tenderers.</w:t>
      </w:r>
    </w:p>
    <w:p w14:paraId="3F04D8E9" w14:textId="77777777"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i/>
          <w:sz w:val="24"/>
          <w:szCs w:val="24"/>
          <w:lang w:bidi="en-US"/>
        </w:rPr>
        <w:t>2.</w:t>
      </w:r>
      <w:r w:rsidRPr="00D9425D">
        <w:rPr>
          <w:rFonts w:ascii="Times New Roman" w:eastAsia="Arial" w:hAnsi="Times New Roman" w:cs="Times New Roman"/>
          <w:i/>
          <w:sz w:val="24"/>
          <w:szCs w:val="24"/>
          <w:lang w:bidi="en-US"/>
        </w:rPr>
        <w:t xml:space="preserve"> </w:t>
      </w:r>
      <w:r w:rsidRPr="00D9425D">
        <w:rPr>
          <w:rFonts w:ascii="Times New Roman" w:eastAsia="Arial" w:hAnsi="Times New Roman" w:cs="Times New Roman"/>
          <w:b/>
          <w:sz w:val="24"/>
          <w:szCs w:val="24"/>
          <w:lang w:bidi="en-US"/>
        </w:rPr>
        <w:t xml:space="preserve">The evidences to support the selection criteria </w:t>
      </w:r>
      <w:r w:rsidRPr="00D9425D">
        <w:rPr>
          <w:rFonts w:ascii="Times New Roman" w:eastAsia="Arial" w:hAnsi="Times New Roman" w:cs="Times New Roman"/>
          <w:sz w:val="24"/>
          <w:szCs w:val="24"/>
          <w:lang w:bidi="en-US"/>
        </w:rPr>
        <w:t>set in the Terms of Reference part D of the tender dossier as follows:</w:t>
      </w:r>
    </w:p>
    <w:p w14:paraId="1BDC0F94" w14:textId="11281370" w:rsidR="009419AF" w:rsidRPr="0052139D" w:rsidRDefault="00D9425D" w:rsidP="0052139D">
      <w:pPr>
        <w:widowControl w:val="0"/>
        <w:autoSpaceDE w:val="0"/>
        <w:autoSpaceDN w:val="0"/>
        <w:spacing w:before="120" w:after="0"/>
        <w:ind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i/>
          <w:sz w:val="24"/>
          <w:szCs w:val="24"/>
          <w:lang w:bidi="en-US"/>
        </w:rPr>
        <w:t xml:space="preserve">The </w:t>
      </w:r>
      <w:r w:rsidR="00D63427">
        <w:rPr>
          <w:rFonts w:ascii="Times New Roman" w:eastAsia="Arial" w:hAnsi="Times New Roman" w:cs="Times New Roman"/>
          <w:i/>
          <w:sz w:val="24"/>
          <w:szCs w:val="24"/>
          <w:lang w:bidi="en-US"/>
        </w:rPr>
        <w:t>potential tenderer must submit:</w:t>
      </w:r>
    </w:p>
    <w:p w14:paraId="071F2FC5" w14:textId="77777777" w:rsidR="0052139D" w:rsidRDefault="0052139D" w:rsidP="004C669F">
      <w:pPr>
        <w:pStyle w:val="ListParagraph"/>
        <w:numPr>
          <w:ilvl w:val="0"/>
          <w:numId w:val="15"/>
        </w:numPr>
        <w:spacing w:before="120" w:after="120"/>
        <w:rPr>
          <w:rFonts w:ascii="Times New Roman" w:hAnsi="Times New Roman"/>
          <w:sz w:val="24"/>
        </w:rPr>
      </w:pPr>
      <w:r w:rsidRPr="0052139D">
        <w:rPr>
          <w:rFonts w:ascii="Times New Roman" w:hAnsi="Times New Roman"/>
          <w:sz w:val="24"/>
        </w:rPr>
        <w:t>Technical offer (including methodology and working plan);</w:t>
      </w:r>
    </w:p>
    <w:p w14:paraId="3602174A" w14:textId="3981367E" w:rsidR="0052139D" w:rsidRDefault="0052139D" w:rsidP="004C669F">
      <w:pPr>
        <w:pStyle w:val="ListParagraph"/>
        <w:numPr>
          <w:ilvl w:val="0"/>
          <w:numId w:val="15"/>
        </w:numPr>
        <w:spacing w:before="120" w:after="120"/>
        <w:rPr>
          <w:rFonts w:ascii="Times New Roman" w:hAnsi="Times New Roman"/>
          <w:sz w:val="24"/>
        </w:rPr>
      </w:pPr>
      <w:r w:rsidRPr="0052139D">
        <w:rPr>
          <w:rFonts w:ascii="Times New Roman" w:hAnsi="Times New Roman"/>
          <w:sz w:val="24"/>
        </w:rPr>
        <w:t>CV of the Expert</w:t>
      </w:r>
      <w:r w:rsidR="0069198B">
        <w:rPr>
          <w:rFonts w:ascii="Times New Roman" w:hAnsi="Times New Roman"/>
          <w:sz w:val="24"/>
        </w:rPr>
        <w:t>/s</w:t>
      </w:r>
      <w:r w:rsidRPr="0052139D">
        <w:rPr>
          <w:rFonts w:ascii="Times New Roman" w:hAnsi="Times New Roman"/>
          <w:sz w:val="24"/>
        </w:rPr>
        <w:t xml:space="preserve"> (I.e.: demonstration of previous work in the relevant field)</w:t>
      </w:r>
      <w:r w:rsidR="009D29E4">
        <w:rPr>
          <w:rFonts w:ascii="Times New Roman" w:hAnsi="Times New Roman"/>
          <w:sz w:val="24"/>
        </w:rPr>
        <w:t>;</w:t>
      </w:r>
    </w:p>
    <w:p w14:paraId="2919A733" w14:textId="2D144B74" w:rsidR="0052139D" w:rsidRDefault="0052139D" w:rsidP="004C669F">
      <w:pPr>
        <w:pStyle w:val="ListParagraph"/>
        <w:numPr>
          <w:ilvl w:val="0"/>
          <w:numId w:val="15"/>
        </w:numPr>
        <w:spacing w:before="120" w:after="120"/>
        <w:rPr>
          <w:rFonts w:ascii="Times New Roman" w:hAnsi="Times New Roman"/>
          <w:sz w:val="24"/>
        </w:rPr>
      </w:pPr>
      <w:r w:rsidRPr="0052139D">
        <w:rPr>
          <w:rFonts w:ascii="Times New Roman" w:hAnsi="Times New Roman"/>
          <w:sz w:val="24"/>
        </w:rPr>
        <w:t>Cover letter</w:t>
      </w:r>
      <w:r w:rsidR="009D29E4">
        <w:rPr>
          <w:rFonts w:ascii="Times New Roman" w:hAnsi="Times New Roman"/>
          <w:sz w:val="24"/>
        </w:rPr>
        <w:t>;</w:t>
      </w:r>
    </w:p>
    <w:p w14:paraId="4C8BAFD8" w14:textId="7E9F6625" w:rsidR="0069198B" w:rsidRDefault="0052139D" w:rsidP="004C669F">
      <w:pPr>
        <w:pStyle w:val="ListParagraph"/>
        <w:numPr>
          <w:ilvl w:val="0"/>
          <w:numId w:val="15"/>
        </w:numPr>
        <w:spacing w:before="120" w:after="120"/>
        <w:rPr>
          <w:rFonts w:ascii="Times New Roman" w:hAnsi="Times New Roman"/>
          <w:sz w:val="24"/>
        </w:rPr>
      </w:pPr>
      <w:r w:rsidRPr="0052139D">
        <w:rPr>
          <w:rFonts w:ascii="Times New Roman" w:hAnsi="Times New Roman"/>
          <w:sz w:val="24"/>
        </w:rPr>
        <w:t>Scanned copy of the diploma</w:t>
      </w:r>
      <w:r w:rsidR="0069198B">
        <w:rPr>
          <w:rFonts w:ascii="Times New Roman" w:hAnsi="Times New Roman"/>
          <w:sz w:val="24"/>
        </w:rPr>
        <w:t>/s</w:t>
      </w:r>
      <w:r w:rsidR="009D29E4">
        <w:rPr>
          <w:rFonts w:ascii="Times New Roman" w:hAnsi="Times New Roman"/>
          <w:sz w:val="24"/>
        </w:rPr>
        <w:t>;</w:t>
      </w:r>
    </w:p>
    <w:p w14:paraId="286491C4" w14:textId="441EA4CF" w:rsidR="0069198B" w:rsidRPr="0069198B" w:rsidRDefault="0069198B" w:rsidP="004C669F">
      <w:pPr>
        <w:pStyle w:val="ListParagraph"/>
        <w:numPr>
          <w:ilvl w:val="0"/>
          <w:numId w:val="15"/>
        </w:numPr>
        <w:spacing w:before="120" w:after="120"/>
        <w:rPr>
          <w:rFonts w:ascii="Times New Roman" w:hAnsi="Times New Roman"/>
          <w:sz w:val="24"/>
        </w:rPr>
      </w:pPr>
      <w:r w:rsidRPr="0069198B">
        <w:rPr>
          <w:rFonts w:ascii="Times New Roman" w:hAnsi="Times New Roman"/>
          <w:color w:val="000000"/>
          <w:sz w:val="24"/>
          <w:szCs w:val="24"/>
        </w:rPr>
        <w:t xml:space="preserve">Agreement of entering in a consortium/cooperation agreement between </w:t>
      </w:r>
      <w:r w:rsidR="005D7817">
        <w:rPr>
          <w:rFonts w:ascii="Times New Roman" w:hAnsi="Times New Roman"/>
          <w:color w:val="000000"/>
          <w:sz w:val="24"/>
          <w:szCs w:val="24"/>
        </w:rPr>
        <w:t>experts</w:t>
      </w:r>
      <w:r w:rsidRPr="0069198B">
        <w:rPr>
          <w:rFonts w:ascii="Times New Roman" w:hAnsi="Times New Roman"/>
          <w:color w:val="000000"/>
          <w:sz w:val="24"/>
          <w:szCs w:val="24"/>
        </w:rPr>
        <w:t xml:space="preserve"> </w:t>
      </w:r>
      <w:r>
        <w:rPr>
          <w:rFonts w:ascii="Times New Roman" w:hAnsi="Times New Roman"/>
          <w:color w:val="00000A"/>
          <w:sz w:val="24"/>
          <w:szCs w:val="24"/>
        </w:rPr>
        <w:t xml:space="preserve">(if </w:t>
      </w:r>
      <w:r w:rsidRPr="0069198B">
        <w:rPr>
          <w:rFonts w:ascii="Times New Roman" w:hAnsi="Times New Roman"/>
          <w:color w:val="00000A"/>
          <w:sz w:val="24"/>
          <w:szCs w:val="24"/>
        </w:rPr>
        <w:t>applicable)</w:t>
      </w:r>
      <w:r w:rsidR="009D29E4">
        <w:rPr>
          <w:rFonts w:ascii="Times New Roman" w:hAnsi="Times New Roman"/>
          <w:color w:val="00000A"/>
          <w:sz w:val="24"/>
          <w:szCs w:val="24"/>
        </w:rPr>
        <w:t xml:space="preserve">. </w:t>
      </w:r>
    </w:p>
    <w:p w14:paraId="0DF0097D" w14:textId="2EBCD6AA" w:rsidR="00D9425D" w:rsidRPr="00D9425D" w:rsidRDefault="00D9425D" w:rsidP="0052139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Documentary proof should be scanned copies of t</w:t>
      </w:r>
      <w:r w:rsidR="00D931BF">
        <w:rPr>
          <w:rFonts w:ascii="Times New Roman" w:eastAsia="Times New Roman" w:hAnsi="Times New Roman" w:cs="Times New Roman"/>
          <w:sz w:val="24"/>
          <w:szCs w:val="24"/>
          <w:lang w:val="en-GB" w:eastAsia="en-GB"/>
        </w:rPr>
        <w:t>he original or notarized copies.</w:t>
      </w:r>
    </w:p>
    <w:p w14:paraId="00BEC97C" w14:textId="213AF480"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Statements must be in original</w:t>
      </w:r>
      <w:r w:rsidR="0052139D">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4.2.</w:t>
      </w:r>
      <w:r w:rsidRPr="00D9425D">
        <w:rPr>
          <w:rFonts w:ascii="Times New Roman" w:eastAsia="Times New Roman" w:hAnsi="Times New Roman" w:cs="Times New Roman"/>
          <w:b/>
          <w:sz w:val="24"/>
          <w:szCs w:val="24"/>
          <w:lang w:val="en-GB" w:eastAsia="en-GB"/>
        </w:rPr>
        <w:tab/>
        <w:t>Financial offer</w:t>
      </w:r>
    </w:p>
    <w:p w14:paraId="3511BBF9" w14:textId="152A4BF8" w:rsidR="00D9425D" w:rsidRPr="00D931BF" w:rsidRDefault="00D931BF" w:rsidP="00982D9A">
      <w:pPr>
        <w:shd w:val="clear" w:color="auto" w:fill="FFFFFF"/>
        <w:spacing w:before="120" w:after="120" w:line="240" w:lineRule="auto"/>
        <w:jc w:val="both"/>
        <w:rPr>
          <w:rFonts w:ascii="Times New Roman" w:eastAsia="Times New Roman" w:hAnsi="Times New Roman" w:cs="Times New Roman"/>
          <w:color w:val="0000FF"/>
          <w:sz w:val="24"/>
          <w:szCs w:val="24"/>
          <w:lang w:val="en-GB" w:eastAsia="en-GB"/>
        </w:rPr>
      </w:pPr>
      <w:r>
        <w:rPr>
          <w:rFonts w:ascii="Times New Roman" w:eastAsia="Times New Roman" w:hAnsi="Times New Roman" w:cs="Times New Roman"/>
          <w:sz w:val="24"/>
          <w:szCs w:val="24"/>
          <w:lang w:val="en-GB" w:eastAsia="en-GB"/>
        </w:rPr>
        <w:t xml:space="preserve">The financial offer </w:t>
      </w:r>
      <w:r w:rsidRPr="00197142">
        <w:rPr>
          <w:rFonts w:ascii="Times New Roman" w:eastAsia="Times New Roman" w:hAnsi="Times New Roman" w:cs="Times New Roman"/>
          <w:sz w:val="24"/>
          <w:szCs w:val="24"/>
          <w:lang w:val="en-GB" w:eastAsia="en-GB"/>
        </w:rPr>
        <w:t xml:space="preserve">must be presented as an amount in Euro </w:t>
      </w:r>
      <w:r>
        <w:rPr>
          <w:rFonts w:ascii="Times New Roman" w:eastAsia="Times New Roman" w:hAnsi="Times New Roman" w:cs="Times New Roman"/>
          <w:sz w:val="24"/>
          <w:szCs w:val="24"/>
          <w:lang w:val="en-GB" w:eastAsia="en-GB"/>
        </w:rPr>
        <w:t xml:space="preserve">(all applicable taxes included) </w:t>
      </w:r>
      <w:r w:rsidRPr="00197142">
        <w:rPr>
          <w:rFonts w:ascii="Times New Roman" w:eastAsia="Times New Roman" w:hAnsi="Times New Roman" w:cs="Times New Roman"/>
          <w:sz w:val="24"/>
          <w:szCs w:val="24"/>
          <w:lang w:val="en-GB" w:eastAsia="en-GB"/>
        </w:rPr>
        <w:t>and must be submitted using the template of Annex II</w:t>
      </w:r>
      <w:r>
        <w:rPr>
          <w:rFonts w:ascii="Times New Roman" w:eastAsia="Times New Roman" w:hAnsi="Times New Roman" w:cs="Times New Roman"/>
          <w:sz w:val="24"/>
          <w:szCs w:val="24"/>
          <w:lang w:val="en-GB" w:eastAsia="en-GB"/>
        </w:rPr>
        <w:t xml:space="preserve"> (Financial offer form)</w:t>
      </w:r>
      <w:r w:rsidRPr="00197142">
        <w:rPr>
          <w:rFonts w:ascii="Times New Roman" w:eastAsia="Times New Roman" w:hAnsi="Times New Roman" w:cs="Times New Roman"/>
          <w:sz w:val="24"/>
          <w:szCs w:val="24"/>
          <w:lang w:val="en-GB" w:eastAsia="en-GB"/>
        </w:rPr>
        <w:t xml:space="preserve"> of this tender dossier. </w:t>
      </w:r>
    </w:p>
    <w:p w14:paraId="5AD37027" w14:textId="77777777" w:rsidR="00C27AD4" w:rsidRDefault="00C27AD4" w:rsidP="00C27AD4">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Tenderers are reminded that:</w:t>
      </w:r>
    </w:p>
    <w:p w14:paraId="34E4CB23" w14:textId="463322B8" w:rsidR="00C27AD4" w:rsidRPr="00D931BF" w:rsidRDefault="00C27AD4" w:rsidP="004C669F">
      <w:pPr>
        <w:pStyle w:val="ListParagraph"/>
        <w:numPr>
          <w:ilvl w:val="0"/>
          <w:numId w:val="15"/>
        </w:numPr>
        <w:rPr>
          <w:rFonts w:ascii="Times New Roman" w:hAnsi="Times New Roman"/>
          <w:sz w:val="24"/>
        </w:rPr>
      </w:pPr>
      <w:r w:rsidRPr="00D931BF">
        <w:rPr>
          <w:rFonts w:ascii="Times New Roman" w:hAnsi="Times New Roman"/>
          <w:sz w:val="24"/>
        </w:rPr>
        <w:t xml:space="preserve">The financial offer cannot </w:t>
      </w:r>
      <w:r w:rsidR="00D931BF" w:rsidRPr="00D931BF">
        <w:rPr>
          <w:rFonts w:ascii="Times New Roman" w:hAnsi="Times New Roman"/>
          <w:sz w:val="24"/>
        </w:rPr>
        <w:t>exceed 6 800 Euro</w:t>
      </w:r>
    </w:p>
    <w:p w14:paraId="0311162D" w14:textId="561C0258" w:rsidR="00C77711" w:rsidRPr="00D931BF" w:rsidRDefault="00C27AD4" w:rsidP="004C669F">
      <w:pPr>
        <w:pStyle w:val="ListParagraph"/>
        <w:numPr>
          <w:ilvl w:val="0"/>
          <w:numId w:val="15"/>
        </w:numPr>
        <w:rPr>
          <w:rFonts w:ascii="Times New Roman" w:hAnsi="Times New Roman"/>
          <w:sz w:val="24"/>
        </w:rPr>
      </w:pPr>
      <w:r w:rsidRPr="00D931BF">
        <w:rPr>
          <w:rFonts w:ascii="Times New Roman" w:hAnsi="Times New Roman"/>
          <w:sz w:val="24"/>
        </w:rPr>
        <w:t>The service provider is responsible for paying all the taxes related to this contract.</w:t>
      </w:r>
    </w:p>
    <w:p w14:paraId="30E98FF8" w14:textId="3A587C60" w:rsidR="00D931BF" w:rsidRPr="00D931BF" w:rsidRDefault="00D931BF" w:rsidP="004C669F">
      <w:pPr>
        <w:pStyle w:val="ListParagraph"/>
        <w:numPr>
          <w:ilvl w:val="0"/>
          <w:numId w:val="15"/>
        </w:numPr>
        <w:spacing w:after="23" w:line="266" w:lineRule="auto"/>
        <w:rPr>
          <w:rFonts w:ascii="Times New Roman" w:eastAsia="Arial" w:hAnsi="Times New Roman"/>
          <w:color w:val="000000"/>
          <w:sz w:val="24"/>
          <w:szCs w:val="24"/>
        </w:rPr>
      </w:pPr>
      <w:r w:rsidRPr="00D931BF">
        <w:rPr>
          <w:rFonts w:ascii="Times New Roman" w:eastAsia="Arial" w:hAnsi="Times New Roman"/>
          <w:color w:val="000000"/>
          <w:sz w:val="24"/>
          <w:szCs w:val="24"/>
        </w:rPr>
        <w:t xml:space="preserve">The accommodation and travel expenses of the Expert/s are to be included in the financial offer. </w:t>
      </w:r>
    </w:p>
    <w:p w14:paraId="046500F3"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to fulfil the requirements of </w:t>
      </w:r>
      <w:r w:rsidR="007D47FC" w:rsidRPr="00D9425D">
        <w:rPr>
          <w:rFonts w:ascii="Times New Roman" w:eastAsia="Times New Roman" w:hAnsi="Times New Roman" w:cs="Times New Roman"/>
          <w:sz w:val="24"/>
          <w:szCs w:val="24"/>
          <w:lang w:val="en-GB" w:eastAsia="en-GB"/>
        </w:rPr>
        <w:t>these clauses</w:t>
      </w:r>
      <w:r w:rsidRPr="00D9425D">
        <w:rPr>
          <w:rFonts w:ascii="Times New Roman" w:eastAsia="Times New Roman" w:hAnsi="Times New Roman" w:cs="Times New Roman"/>
          <w:sz w:val="24"/>
          <w:szCs w:val="24"/>
          <w:lang w:val="en-GB" w:eastAsia="en-GB"/>
        </w:rPr>
        <w:t xml:space="preserve"> will constitute an irregularity and may result in </w:t>
      </w:r>
      <w:r w:rsidRPr="00D9425D">
        <w:rPr>
          <w:rFonts w:ascii="Times New Roman" w:eastAsia="Times New Roman" w:hAnsi="Times New Roman" w:cs="Times New Roman"/>
          <w:sz w:val="24"/>
          <w:szCs w:val="24"/>
          <w:lang w:val="en-GB" w:eastAsia="en-GB"/>
        </w:rPr>
        <w:lastRenderedPageBreak/>
        <w:t>rejection of the tender.</w:t>
      </w:r>
    </w:p>
    <w:p w14:paraId="21AC4830" w14:textId="77777777" w:rsidR="00D9425D" w:rsidRPr="00D9425D" w:rsidRDefault="00D9425D" w:rsidP="009C03D2">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D9425D" w:rsidRDefault="00D9425D" w:rsidP="00D9425D">
      <w:pPr>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D9425D" w:rsidRDefault="0055493A" w:rsidP="00D9425D">
      <w:pPr>
        <w:spacing w:after="0" w:line="240" w:lineRule="auto"/>
        <w:jc w:val="both"/>
        <w:rPr>
          <w:rFonts w:ascii="Times New Roman" w:eastAsia="Times New Roman" w:hAnsi="Times New Roman" w:cs="Times New Roman"/>
          <w:b/>
          <w:snapToGrid w:val="0"/>
          <w:sz w:val="24"/>
          <w:szCs w:val="24"/>
          <w:lang w:val="en-GB"/>
        </w:rPr>
      </w:pPr>
      <w:hyperlink r:id="rId10" w:history="1">
        <w:r w:rsidR="00D9425D" w:rsidRPr="00D9425D">
          <w:rPr>
            <w:rFonts w:ascii="Times New Roman" w:eastAsia="Times New Roman" w:hAnsi="Times New Roman" w:cs="Times New Roman"/>
            <w:snapToGrid w:val="0"/>
            <w:color w:val="0000FF"/>
            <w:sz w:val="24"/>
            <w:szCs w:val="24"/>
            <w:u w:val="single"/>
            <w:lang w:val="en-GB"/>
          </w:rPr>
          <w:t>procurement@rycowb.org</w:t>
        </w:r>
      </w:hyperlink>
      <w:r w:rsidR="00D9425D" w:rsidRPr="00D9425D">
        <w:rPr>
          <w:rFonts w:ascii="Times New Roman" w:eastAsia="Times New Roman" w:hAnsi="Times New Roman" w:cs="Times New Roman"/>
          <w:snapToGrid w:val="0"/>
          <w:sz w:val="24"/>
          <w:szCs w:val="24"/>
          <w:lang w:val="en-GB"/>
        </w:rPr>
        <w:t xml:space="preserve"> </w:t>
      </w:r>
      <w:r w:rsidR="007D47FC">
        <w:rPr>
          <w:rFonts w:ascii="Times New Roman" w:eastAsia="Times New Roman" w:hAnsi="Times New Roman" w:cs="Times New Roman"/>
          <w:b/>
          <w:snapToGrid w:val="0"/>
          <w:sz w:val="24"/>
          <w:szCs w:val="24"/>
          <w:lang w:val="en-GB"/>
        </w:rPr>
        <w:t xml:space="preserve">up to </w:t>
      </w:r>
      <w:r w:rsidR="00C27AD4">
        <w:rPr>
          <w:rFonts w:ascii="Times New Roman" w:eastAsia="Times New Roman" w:hAnsi="Times New Roman" w:cs="Times New Roman"/>
          <w:b/>
          <w:snapToGrid w:val="0"/>
          <w:sz w:val="24"/>
          <w:szCs w:val="24"/>
          <w:lang w:val="en-GB"/>
        </w:rPr>
        <w:t>5 (five</w:t>
      </w:r>
      <w:r w:rsidR="00D9425D" w:rsidRPr="00D9425D">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D9425D">
        <w:rPr>
          <w:rFonts w:ascii="Times New Roman" w:eastAsia="Times New Roman" w:hAnsi="Times New Roman" w:cs="Times New Roman"/>
          <w:b/>
          <w:snapToGrid w:val="0"/>
          <w:sz w:val="24"/>
          <w:szCs w:val="24"/>
          <w:lang w:val="en-GB"/>
        </w:rPr>
        <w:t>specifying the</w:t>
      </w:r>
      <w:r w:rsidR="00D9425D" w:rsidRPr="00D9425D">
        <w:rPr>
          <w:rFonts w:ascii="Times New Roman" w:eastAsia="Times New Roman" w:hAnsi="Times New Roman" w:cs="Times New Roman"/>
          <w:b/>
          <w:snapToGrid w:val="0"/>
          <w:sz w:val="24"/>
          <w:szCs w:val="24"/>
          <w:lang w:val="en-GB"/>
        </w:rPr>
        <w:t xml:space="preserve"> contract title.</w:t>
      </w:r>
    </w:p>
    <w:p w14:paraId="31644E78"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D9425D" w:rsidRDefault="00D9425D" w:rsidP="00D9425D">
      <w:pPr>
        <w:spacing w:after="120" w:line="240" w:lineRule="auto"/>
        <w:rPr>
          <w:rFonts w:ascii="Times New Roman" w:eastAsia="Times New Roman" w:hAnsi="Times New Roman" w:cs="Times New Roman"/>
          <w:b/>
          <w:snapToGrid w:val="0"/>
          <w:sz w:val="24"/>
          <w:szCs w:val="24"/>
          <w:lang w:val="en-GB"/>
        </w:rPr>
      </w:pPr>
      <w:r w:rsidRPr="00D9425D">
        <w:rPr>
          <w:rFonts w:ascii="Times New Roman" w:eastAsia="Times New Roman" w:hAnsi="Times New Roman" w:cs="Times New Roman"/>
          <w:snapToGrid w:val="0"/>
          <w:sz w:val="24"/>
          <w:szCs w:val="24"/>
          <w:lang w:val="en-GB"/>
        </w:rPr>
        <w:t xml:space="preserve">The contracting authority must respond to request for clarifications </w:t>
      </w:r>
      <w:r w:rsidR="007D47FC">
        <w:rPr>
          <w:rFonts w:ascii="Times New Roman" w:eastAsia="Times New Roman" w:hAnsi="Times New Roman" w:cs="Times New Roman"/>
          <w:b/>
          <w:snapToGrid w:val="0"/>
          <w:sz w:val="24"/>
          <w:szCs w:val="24"/>
          <w:lang w:val="en-GB"/>
        </w:rPr>
        <w:t xml:space="preserve">at the </w:t>
      </w:r>
      <w:r w:rsidR="00C27AD4">
        <w:rPr>
          <w:rFonts w:ascii="Times New Roman" w:eastAsia="Times New Roman" w:hAnsi="Times New Roman" w:cs="Times New Roman"/>
          <w:b/>
          <w:snapToGrid w:val="0"/>
          <w:sz w:val="24"/>
          <w:szCs w:val="24"/>
          <w:lang w:val="en-GB"/>
        </w:rPr>
        <w:t>latest 2 (two</w:t>
      </w:r>
      <w:r w:rsidRPr="00D9425D">
        <w:rPr>
          <w:rFonts w:ascii="Times New Roman" w:eastAsia="Times New Roman" w:hAnsi="Times New Roman" w:cs="Times New Roman"/>
          <w:b/>
          <w:snapToGrid w:val="0"/>
          <w:sz w:val="24"/>
          <w:szCs w:val="24"/>
          <w:lang w:val="en-GB"/>
        </w:rPr>
        <w:t>) working days after receiving them.</w:t>
      </w:r>
    </w:p>
    <w:p w14:paraId="107410EE"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FBA386D" w14:textId="4021A8A5"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Information meeting: No information meeting is foreseen. </w:t>
      </w:r>
    </w:p>
    <w:p w14:paraId="44D51AD9" w14:textId="77777777" w:rsidR="00A3450D" w:rsidRPr="00D9425D" w:rsidRDefault="00A3450D" w:rsidP="00D9425D">
      <w:pPr>
        <w:spacing w:before="120" w:after="120" w:line="240" w:lineRule="auto"/>
        <w:jc w:val="both"/>
        <w:rPr>
          <w:rFonts w:ascii="Times New Roman" w:eastAsia="Times New Roman" w:hAnsi="Times New Roman" w:cs="Times New Roman"/>
          <w:sz w:val="24"/>
          <w:szCs w:val="24"/>
          <w:lang w:val="en-GB" w:eastAsia="en-GB"/>
        </w:rPr>
      </w:pPr>
    </w:p>
    <w:p w14:paraId="36138FC1"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3" w:name="_Ref499614274"/>
      <w:bookmarkStart w:id="4" w:name="_Ref499982672"/>
      <w:r w:rsidRPr="00D9425D">
        <w:rPr>
          <w:rFonts w:ascii="Times New Roman" w:eastAsia="Times New Roman" w:hAnsi="Times New Roman" w:cs="Times New Roman"/>
          <w:b/>
          <w:sz w:val="24"/>
          <w:szCs w:val="24"/>
          <w:lang w:val="en-GB" w:eastAsia="en-GB"/>
        </w:rPr>
        <w:t>Submission of tenders</w:t>
      </w:r>
      <w:bookmarkEnd w:id="3"/>
      <w:bookmarkEnd w:id="4"/>
    </w:p>
    <w:p w14:paraId="4283E242" w14:textId="7AE50C9C" w:rsidR="00C27AD4" w:rsidRPr="00A3450D" w:rsidRDefault="00D9425D" w:rsidP="00A3450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p>
    <w:p w14:paraId="75C5274B" w14:textId="2F0A8B04" w:rsidR="00D9425D" w:rsidRPr="006E6C54" w:rsidRDefault="0055493A" w:rsidP="00D9425D">
      <w:pPr>
        <w:spacing w:after="120" w:line="240" w:lineRule="auto"/>
        <w:ind w:left="567"/>
        <w:jc w:val="both"/>
        <w:rPr>
          <w:rFonts w:ascii="Times New Roman" w:eastAsia="Times New Roman" w:hAnsi="Times New Roman" w:cs="Times New Roman"/>
          <w:b/>
          <w:snapToGrid w:val="0"/>
          <w:sz w:val="28"/>
          <w:szCs w:val="28"/>
          <w:lang w:val="en-GB"/>
        </w:rPr>
      </w:pPr>
      <w:hyperlink r:id="rId11" w:history="1">
        <w:r w:rsidR="00D9425D" w:rsidRPr="006E6C54">
          <w:rPr>
            <w:rFonts w:ascii="Times New Roman" w:eastAsia="Times New Roman" w:hAnsi="Times New Roman" w:cs="Times New Roman"/>
            <w:snapToGrid w:val="0"/>
            <w:color w:val="0000FF"/>
            <w:sz w:val="28"/>
            <w:szCs w:val="28"/>
            <w:u w:val="single"/>
            <w:lang w:val="en-GB"/>
          </w:rPr>
          <w:t>procurement@rycowb.org</w:t>
        </w:r>
      </w:hyperlink>
      <w:r w:rsidR="00D9425D" w:rsidRPr="006E6C54">
        <w:rPr>
          <w:rFonts w:ascii="Times New Roman" w:eastAsia="Times New Roman" w:hAnsi="Times New Roman" w:cs="Times New Roman"/>
          <w:sz w:val="28"/>
          <w:szCs w:val="28"/>
          <w:lang w:val="en-GB" w:eastAsia="en-GB"/>
        </w:rPr>
        <w:t xml:space="preserve"> </w:t>
      </w:r>
    </w:p>
    <w:p w14:paraId="27815318" w14:textId="77777777" w:rsidR="00D9425D" w:rsidRPr="00D9425D"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D9425D"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D9425D"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14:paraId="60AEA7D6" w14:textId="77777777" w:rsidR="00D9425D" w:rsidRPr="00D9425D"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D9425D"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14:paraId="1D714DE0"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D9425D"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Evaluation of tenders</w:t>
      </w:r>
    </w:p>
    <w:p w14:paraId="69A0D51F" w14:textId="27807109" w:rsidR="00D931BF" w:rsidRPr="00197142" w:rsidRDefault="00D931BF" w:rsidP="00D931BF">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Pr>
          <w:rFonts w:ascii="Times New Roman" w:eastAsia="Times New Roman" w:hAnsi="Times New Roman" w:cs="Times New Roman"/>
          <w:b/>
          <w:sz w:val="24"/>
          <w:szCs w:val="24"/>
          <w:lang w:eastAsia="en-GB"/>
        </w:rPr>
        <w:t>9</w:t>
      </w:r>
      <w:r w:rsidRPr="00D931BF">
        <w:rPr>
          <w:rFonts w:ascii="Times New Roman" w:eastAsia="Times New Roman" w:hAnsi="Times New Roman" w:cs="Times New Roman"/>
          <w:b/>
          <w:snapToGrid w:val="0"/>
          <w:sz w:val="24"/>
          <w:szCs w:val="24"/>
          <w:lang w:val="en-GB" w:eastAsia="en-GB"/>
        </w:rPr>
        <w:t>.1</w:t>
      </w:r>
      <w:r w:rsidRPr="00197142">
        <w:rPr>
          <w:rFonts w:ascii="Times New Roman" w:eastAsia="Times New Roman" w:hAnsi="Times New Roman" w:cs="Times New Roman"/>
          <w:snapToGrid w:val="0"/>
          <w:sz w:val="24"/>
          <w:szCs w:val="24"/>
          <w:lang w:val="en-GB" w:eastAsia="en-GB"/>
        </w:rPr>
        <w:tab/>
      </w:r>
      <w:r w:rsidRPr="00197142">
        <w:rPr>
          <w:rFonts w:ascii="Times New Roman" w:eastAsia="Times New Roman" w:hAnsi="Times New Roman" w:cs="Times New Roman"/>
          <w:b/>
          <w:snapToGrid w:val="0"/>
          <w:sz w:val="24"/>
          <w:szCs w:val="24"/>
          <w:lang w:val="en-GB" w:eastAsia="en-GB"/>
        </w:rPr>
        <w:t>Examination of the administrative conformity of tenders</w:t>
      </w:r>
    </w:p>
    <w:p w14:paraId="5A1CFAB3" w14:textId="4247525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The aim at this stage is to check that tenders comply with the essential requirements of the tender dossier. A tender is deemed to comply if it satisfies all the conditions, procedures and specifications </w:t>
      </w:r>
      <w:r>
        <w:rPr>
          <w:rFonts w:ascii="Times New Roman" w:eastAsia="Times New Roman" w:hAnsi="Times New Roman" w:cs="Times New Roman"/>
          <w:snapToGrid w:val="0"/>
          <w:sz w:val="24"/>
          <w:szCs w:val="24"/>
          <w:lang w:val="en-GB" w:eastAsia="en-GB"/>
        </w:rPr>
        <w:t xml:space="preserve">set </w:t>
      </w:r>
      <w:r w:rsidRPr="00197142">
        <w:rPr>
          <w:rFonts w:ascii="Times New Roman" w:eastAsia="Times New Roman" w:hAnsi="Times New Roman" w:cs="Times New Roman"/>
          <w:snapToGrid w:val="0"/>
          <w:sz w:val="24"/>
          <w:szCs w:val="24"/>
          <w:lang w:val="en-GB" w:eastAsia="en-GB"/>
        </w:rPr>
        <w:t>in the tender dossier without substantially departing from or attaching restrictions to them.</w:t>
      </w:r>
    </w:p>
    <w:p w14:paraId="24CA8935"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w:t>
      </w:r>
      <w:r>
        <w:rPr>
          <w:rFonts w:ascii="Times New Roman" w:eastAsia="Times New Roman" w:hAnsi="Times New Roman" w:cs="Times New Roman"/>
          <w:snapToGrid w:val="0"/>
          <w:sz w:val="24"/>
          <w:szCs w:val="24"/>
          <w:lang w:val="en-GB" w:eastAsia="en-GB"/>
        </w:rPr>
        <w:t>report</w:t>
      </w:r>
      <w:r w:rsidRPr="00197142">
        <w:rPr>
          <w:rFonts w:ascii="Times New Roman" w:eastAsia="Times New Roman" w:hAnsi="Times New Roman" w:cs="Times New Roman"/>
          <w:snapToGrid w:val="0"/>
          <w:sz w:val="24"/>
          <w:szCs w:val="24"/>
          <w:lang w:val="en-GB" w:eastAsia="en-GB"/>
        </w:rPr>
        <w:t>.</w:t>
      </w:r>
    </w:p>
    <w:p w14:paraId="08FE8A7A"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lastRenderedPageBreak/>
        <w:t>If a tender does not comply with the tender dossier, it will be rejected immediately and may not subsequently be made to comply by correcting it or withdrawing the departure or restriction.</w:t>
      </w:r>
    </w:p>
    <w:p w14:paraId="28132418" w14:textId="60CFAC97" w:rsidR="00D931BF" w:rsidRPr="00197142" w:rsidRDefault="0078694E" w:rsidP="00D931BF">
      <w:p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.2   Evaluation of technical offers</w:t>
      </w:r>
    </w:p>
    <w:p w14:paraId="015C61EC" w14:textId="77777777"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indicated in the Terms of Reference.</w:t>
      </w:r>
    </w:p>
    <w:p w14:paraId="50254CDC" w14:textId="3F70B8A9" w:rsidR="00D931BF" w:rsidRPr="00197142" w:rsidRDefault="009D29E4" w:rsidP="00D931BF">
      <w:pPr>
        <w:keepNext/>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.3.</w:t>
      </w:r>
      <w:r w:rsidR="00D931BF" w:rsidRPr="00197142">
        <w:rPr>
          <w:rFonts w:ascii="Times New Roman" w:eastAsia="Times New Roman" w:hAnsi="Times New Roman" w:cs="Times New Roman"/>
          <w:b/>
          <w:sz w:val="24"/>
          <w:szCs w:val="24"/>
          <w:lang w:val="en-GB" w:eastAsia="en-GB"/>
        </w:rPr>
        <w:tab/>
        <w:t>Evaluation of financial offers</w:t>
      </w:r>
    </w:p>
    <w:p w14:paraId="4202819E" w14:textId="1B21DA5D"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Upon completion of the technical evaluation the financial offers will be evaluated in accor</w:t>
      </w:r>
      <w:r w:rsidR="00953764">
        <w:rPr>
          <w:rFonts w:ascii="Times New Roman" w:eastAsia="Times New Roman" w:hAnsi="Times New Roman" w:cs="Times New Roman"/>
          <w:sz w:val="24"/>
          <w:szCs w:val="24"/>
          <w:lang w:val="en-GB" w:eastAsia="en-GB"/>
        </w:rPr>
        <w:t xml:space="preserve">dance with the award criteria. </w:t>
      </w:r>
      <w:r w:rsidRPr="00197142">
        <w:rPr>
          <w:rFonts w:ascii="Times New Roman" w:eastAsia="Times New Roman" w:hAnsi="Times New Roman" w:cs="Times New Roman"/>
          <w:sz w:val="24"/>
          <w:szCs w:val="24"/>
          <w:lang w:val="en-GB" w:eastAsia="en-GB"/>
        </w:rPr>
        <w:t xml:space="preserve">Financial offers exceeding the maximum budget available for the contract are unacceptable and will be eliminated.  </w:t>
      </w:r>
    </w:p>
    <w:p w14:paraId="75336CB4" w14:textId="77777777" w:rsidR="00D931BF" w:rsidRPr="00197142" w:rsidRDefault="00D931BF" w:rsidP="00D931BF">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Any arithmetical errors are corrected without penalty to the tenderer such that if </w:t>
      </w:r>
      <w:r w:rsidRPr="00197142">
        <w:rPr>
          <w:rFonts w:ascii="Times New Roman" w:eastAsia="Times New Roman" w:hAnsi="Times New Roman" w:cs="Times New Roman"/>
          <w:snapToGrid w:val="0"/>
          <w:sz w:val="24"/>
          <w:szCs w:val="24"/>
          <w:lang w:val="en-GB"/>
        </w:rPr>
        <w:t>there is a discrepancy between the amount in figures and in words, the amount in words will be the amount taken into account;</w:t>
      </w:r>
    </w:p>
    <w:p w14:paraId="3ABB7056" w14:textId="45A7FD6A" w:rsidR="00D9425D" w:rsidRPr="00D9425D" w:rsidRDefault="00D931BF"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D9425D"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66AB19BD" w14:textId="6C24B6C2" w:rsidR="00D9425D" w:rsidRPr="00D9425D" w:rsidRDefault="0078694E" w:rsidP="00D9425D">
      <w:pPr>
        <w:spacing w:before="120" w:after="12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Pr="005265F5">
        <w:rPr>
          <w:rFonts w:ascii="Times New Roman" w:eastAsia="Times New Roman" w:hAnsi="Times New Roman" w:cs="Times New Roman"/>
          <w:sz w:val="24"/>
          <w:szCs w:val="24"/>
          <w:lang w:eastAsia="en-GB"/>
        </w:rPr>
        <w:t>The most economically advantageous tender is the technically compliant tender with the best price-quality ratio, determined by the</w:t>
      </w:r>
      <w:r>
        <w:rPr>
          <w:rFonts w:ascii="Times New Roman" w:eastAsia="Times New Roman" w:hAnsi="Times New Roman" w:cs="Times New Roman"/>
          <w:sz w:val="24"/>
          <w:szCs w:val="24"/>
          <w:lang w:eastAsia="en-GB"/>
        </w:rPr>
        <w:t xml:space="preserve"> composite</w:t>
      </w:r>
      <w:r w:rsidRPr="005265F5">
        <w:rPr>
          <w:rFonts w:ascii="Times New Roman" w:eastAsia="Times New Roman" w:hAnsi="Times New Roman" w:cs="Times New Roman"/>
          <w:sz w:val="24"/>
          <w:szCs w:val="24"/>
          <w:lang w:eastAsia="en-GB"/>
        </w:rPr>
        <w:t xml:space="preserve"> results of the technical and financial evaluation </w:t>
      </w:r>
      <w:r>
        <w:rPr>
          <w:rFonts w:ascii="Times New Roman" w:eastAsia="Times New Roman" w:hAnsi="Times New Roman" w:cs="Times New Roman"/>
          <w:sz w:val="24"/>
          <w:szCs w:val="24"/>
          <w:lang w:eastAsia="en-GB"/>
        </w:rPr>
        <w:t xml:space="preserve">on a 75/25% basis as per the division provided </w:t>
      </w:r>
      <w:r w:rsidR="00953764">
        <w:rPr>
          <w:rFonts w:ascii="Times New Roman" w:eastAsia="Times New Roman" w:hAnsi="Times New Roman" w:cs="Times New Roman"/>
          <w:sz w:val="24"/>
          <w:szCs w:val="24"/>
          <w:lang w:eastAsia="en-GB"/>
        </w:rPr>
        <w:t>in the Terms of Reference, part D of the Tender Dossier.</w:t>
      </w:r>
    </w:p>
    <w:p w14:paraId="4D0756DA" w14:textId="77777777" w:rsidR="00D9425D" w:rsidRPr="00D9425D" w:rsidRDefault="00D9425D" w:rsidP="009C03D2">
      <w:pPr>
        <w:keepNext/>
        <w:numPr>
          <w:ilvl w:val="0"/>
          <w:numId w:val="5"/>
        </w:numPr>
        <w:spacing w:before="120" w:after="120" w:line="240" w:lineRule="auto"/>
        <w:jc w:val="both"/>
        <w:rPr>
          <w:rFonts w:ascii="Times New Roman" w:eastAsia="Calibri" w:hAnsi="Times New Roman" w:cs="Times New Roman"/>
          <w:b/>
          <w:sz w:val="24"/>
          <w:szCs w:val="24"/>
        </w:rPr>
      </w:pPr>
      <w:r w:rsidRPr="00D9425D">
        <w:rPr>
          <w:rFonts w:ascii="Times New Roman" w:eastAsia="Calibri" w:hAnsi="Times New Roman" w:cs="Times New Roman"/>
          <w:b/>
          <w:sz w:val="24"/>
          <w:szCs w:val="24"/>
        </w:rPr>
        <w:t>Amending or withdrawing tenders</w:t>
      </w:r>
    </w:p>
    <w:p w14:paraId="2D9BD851" w14:textId="77777777" w:rsidR="00D9425D" w:rsidRPr="00D9425D" w:rsidRDefault="00D9425D" w:rsidP="00D9425D">
      <w:pPr>
        <w:spacing w:before="120" w:after="120"/>
        <w:jc w:val="both"/>
        <w:rPr>
          <w:rFonts w:ascii="Times New Roman" w:eastAsia="Calibri" w:hAnsi="Times New Roman" w:cs="Times New Roman"/>
          <w:sz w:val="24"/>
          <w:szCs w:val="24"/>
        </w:rPr>
      </w:pPr>
      <w:r w:rsidRPr="00D9425D">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77777777" w:rsidR="00D9425D" w:rsidRPr="00D9425D"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ab/>
        <w:t>Confidentiality</w:t>
      </w:r>
    </w:p>
    <w:p w14:paraId="3FAB0C5D" w14:textId="7F7B9014"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are held in closed session. The evaluation reports and written records are for official use only and may be not communicated to the tenderers.</w:t>
      </w:r>
    </w:p>
    <w:p w14:paraId="200614D8"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Ethics clauses / Corruptive practices</w:t>
      </w:r>
    </w:p>
    <w:p w14:paraId="245A59C5" w14:textId="682AD213" w:rsidR="00D9425D" w:rsidRPr="00D9425D" w:rsidRDefault="00D9425D" w:rsidP="006E6C54">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14:paraId="39328FF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445AF2F5" w14:textId="13089E03" w:rsidR="00A3450D" w:rsidRPr="00DE5284" w:rsidRDefault="00D9425D" w:rsidP="00DE5284">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lastRenderedPageBreak/>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Respect for human rights as well as environmental legisl</w:t>
      </w:r>
      <w:r w:rsidR="00DE5284">
        <w:rPr>
          <w:rFonts w:ascii="Times New Roman" w:eastAsia="Times New Roman" w:hAnsi="Times New Roman" w:cs="Times New Roman"/>
          <w:sz w:val="24"/>
          <w:szCs w:val="24"/>
          <w:u w:val="single"/>
          <w:lang w:val="en-GB" w:eastAsia="en-GB"/>
        </w:rPr>
        <w:t>ation and core labour standards</w:t>
      </w:r>
    </w:p>
    <w:p w14:paraId="21CB7934" w14:textId="60D3C0D5" w:rsidR="00C27AD4" w:rsidRDefault="00D9425D" w:rsidP="009D29E4">
      <w:pPr>
        <w:spacing w:before="120" w:after="120" w:line="240" w:lineRule="auto"/>
        <w:ind w:left="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1C987ACD"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Organisation conventions (such as the conventions on freedo</w:t>
      </w:r>
      <w:r w:rsidR="00C27AD4">
        <w:rPr>
          <w:rFonts w:ascii="Times New Roman" w:eastAsia="Times New Roman" w:hAnsi="Times New Roman" w:cs="Times New Roman"/>
          <w:sz w:val="24"/>
          <w:szCs w:val="24"/>
          <w:lang w:val="en-GB" w:eastAsia="en-GB"/>
        </w:rPr>
        <w:t xml:space="preserve">m of association and collective </w:t>
      </w:r>
      <w:r w:rsidRPr="00D9425D">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77777777" w:rsidR="00D9425D" w:rsidRPr="00D9425D" w:rsidRDefault="00D9425D" w:rsidP="009C03D2">
      <w:pPr>
        <w:numPr>
          <w:ilvl w:val="0"/>
          <w:numId w:val="4"/>
        </w:numPr>
        <w:spacing w:before="120" w:after="120" w:line="240" w:lineRule="auto"/>
        <w:contextualSpacing/>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u w:val="single"/>
          <w:lang w:val="en-GB" w:eastAsia="en-GB"/>
        </w:rPr>
        <w:t>Unusual commercial expenses</w:t>
      </w:r>
      <w:r w:rsidRPr="00D9425D">
        <w:rPr>
          <w:rFonts w:ascii="Times New Roman" w:eastAsia="Times New Roman" w:hAnsi="Times New Roman" w:cs="Times New Roman"/>
          <w:sz w:val="24"/>
          <w:szCs w:val="24"/>
          <w:lang w:val="en-GB" w:eastAsia="en-GB"/>
        </w:rPr>
        <w:t xml:space="preserve"> </w:t>
      </w:r>
    </w:p>
    <w:p w14:paraId="418B2F1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d)</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Anti-corruption and anti-bribery</w:t>
      </w:r>
      <w:r w:rsidRPr="00D9425D">
        <w:rPr>
          <w:rFonts w:ascii="Times New Roman" w:eastAsia="Times New Roman" w:hAnsi="Times New Roman" w:cs="Times New Roman"/>
          <w:sz w:val="24"/>
          <w:szCs w:val="24"/>
          <w:lang w:val="en-GB" w:eastAsia="en-GB"/>
        </w:rPr>
        <w:t xml:space="preserve"> </w:t>
      </w:r>
    </w:p>
    <w:p w14:paraId="05B9981D" w14:textId="7282926F"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7C19EAE8" w:rsidR="00D9425D" w:rsidRPr="00D9425D" w:rsidRDefault="00DE5284"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Signature of contract</w:t>
      </w:r>
    </w:p>
    <w:p w14:paraId="65D4234B"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14.1.</w:t>
      </w:r>
      <w:r w:rsidRPr="00D9425D">
        <w:rPr>
          <w:rFonts w:ascii="Times New Roman" w:eastAsia="Times New Roman" w:hAnsi="Times New Roman" w:cs="Times New Roman"/>
          <w:b/>
          <w:sz w:val="24"/>
          <w:szCs w:val="24"/>
          <w:lang w:val="en-GB" w:eastAsia="en-GB"/>
        </w:rPr>
        <w:tab/>
        <w:t>Notification of award</w:t>
      </w:r>
    </w:p>
    <w:p w14:paraId="165AD415" w14:textId="77777777" w:rsidR="00D9425D" w:rsidRPr="00D9425D"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13B1B167" w14:textId="30E22838"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other tenderers will, at the same time as the notification of award is </w:t>
      </w:r>
      <w:r w:rsidR="00DE5284">
        <w:rPr>
          <w:rFonts w:ascii="Times New Roman" w:eastAsia="Times New Roman" w:hAnsi="Times New Roman" w:cs="Times New Roman"/>
          <w:sz w:val="24"/>
          <w:szCs w:val="24"/>
          <w:lang w:val="en-GB" w:eastAsia="en-GB"/>
        </w:rPr>
        <w:t>issued</w:t>
      </w:r>
      <w:r w:rsidRPr="00D9425D">
        <w:rPr>
          <w:rFonts w:ascii="Times New Roman" w:eastAsia="Times New Roman" w:hAnsi="Times New Roman" w:cs="Times New Roman"/>
          <w:sz w:val="24"/>
          <w:szCs w:val="24"/>
          <w:lang w:val="en-GB" w:eastAsia="en-GB"/>
        </w:rPr>
        <w:t xml:space="preserve">,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w:t>
      </w:r>
      <w:r w:rsidR="00C27AD4">
        <w:rPr>
          <w:rFonts w:ascii="Times New Roman" w:eastAsia="Times New Roman" w:hAnsi="Times New Roman" w:cs="Times New Roman"/>
          <w:sz w:val="24"/>
          <w:szCs w:val="24"/>
          <w:lang w:val="en-GB" w:eastAsia="en-GB"/>
        </w:rPr>
        <w:t>awarded</w:t>
      </w:r>
      <w:r w:rsidRPr="00D9425D">
        <w:rPr>
          <w:rFonts w:ascii="Times New Roman" w:eastAsia="Times New Roman" w:hAnsi="Times New Roman" w:cs="Times New Roman"/>
          <w:sz w:val="24"/>
          <w:szCs w:val="24"/>
          <w:lang w:val="en-GB" w:eastAsia="en-GB"/>
        </w:rPr>
        <w:t xml:space="preserve"> tenderer.  </w:t>
      </w:r>
    </w:p>
    <w:p w14:paraId="4A97450E" w14:textId="77777777" w:rsidR="00DE5284" w:rsidRDefault="00DE5284" w:rsidP="00D9425D">
      <w:pPr>
        <w:spacing w:after="120" w:line="240" w:lineRule="auto"/>
        <w:jc w:val="both"/>
        <w:rPr>
          <w:rFonts w:ascii="Times New Roman" w:eastAsia="Times New Roman" w:hAnsi="Times New Roman" w:cs="Times New Roman"/>
          <w:sz w:val="24"/>
          <w:szCs w:val="24"/>
          <w:lang w:val="en-GB" w:eastAsia="en-GB"/>
        </w:rPr>
      </w:pPr>
    </w:p>
    <w:p w14:paraId="2029E72C" w14:textId="03ADBDB2" w:rsidR="00A3450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3378ACBC"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D9425D">
        <w:rPr>
          <w:rFonts w:ascii="Times New Roman" w:eastAsia="Times New Roman" w:hAnsi="Times New Roman" w:cs="Times New Roman"/>
          <w:b/>
          <w:sz w:val="24"/>
          <w:szCs w:val="24"/>
          <w:lang w:val="en-GB" w:eastAsia="en-GB"/>
        </w:rPr>
        <w:t>14</w:t>
      </w:r>
      <w:r w:rsidR="00DE5284">
        <w:rPr>
          <w:rFonts w:ascii="Times New Roman" w:eastAsia="Times New Roman" w:hAnsi="Times New Roman" w:cs="Times New Roman"/>
          <w:b/>
          <w:sz w:val="24"/>
          <w:szCs w:val="24"/>
          <w:lang w:val="en-GB" w:eastAsia="en-GB"/>
        </w:rPr>
        <w:t>.2.</w:t>
      </w:r>
      <w:r w:rsidR="00DE5284">
        <w:rPr>
          <w:rFonts w:ascii="Times New Roman" w:eastAsia="Times New Roman" w:hAnsi="Times New Roman" w:cs="Times New Roman"/>
          <w:b/>
          <w:sz w:val="24"/>
          <w:szCs w:val="24"/>
          <w:lang w:val="en-GB" w:eastAsia="en-GB"/>
        </w:rPr>
        <w:tab/>
        <w:t>Signature of the contract</w:t>
      </w:r>
      <w:r w:rsidRPr="00D9425D">
        <w:rPr>
          <w:rFonts w:ascii="Times New Roman" w:eastAsia="Times New Roman" w:hAnsi="Times New Roman" w:cs="Times New Roman"/>
          <w:b/>
          <w:sz w:val="24"/>
          <w:szCs w:val="24"/>
          <w:lang w:val="en-GB" w:eastAsia="en-GB"/>
        </w:rPr>
        <w:t xml:space="preserve">/ Implementation </w:t>
      </w:r>
      <w:r w:rsidR="00DE5284">
        <w:rPr>
          <w:rFonts w:ascii="Times New Roman" w:eastAsia="Times New Roman" w:hAnsi="Times New Roman" w:cs="Times New Roman"/>
          <w:b/>
          <w:sz w:val="24"/>
          <w:szCs w:val="24"/>
          <w:lang w:val="en-GB" w:eastAsia="en-GB"/>
        </w:rPr>
        <w:t xml:space="preserve"> </w:t>
      </w:r>
    </w:p>
    <w:p w14:paraId="07ADCFE4" w14:textId="02963F28"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w:t>
      </w:r>
      <w:r w:rsidRPr="00D9425D">
        <w:rPr>
          <w:rFonts w:ascii="Times New Roman" w:eastAsia="Times New Roman" w:hAnsi="Times New Roman" w:cs="Times New Roman"/>
          <w:sz w:val="24"/>
          <w:szCs w:val="24"/>
          <w:lang w:val="en-GB" w:eastAsia="en-GB"/>
        </w:rPr>
        <w:lastRenderedPageBreak/>
        <w:t xml:space="preserve">process and upon confirmation of availability the Contracting Authority will invite the successful tenderer to sign </w:t>
      </w:r>
      <w:r w:rsidR="00C27AD4" w:rsidRPr="00D9425D">
        <w:rPr>
          <w:rFonts w:ascii="Times New Roman" w:eastAsia="Times New Roman" w:hAnsi="Times New Roman" w:cs="Times New Roman"/>
          <w:sz w:val="24"/>
          <w:szCs w:val="24"/>
          <w:lang w:val="en-GB" w:eastAsia="en-GB"/>
        </w:rPr>
        <w:t>the contract</w:t>
      </w:r>
      <w:r w:rsidRPr="00D9425D">
        <w:rPr>
          <w:rFonts w:ascii="Times New Roman" w:eastAsia="Times New Roman" w:hAnsi="Times New Roman" w:cs="Times New Roman"/>
          <w:sz w:val="24"/>
          <w:szCs w:val="24"/>
          <w:lang w:val="en-GB" w:eastAsia="en-GB"/>
        </w:rPr>
        <w:t>.</w:t>
      </w:r>
    </w:p>
    <w:p w14:paraId="320D14C0" w14:textId="536F6EDB"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w:t>
      </w:r>
      <w:r w:rsidR="00C27AD4">
        <w:rPr>
          <w:rFonts w:ascii="Times New Roman" w:eastAsia="Times New Roman" w:hAnsi="Times New Roman" w:cs="Times New Roman"/>
          <w:sz w:val="24"/>
          <w:szCs w:val="24"/>
          <w:lang w:val="en-GB" w:eastAsia="en-GB"/>
        </w:rPr>
        <w:t>best</w:t>
      </w:r>
      <w:r w:rsidRPr="00D9425D">
        <w:rPr>
          <w:rFonts w:ascii="Times New Roman" w:eastAsia="Times New Roman" w:hAnsi="Times New Roman" w:cs="Times New Roman"/>
          <w:sz w:val="24"/>
          <w:szCs w:val="24"/>
          <w:lang w:val="en-GB" w:eastAsia="en-GB"/>
        </w:rPr>
        <w:t xml:space="preserve"> tenderer or cancel the tender procedure. </w:t>
      </w:r>
    </w:p>
    <w:p w14:paraId="3AE1E90F" w14:textId="19E2159C" w:rsidR="00D9425D" w:rsidRPr="00D9425D" w:rsidRDefault="00D9425D" w:rsidP="00D9425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Should the Contracting Authority learn that a tenderer has confirmed the availability and signed the contract although the tenderer has deliberately concealed the fact of unavailability for the start</w:t>
      </w:r>
      <w:r w:rsidR="00C27AD4">
        <w:rPr>
          <w:rFonts w:ascii="Times New Roman" w:eastAsia="Times New Roman" w:hAnsi="Times New Roman" w:cs="Times New Roman"/>
          <w:sz w:val="24"/>
          <w:szCs w:val="24"/>
          <w:lang w:val="en-GB" w:eastAsia="en-GB"/>
        </w:rPr>
        <w:t xml:space="preserve"> and the implementing</w:t>
      </w:r>
      <w:r w:rsidRPr="00D9425D">
        <w:rPr>
          <w:rFonts w:ascii="Times New Roman" w:eastAsia="Times New Roman" w:hAnsi="Times New Roman" w:cs="Times New Roman"/>
          <w:sz w:val="24"/>
          <w:szCs w:val="24"/>
          <w:lang w:val="en-GB" w:eastAsia="en-GB"/>
        </w:rPr>
        <w:t xml:space="preserve"> of the contract, the Contracting Authority may decide to terminate the contract.</w:t>
      </w:r>
    </w:p>
    <w:p w14:paraId="07B6C017"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8F3EB74"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Cancellation of the tender procedure</w:t>
      </w:r>
    </w:p>
    <w:p w14:paraId="109C845B"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70699FF7"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79126E57" w14:textId="25CA856C" w:rsidR="00A3450D" w:rsidRPr="009D29E4" w:rsidRDefault="00D9425D" w:rsidP="009D29E4">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award is not in compliance with sound financial management, i.e. does not respect the principles of economy, efficiency and effectiveness (e.g. the price proposed by the tenderer </w:t>
      </w:r>
      <w:r w:rsidRPr="009D29E4">
        <w:rPr>
          <w:rFonts w:ascii="Times New Roman" w:eastAsia="Times New Roman" w:hAnsi="Times New Roman" w:cs="Times New Roman"/>
          <w:sz w:val="24"/>
          <w:szCs w:val="24"/>
          <w:lang w:val="en-GB" w:eastAsia="en-GB"/>
        </w:rPr>
        <w:t>to whom the contract is to be awarded is objectively disproportionate with regard to the price of the market).</w:t>
      </w:r>
    </w:p>
    <w:p w14:paraId="0CB404D0" w14:textId="77777777" w:rsidR="00A3450D" w:rsidRPr="00D9425D" w:rsidRDefault="00A3450D" w:rsidP="00A3450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619C21A4" w14:textId="39B9FADD"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1C268B59" w14:textId="77777777" w:rsidR="00C27AD4" w:rsidRDefault="00C27AD4" w:rsidP="00A3450D">
      <w:pPr>
        <w:keepNext/>
        <w:keepLines/>
        <w:spacing w:before="120" w:after="120" w:line="240" w:lineRule="auto"/>
        <w:jc w:val="both"/>
        <w:rPr>
          <w:rFonts w:ascii="Times New Roman" w:eastAsia="Times New Roman" w:hAnsi="Times New Roman" w:cs="Times New Roman"/>
          <w:b/>
          <w:sz w:val="24"/>
          <w:szCs w:val="24"/>
          <w:lang w:val="en-GB" w:eastAsia="en-GB"/>
        </w:rPr>
      </w:pPr>
    </w:p>
    <w:p w14:paraId="3DC37F06" w14:textId="3D4B315C" w:rsidR="00D9425D" w:rsidRPr="00D9425D"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Appeals</w:t>
      </w:r>
    </w:p>
    <w:p w14:paraId="0C4CD9D2" w14:textId="101C021D" w:rsidR="00D9425D" w:rsidRPr="00D9425D" w:rsidRDefault="00D9425D" w:rsidP="0052139D">
      <w:pPr>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D9425D">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Pr>
          <w:rFonts w:ascii="Times New Roman" w:eastAsia="Times New Roman" w:hAnsi="Times New Roman" w:cs="Times New Roman"/>
          <w:sz w:val="24"/>
          <w:szCs w:val="24"/>
          <w:lang w:val="en-GB" w:eastAsia="en-GB"/>
        </w:rPr>
        <w:t xml:space="preserve">may </w:t>
      </w:r>
      <w:r w:rsidR="00D63427">
        <w:rPr>
          <w:rFonts w:ascii="Times New Roman" w:eastAsia="Times New Roman" w:hAnsi="Times New Roman" w:cs="Times New Roman"/>
          <w:sz w:val="24"/>
          <w:szCs w:val="24"/>
          <w:lang w:val="en-GB" w:eastAsia="en-GB"/>
        </w:rPr>
        <w:lastRenderedPageBreak/>
        <w:t xml:space="preserve">file a complaint </w:t>
      </w:r>
      <w:r w:rsidR="00D63427" w:rsidRPr="00D9425D">
        <w:rPr>
          <w:rFonts w:ascii="Times New Roman" w:eastAsia="Times New Roman" w:hAnsi="Times New Roman" w:cs="Times New Roman"/>
          <w:sz w:val="24"/>
          <w:szCs w:val="24"/>
          <w:lang w:val="en-GB" w:eastAsia="en-GB"/>
        </w:rPr>
        <w:t>which</w:t>
      </w:r>
      <w:r w:rsidRPr="00D9425D">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D9425D">
        <w:rPr>
          <w:rFonts w:ascii="Times New Roman" w:eastAsia="Times New Roman" w:hAnsi="Times New Roman" w:cs="Times New Roman"/>
          <w:b/>
          <w:i/>
          <w:sz w:val="24"/>
          <w:szCs w:val="24"/>
          <w:lang w:val="en-GB" w:eastAsia="en-GB"/>
        </w:rPr>
        <w:t>up to 3 days after receiving evaluation results.</w:t>
      </w:r>
      <w:r w:rsidRPr="00D9425D">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w:t>
      </w:r>
      <w:r w:rsidR="00C27AD4">
        <w:rPr>
          <w:rFonts w:ascii="Times New Roman" w:eastAsia="Times New Roman" w:hAnsi="Times New Roman" w:cs="Times New Roman"/>
          <w:snapToGrid w:val="0"/>
          <w:sz w:val="24"/>
          <w:szCs w:val="24"/>
          <w:lang w:val="en-GB" w:bidi="kn-IN"/>
        </w:rPr>
        <w:t xml:space="preserve"> </w:t>
      </w:r>
    </w:p>
    <w:p w14:paraId="3F4686EA" w14:textId="77777777" w:rsidR="00D9425D" w:rsidRPr="00D9425D"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D9425D"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D9425D"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D9425D" w:rsidRDefault="00D9425D" w:rsidP="00D9425D">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2ADA1277" w:rsidR="00E113C2" w:rsidRDefault="00E113C2" w:rsidP="00EF5E88"/>
    <w:p w14:paraId="0B032B5C" w14:textId="13A330E1" w:rsidR="00E113C2" w:rsidRDefault="00E113C2" w:rsidP="00EF5E88"/>
    <w:p w14:paraId="1B4D1E86" w14:textId="77777777" w:rsidR="0086513A" w:rsidRDefault="0086513A" w:rsidP="0086513A">
      <w:pPr>
        <w:spacing w:after="0" w:line="240" w:lineRule="auto"/>
      </w:pPr>
    </w:p>
    <w:p w14:paraId="7898B858" w14:textId="77777777" w:rsidR="0086513A" w:rsidRDefault="0086513A" w:rsidP="0086513A">
      <w:pPr>
        <w:spacing w:after="0" w:line="240" w:lineRule="auto"/>
      </w:pPr>
    </w:p>
    <w:p w14:paraId="15E4F49E" w14:textId="77777777" w:rsidR="0086513A" w:rsidRDefault="0086513A" w:rsidP="0086513A">
      <w:pPr>
        <w:spacing w:after="0" w:line="240" w:lineRule="auto"/>
      </w:pPr>
    </w:p>
    <w:p w14:paraId="0B891390" w14:textId="77777777" w:rsidR="0086513A" w:rsidRDefault="0086513A" w:rsidP="0086513A">
      <w:pPr>
        <w:spacing w:after="0" w:line="240" w:lineRule="auto"/>
      </w:pPr>
    </w:p>
    <w:p w14:paraId="24C03DB3" w14:textId="77777777" w:rsidR="0086513A" w:rsidRDefault="0086513A" w:rsidP="0086513A">
      <w:pPr>
        <w:spacing w:after="0" w:line="240" w:lineRule="auto"/>
      </w:pPr>
    </w:p>
    <w:p w14:paraId="7E0BD351" w14:textId="77777777" w:rsidR="0086513A" w:rsidRDefault="0086513A" w:rsidP="0086513A">
      <w:pPr>
        <w:spacing w:after="0" w:line="240" w:lineRule="auto"/>
      </w:pPr>
    </w:p>
    <w:p w14:paraId="26B6BBB8" w14:textId="77777777" w:rsidR="0086513A" w:rsidRDefault="0086513A" w:rsidP="0086513A">
      <w:pPr>
        <w:spacing w:after="0" w:line="240" w:lineRule="auto"/>
      </w:pPr>
    </w:p>
    <w:p w14:paraId="2857DCAA" w14:textId="77777777" w:rsidR="00F842A9" w:rsidRDefault="00F842A9" w:rsidP="0086513A">
      <w:pPr>
        <w:spacing w:after="0" w:line="240" w:lineRule="auto"/>
        <w:rPr>
          <w:rFonts w:ascii="Times New Roman" w:hAnsi="Times New Roman" w:cs="Times New Roman"/>
          <w:b/>
          <w:sz w:val="28"/>
          <w:szCs w:val="28"/>
          <w:highlight w:val="yellow"/>
        </w:rPr>
      </w:pPr>
    </w:p>
    <w:p w14:paraId="4626D1BB" w14:textId="77777777" w:rsidR="003435B7" w:rsidRDefault="003435B7" w:rsidP="003435B7">
      <w:pPr>
        <w:spacing w:after="0" w:line="240" w:lineRule="auto"/>
        <w:rPr>
          <w:rFonts w:ascii="Times New Roman" w:hAnsi="Times New Roman" w:cs="Times New Roman"/>
          <w:b/>
          <w:sz w:val="28"/>
          <w:szCs w:val="28"/>
        </w:rPr>
      </w:pPr>
    </w:p>
    <w:p w14:paraId="656D3AC0" w14:textId="77777777" w:rsidR="009D29E4" w:rsidRDefault="009D29E4" w:rsidP="003435B7">
      <w:pPr>
        <w:spacing w:after="0" w:line="240" w:lineRule="auto"/>
        <w:rPr>
          <w:rFonts w:ascii="Times New Roman" w:hAnsi="Times New Roman" w:cs="Times New Roman"/>
          <w:b/>
          <w:sz w:val="28"/>
          <w:szCs w:val="28"/>
        </w:rPr>
      </w:pPr>
    </w:p>
    <w:p w14:paraId="2A73D2A2" w14:textId="77777777" w:rsidR="009D29E4" w:rsidRDefault="009D29E4" w:rsidP="003435B7">
      <w:pPr>
        <w:spacing w:after="0" w:line="240" w:lineRule="auto"/>
        <w:rPr>
          <w:rFonts w:ascii="Times New Roman" w:hAnsi="Times New Roman" w:cs="Times New Roman"/>
          <w:b/>
          <w:sz w:val="28"/>
          <w:szCs w:val="28"/>
        </w:rPr>
      </w:pPr>
    </w:p>
    <w:p w14:paraId="3864667F" w14:textId="77777777" w:rsidR="009D29E4" w:rsidRDefault="009D29E4" w:rsidP="003435B7">
      <w:pPr>
        <w:spacing w:after="0" w:line="240" w:lineRule="auto"/>
        <w:rPr>
          <w:rFonts w:ascii="Times New Roman" w:hAnsi="Times New Roman" w:cs="Times New Roman"/>
          <w:b/>
          <w:sz w:val="28"/>
          <w:szCs w:val="28"/>
        </w:rPr>
      </w:pPr>
    </w:p>
    <w:p w14:paraId="7EBCE136" w14:textId="77777777" w:rsidR="009D29E4" w:rsidRDefault="009D29E4" w:rsidP="003435B7">
      <w:pPr>
        <w:spacing w:after="0" w:line="240" w:lineRule="auto"/>
        <w:rPr>
          <w:rFonts w:ascii="Times New Roman" w:hAnsi="Times New Roman" w:cs="Times New Roman"/>
          <w:b/>
          <w:sz w:val="28"/>
          <w:szCs w:val="28"/>
        </w:rPr>
      </w:pPr>
    </w:p>
    <w:p w14:paraId="2F18D4F9" w14:textId="77777777" w:rsidR="009D29E4" w:rsidRDefault="009D29E4" w:rsidP="003435B7">
      <w:pPr>
        <w:spacing w:after="0" w:line="240" w:lineRule="auto"/>
        <w:rPr>
          <w:rFonts w:ascii="Times New Roman" w:hAnsi="Times New Roman" w:cs="Times New Roman"/>
          <w:b/>
          <w:sz w:val="28"/>
          <w:szCs w:val="28"/>
        </w:rPr>
      </w:pPr>
    </w:p>
    <w:p w14:paraId="5A800B80" w14:textId="0397D92C" w:rsidR="00A3450D" w:rsidRPr="003435B7" w:rsidRDefault="00F842A9" w:rsidP="003435B7">
      <w:pPr>
        <w:spacing w:after="0" w:line="240" w:lineRule="auto"/>
        <w:jc w:val="center"/>
        <w:rPr>
          <w:rFonts w:ascii="Times New Roman" w:hAnsi="Times New Roman" w:cs="Times New Roman"/>
          <w:b/>
          <w:sz w:val="28"/>
          <w:szCs w:val="28"/>
        </w:rPr>
      </w:pPr>
      <w:r w:rsidRPr="003435B7">
        <w:rPr>
          <w:rFonts w:ascii="Times New Roman" w:hAnsi="Times New Roman" w:cs="Times New Roman"/>
          <w:b/>
          <w:sz w:val="28"/>
          <w:szCs w:val="28"/>
        </w:rPr>
        <w:t>C: DRAFT CONTRACT</w:t>
      </w:r>
    </w:p>
    <w:p w14:paraId="116C35E4" w14:textId="2110534B"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FOR</w:t>
      </w:r>
    </w:p>
    <w:p w14:paraId="7F5C2EBC" w14:textId="2C25BA12" w:rsidR="003435B7" w:rsidRDefault="003435B7" w:rsidP="003435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DC6A67">
        <w:rPr>
          <w:rFonts w:ascii="Times New Roman" w:hAnsi="Times New Roman" w:cs="Times New Roman"/>
          <w:b/>
          <w:sz w:val="24"/>
          <w:szCs w:val="24"/>
        </w:rPr>
        <w:t xml:space="preserve">MONITORING AND EVALUATION EXPERT </w:t>
      </w:r>
      <w:r>
        <w:rPr>
          <w:rFonts w:ascii="Times New Roman" w:hAnsi="Times New Roman" w:cs="Times New Roman"/>
          <w:b/>
          <w:sz w:val="24"/>
          <w:szCs w:val="24"/>
        </w:rPr>
        <w:t>FOR</w:t>
      </w:r>
      <w:r w:rsidRPr="00DC6A67">
        <w:rPr>
          <w:rFonts w:ascii="Times New Roman" w:hAnsi="Times New Roman" w:cs="Times New Roman"/>
          <w:b/>
          <w:sz w:val="24"/>
          <w:szCs w:val="24"/>
        </w:rPr>
        <w:t xml:space="preserve"> </w:t>
      </w:r>
      <w:r>
        <w:rPr>
          <w:rFonts w:ascii="Times New Roman" w:hAnsi="Times New Roman" w:cs="Times New Roman"/>
          <w:b/>
          <w:sz w:val="24"/>
          <w:szCs w:val="24"/>
        </w:rPr>
        <w:t xml:space="preserve">THE </w:t>
      </w:r>
      <w:r w:rsidRPr="00DC6A67">
        <w:rPr>
          <w:rFonts w:ascii="Times New Roman" w:hAnsi="Times New Roman" w:cs="Times New Roman"/>
          <w:b/>
          <w:sz w:val="24"/>
          <w:szCs w:val="24"/>
        </w:rPr>
        <w:t>REGIONAL</w:t>
      </w:r>
    </w:p>
    <w:p w14:paraId="0E79EA5F"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VOLUNTEERING EXCHANGE PROGRAM ROUTE W</w:t>
      </w:r>
      <w:r>
        <w:rPr>
          <w:rFonts w:ascii="Times New Roman" w:hAnsi="Times New Roman" w:cs="Times New Roman"/>
          <w:b/>
          <w:sz w:val="24"/>
          <w:szCs w:val="24"/>
        </w:rPr>
        <w:t xml:space="preserve">ESTERN </w:t>
      </w:r>
      <w:r w:rsidRPr="00DC6A67">
        <w:rPr>
          <w:rFonts w:ascii="Times New Roman" w:hAnsi="Times New Roman" w:cs="Times New Roman"/>
          <w:b/>
          <w:sz w:val="24"/>
          <w:szCs w:val="24"/>
        </w:rPr>
        <w:t>B</w:t>
      </w:r>
      <w:r>
        <w:rPr>
          <w:rFonts w:ascii="Times New Roman" w:hAnsi="Times New Roman" w:cs="Times New Roman"/>
          <w:b/>
          <w:sz w:val="24"/>
          <w:szCs w:val="24"/>
        </w:rPr>
        <w:t xml:space="preserve">ALKANS </w:t>
      </w:r>
      <w:r w:rsidRPr="00DC6A67">
        <w:rPr>
          <w:rFonts w:ascii="Times New Roman" w:hAnsi="Times New Roman" w:cs="Times New Roman"/>
          <w:b/>
          <w:sz w:val="24"/>
          <w:szCs w:val="24"/>
        </w:rPr>
        <w:t>6</w:t>
      </w:r>
      <w:r>
        <w:rPr>
          <w:rFonts w:ascii="Times New Roman" w:hAnsi="Times New Roman" w:cs="Times New Roman"/>
          <w:b/>
          <w:sz w:val="24"/>
          <w:szCs w:val="24"/>
        </w:rPr>
        <w:t>”</w:t>
      </w:r>
    </w:p>
    <w:p w14:paraId="7620EC97" w14:textId="77777777" w:rsidR="003435B7" w:rsidRPr="00DC6A67" w:rsidRDefault="003435B7" w:rsidP="003435B7">
      <w:pPr>
        <w:spacing w:after="0" w:line="240" w:lineRule="auto"/>
        <w:jc w:val="center"/>
        <w:rPr>
          <w:rFonts w:ascii="Times New Roman" w:hAnsi="Times New Roman" w:cs="Times New Roman"/>
          <w:b/>
          <w:sz w:val="24"/>
          <w:szCs w:val="24"/>
        </w:rPr>
      </w:pPr>
    </w:p>
    <w:p w14:paraId="682151E4" w14:textId="77777777" w:rsidR="003435B7" w:rsidRPr="00CC730C" w:rsidRDefault="003435B7" w:rsidP="003435B7">
      <w:pPr>
        <w:shd w:val="clear" w:color="auto" w:fill="FFFFFF" w:themeFill="background1"/>
        <w:spacing w:after="0" w:line="240" w:lineRule="auto"/>
        <w:rPr>
          <w:rFonts w:ascii="Times New Roman" w:eastAsia="Times New Roman" w:hAnsi="Times New Roman" w:cs="Times New Roman"/>
          <w:sz w:val="24"/>
          <w:szCs w:val="24"/>
          <w:lang w:val="en-GB"/>
        </w:rPr>
      </w:pPr>
      <w:r w:rsidRPr="00CC730C">
        <w:rPr>
          <w:rFonts w:ascii="Times New Roman" w:eastAsia="Times New Roman" w:hAnsi="Times New Roman" w:cs="Times New Roman"/>
          <w:sz w:val="24"/>
          <w:szCs w:val="24"/>
        </w:rPr>
        <w:t>This Service contract,</w:t>
      </w:r>
      <w:r w:rsidRPr="00CC730C">
        <w:rPr>
          <w:rFonts w:ascii="Times New Roman" w:eastAsia="Times New Roman" w:hAnsi="Times New Roman" w:cs="Times New Roman"/>
          <w:i/>
          <w:sz w:val="24"/>
          <w:szCs w:val="24"/>
          <w:lang w:val="en-GB"/>
        </w:rPr>
        <w:t xml:space="preserve"> </w:t>
      </w:r>
      <w:r w:rsidRPr="00CC730C">
        <w:rPr>
          <w:rFonts w:ascii="Times New Roman" w:eastAsia="Times New Roman" w:hAnsi="Times New Roman" w:cs="Times New Roman"/>
          <w:sz w:val="24"/>
          <w:szCs w:val="24"/>
          <w:lang w:val="en-GB"/>
        </w:rPr>
        <w:t>the “Contract”,</w:t>
      </w:r>
      <w:r w:rsidRPr="00CC730C">
        <w:rPr>
          <w:rFonts w:ascii="Times New Roman" w:eastAsia="Times New Roman" w:hAnsi="Times New Roman" w:cs="Times New Roman"/>
          <w:sz w:val="24"/>
          <w:szCs w:val="24"/>
        </w:rPr>
        <w:t xml:space="preserve"> is signed on d/m/, 2021 </w:t>
      </w:r>
      <w:r w:rsidRPr="00CC730C">
        <w:rPr>
          <w:rFonts w:ascii="Times New Roman" w:eastAsia="Times New Roman" w:hAnsi="Times New Roman" w:cs="Times New Roman"/>
          <w:sz w:val="24"/>
          <w:szCs w:val="24"/>
          <w:lang w:val="en-GB"/>
        </w:rPr>
        <w:t>by and between:</w:t>
      </w:r>
    </w:p>
    <w:p w14:paraId="614F8D8A" w14:textId="77777777" w:rsidR="003435B7" w:rsidRPr="00DC6A67" w:rsidRDefault="003435B7" w:rsidP="003435B7">
      <w:pPr>
        <w:shd w:val="clear" w:color="auto" w:fill="FFFFFF" w:themeFill="background1"/>
        <w:spacing w:after="0" w:line="240" w:lineRule="auto"/>
        <w:rPr>
          <w:rFonts w:ascii="Times New Roman" w:eastAsia="Times New Roman" w:hAnsi="Times New Roman" w:cs="Times New Roman"/>
          <w:i/>
          <w:sz w:val="24"/>
          <w:szCs w:val="24"/>
          <w:lang w:val="en-GB"/>
        </w:rPr>
      </w:pPr>
    </w:p>
    <w:p w14:paraId="43F5CEAF" w14:textId="77777777" w:rsidR="003435B7" w:rsidRPr="00DC6A67" w:rsidRDefault="003435B7" w:rsidP="003435B7">
      <w:pPr>
        <w:shd w:val="clear" w:color="auto" w:fill="FFFFFF" w:themeFill="background1"/>
        <w:spacing w:after="0" w:line="240" w:lineRule="auto"/>
        <w:jc w:val="both"/>
        <w:rPr>
          <w:rFonts w:ascii="Times New Roman" w:eastAsia="Times New Roman" w:hAnsi="Times New Roman" w:cs="Times New Roman"/>
          <w:b/>
          <w:caps/>
          <w:sz w:val="24"/>
          <w:szCs w:val="24"/>
          <w:lang w:val="en-GB"/>
        </w:rPr>
      </w:pPr>
    </w:p>
    <w:p w14:paraId="4806EA76" w14:textId="77777777" w:rsidR="003435B7" w:rsidRPr="00DC6A67" w:rsidRDefault="003435B7" w:rsidP="004C669F">
      <w:pPr>
        <w:pStyle w:val="ListParagraph"/>
        <w:numPr>
          <w:ilvl w:val="0"/>
          <w:numId w:val="28"/>
        </w:numPr>
        <w:shd w:val="clear" w:color="auto" w:fill="FFFFFF"/>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b/>
          <w:bCs/>
          <w:color w:val="000000"/>
          <w:sz w:val="24"/>
          <w:szCs w:val="24"/>
        </w:rPr>
        <w:t>The Regional Youth Cooperation Office (RYCO),</w:t>
      </w:r>
      <w:r w:rsidRPr="00DC6A67">
        <w:rPr>
          <w:rFonts w:ascii="Times New Roman" w:hAnsi="Times New Roman"/>
          <w:color w:val="000000"/>
          <w:sz w:val="24"/>
          <w:szCs w:val="24"/>
        </w:rPr>
        <w:t xml:space="preserve"> duly established and organized under the laws of Albania, under registration number L71911452J having its registered address and Head Office at Rruga “Skenderbej”, 8/2/2 in Tirana, Albania, legally </w:t>
      </w:r>
      <w:r w:rsidRPr="00DC6A67">
        <w:rPr>
          <w:rFonts w:ascii="Times New Roman" w:hAnsi="Times New Roman"/>
          <w:color w:val="000000"/>
          <w:sz w:val="24"/>
          <w:szCs w:val="24"/>
        </w:rPr>
        <w:lastRenderedPageBreak/>
        <w:t>represented by Secretary General, Mr. Albert Hani, adult, with full legal capacity to act, hereinafter referred to as “</w:t>
      </w:r>
      <w:r w:rsidRPr="00DC6A67">
        <w:rPr>
          <w:rFonts w:ascii="Times New Roman" w:hAnsi="Times New Roman"/>
          <w:i/>
          <w:iCs/>
          <w:color w:val="000000"/>
          <w:sz w:val="24"/>
          <w:szCs w:val="24"/>
        </w:rPr>
        <w:t>RYCO</w:t>
      </w:r>
      <w:r w:rsidRPr="00DC6A67">
        <w:rPr>
          <w:rFonts w:ascii="Times New Roman" w:hAnsi="Times New Roman"/>
          <w:color w:val="000000"/>
          <w:sz w:val="24"/>
          <w:szCs w:val="24"/>
        </w:rPr>
        <w:t>” or the “</w:t>
      </w:r>
      <w:r w:rsidRPr="00DC6A67">
        <w:rPr>
          <w:rFonts w:ascii="Times New Roman" w:hAnsi="Times New Roman"/>
          <w:i/>
          <w:iCs/>
          <w:color w:val="000000"/>
          <w:sz w:val="24"/>
          <w:szCs w:val="24"/>
        </w:rPr>
        <w:t>Contracting authority</w:t>
      </w:r>
      <w:r w:rsidRPr="00DC6A67">
        <w:rPr>
          <w:rFonts w:ascii="Times New Roman" w:hAnsi="Times New Roman"/>
          <w:color w:val="000000"/>
          <w:sz w:val="24"/>
          <w:szCs w:val="24"/>
        </w:rPr>
        <w:t xml:space="preserve">” </w:t>
      </w:r>
    </w:p>
    <w:p w14:paraId="4C5D975E" w14:textId="77777777" w:rsidR="003435B7" w:rsidRPr="00DC6A67" w:rsidRDefault="003435B7" w:rsidP="003435B7">
      <w:pPr>
        <w:shd w:val="clear" w:color="auto" w:fill="FFFFFF" w:themeFill="background1"/>
        <w:spacing w:after="0" w:line="240" w:lineRule="auto"/>
        <w:jc w:val="right"/>
        <w:rPr>
          <w:rFonts w:ascii="Times New Roman" w:eastAsia="Times New Roman" w:hAnsi="Times New Roman" w:cs="Times New Roman"/>
          <w:i/>
          <w:sz w:val="24"/>
          <w:szCs w:val="24"/>
          <w:lang w:val="en-GB"/>
        </w:rPr>
      </w:pPr>
      <w:r w:rsidRPr="00DC6A67">
        <w:rPr>
          <w:rFonts w:ascii="Times New Roman" w:eastAsia="Times New Roman" w:hAnsi="Times New Roman" w:cs="Times New Roman"/>
          <w:i/>
          <w:sz w:val="24"/>
          <w:szCs w:val="24"/>
          <w:lang w:val="en-GB"/>
        </w:rPr>
        <w:t>on the one part</w:t>
      </w:r>
    </w:p>
    <w:p w14:paraId="3D84DD92" w14:textId="77777777" w:rsidR="003435B7" w:rsidRPr="00DC6A67" w:rsidRDefault="003435B7" w:rsidP="003435B7">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DC6A67">
        <w:rPr>
          <w:rFonts w:ascii="Times New Roman" w:eastAsia="Times New Roman" w:hAnsi="Times New Roman" w:cs="Times New Roman"/>
          <w:sz w:val="24"/>
          <w:szCs w:val="24"/>
          <w:lang w:val="en-GB"/>
        </w:rPr>
        <w:t>and</w:t>
      </w:r>
    </w:p>
    <w:p w14:paraId="2D34FD83" w14:textId="77777777" w:rsidR="003435B7" w:rsidRPr="00DC6A67" w:rsidRDefault="003435B7" w:rsidP="003435B7">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64EE4B67" w14:textId="77777777" w:rsidR="003435B7" w:rsidRPr="00DC6A67" w:rsidRDefault="003435B7" w:rsidP="004C669F">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i/>
          <w:sz w:val="24"/>
          <w:szCs w:val="24"/>
        </w:rPr>
        <w:t>a)</w:t>
      </w:r>
      <w:r w:rsidRPr="00DC6A67">
        <w:rPr>
          <w:rFonts w:ascii="Times New Roman" w:hAnsi="Times New Roman"/>
          <w:sz w:val="24"/>
          <w:szCs w:val="24"/>
        </w:rPr>
        <w:t xml:space="preserve">--------------------------a company incorporated under the laws of the of-----------, having its registered office in ---( </w:t>
      </w:r>
      <w:r w:rsidRPr="00DC6A67">
        <w:rPr>
          <w:rFonts w:ascii="Times New Roman" w:hAnsi="Times New Roman"/>
          <w:i/>
          <w:sz w:val="24"/>
          <w:szCs w:val="24"/>
        </w:rPr>
        <w:t>insert address full address</w:t>
      </w:r>
      <w:r w:rsidRPr="00DC6A67">
        <w:rPr>
          <w:rFonts w:ascii="Times New Roman" w:hAnsi="Times New Roman"/>
          <w:sz w:val="24"/>
          <w:szCs w:val="24"/>
        </w:rPr>
        <w:t>)--, registered with the unique registration number -----------------, legally represented for the purposes of the signature of this Contract by M/Mrs (</w:t>
      </w:r>
      <w:r w:rsidRPr="00DC6A67">
        <w:rPr>
          <w:rFonts w:ascii="Times New Roman" w:hAnsi="Times New Roman"/>
          <w:i/>
          <w:sz w:val="24"/>
          <w:szCs w:val="24"/>
        </w:rPr>
        <w:t>name surname</w:t>
      </w:r>
      <w:r w:rsidRPr="00DC6A67">
        <w:rPr>
          <w:rFonts w:ascii="Times New Roman" w:hAnsi="Times New Roman"/>
          <w:sz w:val="24"/>
          <w:szCs w:val="24"/>
        </w:rPr>
        <w:t>), (</w:t>
      </w:r>
      <w:r w:rsidRPr="00DC6A67">
        <w:rPr>
          <w:rFonts w:ascii="Times New Roman" w:hAnsi="Times New Roman"/>
          <w:i/>
          <w:sz w:val="24"/>
          <w:szCs w:val="24"/>
        </w:rPr>
        <w:t>Administrator, CEO</w:t>
      </w:r>
      <w:r w:rsidRPr="00DC6A67">
        <w:rPr>
          <w:rFonts w:ascii="Times New Roman" w:hAnsi="Times New Roman"/>
          <w:sz w:val="24"/>
          <w:szCs w:val="24"/>
        </w:rPr>
        <w:t xml:space="preserve">), born on month/date/year, in </w:t>
      </w:r>
      <w:r w:rsidRPr="00DC6A67">
        <w:rPr>
          <w:rFonts w:ascii="Times New Roman" w:hAnsi="Times New Roman"/>
          <w:i/>
          <w:sz w:val="24"/>
          <w:szCs w:val="24"/>
        </w:rPr>
        <w:t>City/ Country</w:t>
      </w:r>
      <w:r w:rsidRPr="00DC6A67">
        <w:rPr>
          <w:rFonts w:ascii="Times New Roman" w:hAnsi="Times New Roman"/>
          <w:sz w:val="24"/>
          <w:szCs w:val="24"/>
        </w:rPr>
        <w:t xml:space="preserve">, bearer of ID/passport no.___________, adult, with full legal capacity to act, </w:t>
      </w:r>
      <w:r w:rsidRPr="00DC6A67">
        <w:rPr>
          <w:rFonts w:ascii="Times New Roman" w:hAnsi="Times New Roman"/>
          <w:sz w:val="24"/>
          <w:szCs w:val="24"/>
          <w:lang w:val="sq-AL"/>
        </w:rPr>
        <w:t xml:space="preserve">referred to as the </w:t>
      </w:r>
      <w:r>
        <w:rPr>
          <w:rFonts w:ascii="Times New Roman" w:hAnsi="Times New Roman"/>
          <w:sz w:val="24"/>
          <w:szCs w:val="24"/>
          <w:lang w:val="sq-AL"/>
        </w:rPr>
        <w:t>“</w:t>
      </w:r>
      <w:r w:rsidRPr="00482CF4">
        <w:rPr>
          <w:rFonts w:ascii="Times New Roman" w:hAnsi="Times New Roman"/>
          <w:i/>
          <w:sz w:val="24"/>
          <w:szCs w:val="24"/>
        </w:rPr>
        <w:t>Monitoring and Evaluation Expert</w:t>
      </w:r>
      <w:r w:rsidRPr="00DC6A67">
        <w:rPr>
          <w:rFonts w:ascii="Times New Roman" w:hAnsi="Times New Roman"/>
          <w:sz w:val="24"/>
          <w:szCs w:val="24"/>
          <w:lang w:val="sq-AL"/>
        </w:rPr>
        <w:t>”</w:t>
      </w:r>
      <w:r>
        <w:rPr>
          <w:rFonts w:ascii="Times New Roman" w:hAnsi="Times New Roman"/>
          <w:sz w:val="24"/>
          <w:szCs w:val="24"/>
          <w:lang w:val="sq-AL"/>
        </w:rPr>
        <w:t xml:space="preserve"> or the “ </w:t>
      </w:r>
      <w:r w:rsidRPr="000C4EB8">
        <w:rPr>
          <w:rFonts w:ascii="Times New Roman" w:hAnsi="Times New Roman"/>
          <w:i/>
          <w:sz w:val="24"/>
          <w:szCs w:val="24"/>
          <w:lang w:val="sq-AL"/>
        </w:rPr>
        <w:t>Expert</w:t>
      </w:r>
      <w:r>
        <w:rPr>
          <w:rFonts w:ascii="Times New Roman" w:hAnsi="Times New Roman"/>
          <w:sz w:val="24"/>
          <w:szCs w:val="24"/>
        </w:rPr>
        <w:t>”</w:t>
      </w:r>
      <w:r>
        <w:rPr>
          <w:rFonts w:ascii="Times New Roman" w:hAnsi="Times New Roman"/>
          <w:sz w:val="24"/>
          <w:szCs w:val="24"/>
          <w:lang w:val="sq-AL"/>
        </w:rPr>
        <w:t>.</w:t>
      </w:r>
    </w:p>
    <w:p w14:paraId="24CF8CD4" w14:textId="77777777" w:rsidR="003435B7" w:rsidRPr="00DC6A67" w:rsidRDefault="003435B7" w:rsidP="003435B7">
      <w:pPr>
        <w:spacing w:after="0" w:line="240" w:lineRule="auto"/>
        <w:jc w:val="both"/>
        <w:rPr>
          <w:rFonts w:ascii="Times New Roman" w:eastAsia="Times New Roman" w:hAnsi="Times New Roman" w:cs="Times New Roman"/>
          <w:sz w:val="24"/>
          <w:szCs w:val="24"/>
          <w:lang w:val="en-GB"/>
        </w:rPr>
      </w:pPr>
      <w:r w:rsidRPr="00DC6A67">
        <w:rPr>
          <w:rFonts w:ascii="Times New Roman" w:eastAsia="Times New Roman" w:hAnsi="Times New Roman" w:cs="Times New Roman"/>
          <w:sz w:val="24"/>
          <w:szCs w:val="24"/>
          <w:lang w:val="en-GB"/>
        </w:rPr>
        <w:t xml:space="preserve">Or </w:t>
      </w:r>
    </w:p>
    <w:p w14:paraId="495A75C2" w14:textId="77777777" w:rsidR="003435B7" w:rsidRPr="00DC6A67" w:rsidRDefault="003435B7" w:rsidP="003435B7">
      <w:pPr>
        <w:spacing w:after="0" w:line="240" w:lineRule="auto"/>
        <w:jc w:val="both"/>
        <w:rPr>
          <w:rFonts w:ascii="Times New Roman" w:eastAsia="Times New Roman" w:hAnsi="Times New Roman" w:cs="Times New Roman"/>
          <w:sz w:val="24"/>
          <w:szCs w:val="24"/>
          <w:highlight w:val="yellow"/>
          <w:lang w:val="en-GB"/>
        </w:rPr>
      </w:pPr>
    </w:p>
    <w:p w14:paraId="2E647E07" w14:textId="77777777" w:rsidR="003435B7" w:rsidRPr="00482CF4" w:rsidRDefault="003435B7" w:rsidP="003435B7">
      <w:pPr>
        <w:spacing w:after="0" w:line="240" w:lineRule="auto"/>
        <w:ind w:left="720"/>
        <w:jc w:val="both"/>
        <w:rPr>
          <w:rFonts w:ascii="Times New Roman" w:eastAsia="Times New Roman" w:hAnsi="Times New Roman" w:cs="Times New Roman"/>
          <w:sz w:val="24"/>
          <w:szCs w:val="24"/>
        </w:rPr>
      </w:pPr>
      <w:r w:rsidRPr="00482CF4">
        <w:rPr>
          <w:rFonts w:ascii="Times New Roman" w:eastAsia="Times New Roman" w:hAnsi="Times New Roman" w:cs="Times New Roman"/>
          <w:i/>
          <w:sz w:val="24"/>
          <w:szCs w:val="24"/>
        </w:rPr>
        <w:t>b) In case of an individual (registered, or not, within the local tax authorities or business centre physical person</w:t>
      </w:r>
      <w:r w:rsidRPr="00482CF4">
        <w:rPr>
          <w:rFonts w:ascii="Times New Roman" w:eastAsia="Times New Roman" w:hAnsi="Times New Roman" w:cs="Times New Roman"/>
          <w:sz w:val="24"/>
          <w:szCs w:val="24"/>
        </w:rPr>
        <w:t>) (</w:t>
      </w:r>
      <w:r w:rsidRPr="00482CF4">
        <w:rPr>
          <w:rFonts w:ascii="Times New Roman" w:eastAsia="Times New Roman" w:hAnsi="Times New Roman" w:cs="Times New Roman"/>
          <w:i/>
          <w:sz w:val="24"/>
          <w:szCs w:val="24"/>
        </w:rPr>
        <w:t>Name surname</w:t>
      </w:r>
      <w:r w:rsidRPr="00482CF4">
        <w:rPr>
          <w:rFonts w:ascii="Times New Roman" w:eastAsia="Times New Roman" w:hAnsi="Times New Roman" w:cs="Times New Roman"/>
          <w:sz w:val="24"/>
          <w:szCs w:val="24"/>
        </w:rPr>
        <w:t xml:space="preserve">), born on month/date/year, in </w:t>
      </w:r>
      <w:r w:rsidRPr="00482CF4">
        <w:rPr>
          <w:rFonts w:ascii="Times New Roman" w:eastAsia="Times New Roman" w:hAnsi="Times New Roman" w:cs="Times New Roman"/>
          <w:i/>
          <w:sz w:val="24"/>
          <w:szCs w:val="24"/>
        </w:rPr>
        <w:t>City/ Country</w:t>
      </w:r>
      <w:r w:rsidRPr="00482CF4">
        <w:rPr>
          <w:rFonts w:ascii="Times New Roman" w:eastAsia="Times New Roman" w:hAnsi="Times New Roman" w:cs="Times New Roman"/>
          <w:sz w:val="24"/>
          <w:szCs w:val="24"/>
        </w:rPr>
        <w:t>, bearer of ID/passport no</w:t>
      </w:r>
      <w:r w:rsidRPr="00482CF4">
        <w:rPr>
          <w:rFonts w:ascii="Times New Roman" w:eastAsia="Times New Roman" w:hAnsi="Times New Roman" w:cs="Times New Roman"/>
          <w:i/>
          <w:sz w:val="24"/>
          <w:szCs w:val="24"/>
        </w:rPr>
        <w:t>.___________,</w:t>
      </w:r>
      <w:r w:rsidRPr="00482CF4">
        <w:rPr>
          <w:rFonts w:ascii="Times New Roman" w:eastAsia="Times New Roman" w:hAnsi="Times New Roman" w:cs="Times New Roman"/>
          <w:sz w:val="24"/>
          <w:szCs w:val="24"/>
        </w:rPr>
        <w:t xml:space="preserve"> </w:t>
      </w:r>
      <w:r w:rsidRPr="00482CF4">
        <w:rPr>
          <w:rFonts w:ascii="Times New Roman" w:hAnsi="Times New Roman" w:cs="Times New Roman"/>
          <w:sz w:val="24"/>
          <w:szCs w:val="24"/>
        </w:rPr>
        <w:t>having its registered address</w:t>
      </w:r>
      <w:r>
        <w:rPr>
          <w:rFonts w:ascii="Times New Roman" w:hAnsi="Times New Roman" w:cs="Times New Roman"/>
          <w:sz w:val="24"/>
          <w:szCs w:val="24"/>
        </w:rPr>
        <w:t xml:space="preserve"> (</w:t>
      </w:r>
      <w:r w:rsidRPr="00482CF4">
        <w:rPr>
          <w:rFonts w:ascii="Times New Roman" w:eastAsia="Times New Roman" w:hAnsi="Times New Roman" w:cs="Times New Roman"/>
          <w:i/>
          <w:sz w:val="24"/>
          <w:szCs w:val="24"/>
        </w:rPr>
        <w:t>insert address</w:t>
      </w:r>
      <w:r w:rsidRPr="00482CF4">
        <w:rPr>
          <w:rFonts w:ascii="Times New Roman" w:hAnsi="Times New Roman" w:cs="Times New Roman"/>
          <w:sz w:val="24"/>
          <w:szCs w:val="24"/>
        </w:rPr>
        <w:t>) (</w:t>
      </w:r>
      <w:r w:rsidRPr="00482CF4">
        <w:rPr>
          <w:rFonts w:ascii="Times New Roman" w:eastAsia="Times New Roman" w:hAnsi="Times New Roman" w:cs="Times New Roman"/>
          <w:sz w:val="24"/>
          <w:szCs w:val="24"/>
        </w:rPr>
        <w:t xml:space="preserve">and tax registration number) (insert number), adult, </w:t>
      </w:r>
      <w:r>
        <w:rPr>
          <w:rFonts w:ascii="Times New Roman" w:eastAsia="Times New Roman" w:hAnsi="Times New Roman" w:cs="Times New Roman"/>
          <w:sz w:val="24"/>
          <w:szCs w:val="24"/>
        </w:rPr>
        <w:t>with full legal capacity to act</w:t>
      </w:r>
      <w:r w:rsidRPr="00482CF4">
        <w:rPr>
          <w:rFonts w:ascii="Times New Roman" w:eastAsia="Times New Roman" w:hAnsi="Times New Roman" w:cs="Times New Roman"/>
          <w:sz w:val="24"/>
          <w:szCs w:val="24"/>
        </w:rPr>
        <w:t xml:space="preserve">, </w:t>
      </w:r>
      <w:r w:rsidRPr="00482CF4">
        <w:rPr>
          <w:rFonts w:ascii="Times New Roman" w:eastAsia="Times New Roman" w:hAnsi="Times New Roman" w:cs="Times New Roman"/>
          <w:sz w:val="24"/>
          <w:szCs w:val="24"/>
          <w:lang w:val="sq-AL"/>
        </w:rPr>
        <w:t>referred to as the “</w:t>
      </w:r>
      <w:r w:rsidRPr="00482CF4">
        <w:rPr>
          <w:rFonts w:ascii="Times New Roman" w:hAnsi="Times New Roman" w:cs="Times New Roman"/>
          <w:i/>
          <w:sz w:val="24"/>
          <w:szCs w:val="24"/>
        </w:rPr>
        <w:t>Monitoring and Evaluation Expert</w:t>
      </w:r>
      <w:r w:rsidRPr="00482CF4">
        <w:rPr>
          <w:rFonts w:ascii="Times New Roman" w:hAnsi="Times New Roman" w:cs="Times New Roman"/>
          <w:sz w:val="24"/>
          <w:szCs w:val="24"/>
        </w:rPr>
        <w:t>”</w:t>
      </w:r>
      <w:r w:rsidRPr="00482CF4">
        <w:rPr>
          <w:rFonts w:ascii="Times New Roman" w:hAnsi="Times New Roman" w:cs="Times New Roman"/>
          <w:b/>
          <w:sz w:val="24"/>
          <w:szCs w:val="24"/>
        </w:rPr>
        <w:t xml:space="preserve"> </w:t>
      </w:r>
      <w:r w:rsidRPr="00482CF4">
        <w:rPr>
          <w:rFonts w:ascii="Times New Roman" w:hAnsi="Times New Roman" w:cs="Times New Roman"/>
          <w:sz w:val="24"/>
          <w:szCs w:val="24"/>
        </w:rPr>
        <w:t>or the</w:t>
      </w:r>
      <w:r w:rsidRPr="00482CF4">
        <w:rPr>
          <w:rFonts w:ascii="Times New Roman" w:hAnsi="Times New Roman" w:cs="Times New Roman"/>
          <w:b/>
          <w:sz w:val="24"/>
          <w:szCs w:val="24"/>
        </w:rPr>
        <w:t xml:space="preserve"> </w:t>
      </w:r>
      <w:r w:rsidRPr="00482CF4">
        <w:rPr>
          <w:rFonts w:ascii="Times New Roman" w:eastAsia="Times New Roman" w:hAnsi="Times New Roman" w:cs="Times New Roman"/>
          <w:sz w:val="24"/>
          <w:szCs w:val="24"/>
          <w:lang w:val="sq-AL"/>
        </w:rPr>
        <w:t>“</w:t>
      </w:r>
      <w:r>
        <w:rPr>
          <w:rFonts w:ascii="Times New Roman" w:eastAsia="Times New Roman" w:hAnsi="Times New Roman" w:cs="Times New Roman"/>
          <w:i/>
          <w:sz w:val="24"/>
          <w:szCs w:val="24"/>
          <w:lang w:val="sq-AL"/>
        </w:rPr>
        <w:t>Expert</w:t>
      </w:r>
      <w:r w:rsidRPr="00482CF4">
        <w:rPr>
          <w:rFonts w:ascii="Times New Roman" w:eastAsia="Times New Roman" w:hAnsi="Times New Roman" w:cs="Times New Roman"/>
          <w:i/>
          <w:sz w:val="24"/>
          <w:szCs w:val="24"/>
          <w:lang w:val="sq-AL"/>
        </w:rPr>
        <w:t>”</w:t>
      </w:r>
      <w:r w:rsidRPr="00482CF4">
        <w:rPr>
          <w:rFonts w:ascii="Times New Roman" w:eastAsia="Times New Roman" w:hAnsi="Times New Roman" w:cs="Times New Roman"/>
          <w:sz w:val="24"/>
          <w:szCs w:val="24"/>
          <w:lang w:val="sq-AL"/>
        </w:rPr>
        <w:t>.</w:t>
      </w:r>
    </w:p>
    <w:p w14:paraId="60439142" w14:textId="77777777" w:rsidR="003435B7" w:rsidRPr="00482CF4" w:rsidRDefault="003435B7" w:rsidP="003435B7">
      <w:pPr>
        <w:pStyle w:val="ListParagraph"/>
        <w:ind w:left="360"/>
        <w:rPr>
          <w:rFonts w:ascii="Times New Roman" w:hAnsi="Times New Roman"/>
          <w:sz w:val="24"/>
          <w:szCs w:val="24"/>
        </w:rPr>
      </w:pPr>
    </w:p>
    <w:p w14:paraId="1B286C18" w14:textId="77777777" w:rsidR="003435B7" w:rsidRPr="00DC6A67" w:rsidRDefault="003435B7" w:rsidP="003435B7">
      <w:pPr>
        <w:spacing w:after="0" w:line="240" w:lineRule="auto"/>
        <w:jc w:val="right"/>
        <w:rPr>
          <w:rFonts w:ascii="Times New Roman" w:eastAsia="Times New Roman" w:hAnsi="Times New Roman" w:cs="Times New Roman"/>
          <w:i/>
          <w:sz w:val="24"/>
          <w:szCs w:val="24"/>
          <w:lang w:val="en-GB"/>
        </w:rPr>
      </w:pPr>
      <w:r w:rsidRPr="00DC6A67">
        <w:rPr>
          <w:rFonts w:ascii="Times New Roman" w:eastAsia="Times New Roman" w:hAnsi="Times New Roman" w:cs="Times New Roman"/>
          <w:i/>
          <w:sz w:val="24"/>
          <w:szCs w:val="24"/>
          <w:lang w:val="en-GB"/>
        </w:rPr>
        <w:t>on the other part,</w:t>
      </w:r>
    </w:p>
    <w:p w14:paraId="78C78365" w14:textId="77777777" w:rsidR="003435B7" w:rsidRPr="00DC6A67" w:rsidRDefault="003435B7" w:rsidP="003435B7">
      <w:pPr>
        <w:spacing w:after="0" w:line="240" w:lineRule="auto"/>
        <w:jc w:val="both"/>
        <w:rPr>
          <w:rFonts w:ascii="Times New Roman" w:eastAsia="Times New Roman" w:hAnsi="Times New Roman" w:cs="Times New Roman"/>
          <w:i/>
          <w:sz w:val="24"/>
          <w:szCs w:val="24"/>
          <w:lang w:val="en-GB"/>
        </w:rPr>
      </w:pPr>
    </w:p>
    <w:p w14:paraId="1908C01E" w14:textId="77777777" w:rsidR="003435B7" w:rsidRPr="00DC6A67" w:rsidRDefault="003435B7" w:rsidP="003435B7">
      <w:pPr>
        <w:spacing w:after="0" w:line="240" w:lineRule="auto"/>
        <w:jc w:val="both"/>
        <w:rPr>
          <w:rFonts w:ascii="Times New Roman" w:eastAsia="Times New Roman" w:hAnsi="Times New Roman" w:cs="Times New Roman"/>
          <w:sz w:val="24"/>
          <w:szCs w:val="24"/>
          <w:lang w:val="en-GB"/>
        </w:rPr>
      </w:pPr>
    </w:p>
    <w:p w14:paraId="7FBEED47" w14:textId="77777777" w:rsidR="003435B7" w:rsidRPr="00DC6A67" w:rsidRDefault="003435B7" w:rsidP="003435B7">
      <w:pPr>
        <w:spacing w:after="0" w:line="240" w:lineRule="auto"/>
        <w:jc w:val="both"/>
        <w:rPr>
          <w:rFonts w:ascii="Times New Roman" w:eastAsia="Times New Roman" w:hAnsi="Times New Roman" w:cs="Times New Roman"/>
          <w:sz w:val="24"/>
          <w:szCs w:val="24"/>
          <w:lang w:val="en-GB"/>
        </w:rPr>
      </w:pPr>
      <w:r w:rsidRPr="00DC6A67">
        <w:rPr>
          <w:rFonts w:ascii="Times New Roman" w:eastAsia="Times New Roman" w:hAnsi="Times New Roman" w:cs="Times New Roman"/>
          <w:sz w:val="24"/>
          <w:szCs w:val="24"/>
          <w:lang w:val="en-GB"/>
        </w:rPr>
        <w:t xml:space="preserve">Hereinafter referred to individually as the “Party” and collectively the “Parties”. </w:t>
      </w:r>
    </w:p>
    <w:p w14:paraId="1A415138" w14:textId="77777777" w:rsidR="003435B7" w:rsidRDefault="003435B7" w:rsidP="003435B7">
      <w:pPr>
        <w:shd w:val="clear" w:color="auto" w:fill="FFFFFF" w:themeFill="background1"/>
        <w:spacing w:after="0" w:line="240" w:lineRule="auto"/>
        <w:jc w:val="both"/>
        <w:rPr>
          <w:rFonts w:ascii="Times New Roman" w:eastAsia="Times New Roman" w:hAnsi="Times New Roman" w:cs="Times New Roman"/>
          <w:sz w:val="24"/>
          <w:szCs w:val="24"/>
          <w:lang w:val="en-GB"/>
        </w:rPr>
      </w:pPr>
    </w:p>
    <w:p w14:paraId="6723696D" w14:textId="6C3A7903" w:rsidR="003435B7" w:rsidRPr="00DC6A67" w:rsidRDefault="003435B7" w:rsidP="003435B7">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DC6A67">
        <w:rPr>
          <w:rFonts w:ascii="Times New Roman" w:eastAsia="Times New Roman" w:hAnsi="Times New Roman" w:cs="Times New Roman"/>
          <w:sz w:val="24"/>
          <w:szCs w:val="24"/>
          <w:lang w:val="en-GB"/>
        </w:rPr>
        <w:t>By signing this Contract, the</w:t>
      </w:r>
      <w:r w:rsidRPr="00DC6A67">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Expert </w:t>
      </w:r>
      <w:r w:rsidRPr="00DC6A67">
        <w:rPr>
          <w:rFonts w:ascii="Times New Roman" w:eastAsia="Times New Roman" w:hAnsi="Times New Roman" w:cs="Times New Roman"/>
          <w:sz w:val="24"/>
          <w:szCs w:val="24"/>
          <w:lang w:val="en-GB"/>
        </w:rPr>
        <w:t xml:space="preserve">confirms that s/he has read, understood and accepted the Contract as well as all its obligations and conditions. </w:t>
      </w:r>
    </w:p>
    <w:p w14:paraId="7CF216BA" w14:textId="738AD6C8" w:rsidR="003435B7" w:rsidRDefault="003435B7" w:rsidP="003435B7">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66AF0DC6" w14:textId="77777777" w:rsidR="009D29E4" w:rsidRDefault="009D29E4" w:rsidP="003435B7">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64B06368" w14:textId="77777777" w:rsidR="009D29E4" w:rsidRDefault="009D29E4" w:rsidP="003435B7">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5DE27DFF" w14:textId="77777777" w:rsidR="009D29E4" w:rsidRDefault="009D29E4" w:rsidP="003435B7">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55088B15" w14:textId="77777777" w:rsidR="009D29E4" w:rsidRDefault="009D29E4" w:rsidP="003435B7">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43CC909A" w14:textId="77777777" w:rsidR="009D29E4" w:rsidRDefault="009D29E4" w:rsidP="003435B7">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6E5EDF6B" w14:textId="77777777" w:rsidR="003435B7" w:rsidRPr="00DC6A67" w:rsidRDefault="003435B7" w:rsidP="003435B7">
      <w:pPr>
        <w:shd w:val="clear" w:color="auto" w:fill="FFFFFF" w:themeFill="background1"/>
        <w:spacing w:after="0" w:line="240" w:lineRule="auto"/>
        <w:jc w:val="center"/>
        <w:rPr>
          <w:rFonts w:ascii="Times New Roman" w:eastAsia="Times New Roman" w:hAnsi="Times New Roman" w:cs="Times New Roman"/>
          <w:b/>
          <w:bCs/>
          <w:sz w:val="24"/>
          <w:szCs w:val="24"/>
          <w:u w:val="single"/>
        </w:rPr>
      </w:pPr>
      <w:r w:rsidRPr="00DC6A67">
        <w:rPr>
          <w:rFonts w:ascii="Times New Roman" w:eastAsia="Times New Roman" w:hAnsi="Times New Roman" w:cs="Times New Roman"/>
          <w:b/>
          <w:bCs/>
          <w:sz w:val="24"/>
          <w:szCs w:val="24"/>
          <w:u w:val="single"/>
        </w:rPr>
        <w:t>Preamble</w:t>
      </w:r>
    </w:p>
    <w:p w14:paraId="48AE03D5" w14:textId="77777777" w:rsidR="003435B7" w:rsidRPr="00666137" w:rsidRDefault="003435B7" w:rsidP="003435B7">
      <w:pPr>
        <w:shd w:val="clear" w:color="auto" w:fill="FFFFFF"/>
        <w:spacing w:after="0" w:line="240" w:lineRule="auto"/>
        <w:jc w:val="both"/>
        <w:rPr>
          <w:rFonts w:ascii="Times New Roman" w:eastAsia="Times New Roman" w:hAnsi="Times New Roman" w:cs="Times New Roman"/>
          <w:sz w:val="24"/>
          <w:szCs w:val="24"/>
          <w:lang w:val="en-GB"/>
        </w:rPr>
      </w:pPr>
    </w:p>
    <w:p w14:paraId="56D5D4E0" w14:textId="77777777" w:rsidR="003435B7" w:rsidRPr="00666137" w:rsidRDefault="003435B7" w:rsidP="003435B7">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666137">
        <w:rPr>
          <w:rFonts w:ascii="Times New Roman" w:eastAsia="Times New Roman" w:hAnsi="Times New Roman" w:cs="Times New Roman"/>
          <w:sz w:val="24"/>
          <w:szCs w:val="24"/>
          <w:lang w:val="en-GB"/>
        </w:rPr>
        <w:t>This Contract is linked to the project “ROUTE WB6”, Contract No. RER-18/0017 (</w:t>
      </w:r>
      <w:r w:rsidRPr="00666137">
        <w:rPr>
          <w:rFonts w:ascii="Times New Roman" w:eastAsia="Times New Roman" w:hAnsi="Times New Roman" w:cs="Times New Roman"/>
          <w:i/>
          <w:sz w:val="24"/>
          <w:szCs w:val="24"/>
          <w:lang w:val="en-GB"/>
        </w:rPr>
        <w:t>hereinafter</w:t>
      </w:r>
      <w:r w:rsidRPr="00666137">
        <w:rPr>
          <w:rFonts w:ascii="Times New Roman" w:eastAsia="Times New Roman" w:hAnsi="Times New Roman" w:cs="Times New Roman"/>
          <w:sz w:val="24"/>
          <w:szCs w:val="24"/>
          <w:lang w:val="en-GB"/>
        </w:rPr>
        <w:t xml:space="preserve"> referred to as the “Project”) financed by the Norwegian Ministry of Foreign Affairs and implemented by RYCO.</w:t>
      </w:r>
    </w:p>
    <w:p w14:paraId="64546EB0" w14:textId="77777777" w:rsidR="003435B7" w:rsidRPr="00DC6A67" w:rsidRDefault="003435B7" w:rsidP="003435B7">
      <w:pPr>
        <w:spacing w:after="0" w:line="240" w:lineRule="auto"/>
        <w:jc w:val="center"/>
        <w:rPr>
          <w:rFonts w:ascii="Times New Roman" w:hAnsi="Times New Roman" w:cs="Times New Roman"/>
          <w:b/>
          <w:sz w:val="24"/>
          <w:szCs w:val="24"/>
        </w:rPr>
      </w:pPr>
    </w:p>
    <w:p w14:paraId="1627438F"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Article 1</w:t>
      </w:r>
    </w:p>
    <w:p w14:paraId="7B5794D2"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Object of the Contract</w:t>
      </w:r>
    </w:p>
    <w:p w14:paraId="69F52E41" w14:textId="77777777" w:rsidR="003435B7" w:rsidRPr="00DC6A67" w:rsidRDefault="003435B7" w:rsidP="003435B7">
      <w:pPr>
        <w:spacing w:after="0" w:line="240" w:lineRule="auto"/>
        <w:jc w:val="center"/>
        <w:rPr>
          <w:rFonts w:ascii="Times New Roman" w:hAnsi="Times New Roman" w:cs="Times New Roman"/>
          <w:b/>
          <w:sz w:val="24"/>
          <w:szCs w:val="24"/>
        </w:rPr>
      </w:pPr>
    </w:p>
    <w:p w14:paraId="7DFC5817" w14:textId="77777777" w:rsidR="003435B7" w:rsidRPr="00DC6A67" w:rsidRDefault="003435B7" w:rsidP="004C669F">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 xml:space="preserve">The object of this Contract is to measure the project performance and the effects of the ROUTE WB6 program on the youth from the Western Balkans 6 region. </w:t>
      </w:r>
    </w:p>
    <w:p w14:paraId="54CC5A72" w14:textId="77777777" w:rsidR="003435B7" w:rsidRPr="00DC6A67" w:rsidRDefault="003435B7" w:rsidP="003435B7">
      <w:pPr>
        <w:spacing w:after="0" w:line="240" w:lineRule="auto"/>
        <w:jc w:val="both"/>
        <w:rPr>
          <w:rFonts w:ascii="Times New Roman" w:hAnsi="Times New Roman" w:cs="Times New Roman"/>
          <w:sz w:val="24"/>
          <w:szCs w:val="24"/>
        </w:rPr>
      </w:pPr>
    </w:p>
    <w:p w14:paraId="3EB6BD6D" w14:textId="77777777" w:rsidR="003435B7" w:rsidRPr="00DC6A67" w:rsidRDefault="003435B7" w:rsidP="004C669F">
      <w:pPr>
        <w:pStyle w:val="ListParagraph"/>
        <w:numPr>
          <w:ilvl w:val="0"/>
          <w:numId w:val="41"/>
        </w:numPr>
        <w:pBdr>
          <w:top w:val="nil"/>
          <w:left w:val="nil"/>
          <w:bottom w:val="nil"/>
          <w:right w:val="nil"/>
          <w:between w:val="nil"/>
        </w:pBdr>
        <w:shd w:val="clear" w:color="auto" w:fill="FFFFFF"/>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lastRenderedPageBreak/>
        <w:t xml:space="preserve">RYCO shall retain the </w:t>
      </w:r>
      <w:r>
        <w:rPr>
          <w:rFonts w:ascii="Times New Roman" w:hAnsi="Times New Roman"/>
          <w:sz w:val="24"/>
          <w:szCs w:val="24"/>
        </w:rPr>
        <w:t>Expert</w:t>
      </w:r>
      <w:r w:rsidRPr="00DC6A67">
        <w:rPr>
          <w:rFonts w:ascii="Times New Roman" w:hAnsi="Times New Roman"/>
          <w:sz w:val="24"/>
          <w:szCs w:val="24"/>
        </w:rPr>
        <w:t xml:space="preserve"> and the </w:t>
      </w:r>
      <w:r>
        <w:rPr>
          <w:rFonts w:ascii="Times New Roman" w:hAnsi="Times New Roman"/>
          <w:sz w:val="24"/>
          <w:szCs w:val="24"/>
        </w:rPr>
        <w:t>Expert</w:t>
      </w:r>
      <w:r w:rsidRPr="00DC6A67">
        <w:rPr>
          <w:rFonts w:ascii="Times New Roman" w:hAnsi="Times New Roman"/>
          <w:sz w:val="24"/>
          <w:szCs w:val="24"/>
        </w:rPr>
        <w:t xml:space="preserve"> shall assist RYCO upon the terms and conditions outlined herein, and in the Terms of Reference, part of and attached to this Contract. </w:t>
      </w:r>
    </w:p>
    <w:p w14:paraId="038DDBAA" w14:textId="77777777" w:rsidR="003435B7" w:rsidRPr="00C17964" w:rsidRDefault="003435B7" w:rsidP="003435B7">
      <w:pPr>
        <w:pBdr>
          <w:top w:val="nil"/>
          <w:left w:val="nil"/>
          <w:bottom w:val="nil"/>
          <w:right w:val="nil"/>
          <w:between w:val="nil"/>
        </w:pBdr>
        <w:spacing w:after="0" w:line="240" w:lineRule="auto"/>
        <w:ind w:left="720"/>
        <w:rPr>
          <w:rFonts w:ascii="Times New Roman" w:eastAsia="Times New Roman" w:hAnsi="Times New Roman" w:cs="Times New Roman"/>
          <w:sz w:val="24"/>
          <w:szCs w:val="24"/>
          <w:lang w:val="en-GB"/>
        </w:rPr>
      </w:pPr>
    </w:p>
    <w:p w14:paraId="7430ACCC" w14:textId="77777777" w:rsidR="003435B7" w:rsidRPr="00DC6A67" w:rsidRDefault="003435B7" w:rsidP="004C669F">
      <w:pPr>
        <w:pStyle w:val="ListParagraph"/>
        <w:numPr>
          <w:ilvl w:val="0"/>
          <w:numId w:val="41"/>
        </w:numPr>
        <w:pBdr>
          <w:top w:val="nil"/>
          <w:left w:val="nil"/>
          <w:bottom w:val="nil"/>
          <w:right w:val="nil"/>
          <w:between w:val="nil"/>
        </w:pBdr>
        <w:shd w:val="clear" w:color="auto" w:fill="FFFFFF"/>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 xml:space="preserve">The </w:t>
      </w:r>
      <w:r>
        <w:rPr>
          <w:rFonts w:ascii="Times New Roman" w:hAnsi="Times New Roman"/>
          <w:sz w:val="24"/>
          <w:szCs w:val="24"/>
        </w:rPr>
        <w:t>Expert</w:t>
      </w:r>
      <w:r w:rsidRPr="00DC6A67">
        <w:rPr>
          <w:rFonts w:ascii="Times New Roman" w:hAnsi="Times New Roman"/>
          <w:sz w:val="24"/>
          <w:szCs w:val="24"/>
        </w:rPr>
        <w:t xml:space="preserve"> hereby states that it is fully capable to provide the Services under this Contract and has no other commitments or engagements to other persons, which could prevent from performing the obligations under this Contract. </w:t>
      </w:r>
    </w:p>
    <w:p w14:paraId="0A61F61D" w14:textId="77777777" w:rsidR="003435B7" w:rsidRPr="00DC6A67" w:rsidRDefault="003435B7" w:rsidP="003435B7">
      <w:pPr>
        <w:spacing w:after="0" w:line="240" w:lineRule="auto"/>
        <w:jc w:val="both"/>
        <w:rPr>
          <w:rFonts w:ascii="Times New Roman" w:hAnsi="Times New Roman" w:cs="Times New Roman"/>
          <w:sz w:val="24"/>
          <w:szCs w:val="24"/>
        </w:rPr>
      </w:pPr>
    </w:p>
    <w:p w14:paraId="6B2B6E81"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Article 2</w:t>
      </w:r>
    </w:p>
    <w:p w14:paraId="7C3B3F00"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Scope of work</w:t>
      </w:r>
    </w:p>
    <w:p w14:paraId="07ECD1D3" w14:textId="77777777" w:rsidR="003435B7" w:rsidRPr="00DC6A67" w:rsidRDefault="003435B7" w:rsidP="003435B7">
      <w:pPr>
        <w:spacing w:after="0" w:line="240" w:lineRule="auto"/>
        <w:jc w:val="both"/>
        <w:rPr>
          <w:rFonts w:ascii="Times New Roman" w:hAnsi="Times New Roman" w:cs="Times New Roman"/>
          <w:b/>
          <w:sz w:val="24"/>
          <w:szCs w:val="24"/>
        </w:rPr>
      </w:pPr>
    </w:p>
    <w:p w14:paraId="233A31A5" w14:textId="77777777" w:rsidR="003435B7" w:rsidRPr="00FE48C1" w:rsidRDefault="003435B7" w:rsidP="004C669F">
      <w:pPr>
        <w:pStyle w:val="ListParagraph"/>
        <w:numPr>
          <w:ilvl w:val="1"/>
          <w:numId w:val="4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E48C1">
        <w:rPr>
          <w:rFonts w:ascii="Times New Roman" w:hAnsi="Times New Roman"/>
          <w:sz w:val="24"/>
          <w:szCs w:val="24"/>
        </w:rPr>
        <w:t xml:space="preserve">The </w:t>
      </w:r>
      <w:r>
        <w:rPr>
          <w:rFonts w:ascii="Times New Roman" w:hAnsi="Times New Roman"/>
          <w:sz w:val="24"/>
          <w:szCs w:val="24"/>
        </w:rPr>
        <w:t>Expert</w:t>
      </w:r>
      <w:r w:rsidRPr="00FE48C1">
        <w:rPr>
          <w:rFonts w:ascii="Times New Roman" w:hAnsi="Times New Roman"/>
          <w:sz w:val="24"/>
          <w:szCs w:val="24"/>
        </w:rPr>
        <w:t xml:space="preserve"> shall be in charge to conduct a comprehensive desk review and </w:t>
      </w:r>
      <w:r w:rsidRPr="00FE48C1">
        <w:rPr>
          <w:rFonts w:ascii="Times New Roman" w:hAnsi="Times New Roman"/>
          <w:sz w:val="24"/>
          <w:szCs w:val="24"/>
          <w:highlight w:val="white"/>
        </w:rPr>
        <w:t xml:space="preserve">analysis </w:t>
      </w:r>
      <w:r w:rsidRPr="00FE48C1">
        <w:rPr>
          <w:rFonts w:ascii="Times New Roman" w:hAnsi="Times New Roman"/>
          <w:sz w:val="24"/>
          <w:szCs w:val="24"/>
        </w:rPr>
        <w:t>of relevant project-related documents and internally developed data collection tools, including but not limited to the following:</w:t>
      </w:r>
    </w:p>
    <w:p w14:paraId="0A8F3DF1" w14:textId="77777777" w:rsidR="003435B7" w:rsidRPr="00FE48C1" w:rsidRDefault="003435B7" w:rsidP="003435B7">
      <w:pPr>
        <w:spacing w:after="0" w:line="240" w:lineRule="auto"/>
        <w:jc w:val="both"/>
        <w:rPr>
          <w:rFonts w:ascii="Times New Roman" w:hAnsi="Times New Roman" w:cs="Times New Roman"/>
          <w:sz w:val="24"/>
          <w:szCs w:val="24"/>
        </w:rPr>
      </w:pPr>
    </w:p>
    <w:p w14:paraId="34480677" w14:textId="77777777" w:rsidR="003435B7" w:rsidRPr="00DC6A67" w:rsidRDefault="003435B7" w:rsidP="004C669F">
      <w:pPr>
        <w:pStyle w:val="ListParagraph"/>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 xml:space="preserve">Strategic Plan </w:t>
      </w:r>
      <w:r>
        <w:rPr>
          <w:rFonts w:ascii="Times New Roman" w:hAnsi="Times New Roman"/>
          <w:sz w:val="24"/>
          <w:szCs w:val="24"/>
        </w:rPr>
        <w:t xml:space="preserve">of </w:t>
      </w:r>
      <w:r w:rsidRPr="00DC6A67">
        <w:rPr>
          <w:rFonts w:ascii="Times New Roman" w:hAnsi="Times New Roman"/>
          <w:sz w:val="24"/>
          <w:szCs w:val="24"/>
        </w:rPr>
        <w:t xml:space="preserve">RYCO </w:t>
      </w:r>
      <w:r>
        <w:rPr>
          <w:rFonts w:ascii="Times New Roman" w:hAnsi="Times New Roman"/>
          <w:sz w:val="24"/>
          <w:szCs w:val="24"/>
        </w:rPr>
        <w:t xml:space="preserve">for the period </w:t>
      </w:r>
      <w:r w:rsidRPr="00DC6A67">
        <w:rPr>
          <w:rFonts w:ascii="Times New Roman" w:hAnsi="Times New Roman"/>
          <w:sz w:val="24"/>
          <w:szCs w:val="24"/>
        </w:rPr>
        <w:t>2019-</w:t>
      </w:r>
      <w:r>
        <w:rPr>
          <w:rFonts w:ascii="Times New Roman" w:hAnsi="Times New Roman"/>
          <w:sz w:val="24"/>
          <w:szCs w:val="24"/>
        </w:rPr>
        <w:t xml:space="preserve"> </w:t>
      </w:r>
      <w:r w:rsidRPr="00DC6A67">
        <w:rPr>
          <w:rFonts w:ascii="Times New Roman" w:hAnsi="Times New Roman"/>
          <w:sz w:val="24"/>
          <w:szCs w:val="24"/>
        </w:rPr>
        <w:t>2021</w:t>
      </w:r>
      <w:r>
        <w:rPr>
          <w:rFonts w:ascii="Times New Roman" w:hAnsi="Times New Roman"/>
          <w:sz w:val="24"/>
          <w:szCs w:val="24"/>
        </w:rPr>
        <w:t>;</w:t>
      </w:r>
    </w:p>
    <w:p w14:paraId="4A2CDABF" w14:textId="77777777" w:rsidR="003435B7" w:rsidRPr="00DC6A67" w:rsidRDefault="003435B7" w:rsidP="004C669F">
      <w:pPr>
        <w:pStyle w:val="ListParagraph"/>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Relevant project documents</w:t>
      </w:r>
      <w:r>
        <w:rPr>
          <w:rFonts w:ascii="Times New Roman" w:hAnsi="Times New Roman"/>
          <w:sz w:val="24"/>
          <w:szCs w:val="24"/>
        </w:rPr>
        <w:t>;</w:t>
      </w:r>
    </w:p>
    <w:p w14:paraId="35D0B139" w14:textId="77777777" w:rsidR="003435B7" w:rsidRPr="00DC6A67" w:rsidRDefault="003435B7" w:rsidP="004C669F">
      <w:pPr>
        <w:pStyle w:val="ListParagraph"/>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Pre-Departure questionnaire for participants/volunteers;</w:t>
      </w:r>
    </w:p>
    <w:p w14:paraId="222B9766" w14:textId="77777777" w:rsidR="003435B7" w:rsidRPr="00DC6A67" w:rsidRDefault="003435B7" w:rsidP="004C669F">
      <w:pPr>
        <w:pStyle w:val="ListParagraph"/>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 xml:space="preserve">After activity (volunteering experience) questionnaire for the participants/volunteers; </w:t>
      </w:r>
    </w:p>
    <w:p w14:paraId="7D5BE6AA" w14:textId="305EACAB" w:rsidR="003435B7" w:rsidRDefault="003435B7" w:rsidP="004C669F">
      <w:pPr>
        <w:pStyle w:val="ListParagraph"/>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After activity (volunteering experience) questionnaire for the organizers of volunteering:</w:t>
      </w:r>
    </w:p>
    <w:p w14:paraId="49ACF3F4" w14:textId="77777777" w:rsidR="003435B7" w:rsidRPr="00DC6A67" w:rsidRDefault="003435B7" w:rsidP="004C669F">
      <w:pPr>
        <w:pStyle w:val="ListParagraph"/>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highlight w:val="white"/>
        </w:rPr>
        <w:t>The Pilot Program package of docu</w:t>
      </w:r>
      <w:r>
        <w:rPr>
          <w:rFonts w:ascii="Times New Roman" w:hAnsi="Times New Roman"/>
          <w:sz w:val="24"/>
          <w:szCs w:val="24"/>
          <w:highlight w:val="white"/>
        </w:rPr>
        <w:t>ments (MINI, MIDI and MAXI), such as n</w:t>
      </w:r>
      <w:r w:rsidRPr="00DC6A67">
        <w:rPr>
          <w:rFonts w:ascii="Times New Roman" w:hAnsi="Times New Roman"/>
          <w:sz w:val="24"/>
          <w:szCs w:val="24"/>
          <w:highlight w:val="white"/>
        </w:rPr>
        <w:t>arrative report template - number of participants re</w:t>
      </w:r>
      <w:r>
        <w:rPr>
          <w:rFonts w:ascii="Times New Roman" w:hAnsi="Times New Roman"/>
          <w:sz w:val="24"/>
          <w:szCs w:val="24"/>
          <w:highlight w:val="white"/>
        </w:rPr>
        <w:t>ached based on the target group, the number of activities,</w:t>
      </w:r>
      <w:r w:rsidRPr="00DC6A67">
        <w:rPr>
          <w:rFonts w:ascii="Times New Roman" w:hAnsi="Times New Roman"/>
          <w:sz w:val="24"/>
          <w:szCs w:val="24"/>
          <w:highlight w:val="white"/>
        </w:rPr>
        <w:t xml:space="preserve"> partici</w:t>
      </w:r>
      <w:r>
        <w:rPr>
          <w:rFonts w:ascii="Times New Roman" w:hAnsi="Times New Roman"/>
          <w:sz w:val="24"/>
          <w:szCs w:val="24"/>
          <w:highlight w:val="white"/>
        </w:rPr>
        <w:t xml:space="preserve">pants list, press clipping etc; </w:t>
      </w:r>
    </w:p>
    <w:p w14:paraId="0B17BC93" w14:textId="77777777" w:rsidR="003435B7" w:rsidRPr="00DC6A67" w:rsidRDefault="003435B7" w:rsidP="004C669F">
      <w:pPr>
        <w:pStyle w:val="ListParagraph"/>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highlight w:val="white"/>
        </w:rPr>
        <w:t>Applicants survey - delivered after the selection of the organizers of volunteering - to collect feedback on the application procedure; </w:t>
      </w:r>
    </w:p>
    <w:p w14:paraId="28A9FA38" w14:textId="77777777" w:rsidR="003435B7" w:rsidRPr="00DC6A67" w:rsidRDefault="003435B7" w:rsidP="004C669F">
      <w:pPr>
        <w:pStyle w:val="ListParagraph"/>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highlight w:val="white"/>
        </w:rPr>
        <w:t>Survey for organizers of volunteering - delivered after the closure of the Pilot Program - to check the overall satisfaction of cooperation with the ROUTE WB6 consortium;</w:t>
      </w:r>
      <w:r>
        <w:rPr>
          <w:rFonts w:ascii="Times New Roman" w:hAnsi="Times New Roman"/>
          <w:sz w:val="24"/>
          <w:szCs w:val="24"/>
        </w:rPr>
        <w:t xml:space="preserve"> and</w:t>
      </w:r>
    </w:p>
    <w:p w14:paraId="1BF0ED45" w14:textId="77777777" w:rsidR="003435B7" w:rsidRPr="00DC6A67" w:rsidRDefault="003435B7" w:rsidP="004C669F">
      <w:pPr>
        <w:pStyle w:val="ListParagraph"/>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highlight w:val="white"/>
        </w:rPr>
      </w:pPr>
      <w:r w:rsidRPr="00DC6A67">
        <w:rPr>
          <w:rFonts w:ascii="Times New Roman" w:hAnsi="Times New Roman"/>
          <w:sz w:val="24"/>
          <w:szCs w:val="24"/>
          <w:highlight w:val="white"/>
        </w:rPr>
        <w:t>Other rele</w:t>
      </w:r>
      <w:r>
        <w:rPr>
          <w:rFonts w:ascii="Times New Roman" w:hAnsi="Times New Roman"/>
          <w:sz w:val="24"/>
          <w:szCs w:val="24"/>
          <w:highlight w:val="white"/>
        </w:rPr>
        <w:t>vant publications in the field.</w:t>
      </w:r>
    </w:p>
    <w:p w14:paraId="04CB2904" w14:textId="77777777" w:rsidR="003435B7" w:rsidRDefault="003435B7" w:rsidP="003435B7">
      <w:pPr>
        <w:pBdr>
          <w:top w:val="nil"/>
          <w:left w:val="nil"/>
          <w:bottom w:val="nil"/>
          <w:right w:val="nil"/>
          <w:between w:val="nil"/>
        </w:pBdr>
        <w:spacing w:after="0" w:line="240" w:lineRule="auto"/>
        <w:rPr>
          <w:rFonts w:ascii="Times New Roman" w:hAnsi="Times New Roman" w:cs="Times New Roman"/>
          <w:b/>
          <w:sz w:val="24"/>
          <w:szCs w:val="24"/>
          <w:highlight w:val="white"/>
        </w:rPr>
      </w:pPr>
    </w:p>
    <w:p w14:paraId="19D433F9" w14:textId="77777777" w:rsidR="009D29E4" w:rsidRDefault="009D29E4" w:rsidP="003435B7">
      <w:pPr>
        <w:pBdr>
          <w:top w:val="nil"/>
          <w:left w:val="nil"/>
          <w:bottom w:val="nil"/>
          <w:right w:val="nil"/>
          <w:between w:val="nil"/>
        </w:pBdr>
        <w:spacing w:after="0" w:line="240" w:lineRule="auto"/>
        <w:rPr>
          <w:rFonts w:ascii="Times New Roman" w:hAnsi="Times New Roman" w:cs="Times New Roman"/>
          <w:b/>
          <w:sz w:val="24"/>
          <w:szCs w:val="24"/>
          <w:highlight w:val="white"/>
        </w:rPr>
      </w:pPr>
    </w:p>
    <w:p w14:paraId="7CDA8AA1" w14:textId="77777777" w:rsidR="009D29E4" w:rsidRPr="00DC6A67" w:rsidRDefault="009D29E4" w:rsidP="003435B7">
      <w:pPr>
        <w:pBdr>
          <w:top w:val="nil"/>
          <w:left w:val="nil"/>
          <w:bottom w:val="nil"/>
          <w:right w:val="nil"/>
          <w:between w:val="nil"/>
        </w:pBdr>
        <w:spacing w:after="0" w:line="240" w:lineRule="auto"/>
        <w:rPr>
          <w:rFonts w:ascii="Times New Roman" w:hAnsi="Times New Roman" w:cs="Times New Roman"/>
          <w:b/>
          <w:sz w:val="24"/>
          <w:szCs w:val="24"/>
          <w:highlight w:val="white"/>
        </w:rPr>
      </w:pPr>
    </w:p>
    <w:p w14:paraId="00F133BB" w14:textId="77777777" w:rsidR="003435B7" w:rsidRPr="00DC6A67" w:rsidRDefault="003435B7" w:rsidP="003435B7">
      <w:pPr>
        <w:pBdr>
          <w:top w:val="nil"/>
          <w:left w:val="nil"/>
          <w:bottom w:val="nil"/>
          <w:right w:val="nil"/>
          <w:between w:val="nil"/>
        </w:pBd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1.2</w:t>
      </w:r>
      <w:r>
        <w:rPr>
          <w:rFonts w:ascii="Times New Roman" w:hAnsi="Times New Roman" w:cs="Times New Roman"/>
          <w:sz w:val="24"/>
          <w:szCs w:val="24"/>
          <w:highlight w:val="white"/>
        </w:rPr>
        <w:tab/>
        <w:t>The Expert shall present the d</w:t>
      </w:r>
      <w:r w:rsidRPr="00DC6A67">
        <w:rPr>
          <w:rFonts w:ascii="Times New Roman" w:hAnsi="Times New Roman" w:cs="Times New Roman"/>
          <w:sz w:val="24"/>
          <w:szCs w:val="24"/>
          <w:highlight w:val="white"/>
        </w:rPr>
        <w:t xml:space="preserve">esk review </w:t>
      </w:r>
      <w:r>
        <w:rPr>
          <w:rFonts w:ascii="Times New Roman" w:hAnsi="Times New Roman" w:cs="Times New Roman"/>
          <w:sz w:val="24"/>
          <w:szCs w:val="24"/>
          <w:highlight w:val="white"/>
        </w:rPr>
        <w:t xml:space="preserve">and analysis in the Inception report that shall cover </w:t>
      </w:r>
      <w:r w:rsidRPr="00DC6A67">
        <w:rPr>
          <w:rFonts w:ascii="Times New Roman" w:hAnsi="Times New Roman" w:cs="Times New Roman"/>
          <w:sz w:val="24"/>
          <w:szCs w:val="24"/>
          <w:highlight w:val="white"/>
        </w:rPr>
        <w:t>the following</w:t>
      </w:r>
      <w:r>
        <w:rPr>
          <w:rFonts w:ascii="Times New Roman" w:hAnsi="Times New Roman" w:cs="Times New Roman"/>
          <w:sz w:val="24"/>
          <w:szCs w:val="24"/>
          <w:highlight w:val="white"/>
        </w:rPr>
        <w:t xml:space="preserve"> aspects</w:t>
      </w:r>
      <w:r w:rsidRPr="00DC6A67">
        <w:rPr>
          <w:rFonts w:ascii="Times New Roman" w:hAnsi="Times New Roman" w:cs="Times New Roman"/>
          <w:sz w:val="24"/>
          <w:szCs w:val="24"/>
          <w:highlight w:val="white"/>
        </w:rPr>
        <w:t>:</w:t>
      </w:r>
    </w:p>
    <w:p w14:paraId="405A4607" w14:textId="77777777" w:rsidR="003435B7" w:rsidRPr="00DC6A67" w:rsidRDefault="003435B7" w:rsidP="003435B7">
      <w:pPr>
        <w:pBdr>
          <w:top w:val="nil"/>
          <w:left w:val="nil"/>
          <w:bottom w:val="nil"/>
          <w:right w:val="nil"/>
          <w:between w:val="nil"/>
        </w:pBdr>
        <w:spacing w:after="0" w:line="240" w:lineRule="auto"/>
        <w:rPr>
          <w:rFonts w:ascii="Times New Roman" w:hAnsi="Times New Roman" w:cs="Times New Roman"/>
          <w:sz w:val="24"/>
          <w:szCs w:val="24"/>
          <w:highlight w:val="white"/>
        </w:rPr>
      </w:pPr>
    </w:p>
    <w:p w14:paraId="623D641E" w14:textId="77777777" w:rsidR="003435B7" w:rsidRPr="00DC6A67" w:rsidRDefault="003435B7" w:rsidP="004C669F">
      <w:pPr>
        <w:numPr>
          <w:ilvl w:val="0"/>
          <w:numId w:val="43"/>
        </w:numPr>
        <w:pBdr>
          <w:top w:val="nil"/>
          <w:left w:val="nil"/>
          <w:bottom w:val="nil"/>
          <w:right w:val="nil"/>
          <w:between w:val="nil"/>
        </w:pBdr>
        <w:spacing w:after="0" w:line="240" w:lineRule="auto"/>
        <w:ind w:right="4"/>
        <w:jc w:val="both"/>
        <w:rPr>
          <w:rFonts w:ascii="Times New Roman" w:hAnsi="Times New Roman" w:cs="Times New Roman"/>
          <w:sz w:val="24"/>
          <w:szCs w:val="24"/>
        </w:rPr>
      </w:pPr>
      <w:r w:rsidRPr="00DC6A67">
        <w:rPr>
          <w:rFonts w:ascii="Times New Roman" w:hAnsi="Times New Roman" w:cs="Times New Roman"/>
          <w:sz w:val="24"/>
          <w:szCs w:val="24"/>
        </w:rPr>
        <w:t>Overall approach and methodology</w:t>
      </w:r>
      <w:r>
        <w:rPr>
          <w:rFonts w:ascii="Times New Roman" w:hAnsi="Times New Roman" w:cs="Times New Roman"/>
          <w:sz w:val="24"/>
          <w:szCs w:val="24"/>
        </w:rPr>
        <w:t>;</w:t>
      </w:r>
    </w:p>
    <w:p w14:paraId="6836B594" w14:textId="77777777" w:rsidR="003435B7" w:rsidRPr="00DC6A67" w:rsidRDefault="003435B7" w:rsidP="004C669F">
      <w:pPr>
        <w:numPr>
          <w:ilvl w:val="0"/>
          <w:numId w:val="43"/>
        </w:numPr>
        <w:pBdr>
          <w:top w:val="nil"/>
          <w:left w:val="nil"/>
          <w:bottom w:val="nil"/>
          <w:right w:val="nil"/>
          <w:between w:val="nil"/>
        </w:pBdr>
        <w:spacing w:after="0" w:line="240" w:lineRule="auto"/>
        <w:ind w:right="4"/>
        <w:jc w:val="both"/>
        <w:rPr>
          <w:rFonts w:ascii="Times New Roman" w:hAnsi="Times New Roman" w:cs="Times New Roman"/>
          <w:sz w:val="24"/>
          <w:szCs w:val="24"/>
        </w:rPr>
      </w:pPr>
      <w:r w:rsidRPr="00DC6A67">
        <w:rPr>
          <w:rFonts w:ascii="Times New Roman" w:hAnsi="Times New Roman" w:cs="Times New Roman"/>
          <w:sz w:val="24"/>
          <w:szCs w:val="24"/>
        </w:rPr>
        <w:t>Key lines of inquiry</w:t>
      </w:r>
      <w:r>
        <w:rPr>
          <w:rFonts w:ascii="Times New Roman" w:hAnsi="Times New Roman" w:cs="Times New Roman"/>
          <w:sz w:val="24"/>
          <w:szCs w:val="24"/>
        </w:rPr>
        <w:t>;</w:t>
      </w:r>
    </w:p>
    <w:p w14:paraId="15E0D113" w14:textId="77777777" w:rsidR="003435B7" w:rsidRPr="00DC6A67" w:rsidRDefault="003435B7" w:rsidP="004C669F">
      <w:pPr>
        <w:numPr>
          <w:ilvl w:val="0"/>
          <w:numId w:val="43"/>
        </w:numPr>
        <w:pBdr>
          <w:top w:val="nil"/>
          <w:left w:val="nil"/>
          <w:bottom w:val="nil"/>
          <w:right w:val="nil"/>
          <w:between w:val="nil"/>
        </w:pBdr>
        <w:spacing w:after="0" w:line="240" w:lineRule="auto"/>
        <w:ind w:right="4"/>
        <w:jc w:val="both"/>
        <w:rPr>
          <w:rFonts w:ascii="Times New Roman" w:hAnsi="Times New Roman" w:cs="Times New Roman"/>
          <w:sz w:val="24"/>
          <w:szCs w:val="24"/>
        </w:rPr>
      </w:pPr>
      <w:r w:rsidRPr="00DC6A67">
        <w:rPr>
          <w:rFonts w:ascii="Times New Roman" w:hAnsi="Times New Roman" w:cs="Times New Roman"/>
          <w:sz w:val="24"/>
          <w:szCs w:val="24"/>
        </w:rPr>
        <w:t>Review and the analysis of data collection tools and mechanisms</w:t>
      </w:r>
      <w:r>
        <w:rPr>
          <w:rFonts w:ascii="Times New Roman" w:hAnsi="Times New Roman" w:cs="Times New Roman"/>
          <w:sz w:val="24"/>
          <w:szCs w:val="24"/>
        </w:rPr>
        <w:t xml:space="preserve">; and </w:t>
      </w:r>
    </w:p>
    <w:p w14:paraId="6CC1855D" w14:textId="77777777" w:rsidR="003435B7" w:rsidRPr="00DC6A67" w:rsidRDefault="003435B7" w:rsidP="004C669F">
      <w:pPr>
        <w:numPr>
          <w:ilvl w:val="0"/>
          <w:numId w:val="43"/>
        </w:numPr>
        <w:pBdr>
          <w:top w:val="nil"/>
          <w:left w:val="nil"/>
          <w:bottom w:val="nil"/>
          <w:right w:val="nil"/>
          <w:between w:val="nil"/>
        </w:pBdr>
        <w:spacing w:after="0" w:line="240" w:lineRule="auto"/>
        <w:ind w:right="4"/>
        <w:jc w:val="both"/>
        <w:rPr>
          <w:rFonts w:ascii="Times New Roman" w:hAnsi="Times New Roman" w:cs="Times New Roman"/>
          <w:sz w:val="24"/>
          <w:szCs w:val="24"/>
        </w:rPr>
      </w:pPr>
      <w:r w:rsidRPr="00DC6A67">
        <w:rPr>
          <w:rFonts w:ascii="Times New Roman" w:hAnsi="Times New Roman" w:cs="Times New Roman"/>
          <w:sz w:val="24"/>
          <w:szCs w:val="24"/>
        </w:rPr>
        <w:t xml:space="preserve">A work plan and timeline, to be agreed upon with the ROUTE WB6 project team. </w:t>
      </w:r>
    </w:p>
    <w:p w14:paraId="57263B38" w14:textId="77777777" w:rsidR="003435B7" w:rsidRPr="00DC6A67" w:rsidRDefault="003435B7" w:rsidP="003435B7">
      <w:pPr>
        <w:pBdr>
          <w:top w:val="nil"/>
          <w:left w:val="nil"/>
          <w:bottom w:val="nil"/>
          <w:right w:val="nil"/>
          <w:between w:val="nil"/>
        </w:pBdr>
        <w:spacing w:after="0" w:line="240" w:lineRule="auto"/>
        <w:ind w:right="4"/>
        <w:rPr>
          <w:rFonts w:ascii="Times New Roman" w:hAnsi="Times New Roman" w:cs="Times New Roman"/>
          <w:sz w:val="24"/>
          <w:szCs w:val="24"/>
        </w:rPr>
      </w:pPr>
    </w:p>
    <w:p w14:paraId="70BAA5B0" w14:textId="77777777" w:rsidR="003435B7" w:rsidRPr="00BC780F" w:rsidRDefault="003435B7" w:rsidP="003435B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highlight w:val="white"/>
        </w:rPr>
        <w:t xml:space="preserve">The Expert </w:t>
      </w:r>
      <w:r>
        <w:rPr>
          <w:rFonts w:ascii="Times New Roman" w:hAnsi="Times New Roman" w:cs="Times New Roman"/>
          <w:sz w:val="24"/>
          <w:szCs w:val="24"/>
        </w:rPr>
        <w:t>shall include in the Inception r</w:t>
      </w:r>
      <w:r w:rsidRPr="00DC6A67">
        <w:rPr>
          <w:rFonts w:ascii="Times New Roman" w:hAnsi="Times New Roman" w:cs="Times New Roman"/>
          <w:sz w:val="24"/>
          <w:szCs w:val="24"/>
        </w:rPr>
        <w:t>eport a list of key risks, limitations and risk management strategies for the evaluation, particularly under the constr</w:t>
      </w:r>
      <w:r>
        <w:rPr>
          <w:rFonts w:ascii="Times New Roman" w:hAnsi="Times New Roman" w:cs="Times New Roman"/>
          <w:sz w:val="24"/>
          <w:szCs w:val="24"/>
        </w:rPr>
        <w:t xml:space="preserve">aints of the COVID-19 </w:t>
      </w:r>
      <w:r w:rsidRPr="00DC6A67">
        <w:rPr>
          <w:rFonts w:ascii="Times New Roman" w:hAnsi="Times New Roman" w:cs="Times New Roman"/>
          <w:sz w:val="24"/>
          <w:szCs w:val="24"/>
        </w:rPr>
        <w:t xml:space="preserve">pandemic. </w:t>
      </w:r>
    </w:p>
    <w:p w14:paraId="437342AE" w14:textId="77777777" w:rsidR="003435B7" w:rsidRDefault="003435B7" w:rsidP="003435B7">
      <w:pPr>
        <w:pBdr>
          <w:top w:val="nil"/>
          <w:left w:val="nil"/>
          <w:bottom w:val="nil"/>
          <w:right w:val="nil"/>
          <w:between w:val="nil"/>
        </w:pBdr>
        <w:spacing w:after="0" w:line="240" w:lineRule="auto"/>
        <w:jc w:val="both"/>
        <w:rPr>
          <w:rFonts w:ascii="Times New Roman" w:hAnsi="Times New Roman" w:cs="Times New Roman"/>
          <w:sz w:val="24"/>
          <w:szCs w:val="24"/>
          <w:highlight w:val="white"/>
        </w:rPr>
      </w:pPr>
    </w:p>
    <w:p w14:paraId="37D1DCDC" w14:textId="77777777" w:rsidR="003435B7" w:rsidRPr="00681F57" w:rsidRDefault="003435B7" w:rsidP="003435B7">
      <w:pPr>
        <w:pBdr>
          <w:top w:val="nil"/>
          <w:left w:val="nil"/>
          <w:bottom w:val="nil"/>
          <w:right w:val="nil"/>
          <w:between w:val="nil"/>
        </w:pBdr>
        <w:spacing w:after="0" w:line="240" w:lineRule="auto"/>
        <w:jc w:val="both"/>
        <w:rPr>
          <w:rFonts w:ascii="Times New Roman" w:hAnsi="Times New Roman" w:cs="Times New Roman"/>
          <w:sz w:val="24"/>
          <w:szCs w:val="24"/>
          <w:highlight w:val="white"/>
        </w:rPr>
      </w:pPr>
      <w:r w:rsidRPr="00681F57">
        <w:rPr>
          <w:rFonts w:ascii="Times New Roman" w:hAnsi="Times New Roman" w:cs="Times New Roman"/>
          <w:sz w:val="24"/>
          <w:szCs w:val="24"/>
          <w:highlight w:val="white"/>
        </w:rPr>
        <w:lastRenderedPageBreak/>
        <w:t>1.4</w:t>
      </w:r>
      <w:r w:rsidRPr="00681F57">
        <w:rPr>
          <w:rFonts w:ascii="Times New Roman" w:hAnsi="Times New Roman" w:cs="Times New Roman"/>
          <w:sz w:val="24"/>
          <w:szCs w:val="24"/>
          <w:highlight w:val="white"/>
        </w:rPr>
        <w:tab/>
        <w:t xml:space="preserve">The </w:t>
      </w:r>
      <w:r>
        <w:rPr>
          <w:rFonts w:ascii="Times New Roman" w:hAnsi="Times New Roman" w:cs="Times New Roman"/>
          <w:sz w:val="24"/>
          <w:szCs w:val="24"/>
          <w:highlight w:val="white"/>
        </w:rPr>
        <w:t>Expert</w:t>
      </w:r>
      <w:r w:rsidRPr="00681F57">
        <w:rPr>
          <w:rFonts w:ascii="Times New Roman" w:hAnsi="Times New Roman" w:cs="Times New Roman"/>
          <w:sz w:val="24"/>
          <w:szCs w:val="24"/>
          <w:highlight w:val="white"/>
        </w:rPr>
        <w:t xml:space="preserve"> </w:t>
      </w:r>
      <w:r w:rsidRPr="00681F57">
        <w:rPr>
          <w:rFonts w:ascii="Times New Roman" w:hAnsi="Times New Roman" w:cs="Times New Roman"/>
          <w:sz w:val="24"/>
          <w:szCs w:val="24"/>
        </w:rPr>
        <w:t xml:space="preserve">shall </w:t>
      </w:r>
      <w:r w:rsidRPr="00681F57">
        <w:rPr>
          <w:rFonts w:ascii="Times New Roman" w:hAnsi="Times New Roman" w:cs="Times New Roman"/>
          <w:sz w:val="24"/>
          <w:szCs w:val="24"/>
          <w:highlight w:val="white"/>
        </w:rPr>
        <w:t xml:space="preserve">conduct interviews with </w:t>
      </w:r>
      <w:r>
        <w:rPr>
          <w:rFonts w:ascii="Times New Roman" w:hAnsi="Times New Roman" w:cs="Times New Roman"/>
          <w:sz w:val="24"/>
          <w:szCs w:val="24"/>
          <w:highlight w:val="white"/>
        </w:rPr>
        <w:t xml:space="preserve">the </w:t>
      </w:r>
      <w:r w:rsidRPr="00681F57">
        <w:rPr>
          <w:rFonts w:ascii="Times New Roman" w:hAnsi="Times New Roman" w:cs="Times New Roman"/>
          <w:sz w:val="24"/>
          <w:szCs w:val="24"/>
          <w:highlight w:val="white"/>
        </w:rPr>
        <w:t>staff</w:t>
      </w:r>
      <w:r>
        <w:rPr>
          <w:rFonts w:ascii="Times New Roman" w:hAnsi="Times New Roman" w:cs="Times New Roman"/>
          <w:sz w:val="24"/>
          <w:szCs w:val="24"/>
          <w:highlight w:val="white"/>
        </w:rPr>
        <w:t xml:space="preserve">, both from RYCO </w:t>
      </w:r>
      <w:r w:rsidRPr="00681F57">
        <w:rPr>
          <w:rFonts w:ascii="Times New Roman" w:hAnsi="Times New Roman" w:cs="Times New Roman"/>
          <w:sz w:val="24"/>
          <w:szCs w:val="24"/>
          <w:highlight w:val="white"/>
        </w:rPr>
        <w:t>and</w:t>
      </w:r>
      <w:r>
        <w:rPr>
          <w:rFonts w:ascii="Times New Roman" w:hAnsi="Times New Roman" w:cs="Times New Roman"/>
          <w:sz w:val="24"/>
          <w:szCs w:val="24"/>
          <w:highlight w:val="white"/>
        </w:rPr>
        <w:t xml:space="preserve"> from</w:t>
      </w:r>
      <w:r w:rsidRPr="00681F57">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the project partners</w:t>
      </w:r>
      <w:r w:rsidRPr="00681F57">
        <w:rPr>
          <w:rFonts w:ascii="Times New Roman" w:hAnsi="Times New Roman" w:cs="Times New Roman"/>
          <w:sz w:val="24"/>
          <w:szCs w:val="24"/>
          <w:highlight w:val="white"/>
        </w:rPr>
        <w:t xml:space="preserve">. RYCO </w:t>
      </w:r>
      <w:r>
        <w:rPr>
          <w:rFonts w:ascii="Times New Roman" w:hAnsi="Times New Roman" w:cs="Times New Roman"/>
          <w:sz w:val="24"/>
          <w:szCs w:val="24"/>
          <w:highlight w:val="white"/>
        </w:rPr>
        <w:t>shall advise 6-7 interviews with its own</w:t>
      </w:r>
      <w:r w:rsidRPr="00681F57">
        <w:rPr>
          <w:rFonts w:ascii="Times New Roman" w:hAnsi="Times New Roman" w:cs="Times New Roman"/>
          <w:sz w:val="24"/>
          <w:szCs w:val="24"/>
          <w:highlight w:val="white"/>
        </w:rPr>
        <w:t xml:space="preserve"> staff and </w:t>
      </w:r>
      <w:r>
        <w:rPr>
          <w:rFonts w:ascii="Times New Roman" w:hAnsi="Times New Roman" w:cs="Times New Roman"/>
          <w:sz w:val="24"/>
          <w:szCs w:val="24"/>
          <w:highlight w:val="white"/>
        </w:rPr>
        <w:t xml:space="preserve">the </w:t>
      </w:r>
      <w:r w:rsidRPr="00681F57">
        <w:rPr>
          <w:rFonts w:ascii="Times New Roman" w:hAnsi="Times New Roman" w:cs="Times New Roman"/>
          <w:sz w:val="24"/>
          <w:szCs w:val="24"/>
          <w:highlight w:val="white"/>
        </w:rPr>
        <w:t>partners</w:t>
      </w:r>
      <w:r>
        <w:rPr>
          <w:rFonts w:ascii="Times New Roman" w:hAnsi="Times New Roman" w:cs="Times New Roman"/>
          <w:sz w:val="24"/>
          <w:szCs w:val="24"/>
          <w:highlight w:val="white"/>
        </w:rPr>
        <w:t>’ staff</w:t>
      </w:r>
      <w:r w:rsidRPr="00681F57">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Based on the need for more input and i</w:t>
      </w:r>
      <w:r w:rsidRPr="00681F57">
        <w:rPr>
          <w:rFonts w:ascii="Times New Roman" w:hAnsi="Times New Roman" w:cs="Times New Roman"/>
          <w:sz w:val="24"/>
          <w:szCs w:val="24"/>
          <w:highlight w:val="white"/>
        </w:rPr>
        <w:t xml:space="preserve">n </w:t>
      </w:r>
      <w:r>
        <w:rPr>
          <w:rFonts w:ascii="Times New Roman" w:hAnsi="Times New Roman" w:cs="Times New Roman"/>
          <w:sz w:val="24"/>
          <w:szCs w:val="24"/>
          <w:highlight w:val="white"/>
        </w:rPr>
        <w:t>cooperation with the Project c</w:t>
      </w:r>
      <w:r w:rsidRPr="00681F57">
        <w:rPr>
          <w:rFonts w:ascii="Times New Roman" w:hAnsi="Times New Roman" w:cs="Times New Roman"/>
          <w:sz w:val="24"/>
          <w:szCs w:val="24"/>
          <w:highlight w:val="white"/>
        </w:rPr>
        <w:t>oordinator</w:t>
      </w:r>
      <w:r>
        <w:rPr>
          <w:rFonts w:ascii="Times New Roman" w:hAnsi="Times New Roman" w:cs="Times New Roman"/>
          <w:sz w:val="24"/>
          <w:szCs w:val="24"/>
          <w:highlight w:val="white"/>
        </w:rPr>
        <w:t>,</w:t>
      </w:r>
      <w:r w:rsidRPr="00681F57">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t</w:t>
      </w:r>
      <w:r w:rsidRPr="00681F57">
        <w:rPr>
          <w:rFonts w:ascii="Times New Roman" w:hAnsi="Times New Roman" w:cs="Times New Roman"/>
          <w:sz w:val="24"/>
          <w:szCs w:val="24"/>
          <w:highlight w:val="white"/>
        </w:rPr>
        <w:t xml:space="preserve">he </w:t>
      </w:r>
      <w:r>
        <w:rPr>
          <w:rFonts w:ascii="Times New Roman" w:hAnsi="Times New Roman" w:cs="Times New Roman"/>
          <w:sz w:val="24"/>
          <w:szCs w:val="24"/>
          <w:highlight w:val="white"/>
        </w:rPr>
        <w:t>Expert</w:t>
      </w:r>
      <w:r w:rsidRPr="00681F57">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may change who and when the persons will be interviewed. </w:t>
      </w:r>
    </w:p>
    <w:p w14:paraId="0912C0FD" w14:textId="77777777" w:rsidR="003435B7" w:rsidRPr="00681F57" w:rsidRDefault="003435B7" w:rsidP="003435B7">
      <w:pPr>
        <w:pBdr>
          <w:top w:val="nil"/>
          <w:left w:val="nil"/>
          <w:bottom w:val="nil"/>
          <w:right w:val="nil"/>
          <w:between w:val="nil"/>
        </w:pBdr>
        <w:spacing w:after="0" w:line="240" w:lineRule="auto"/>
        <w:rPr>
          <w:rFonts w:ascii="Times New Roman" w:hAnsi="Times New Roman" w:cs="Times New Roman"/>
          <w:sz w:val="24"/>
          <w:szCs w:val="24"/>
          <w:highlight w:val="white"/>
        </w:rPr>
      </w:pPr>
    </w:p>
    <w:p w14:paraId="2F824DF4" w14:textId="77777777" w:rsidR="003435B7" w:rsidRPr="00681F57" w:rsidRDefault="003435B7" w:rsidP="003435B7">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1.5</w:t>
      </w:r>
      <w:r w:rsidRPr="00681F57">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ab/>
        <w:t xml:space="preserve">On the basis of the provided </w:t>
      </w:r>
      <w:r w:rsidRPr="00681F57">
        <w:rPr>
          <w:rFonts w:ascii="Times New Roman" w:hAnsi="Times New Roman" w:cs="Times New Roman"/>
          <w:sz w:val="24"/>
          <w:szCs w:val="24"/>
          <w:highlight w:val="white"/>
        </w:rPr>
        <w:t>answers</w:t>
      </w:r>
      <w:r>
        <w:rPr>
          <w:rFonts w:ascii="Times New Roman" w:hAnsi="Times New Roman" w:cs="Times New Roman"/>
          <w:sz w:val="24"/>
          <w:szCs w:val="24"/>
          <w:highlight w:val="white"/>
        </w:rPr>
        <w:t>,</w:t>
      </w:r>
      <w:r w:rsidRPr="00681F57">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t</w:t>
      </w:r>
      <w:r w:rsidRPr="00681F57">
        <w:rPr>
          <w:rFonts w:ascii="Times New Roman" w:hAnsi="Times New Roman" w:cs="Times New Roman"/>
          <w:sz w:val="24"/>
          <w:szCs w:val="24"/>
          <w:highlight w:val="white"/>
        </w:rPr>
        <w:t xml:space="preserve">he </w:t>
      </w:r>
      <w:r>
        <w:rPr>
          <w:rFonts w:ascii="Times New Roman" w:hAnsi="Times New Roman" w:cs="Times New Roman"/>
          <w:sz w:val="24"/>
          <w:szCs w:val="24"/>
          <w:highlight w:val="white"/>
        </w:rPr>
        <w:t>Expert</w:t>
      </w:r>
      <w:r w:rsidRPr="00681F57">
        <w:rPr>
          <w:rFonts w:ascii="Times New Roman" w:hAnsi="Times New Roman" w:cs="Times New Roman"/>
          <w:sz w:val="24"/>
          <w:szCs w:val="24"/>
          <w:highlight w:val="white"/>
        </w:rPr>
        <w:t xml:space="preserve"> </w:t>
      </w:r>
      <w:r w:rsidRPr="00681F57">
        <w:rPr>
          <w:rFonts w:ascii="Times New Roman" w:hAnsi="Times New Roman" w:cs="Times New Roman"/>
          <w:sz w:val="24"/>
          <w:szCs w:val="24"/>
        </w:rPr>
        <w:t>shall</w:t>
      </w:r>
      <w:r w:rsidRPr="00681F57">
        <w:rPr>
          <w:rFonts w:ascii="Times New Roman" w:hAnsi="Times New Roman" w:cs="Times New Roman"/>
          <w:sz w:val="24"/>
          <w:szCs w:val="24"/>
          <w:highlight w:val="white"/>
        </w:rPr>
        <w:t xml:space="preserve"> to analyze the data and provide RYCO with </w:t>
      </w:r>
      <w:r>
        <w:rPr>
          <w:rFonts w:ascii="Times New Roman" w:hAnsi="Times New Roman" w:cs="Times New Roman"/>
          <w:sz w:val="24"/>
          <w:szCs w:val="24"/>
          <w:highlight w:val="white"/>
        </w:rPr>
        <w:t xml:space="preserve">a detailed </w:t>
      </w:r>
      <w:r w:rsidRPr="00681F57">
        <w:rPr>
          <w:rFonts w:ascii="Times New Roman" w:hAnsi="Times New Roman" w:cs="Times New Roman"/>
          <w:sz w:val="24"/>
          <w:szCs w:val="24"/>
          <w:highlight w:val="white"/>
        </w:rPr>
        <w:t>analysis of the questionnaires</w:t>
      </w:r>
      <w:r w:rsidRPr="00D44E20">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w:t>
      </w:r>
      <w:r w:rsidRPr="00681F57">
        <w:rPr>
          <w:rFonts w:ascii="Times New Roman" w:hAnsi="Times New Roman" w:cs="Times New Roman"/>
          <w:sz w:val="24"/>
          <w:szCs w:val="24"/>
          <w:highlight w:val="white"/>
        </w:rPr>
        <w:t>findings</w:t>
      </w:r>
      <w:r>
        <w:rPr>
          <w:rFonts w:ascii="Times New Roman" w:hAnsi="Times New Roman" w:cs="Times New Roman"/>
          <w:sz w:val="24"/>
          <w:szCs w:val="24"/>
          <w:highlight w:val="white"/>
        </w:rPr>
        <w:t>) that shall be used for the final evaluation report as well as</w:t>
      </w:r>
      <w:r w:rsidRPr="00681F57">
        <w:rPr>
          <w:rFonts w:ascii="Times New Roman" w:hAnsi="Times New Roman" w:cs="Times New Roman"/>
          <w:sz w:val="24"/>
          <w:szCs w:val="24"/>
          <w:highlight w:val="white"/>
        </w:rPr>
        <w:t xml:space="preserve"> for co</w:t>
      </w:r>
      <w:r>
        <w:rPr>
          <w:rFonts w:ascii="Times New Roman" w:hAnsi="Times New Roman" w:cs="Times New Roman"/>
          <w:sz w:val="24"/>
          <w:szCs w:val="24"/>
          <w:highlight w:val="white"/>
        </w:rPr>
        <w:t>mmunications purposes.</w:t>
      </w:r>
      <w:r>
        <w:rPr>
          <w:rFonts w:ascii="Times New Roman" w:hAnsi="Times New Roman" w:cs="Times New Roman"/>
          <w:sz w:val="24"/>
          <w:szCs w:val="24"/>
        </w:rPr>
        <w:t xml:space="preserve"> </w:t>
      </w:r>
    </w:p>
    <w:p w14:paraId="34F54B47" w14:textId="77777777" w:rsidR="003435B7" w:rsidRPr="00681F57" w:rsidRDefault="003435B7" w:rsidP="003435B7">
      <w:pPr>
        <w:pBdr>
          <w:top w:val="nil"/>
          <w:left w:val="nil"/>
          <w:bottom w:val="nil"/>
          <w:right w:val="nil"/>
          <w:between w:val="nil"/>
        </w:pBdr>
        <w:spacing w:after="0" w:line="240" w:lineRule="auto"/>
        <w:ind w:right="53"/>
        <w:rPr>
          <w:rFonts w:ascii="Times New Roman" w:hAnsi="Times New Roman" w:cs="Times New Roman"/>
          <w:sz w:val="24"/>
          <w:szCs w:val="24"/>
        </w:rPr>
      </w:pPr>
    </w:p>
    <w:p w14:paraId="11DEDCC4" w14:textId="193BC122" w:rsidR="003435B7" w:rsidRDefault="003435B7" w:rsidP="009D29E4">
      <w:pPr>
        <w:pBdr>
          <w:top w:val="nil"/>
          <w:left w:val="nil"/>
          <w:bottom w:val="nil"/>
          <w:right w:val="nil"/>
          <w:between w:val="nil"/>
        </w:pBdr>
        <w:spacing w:after="0" w:line="240" w:lineRule="auto"/>
        <w:ind w:right="53"/>
        <w:jc w:val="both"/>
        <w:rPr>
          <w:rFonts w:ascii="Times New Roman" w:hAnsi="Times New Roman" w:cs="Times New Roman"/>
          <w:sz w:val="24"/>
          <w:szCs w:val="24"/>
        </w:rPr>
      </w:pPr>
      <w:r>
        <w:rPr>
          <w:rFonts w:ascii="Times New Roman" w:hAnsi="Times New Roman" w:cs="Times New Roman"/>
          <w:sz w:val="24"/>
          <w:szCs w:val="24"/>
        </w:rPr>
        <w:t>1.6</w:t>
      </w:r>
      <w:r w:rsidRPr="00681F57">
        <w:rPr>
          <w:rFonts w:ascii="Times New Roman" w:hAnsi="Times New Roman" w:cs="Times New Roman"/>
          <w:sz w:val="24"/>
          <w:szCs w:val="24"/>
        </w:rPr>
        <w:t xml:space="preserve"> </w:t>
      </w:r>
      <w:r>
        <w:rPr>
          <w:rFonts w:ascii="Times New Roman" w:hAnsi="Times New Roman" w:cs="Times New Roman"/>
          <w:sz w:val="24"/>
          <w:szCs w:val="24"/>
        </w:rPr>
        <w:tab/>
      </w:r>
      <w:r w:rsidRPr="00681F57">
        <w:rPr>
          <w:rFonts w:ascii="Times New Roman" w:hAnsi="Times New Roman" w:cs="Times New Roman"/>
          <w:sz w:val="24"/>
          <w:szCs w:val="24"/>
          <w:highlight w:val="white"/>
        </w:rPr>
        <w:t xml:space="preserve">The </w:t>
      </w:r>
      <w:r>
        <w:rPr>
          <w:rFonts w:ascii="Times New Roman" w:hAnsi="Times New Roman" w:cs="Times New Roman"/>
          <w:sz w:val="24"/>
          <w:szCs w:val="24"/>
          <w:highlight w:val="white"/>
        </w:rPr>
        <w:t>Expert</w:t>
      </w:r>
      <w:r w:rsidRPr="00681F57">
        <w:rPr>
          <w:rFonts w:ascii="Times New Roman" w:hAnsi="Times New Roman" w:cs="Times New Roman"/>
          <w:sz w:val="24"/>
          <w:szCs w:val="24"/>
          <w:highlight w:val="white"/>
        </w:rPr>
        <w:t xml:space="preserve"> </w:t>
      </w:r>
      <w:r>
        <w:rPr>
          <w:rFonts w:ascii="Times New Roman" w:hAnsi="Times New Roman" w:cs="Times New Roman"/>
          <w:sz w:val="24"/>
          <w:szCs w:val="24"/>
        </w:rPr>
        <w:t xml:space="preserve">shall conceptualize and participate </w:t>
      </w:r>
      <w:r w:rsidRPr="00681F57">
        <w:rPr>
          <w:rFonts w:ascii="Times New Roman" w:hAnsi="Times New Roman" w:cs="Times New Roman"/>
          <w:sz w:val="24"/>
          <w:szCs w:val="24"/>
        </w:rPr>
        <w:t xml:space="preserve">in </w:t>
      </w:r>
      <w:r>
        <w:rPr>
          <w:rFonts w:ascii="Times New Roman" w:hAnsi="Times New Roman" w:cs="Times New Roman"/>
          <w:sz w:val="24"/>
          <w:szCs w:val="24"/>
        </w:rPr>
        <w:t>6 (</w:t>
      </w:r>
      <w:r w:rsidRPr="00681F57">
        <w:rPr>
          <w:rFonts w:ascii="Times New Roman" w:hAnsi="Times New Roman" w:cs="Times New Roman"/>
          <w:sz w:val="24"/>
          <w:szCs w:val="24"/>
        </w:rPr>
        <w:t>six</w:t>
      </w:r>
      <w:r>
        <w:rPr>
          <w:rFonts w:ascii="Times New Roman" w:hAnsi="Times New Roman" w:cs="Times New Roman"/>
          <w:sz w:val="24"/>
          <w:szCs w:val="24"/>
        </w:rPr>
        <w:t>)</w:t>
      </w:r>
      <w:r w:rsidRPr="00681F57">
        <w:rPr>
          <w:rFonts w:ascii="Times New Roman" w:hAnsi="Times New Roman" w:cs="Times New Roman"/>
          <w:sz w:val="24"/>
          <w:szCs w:val="24"/>
        </w:rPr>
        <w:t xml:space="preserve"> evaluation events</w:t>
      </w:r>
      <w:r>
        <w:rPr>
          <w:rFonts w:ascii="Times New Roman" w:hAnsi="Times New Roman" w:cs="Times New Roman"/>
          <w:sz w:val="24"/>
          <w:szCs w:val="24"/>
        </w:rPr>
        <w:t>,</w:t>
      </w:r>
      <w:r w:rsidRPr="00681F57">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681F57">
        <w:rPr>
          <w:rFonts w:ascii="Times New Roman" w:hAnsi="Times New Roman" w:cs="Times New Roman"/>
          <w:sz w:val="24"/>
          <w:szCs w:val="24"/>
        </w:rPr>
        <w:t>(one</w:t>
      </w:r>
      <w:r>
        <w:rPr>
          <w:rFonts w:ascii="Times New Roman" w:hAnsi="Times New Roman" w:cs="Times New Roman"/>
          <w:sz w:val="24"/>
          <w:szCs w:val="24"/>
        </w:rPr>
        <w:t>) for each Contracting Party. In close cooperation with the P</w:t>
      </w:r>
      <w:r w:rsidRPr="00681F57">
        <w:rPr>
          <w:rFonts w:ascii="Times New Roman" w:hAnsi="Times New Roman" w:cs="Times New Roman"/>
          <w:sz w:val="24"/>
          <w:szCs w:val="24"/>
        </w:rPr>
        <w:t xml:space="preserve">roject team, </w:t>
      </w:r>
      <w:r>
        <w:rPr>
          <w:rFonts w:ascii="Times New Roman" w:hAnsi="Times New Roman" w:cs="Times New Roman"/>
          <w:sz w:val="24"/>
          <w:szCs w:val="24"/>
        </w:rPr>
        <w:t xml:space="preserve">the </w:t>
      </w:r>
      <w:r w:rsidRPr="00681F57">
        <w:rPr>
          <w:rFonts w:ascii="Times New Roman" w:hAnsi="Times New Roman" w:cs="Times New Roman"/>
          <w:sz w:val="24"/>
          <w:szCs w:val="24"/>
        </w:rPr>
        <w:t xml:space="preserve">Monitoring and Evaluation Coordinator </w:t>
      </w:r>
      <w:r>
        <w:rPr>
          <w:rFonts w:ascii="Times New Roman" w:hAnsi="Times New Roman" w:cs="Times New Roman"/>
          <w:sz w:val="24"/>
          <w:szCs w:val="24"/>
        </w:rPr>
        <w:t xml:space="preserve">of </w:t>
      </w:r>
      <w:r w:rsidRPr="00681F57">
        <w:rPr>
          <w:rFonts w:ascii="Times New Roman" w:hAnsi="Times New Roman" w:cs="Times New Roman"/>
          <w:sz w:val="24"/>
          <w:szCs w:val="24"/>
        </w:rPr>
        <w:t xml:space="preserve">RYCO and </w:t>
      </w:r>
      <w:r>
        <w:rPr>
          <w:rFonts w:ascii="Times New Roman" w:hAnsi="Times New Roman" w:cs="Times New Roman"/>
          <w:sz w:val="24"/>
          <w:szCs w:val="24"/>
        </w:rPr>
        <w:t xml:space="preserve">the </w:t>
      </w:r>
      <w:r w:rsidRPr="00681F57">
        <w:rPr>
          <w:rFonts w:ascii="Times New Roman" w:hAnsi="Times New Roman" w:cs="Times New Roman"/>
          <w:sz w:val="24"/>
          <w:szCs w:val="24"/>
        </w:rPr>
        <w:t xml:space="preserve">Program Design Expert, the </w:t>
      </w:r>
      <w:r>
        <w:rPr>
          <w:rFonts w:ascii="Times New Roman" w:hAnsi="Times New Roman" w:cs="Times New Roman"/>
          <w:sz w:val="24"/>
          <w:szCs w:val="24"/>
        </w:rPr>
        <w:t>Expert</w:t>
      </w:r>
      <w:r w:rsidRPr="00681F57">
        <w:rPr>
          <w:rFonts w:ascii="Times New Roman" w:hAnsi="Times New Roman" w:cs="Times New Roman"/>
          <w:sz w:val="24"/>
          <w:szCs w:val="24"/>
        </w:rPr>
        <w:t xml:space="preserve"> </w:t>
      </w:r>
      <w:r>
        <w:rPr>
          <w:rFonts w:ascii="Times New Roman" w:hAnsi="Times New Roman" w:cs="Times New Roman"/>
          <w:sz w:val="24"/>
          <w:szCs w:val="24"/>
        </w:rPr>
        <w:t>shall</w:t>
      </w:r>
      <w:r w:rsidRPr="00681F57">
        <w:rPr>
          <w:rFonts w:ascii="Times New Roman" w:hAnsi="Times New Roman" w:cs="Times New Roman"/>
          <w:sz w:val="24"/>
          <w:szCs w:val="24"/>
        </w:rPr>
        <w:t xml:space="preserve"> develop the concept of the </w:t>
      </w:r>
      <w:r>
        <w:rPr>
          <w:rFonts w:ascii="Times New Roman" w:hAnsi="Times New Roman" w:cs="Times New Roman"/>
          <w:sz w:val="24"/>
          <w:szCs w:val="24"/>
        </w:rPr>
        <w:t>two-day events,</w:t>
      </w:r>
      <w:r w:rsidRPr="00681F57">
        <w:rPr>
          <w:rFonts w:ascii="Times New Roman" w:hAnsi="Times New Roman" w:cs="Times New Roman"/>
          <w:sz w:val="24"/>
          <w:szCs w:val="24"/>
        </w:rPr>
        <w:t xml:space="preserve"> focus</w:t>
      </w:r>
      <w:r>
        <w:rPr>
          <w:rFonts w:ascii="Times New Roman" w:hAnsi="Times New Roman" w:cs="Times New Roman"/>
          <w:sz w:val="24"/>
          <w:szCs w:val="24"/>
        </w:rPr>
        <w:t xml:space="preserve">ing </w:t>
      </w:r>
      <w:r w:rsidRPr="00681F57">
        <w:rPr>
          <w:rFonts w:ascii="Times New Roman" w:hAnsi="Times New Roman" w:cs="Times New Roman"/>
          <w:sz w:val="24"/>
          <w:szCs w:val="24"/>
        </w:rPr>
        <w:t xml:space="preserve">on </w:t>
      </w:r>
      <w:r>
        <w:rPr>
          <w:rFonts w:ascii="Times New Roman" w:hAnsi="Times New Roman" w:cs="Times New Roman"/>
          <w:sz w:val="24"/>
          <w:szCs w:val="24"/>
        </w:rPr>
        <w:t>the evaluation</w:t>
      </w:r>
      <w:r w:rsidRPr="00681F57">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681F57">
        <w:rPr>
          <w:rFonts w:ascii="Times New Roman" w:hAnsi="Times New Roman" w:cs="Times New Roman"/>
          <w:sz w:val="24"/>
          <w:szCs w:val="24"/>
        </w:rPr>
        <w:t xml:space="preserve">the intercultural experience in the context of the respective </w:t>
      </w:r>
      <w:r>
        <w:rPr>
          <w:rFonts w:ascii="Times New Roman" w:hAnsi="Times New Roman" w:cs="Times New Roman"/>
          <w:sz w:val="24"/>
          <w:szCs w:val="24"/>
        </w:rPr>
        <w:t>Contracting Party</w:t>
      </w:r>
      <w:r w:rsidRPr="00681F57">
        <w:rPr>
          <w:rFonts w:ascii="Times New Roman" w:hAnsi="Times New Roman" w:cs="Times New Roman"/>
          <w:sz w:val="24"/>
          <w:szCs w:val="24"/>
        </w:rPr>
        <w:t xml:space="preserve">. The conceptualization and participation are going to be coordinated </w:t>
      </w:r>
      <w:r w:rsidR="009D29E4">
        <w:rPr>
          <w:rFonts w:ascii="Times New Roman" w:hAnsi="Times New Roman" w:cs="Times New Roman"/>
          <w:sz w:val="24"/>
          <w:szCs w:val="24"/>
        </w:rPr>
        <w:t>with the Program Design Expert.</w:t>
      </w:r>
    </w:p>
    <w:p w14:paraId="67054503" w14:textId="77777777" w:rsidR="009D29E4" w:rsidRPr="00681F57" w:rsidRDefault="009D29E4" w:rsidP="009D29E4">
      <w:pPr>
        <w:pBdr>
          <w:top w:val="nil"/>
          <w:left w:val="nil"/>
          <w:bottom w:val="nil"/>
          <w:right w:val="nil"/>
          <w:between w:val="nil"/>
        </w:pBdr>
        <w:spacing w:after="0" w:line="240" w:lineRule="auto"/>
        <w:ind w:right="53"/>
        <w:jc w:val="both"/>
        <w:rPr>
          <w:rFonts w:ascii="Times New Roman" w:hAnsi="Times New Roman" w:cs="Times New Roman"/>
          <w:sz w:val="24"/>
          <w:szCs w:val="24"/>
        </w:rPr>
      </w:pPr>
    </w:p>
    <w:p w14:paraId="6FA146ED" w14:textId="71958BB0" w:rsidR="003435B7" w:rsidRPr="00681F57" w:rsidRDefault="003435B7" w:rsidP="009D29E4">
      <w:pPr>
        <w:pBdr>
          <w:top w:val="nil"/>
          <w:left w:val="nil"/>
          <w:bottom w:val="nil"/>
          <w:right w:val="nil"/>
          <w:between w:val="nil"/>
        </w:pBdr>
        <w:spacing w:after="0" w:line="240" w:lineRule="auto"/>
        <w:ind w:right="53"/>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Pr="00681F57">
        <w:rPr>
          <w:rFonts w:ascii="Times New Roman" w:hAnsi="Times New Roman" w:cs="Times New Roman"/>
          <w:sz w:val="24"/>
          <w:szCs w:val="24"/>
        </w:rPr>
        <w:t>The</w:t>
      </w:r>
      <w:r w:rsidRPr="006753F1">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Expert</w:t>
      </w:r>
      <w:r w:rsidRPr="00681F57">
        <w:rPr>
          <w:rFonts w:ascii="Times New Roman" w:hAnsi="Times New Roman" w:cs="Times New Roman"/>
          <w:sz w:val="24"/>
          <w:szCs w:val="24"/>
          <w:highlight w:val="white"/>
        </w:rPr>
        <w:t xml:space="preserve"> </w:t>
      </w:r>
      <w:r>
        <w:rPr>
          <w:rFonts w:ascii="Times New Roman" w:hAnsi="Times New Roman" w:cs="Times New Roman"/>
          <w:sz w:val="24"/>
          <w:szCs w:val="24"/>
        </w:rPr>
        <w:t>shall prepare the d</w:t>
      </w:r>
      <w:r w:rsidRPr="00681F57">
        <w:rPr>
          <w:rFonts w:ascii="Times New Roman" w:hAnsi="Times New Roman" w:cs="Times New Roman"/>
          <w:sz w:val="24"/>
          <w:szCs w:val="24"/>
        </w:rPr>
        <w:t xml:space="preserve">raft </w:t>
      </w:r>
      <w:r>
        <w:rPr>
          <w:rFonts w:ascii="Times New Roman" w:hAnsi="Times New Roman" w:cs="Times New Roman"/>
          <w:sz w:val="24"/>
          <w:szCs w:val="24"/>
        </w:rPr>
        <w:t>of the f</w:t>
      </w:r>
      <w:r w:rsidRPr="00681F57">
        <w:rPr>
          <w:rFonts w:ascii="Times New Roman" w:hAnsi="Times New Roman" w:cs="Times New Roman"/>
          <w:sz w:val="24"/>
          <w:szCs w:val="24"/>
        </w:rPr>
        <w:t xml:space="preserve">inal Evaluation report and submit it </w:t>
      </w:r>
      <w:r>
        <w:rPr>
          <w:rFonts w:ascii="Times New Roman" w:hAnsi="Times New Roman" w:cs="Times New Roman"/>
          <w:sz w:val="24"/>
          <w:szCs w:val="24"/>
        </w:rPr>
        <w:t xml:space="preserve">for review </w:t>
      </w:r>
      <w:r w:rsidRPr="00681F57">
        <w:rPr>
          <w:rFonts w:ascii="Times New Roman" w:hAnsi="Times New Roman" w:cs="Times New Roman"/>
          <w:sz w:val="24"/>
          <w:szCs w:val="24"/>
        </w:rPr>
        <w:t xml:space="preserve">to the Project Coordinator, </w:t>
      </w:r>
      <w:r>
        <w:rPr>
          <w:rFonts w:ascii="Times New Roman" w:hAnsi="Times New Roman" w:cs="Times New Roman"/>
          <w:sz w:val="24"/>
          <w:szCs w:val="24"/>
        </w:rPr>
        <w:t xml:space="preserve">the </w:t>
      </w:r>
      <w:r w:rsidRPr="00681F57">
        <w:rPr>
          <w:rFonts w:ascii="Times New Roman" w:hAnsi="Times New Roman" w:cs="Times New Roman"/>
          <w:sz w:val="24"/>
          <w:szCs w:val="24"/>
        </w:rPr>
        <w:t xml:space="preserve">Monitoring and Evaluation Coordinator </w:t>
      </w:r>
      <w:r>
        <w:rPr>
          <w:rFonts w:ascii="Times New Roman" w:hAnsi="Times New Roman" w:cs="Times New Roman"/>
          <w:sz w:val="24"/>
          <w:szCs w:val="24"/>
        </w:rPr>
        <w:t xml:space="preserve">of RYCO </w:t>
      </w:r>
      <w:r w:rsidRPr="00681F57">
        <w:rPr>
          <w:rFonts w:ascii="Times New Roman" w:hAnsi="Times New Roman" w:cs="Times New Roman"/>
          <w:sz w:val="24"/>
          <w:szCs w:val="24"/>
        </w:rPr>
        <w:t>and ROU</w:t>
      </w:r>
      <w:r>
        <w:rPr>
          <w:rFonts w:ascii="Times New Roman" w:hAnsi="Times New Roman" w:cs="Times New Roman"/>
          <w:sz w:val="24"/>
          <w:szCs w:val="24"/>
        </w:rPr>
        <w:t>TE WB6 project team</w:t>
      </w:r>
      <w:r w:rsidRPr="00681F57">
        <w:rPr>
          <w:rFonts w:ascii="Times New Roman" w:hAnsi="Times New Roman" w:cs="Times New Roman"/>
          <w:sz w:val="24"/>
          <w:szCs w:val="24"/>
        </w:rPr>
        <w:t xml:space="preserve">. The </w:t>
      </w:r>
      <w:r>
        <w:rPr>
          <w:rFonts w:ascii="Times New Roman" w:hAnsi="Times New Roman" w:cs="Times New Roman"/>
          <w:sz w:val="24"/>
          <w:szCs w:val="24"/>
        </w:rPr>
        <w:t>f</w:t>
      </w:r>
      <w:r w:rsidRPr="00681F57">
        <w:rPr>
          <w:rFonts w:ascii="Times New Roman" w:hAnsi="Times New Roman" w:cs="Times New Roman"/>
          <w:sz w:val="24"/>
          <w:szCs w:val="24"/>
        </w:rPr>
        <w:t xml:space="preserve">inal Evaluation report </w:t>
      </w:r>
      <w:r>
        <w:rPr>
          <w:rFonts w:ascii="Times New Roman" w:hAnsi="Times New Roman" w:cs="Times New Roman"/>
          <w:sz w:val="24"/>
          <w:szCs w:val="24"/>
        </w:rPr>
        <w:t>shall</w:t>
      </w:r>
      <w:r w:rsidRPr="00681F57">
        <w:rPr>
          <w:rFonts w:ascii="Times New Roman" w:hAnsi="Times New Roman" w:cs="Times New Roman"/>
          <w:sz w:val="24"/>
          <w:szCs w:val="24"/>
        </w:rPr>
        <w:t xml:space="preserve"> go through </w:t>
      </w:r>
      <w:r>
        <w:rPr>
          <w:rFonts w:ascii="Times New Roman" w:hAnsi="Times New Roman" w:cs="Times New Roman"/>
          <w:sz w:val="24"/>
          <w:szCs w:val="24"/>
        </w:rPr>
        <w:t>2 (</w:t>
      </w:r>
      <w:r w:rsidRPr="00681F57">
        <w:rPr>
          <w:rFonts w:ascii="Times New Roman" w:hAnsi="Times New Roman" w:cs="Times New Roman"/>
          <w:sz w:val="24"/>
          <w:szCs w:val="24"/>
        </w:rPr>
        <w:t>two</w:t>
      </w:r>
      <w:r>
        <w:rPr>
          <w:rFonts w:ascii="Times New Roman" w:hAnsi="Times New Roman" w:cs="Times New Roman"/>
          <w:sz w:val="24"/>
          <w:szCs w:val="24"/>
        </w:rPr>
        <w:t>)</w:t>
      </w:r>
      <w:r w:rsidRPr="00681F57">
        <w:rPr>
          <w:rFonts w:ascii="Times New Roman" w:hAnsi="Times New Roman" w:cs="Times New Roman"/>
          <w:sz w:val="24"/>
          <w:szCs w:val="24"/>
        </w:rPr>
        <w:t xml:space="preserve"> rounds of comme</w:t>
      </w:r>
      <w:r>
        <w:rPr>
          <w:rFonts w:ascii="Times New Roman" w:hAnsi="Times New Roman" w:cs="Times New Roman"/>
          <w:sz w:val="24"/>
          <w:szCs w:val="24"/>
        </w:rPr>
        <w:t xml:space="preserve">nts and </w:t>
      </w:r>
      <w:r w:rsidRPr="00681F57">
        <w:rPr>
          <w:rFonts w:ascii="Times New Roman" w:hAnsi="Times New Roman" w:cs="Times New Roman"/>
          <w:sz w:val="24"/>
          <w:szCs w:val="24"/>
        </w:rPr>
        <w:t xml:space="preserve">must include, but not necessarily be limited to, the following: </w:t>
      </w:r>
    </w:p>
    <w:p w14:paraId="192AF719" w14:textId="77777777" w:rsidR="003435B7" w:rsidRPr="006753F1" w:rsidRDefault="003435B7" w:rsidP="004C669F">
      <w:pPr>
        <w:pStyle w:val="ListParagraph"/>
        <w:numPr>
          <w:ilvl w:val="0"/>
          <w:numId w:val="4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6"/>
        <w:jc w:val="left"/>
        <w:rPr>
          <w:rFonts w:ascii="Times New Roman" w:hAnsi="Times New Roman"/>
          <w:sz w:val="24"/>
          <w:szCs w:val="24"/>
        </w:rPr>
      </w:pPr>
      <w:r w:rsidRPr="006753F1">
        <w:rPr>
          <w:rFonts w:ascii="Times New Roman" w:eastAsia="Arial" w:hAnsi="Times New Roman"/>
          <w:color w:val="000000"/>
          <w:sz w:val="24"/>
          <w:szCs w:val="24"/>
        </w:rPr>
        <w:t>Title and opening pages;</w:t>
      </w:r>
    </w:p>
    <w:p w14:paraId="20563D72" w14:textId="77777777" w:rsidR="003435B7" w:rsidRPr="006753F1" w:rsidRDefault="003435B7" w:rsidP="004C669F">
      <w:pPr>
        <w:pStyle w:val="ListParagraph"/>
        <w:numPr>
          <w:ilvl w:val="0"/>
          <w:numId w:val="4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6"/>
        <w:jc w:val="left"/>
        <w:rPr>
          <w:rFonts w:ascii="Times New Roman" w:hAnsi="Times New Roman"/>
          <w:sz w:val="24"/>
          <w:szCs w:val="24"/>
        </w:rPr>
      </w:pPr>
      <w:r w:rsidRPr="006753F1">
        <w:rPr>
          <w:rFonts w:ascii="Times New Roman" w:eastAsia="Arial" w:hAnsi="Times New Roman"/>
          <w:color w:val="000000"/>
          <w:sz w:val="24"/>
          <w:szCs w:val="24"/>
        </w:rPr>
        <w:t>Table of contents;</w:t>
      </w:r>
    </w:p>
    <w:p w14:paraId="277FFD35" w14:textId="77777777" w:rsidR="003435B7" w:rsidRPr="006753F1" w:rsidRDefault="003435B7" w:rsidP="004C669F">
      <w:pPr>
        <w:pStyle w:val="ListParagraph"/>
        <w:numPr>
          <w:ilvl w:val="0"/>
          <w:numId w:val="4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6"/>
        <w:jc w:val="left"/>
        <w:rPr>
          <w:rFonts w:ascii="Times New Roman" w:hAnsi="Times New Roman"/>
          <w:sz w:val="24"/>
          <w:szCs w:val="24"/>
        </w:rPr>
      </w:pPr>
      <w:r w:rsidRPr="006753F1">
        <w:rPr>
          <w:rFonts w:ascii="Times New Roman" w:eastAsia="Arial" w:hAnsi="Times New Roman"/>
          <w:color w:val="000000"/>
          <w:sz w:val="24"/>
          <w:szCs w:val="24"/>
        </w:rPr>
        <w:t>List of acronyms and abbreviations;</w:t>
      </w:r>
    </w:p>
    <w:p w14:paraId="742195F8" w14:textId="77777777" w:rsidR="003435B7" w:rsidRPr="006753F1" w:rsidRDefault="003435B7" w:rsidP="004C669F">
      <w:pPr>
        <w:pStyle w:val="ListParagraph"/>
        <w:numPr>
          <w:ilvl w:val="0"/>
          <w:numId w:val="4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4"/>
        <w:rPr>
          <w:rFonts w:ascii="Times New Roman" w:hAnsi="Times New Roman"/>
          <w:sz w:val="24"/>
          <w:szCs w:val="24"/>
        </w:rPr>
      </w:pPr>
      <w:r w:rsidRPr="006753F1">
        <w:rPr>
          <w:rFonts w:ascii="Times New Roman" w:hAnsi="Times New Roman"/>
          <w:sz w:val="24"/>
          <w:szCs w:val="24"/>
        </w:rPr>
        <w:t>Executive summary;</w:t>
      </w:r>
    </w:p>
    <w:p w14:paraId="47834261" w14:textId="77777777" w:rsidR="003435B7" w:rsidRPr="006753F1" w:rsidRDefault="003435B7" w:rsidP="004C669F">
      <w:pPr>
        <w:pStyle w:val="ListParagraph"/>
        <w:numPr>
          <w:ilvl w:val="0"/>
          <w:numId w:val="4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4"/>
        <w:rPr>
          <w:rFonts w:ascii="Times New Roman" w:hAnsi="Times New Roman"/>
          <w:sz w:val="24"/>
          <w:szCs w:val="24"/>
        </w:rPr>
      </w:pPr>
      <w:r w:rsidRPr="006753F1">
        <w:rPr>
          <w:rFonts w:ascii="Times New Roman" w:hAnsi="Times New Roman"/>
          <w:sz w:val="24"/>
          <w:szCs w:val="24"/>
        </w:rPr>
        <w:t>Introduction;</w:t>
      </w:r>
    </w:p>
    <w:p w14:paraId="119663AD" w14:textId="77777777" w:rsidR="003435B7" w:rsidRPr="006753F1" w:rsidRDefault="003435B7" w:rsidP="004C669F">
      <w:pPr>
        <w:pStyle w:val="ListParagraph"/>
        <w:numPr>
          <w:ilvl w:val="0"/>
          <w:numId w:val="4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4"/>
        <w:rPr>
          <w:rFonts w:ascii="Times New Roman" w:hAnsi="Times New Roman"/>
          <w:sz w:val="24"/>
          <w:szCs w:val="24"/>
        </w:rPr>
      </w:pPr>
      <w:r w:rsidRPr="006753F1">
        <w:rPr>
          <w:rFonts w:ascii="Times New Roman" w:hAnsi="Times New Roman"/>
          <w:sz w:val="24"/>
          <w:szCs w:val="24"/>
        </w:rPr>
        <w:t>Project Overview and Description of the intervention;</w:t>
      </w:r>
    </w:p>
    <w:p w14:paraId="517A8E8E" w14:textId="77777777" w:rsidR="003435B7" w:rsidRPr="006753F1" w:rsidRDefault="003435B7" w:rsidP="004C669F">
      <w:pPr>
        <w:pStyle w:val="ListParagraph"/>
        <w:numPr>
          <w:ilvl w:val="0"/>
          <w:numId w:val="4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4"/>
        <w:rPr>
          <w:rFonts w:ascii="Times New Roman" w:hAnsi="Times New Roman"/>
          <w:sz w:val="24"/>
          <w:szCs w:val="24"/>
        </w:rPr>
      </w:pPr>
      <w:r w:rsidRPr="006753F1">
        <w:rPr>
          <w:rFonts w:ascii="Times New Roman" w:hAnsi="Times New Roman"/>
          <w:sz w:val="24"/>
          <w:szCs w:val="24"/>
        </w:rPr>
        <w:t>Evaluation scope and objectives;</w:t>
      </w:r>
    </w:p>
    <w:p w14:paraId="65BBCBF4" w14:textId="77777777" w:rsidR="003435B7" w:rsidRPr="006753F1" w:rsidRDefault="003435B7" w:rsidP="004C669F">
      <w:pPr>
        <w:pStyle w:val="ListParagraph"/>
        <w:numPr>
          <w:ilvl w:val="0"/>
          <w:numId w:val="4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4"/>
        <w:rPr>
          <w:rFonts w:ascii="Times New Roman" w:hAnsi="Times New Roman"/>
          <w:sz w:val="24"/>
          <w:szCs w:val="24"/>
        </w:rPr>
      </w:pPr>
      <w:r w:rsidRPr="006753F1">
        <w:rPr>
          <w:rFonts w:ascii="Times New Roman" w:hAnsi="Times New Roman"/>
          <w:sz w:val="24"/>
          <w:szCs w:val="24"/>
        </w:rPr>
        <w:t>Evaluation methodology;</w:t>
      </w:r>
    </w:p>
    <w:p w14:paraId="708C3ED5" w14:textId="77777777" w:rsidR="003435B7" w:rsidRPr="006753F1" w:rsidRDefault="003435B7" w:rsidP="004C669F">
      <w:pPr>
        <w:pStyle w:val="ListParagraph"/>
        <w:numPr>
          <w:ilvl w:val="0"/>
          <w:numId w:val="4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4"/>
        <w:rPr>
          <w:rFonts w:ascii="Times New Roman" w:hAnsi="Times New Roman"/>
          <w:sz w:val="24"/>
          <w:szCs w:val="24"/>
        </w:rPr>
      </w:pPr>
      <w:r w:rsidRPr="006753F1">
        <w:rPr>
          <w:rFonts w:ascii="Times New Roman" w:hAnsi="Times New Roman"/>
          <w:sz w:val="24"/>
          <w:szCs w:val="24"/>
        </w:rPr>
        <w:t>Data analysis;</w:t>
      </w:r>
    </w:p>
    <w:p w14:paraId="4F53607F" w14:textId="77777777" w:rsidR="003435B7" w:rsidRPr="006753F1" w:rsidRDefault="003435B7" w:rsidP="004C669F">
      <w:pPr>
        <w:pStyle w:val="ListParagraph"/>
        <w:numPr>
          <w:ilvl w:val="0"/>
          <w:numId w:val="4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4"/>
        <w:rPr>
          <w:rFonts w:ascii="Times New Roman" w:hAnsi="Times New Roman"/>
          <w:sz w:val="24"/>
          <w:szCs w:val="24"/>
        </w:rPr>
      </w:pPr>
      <w:r w:rsidRPr="006753F1">
        <w:rPr>
          <w:rFonts w:ascii="Times New Roman" w:hAnsi="Times New Roman"/>
          <w:sz w:val="24"/>
          <w:szCs w:val="24"/>
        </w:rPr>
        <w:t>Findings;</w:t>
      </w:r>
    </w:p>
    <w:p w14:paraId="4CA9D05D" w14:textId="77777777" w:rsidR="003435B7" w:rsidRPr="006753F1" w:rsidRDefault="003435B7" w:rsidP="004C669F">
      <w:pPr>
        <w:pStyle w:val="ListParagraph"/>
        <w:numPr>
          <w:ilvl w:val="0"/>
          <w:numId w:val="4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4"/>
        <w:rPr>
          <w:rFonts w:ascii="Times New Roman" w:hAnsi="Times New Roman"/>
          <w:sz w:val="24"/>
          <w:szCs w:val="24"/>
        </w:rPr>
      </w:pPr>
      <w:r w:rsidRPr="006753F1">
        <w:rPr>
          <w:rFonts w:ascii="Times New Roman" w:hAnsi="Times New Roman"/>
          <w:sz w:val="24"/>
          <w:szCs w:val="24"/>
        </w:rPr>
        <w:t>Conclusions and recommendations;</w:t>
      </w:r>
    </w:p>
    <w:p w14:paraId="29AB4CAA" w14:textId="77777777" w:rsidR="003435B7" w:rsidRPr="006753F1" w:rsidRDefault="003435B7" w:rsidP="004C669F">
      <w:pPr>
        <w:pStyle w:val="ListParagraph"/>
        <w:numPr>
          <w:ilvl w:val="0"/>
          <w:numId w:val="4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4"/>
        <w:rPr>
          <w:rFonts w:ascii="Times New Roman" w:hAnsi="Times New Roman"/>
          <w:sz w:val="24"/>
          <w:szCs w:val="24"/>
        </w:rPr>
      </w:pPr>
      <w:r w:rsidRPr="006753F1">
        <w:rPr>
          <w:rFonts w:ascii="Times New Roman" w:hAnsi="Times New Roman"/>
          <w:sz w:val="24"/>
          <w:szCs w:val="24"/>
        </w:rPr>
        <w:t>Bibliography</w:t>
      </w:r>
      <w:r>
        <w:rPr>
          <w:rFonts w:ascii="Times New Roman" w:hAnsi="Times New Roman"/>
          <w:sz w:val="24"/>
          <w:szCs w:val="24"/>
        </w:rPr>
        <w:t xml:space="preserve">; and </w:t>
      </w:r>
    </w:p>
    <w:p w14:paraId="2BA8D72C" w14:textId="77777777" w:rsidR="003435B7" w:rsidRPr="006753F1" w:rsidRDefault="003435B7" w:rsidP="004C669F">
      <w:pPr>
        <w:pStyle w:val="ListParagraph"/>
        <w:numPr>
          <w:ilvl w:val="0"/>
          <w:numId w:val="4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4"/>
        <w:rPr>
          <w:rFonts w:ascii="Times New Roman" w:hAnsi="Times New Roman"/>
          <w:sz w:val="24"/>
          <w:szCs w:val="24"/>
        </w:rPr>
      </w:pPr>
      <w:r w:rsidRPr="006753F1">
        <w:rPr>
          <w:rFonts w:ascii="Times New Roman" w:hAnsi="Times New Roman"/>
          <w:sz w:val="24"/>
          <w:szCs w:val="24"/>
        </w:rPr>
        <w:t>Report annexes.</w:t>
      </w:r>
    </w:p>
    <w:p w14:paraId="1F964F7D" w14:textId="111CE390" w:rsidR="003435B7" w:rsidRPr="00681F57" w:rsidRDefault="003435B7" w:rsidP="009D29E4">
      <w:pPr>
        <w:pBdr>
          <w:top w:val="nil"/>
          <w:left w:val="nil"/>
          <w:bottom w:val="nil"/>
          <w:right w:val="nil"/>
          <w:between w:val="nil"/>
        </w:pBdr>
        <w:spacing w:after="0" w:line="240" w:lineRule="auto"/>
        <w:ind w:right="4"/>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In the f</w:t>
      </w:r>
      <w:r w:rsidRPr="00681F57">
        <w:rPr>
          <w:rFonts w:ascii="Times New Roman" w:hAnsi="Times New Roman" w:cs="Times New Roman"/>
          <w:sz w:val="24"/>
          <w:szCs w:val="24"/>
        </w:rPr>
        <w:t>inal Evaluation report</w:t>
      </w:r>
      <w:r>
        <w:rPr>
          <w:rFonts w:ascii="Times New Roman" w:hAnsi="Times New Roman" w:cs="Times New Roman"/>
          <w:sz w:val="24"/>
          <w:szCs w:val="24"/>
        </w:rPr>
        <w:t>, the Expert shall</w:t>
      </w:r>
      <w:r w:rsidRPr="00681F57">
        <w:rPr>
          <w:rFonts w:ascii="Times New Roman" w:hAnsi="Times New Roman" w:cs="Times New Roman"/>
          <w:sz w:val="24"/>
          <w:szCs w:val="24"/>
        </w:rPr>
        <w:t xml:space="preserve"> provide an overview of key volunteering for peace recommendations that are appropriat</w:t>
      </w:r>
      <w:r>
        <w:rPr>
          <w:rFonts w:ascii="Times New Roman" w:hAnsi="Times New Roman" w:cs="Times New Roman"/>
          <w:sz w:val="24"/>
          <w:szCs w:val="24"/>
        </w:rPr>
        <w:t xml:space="preserve">ely tailored to specific actors, </w:t>
      </w:r>
      <w:r w:rsidRPr="00681F57">
        <w:rPr>
          <w:rFonts w:ascii="Times New Roman" w:hAnsi="Times New Roman" w:cs="Times New Roman"/>
          <w:sz w:val="24"/>
          <w:szCs w:val="24"/>
        </w:rPr>
        <w:t>clearly articulated</w:t>
      </w:r>
      <w:r>
        <w:rPr>
          <w:rFonts w:ascii="Times New Roman" w:hAnsi="Times New Roman" w:cs="Times New Roman"/>
          <w:sz w:val="24"/>
          <w:szCs w:val="24"/>
        </w:rPr>
        <w:t>,</w:t>
      </w:r>
      <w:r w:rsidRPr="00681F57">
        <w:rPr>
          <w:rFonts w:ascii="Times New Roman" w:hAnsi="Times New Roman" w:cs="Times New Roman"/>
          <w:sz w:val="24"/>
          <w:szCs w:val="24"/>
        </w:rPr>
        <w:t xml:space="preserve"> </w:t>
      </w:r>
      <w:r>
        <w:rPr>
          <w:rFonts w:ascii="Times New Roman" w:hAnsi="Times New Roman" w:cs="Times New Roman"/>
          <w:sz w:val="24"/>
          <w:szCs w:val="24"/>
        </w:rPr>
        <w:t xml:space="preserve">in order to be used </w:t>
      </w:r>
      <w:r w:rsidRPr="00681F57">
        <w:rPr>
          <w:rFonts w:ascii="Times New Roman" w:hAnsi="Times New Roman" w:cs="Times New Roman"/>
          <w:sz w:val="24"/>
          <w:szCs w:val="24"/>
        </w:rPr>
        <w:t xml:space="preserve">future programming needs. The </w:t>
      </w:r>
      <w:r>
        <w:rPr>
          <w:rFonts w:ascii="Times New Roman" w:hAnsi="Times New Roman" w:cs="Times New Roman"/>
          <w:sz w:val="24"/>
          <w:szCs w:val="24"/>
        </w:rPr>
        <w:t>f</w:t>
      </w:r>
      <w:r w:rsidRPr="00681F57">
        <w:rPr>
          <w:rFonts w:ascii="Times New Roman" w:hAnsi="Times New Roman" w:cs="Times New Roman"/>
          <w:sz w:val="24"/>
          <w:szCs w:val="24"/>
        </w:rPr>
        <w:t xml:space="preserve">inal Evaluation report should </w:t>
      </w:r>
      <w:r>
        <w:rPr>
          <w:rFonts w:ascii="Times New Roman" w:hAnsi="Times New Roman" w:cs="Times New Roman"/>
          <w:sz w:val="24"/>
          <w:szCs w:val="24"/>
        </w:rPr>
        <w:t xml:space="preserve">include the following: </w:t>
      </w:r>
    </w:p>
    <w:p w14:paraId="64743750" w14:textId="77777777" w:rsidR="003435B7" w:rsidRPr="00BC780F" w:rsidRDefault="003435B7" w:rsidP="004C669F">
      <w:pPr>
        <w:pStyle w:val="ListParagraph"/>
        <w:numPr>
          <w:ilvl w:val="0"/>
          <w:numId w:val="4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4"/>
        <w:rPr>
          <w:rFonts w:ascii="Times New Roman" w:hAnsi="Times New Roman"/>
          <w:sz w:val="24"/>
          <w:szCs w:val="24"/>
        </w:rPr>
      </w:pPr>
      <w:r w:rsidRPr="00BC780F">
        <w:rPr>
          <w:rFonts w:ascii="Times New Roman" w:hAnsi="Times New Roman"/>
          <w:sz w:val="24"/>
          <w:szCs w:val="24"/>
        </w:rPr>
        <w:t xml:space="preserve">The key actors to whom the recommendation is </w:t>
      </w:r>
      <w:r>
        <w:rPr>
          <w:rFonts w:ascii="Times New Roman" w:hAnsi="Times New Roman"/>
          <w:sz w:val="24"/>
          <w:szCs w:val="24"/>
        </w:rPr>
        <w:t>addressed</w:t>
      </w:r>
      <w:r w:rsidRPr="00BC780F">
        <w:rPr>
          <w:rFonts w:ascii="Times New Roman" w:hAnsi="Times New Roman"/>
          <w:sz w:val="24"/>
          <w:szCs w:val="24"/>
        </w:rPr>
        <w:t>;</w:t>
      </w:r>
    </w:p>
    <w:p w14:paraId="597AEE26" w14:textId="77777777" w:rsidR="003435B7" w:rsidRPr="00BC780F" w:rsidRDefault="003435B7" w:rsidP="004C669F">
      <w:pPr>
        <w:pStyle w:val="ListParagraph"/>
        <w:numPr>
          <w:ilvl w:val="0"/>
          <w:numId w:val="4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4"/>
        <w:rPr>
          <w:rFonts w:ascii="Times New Roman" w:hAnsi="Times New Roman"/>
          <w:sz w:val="24"/>
          <w:szCs w:val="24"/>
        </w:rPr>
      </w:pPr>
      <w:r w:rsidRPr="00BC780F">
        <w:rPr>
          <w:rFonts w:ascii="Times New Roman" w:hAnsi="Times New Roman"/>
          <w:sz w:val="24"/>
          <w:szCs w:val="24"/>
        </w:rPr>
        <w:t xml:space="preserve">The main programming factors of success; </w:t>
      </w:r>
    </w:p>
    <w:p w14:paraId="5C0F0BD5" w14:textId="77777777" w:rsidR="003435B7" w:rsidRPr="00BC780F" w:rsidRDefault="003435B7" w:rsidP="004C669F">
      <w:pPr>
        <w:pStyle w:val="ListParagraph"/>
        <w:numPr>
          <w:ilvl w:val="0"/>
          <w:numId w:val="4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4"/>
        <w:rPr>
          <w:rFonts w:ascii="Times New Roman" w:hAnsi="Times New Roman"/>
          <w:sz w:val="24"/>
          <w:szCs w:val="24"/>
        </w:rPr>
      </w:pPr>
      <w:r w:rsidRPr="00BC780F">
        <w:rPr>
          <w:rFonts w:ascii="Times New Roman" w:hAnsi="Times New Roman"/>
          <w:sz w:val="24"/>
          <w:szCs w:val="24"/>
        </w:rPr>
        <w:t xml:space="preserve">The main programming challenges and gaps; </w:t>
      </w:r>
    </w:p>
    <w:p w14:paraId="4845D706" w14:textId="77777777" w:rsidR="003435B7" w:rsidRPr="00BC780F" w:rsidRDefault="003435B7" w:rsidP="004C669F">
      <w:pPr>
        <w:pStyle w:val="ListParagraph"/>
        <w:numPr>
          <w:ilvl w:val="0"/>
          <w:numId w:val="4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4"/>
        <w:rPr>
          <w:rFonts w:ascii="Times New Roman" w:hAnsi="Times New Roman"/>
          <w:sz w:val="24"/>
          <w:szCs w:val="24"/>
        </w:rPr>
      </w:pPr>
      <w:r w:rsidRPr="00BC780F">
        <w:rPr>
          <w:rFonts w:ascii="Times New Roman" w:hAnsi="Times New Roman"/>
          <w:sz w:val="24"/>
          <w:szCs w:val="24"/>
        </w:rPr>
        <w:t xml:space="preserve">The main implementation factors of success; </w:t>
      </w:r>
    </w:p>
    <w:p w14:paraId="3A56E98E" w14:textId="77777777" w:rsidR="003435B7" w:rsidRPr="00BC780F" w:rsidRDefault="003435B7" w:rsidP="004C669F">
      <w:pPr>
        <w:pStyle w:val="ListParagraph"/>
        <w:numPr>
          <w:ilvl w:val="0"/>
          <w:numId w:val="4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4"/>
        <w:rPr>
          <w:rFonts w:ascii="Times New Roman" w:hAnsi="Times New Roman"/>
          <w:sz w:val="24"/>
          <w:szCs w:val="24"/>
        </w:rPr>
      </w:pPr>
      <w:r w:rsidRPr="00BC780F">
        <w:rPr>
          <w:rFonts w:ascii="Times New Roman" w:hAnsi="Times New Roman"/>
          <w:sz w:val="24"/>
          <w:szCs w:val="24"/>
        </w:rPr>
        <w:t xml:space="preserve">The main implementation challenges; </w:t>
      </w:r>
      <w:r>
        <w:rPr>
          <w:rFonts w:ascii="Times New Roman" w:hAnsi="Times New Roman"/>
          <w:sz w:val="24"/>
          <w:szCs w:val="24"/>
        </w:rPr>
        <w:t>and</w:t>
      </w:r>
    </w:p>
    <w:p w14:paraId="334AC766" w14:textId="77777777" w:rsidR="003435B7" w:rsidRPr="00BC780F" w:rsidRDefault="003435B7" w:rsidP="004C669F">
      <w:pPr>
        <w:pStyle w:val="ListParagraph"/>
        <w:numPr>
          <w:ilvl w:val="0"/>
          <w:numId w:val="4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4"/>
        <w:rPr>
          <w:rFonts w:ascii="Times New Roman" w:hAnsi="Times New Roman"/>
          <w:sz w:val="24"/>
          <w:szCs w:val="24"/>
        </w:rPr>
      </w:pPr>
      <w:r w:rsidRPr="00BC780F">
        <w:rPr>
          <w:rFonts w:ascii="Times New Roman" w:hAnsi="Times New Roman"/>
          <w:sz w:val="24"/>
          <w:szCs w:val="24"/>
        </w:rPr>
        <w:t xml:space="preserve">The main gaps and challenges and </w:t>
      </w:r>
      <w:r>
        <w:rPr>
          <w:rFonts w:ascii="Times New Roman" w:hAnsi="Times New Roman"/>
          <w:sz w:val="24"/>
          <w:szCs w:val="24"/>
        </w:rPr>
        <w:t xml:space="preserve">potential </w:t>
      </w:r>
      <w:r w:rsidRPr="00BC780F">
        <w:rPr>
          <w:rFonts w:ascii="Times New Roman" w:hAnsi="Times New Roman"/>
          <w:sz w:val="24"/>
          <w:szCs w:val="24"/>
        </w:rPr>
        <w:t xml:space="preserve">ways to address them. </w:t>
      </w:r>
    </w:p>
    <w:p w14:paraId="56D07396" w14:textId="77777777" w:rsidR="003435B7" w:rsidRPr="00681F57" w:rsidRDefault="003435B7" w:rsidP="003435B7">
      <w:pPr>
        <w:pBdr>
          <w:top w:val="nil"/>
          <w:left w:val="nil"/>
          <w:bottom w:val="nil"/>
          <w:right w:val="nil"/>
          <w:between w:val="nil"/>
        </w:pBdr>
        <w:spacing w:after="0" w:line="240" w:lineRule="auto"/>
        <w:ind w:right="4"/>
        <w:rPr>
          <w:rFonts w:ascii="Times New Roman" w:hAnsi="Times New Roman" w:cs="Times New Roman"/>
          <w:sz w:val="24"/>
          <w:szCs w:val="24"/>
        </w:rPr>
      </w:pPr>
    </w:p>
    <w:p w14:paraId="15EF320A" w14:textId="77777777" w:rsidR="003435B7" w:rsidRPr="00681F57" w:rsidRDefault="003435B7" w:rsidP="003435B7">
      <w:pPr>
        <w:pBdr>
          <w:top w:val="nil"/>
          <w:left w:val="nil"/>
          <w:bottom w:val="nil"/>
          <w:right w:val="nil"/>
          <w:between w:val="nil"/>
        </w:pBdr>
        <w:spacing w:after="0" w:line="240" w:lineRule="auto"/>
        <w:ind w:right="4"/>
        <w:jc w:val="both"/>
        <w:rPr>
          <w:rFonts w:ascii="Times New Roman" w:hAnsi="Times New Roman" w:cs="Times New Roman"/>
          <w:sz w:val="24"/>
          <w:szCs w:val="24"/>
        </w:rPr>
      </w:pPr>
      <w:r>
        <w:rPr>
          <w:rFonts w:ascii="Times New Roman" w:hAnsi="Times New Roman" w:cs="Times New Roman"/>
          <w:sz w:val="24"/>
          <w:szCs w:val="24"/>
        </w:rPr>
        <w:lastRenderedPageBreak/>
        <w:t>1.9</w:t>
      </w:r>
      <w:r>
        <w:rPr>
          <w:rFonts w:ascii="Times New Roman" w:hAnsi="Times New Roman" w:cs="Times New Roman"/>
          <w:sz w:val="24"/>
          <w:szCs w:val="24"/>
        </w:rPr>
        <w:tab/>
      </w:r>
      <w:r w:rsidRPr="00681F57">
        <w:rPr>
          <w:rFonts w:ascii="Times New Roman" w:hAnsi="Times New Roman" w:cs="Times New Roman"/>
          <w:sz w:val="24"/>
          <w:szCs w:val="24"/>
        </w:rPr>
        <w:t>Recommendations s</w:t>
      </w:r>
      <w:r>
        <w:rPr>
          <w:rFonts w:ascii="Times New Roman" w:hAnsi="Times New Roman" w:cs="Times New Roman"/>
          <w:sz w:val="24"/>
          <w:szCs w:val="24"/>
        </w:rPr>
        <w:t xml:space="preserve">hall reflect the fact that the pandemic has influenced the </w:t>
      </w:r>
      <w:r w:rsidRPr="00681F57">
        <w:rPr>
          <w:rFonts w:ascii="Times New Roman" w:hAnsi="Times New Roman" w:cs="Times New Roman"/>
          <w:sz w:val="24"/>
          <w:szCs w:val="24"/>
        </w:rPr>
        <w:t>implementation</w:t>
      </w:r>
      <w:r>
        <w:rPr>
          <w:rFonts w:ascii="Times New Roman" w:hAnsi="Times New Roman" w:cs="Times New Roman"/>
          <w:sz w:val="24"/>
          <w:szCs w:val="24"/>
        </w:rPr>
        <w:t xml:space="preserve"> so far</w:t>
      </w:r>
      <w:r w:rsidRPr="00681F57">
        <w:rPr>
          <w:rFonts w:ascii="Times New Roman" w:hAnsi="Times New Roman" w:cs="Times New Roman"/>
          <w:sz w:val="24"/>
          <w:szCs w:val="24"/>
        </w:rPr>
        <w:t xml:space="preserve"> </w:t>
      </w:r>
      <w:r>
        <w:rPr>
          <w:rFonts w:ascii="Times New Roman" w:hAnsi="Times New Roman" w:cs="Times New Roman"/>
          <w:sz w:val="24"/>
          <w:szCs w:val="24"/>
        </w:rPr>
        <w:t xml:space="preserve">and might continue to </w:t>
      </w:r>
      <w:r w:rsidRPr="00681F57">
        <w:rPr>
          <w:rFonts w:ascii="Times New Roman" w:hAnsi="Times New Roman" w:cs="Times New Roman"/>
          <w:sz w:val="24"/>
          <w:szCs w:val="24"/>
        </w:rPr>
        <w:t>be an influ</w:t>
      </w:r>
      <w:r>
        <w:rPr>
          <w:rFonts w:ascii="Times New Roman" w:hAnsi="Times New Roman" w:cs="Times New Roman"/>
          <w:sz w:val="24"/>
          <w:szCs w:val="24"/>
        </w:rPr>
        <w:t xml:space="preserve">encing factor for the next </w:t>
      </w:r>
      <w:r w:rsidRPr="00681F57">
        <w:rPr>
          <w:rFonts w:ascii="Times New Roman" w:hAnsi="Times New Roman" w:cs="Times New Roman"/>
          <w:sz w:val="24"/>
          <w:szCs w:val="24"/>
        </w:rPr>
        <w:t>2 years</w:t>
      </w:r>
      <w:r>
        <w:rPr>
          <w:rFonts w:ascii="Times New Roman" w:hAnsi="Times New Roman" w:cs="Times New Roman"/>
          <w:sz w:val="24"/>
          <w:szCs w:val="24"/>
        </w:rPr>
        <w:t xml:space="preserve">, during the implementation of </w:t>
      </w:r>
      <w:r w:rsidRPr="00681F57">
        <w:rPr>
          <w:rFonts w:ascii="Times New Roman" w:hAnsi="Times New Roman" w:cs="Times New Roman"/>
          <w:sz w:val="24"/>
          <w:szCs w:val="24"/>
        </w:rPr>
        <w:t>other similar in</w:t>
      </w:r>
      <w:r>
        <w:rPr>
          <w:rFonts w:ascii="Times New Roman" w:hAnsi="Times New Roman" w:cs="Times New Roman"/>
          <w:sz w:val="24"/>
          <w:szCs w:val="24"/>
        </w:rPr>
        <w:t xml:space="preserve">itiatives. </w:t>
      </w:r>
    </w:p>
    <w:p w14:paraId="145F565E" w14:textId="65154C23" w:rsidR="003435B7" w:rsidRDefault="003435B7" w:rsidP="003435B7">
      <w:pPr>
        <w:spacing w:after="0" w:line="240" w:lineRule="auto"/>
        <w:jc w:val="center"/>
        <w:rPr>
          <w:rFonts w:ascii="Times New Roman" w:hAnsi="Times New Roman" w:cs="Times New Roman"/>
          <w:b/>
          <w:sz w:val="24"/>
          <w:szCs w:val="24"/>
        </w:rPr>
      </w:pPr>
    </w:p>
    <w:p w14:paraId="7BBA5637" w14:textId="77777777" w:rsidR="003435B7" w:rsidRPr="00DC6A67" w:rsidRDefault="003435B7" w:rsidP="003435B7">
      <w:pPr>
        <w:spacing w:after="0" w:line="240" w:lineRule="auto"/>
        <w:jc w:val="center"/>
        <w:rPr>
          <w:rFonts w:ascii="Times New Roman" w:hAnsi="Times New Roman" w:cs="Times New Roman"/>
          <w:b/>
          <w:sz w:val="24"/>
          <w:szCs w:val="24"/>
        </w:rPr>
      </w:pPr>
    </w:p>
    <w:p w14:paraId="2881187C"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Article 3</w:t>
      </w:r>
    </w:p>
    <w:p w14:paraId="7B9519B2"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Deliverables</w:t>
      </w:r>
      <w:r>
        <w:rPr>
          <w:rFonts w:ascii="Times New Roman" w:hAnsi="Times New Roman" w:cs="Times New Roman"/>
          <w:b/>
          <w:sz w:val="24"/>
          <w:szCs w:val="24"/>
        </w:rPr>
        <w:t xml:space="preserve"> and timeline</w:t>
      </w:r>
    </w:p>
    <w:p w14:paraId="2207BAE6" w14:textId="77777777" w:rsidR="003435B7" w:rsidRPr="00DC6A67" w:rsidRDefault="003435B7" w:rsidP="003435B7">
      <w:pPr>
        <w:spacing w:after="0" w:line="240" w:lineRule="auto"/>
        <w:jc w:val="center"/>
        <w:rPr>
          <w:rFonts w:ascii="Times New Roman" w:hAnsi="Times New Roman" w:cs="Times New Roman"/>
          <w:b/>
          <w:sz w:val="24"/>
          <w:szCs w:val="24"/>
        </w:rPr>
      </w:pPr>
    </w:p>
    <w:p w14:paraId="1D99DF80" w14:textId="77777777" w:rsidR="003435B7" w:rsidRDefault="003435B7" w:rsidP="003435B7">
      <w:pPr>
        <w:spacing w:after="0" w:line="240" w:lineRule="auto"/>
        <w:jc w:val="both"/>
        <w:rPr>
          <w:rFonts w:ascii="Times New Roman" w:eastAsia="Arial" w:hAnsi="Times New Roman" w:cs="Times New Roman"/>
          <w:sz w:val="24"/>
          <w:szCs w:val="24"/>
        </w:rPr>
      </w:pPr>
      <w:r w:rsidRPr="00DC6A67">
        <w:rPr>
          <w:rFonts w:ascii="Times New Roman" w:eastAsia="Arial" w:hAnsi="Times New Roman" w:cs="Times New Roman"/>
          <w:sz w:val="24"/>
          <w:szCs w:val="24"/>
        </w:rPr>
        <w:t xml:space="preserve">The </w:t>
      </w:r>
      <w:r>
        <w:rPr>
          <w:rFonts w:ascii="Times New Roman" w:eastAsia="Arial" w:hAnsi="Times New Roman" w:cs="Times New Roman"/>
          <w:sz w:val="24"/>
          <w:szCs w:val="24"/>
        </w:rPr>
        <w:t>Expert</w:t>
      </w:r>
      <w:r w:rsidRPr="00DC6A67">
        <w:rPr>
          <w:rFonts w:ascii="Times New Roman" w:eastAsia="Arial" w:hAnsi="Times New Roman" w:cs="Times New Roman"/>
          <w:sz w:val="24"/>
          <w:szCs w:val="24"/>
        </w:rPr>
        <w:t xml:space="preserve"> shall undertake and deliver </w:t>
      </w:r>
      <w:r>
        <w:rPr>
          <w:rFonts w:ascii="Times New Roman" w:eastAsia="Arial" w:hAnsi="Times New Roman" w:cs="Times New Roman"/>
          <w:sz w:val="24"/>
          <w:szCs w:val="24"/>
        </w:rPr>
        <w:t>4</w:t>
      </w:r>
      <w:r w:rsidRPr="00DC6A67">
        <w:rPr>
          <w:rFonts w:ascii="Times New Roman" w:eastAsia="Arial" w:hAnsi="Times New Roman" w:cs="Times New Roman"/>
          <w:sz w:val="24"/>
          <w:szCs w:val="24"/>
        </w:rPr>
        <w:t xml:space="preserve"> deliverables </w:t>
      </w:r>
      <w:r>
        <w:rPr>
          <w:rFonts w:ascii="Times New Roman" w:eastAsia="Arial" w:hAnsi="Times New Roman" w:cs="Times New Roman"/>
          <w:sz w:val="24"/>
          <w:szCs w:val="24"/>
        </w:rPr>
        <w:t xml:space="preserve">according to the </w:t>
      </w:r>
      <w:r w:rsidRPr="00DC6A67">
        <w:rPr>
          <w:rFonts w:ascii="Times New Roman" w:eastAsia="Arial" w:hAnsi="Times New Roman" w:cs="Times New Roman"/>
          <w:sz w:val="24"/>
          <w:szCs w:val="24"/>
        </w:rPr>
        <w:t>following</w:t>
      </w:r>
      <w:r>
        <w:rPr>
          <w:rFonts w:ascii="Times New Roman" w:eastAsia="Arial" w:hAnsi="Times New Roman" w:cs="Times New Roman"/>
          <w:sz w:val="24"/>
          <w:szCs w:val="24"/>
        </w:rPr>
        <w:t xml:space="preserve"> timeline</w:t>
      </w:r>
      <w:r w:rsidRPr="00DC6A67">
        <w:rPr>
          <w:rFonts w:ascii="Times New Roman" w:eastAsia="Arial" w:hAnsi="Times New Roman" w:cs="Times New Roman"/>
          <w:sz w:val="24"/>
          <w:szCs w:val="24"/>
        </w:rPr>
        <w:t>:</w:t>
      </w:r>
    </w:p>
    <w:p w14:paraId="331FF217" w14:textId="77777777" w:rsidR="003435B7" w:rsidRPr="00DC6A67" w:rsidRDefault="003435B7" w:rsidP="003435B7">
      <w:pPr>
        <w:spacing w:after="0" w:line="240" w:lineRule="auto"/>
        <w:jc w:val="both"/>
        <w:rPr>
          <w:rFonts w:ascii="Times New Roman" w:eastAsia="Arial" w:hAnsi="Times New Roman" w:cs="Times New Roman"/>
          <w:sz w:val="24"/>
          <w:szCs w:val="24"/>
        </w:rPr>
      </w:pPr>
    </w:p>
    <w:tbl>
      <w:tblPr>
        <w:tblStyle w:val="TableGrid"/>
        <w:tblW w:w="10530" w:type="dxa"/>
        <w:tblInd w:w="-455" w:type="dxa"/>
        <w:shd w:val="clear" w:color="auto" w:fill="F2F2F2" w:themeFill="background1" w:themeFillShade="F2"/>
        <w:tblLook w:val="04A0" w:firstRow="1" w:lastRow="0" w:firstColumn="1" w:lastColumn="0" w:noHBand="0" w:noVBand="1"/>
      </w:tblPr>
      <w:tblGrid>
        <w:gridCol w:w="1800"/>
        <w:gridCol w:w="6480"/>
        <w:gridCol w:w="2250"/>
      </w:tblGrid>
      <w:tr w:rsidR="003435B7" w:rsidRPr="00ED053B" w14:paraId="46B20E60" w14:textId="77777777" w:rsidTr="00AD38EC">
        <w:tc>
          <w:tcPr>
            <w:tcW w:w="1800" w:type="dxa"/>
            <w:shd w:val="clear" w:color="auto" w:fill="F2F2F2" w:themeFill="background1" w:themeFillShade="F2"/>
            <w:vAlign w:val="center"/>
          </w:tcPr>
          <w:p w14:paraId="6B9725DC" w14:textId="77777777" w:rsidR="003435B7" w:rsidRPr="00ED053B" w:rsidRDefault="003435B7" w:rsidP="00AD38EC">
            <w:pPr>
              <w:jc w:val="center"/>
              <w:rPr>
                <w:rFonts w:eastAsia="Arial"/>
                <w:b/>
                <w:sz w:val="24"/>
                <w:szCs w:val="24"/>
              </w:rPr>
            </w:pPr>
            <w:r w:rsidRPr="00ED053B">
              <w:rPr>
                <w:rFonts w:eastAsia="Arial"/>
                <w:b/>
                <w:sz w:val="24"/>
                <w:szCs w:val="24"/>
              </w:rPr>
              <w:t>Deliverable</w:t>
            </w:r>
            <w:r>
              <w:rPr>
                <w:rFonts w:eastAsia="Arial"/>
                <w:b/>
                <w:sz w:val="24"/>
                <w:szCs w:val="24"/>
              </w:rPr>
              <w:t xml:space="preserve"> no. </w:t>
            </w:r>
          </w:p>
        </w:tc>
        <w:tc>
          <w:tcPr>
            <w:tcW w:w="6480" w:type="dxa"/>
            <w:shd w:val="clear" w:color="auto" w:fill="F2F2F2" w:themeFill="background1" w:themeFillShade="F2"/>
            <w:vAlign w:val="center"/>
          </w:tcPr>
          <w:p w14:paraId="20944A08" w14:textId="77777777" w:rsidR="003435B7" w:rsidRPr="00ED053B" w:rsidRDefault="003435B7" w:rsidP="00AD38EC">
            <w:pPr>
              <w:jc w:val="center"/>
              <w:rPr>
                <w:rFonts w:eastAsia="Arial"/>
                <w:b/>
                <w:sz w:val="24"/>
                <w:szCs w:val="24"/>
              </w:rPr>
            </w:pPr>
            <w:r w:rsidRPr="00ED053B">
              <w:rPr>
                <w:rFonts w:eastAsia="Arial"/>
                <w:b/>
                <w:sz w:val="24"/>
                <w:szCs w:val="24"/>
              </w:rPr>
              <w:t>Title of the deliverable</w:t>
            </w:r>
          </w:p>
        </w:tc>
        <w:tc>
          <w:tcPr>
            <w:tcW w:w="2250" w:type="dxa"/>
            <w:shd w:val="clear" w:color="auto" w:fill="F2F2F2" w:themeFill="background1" w:themeFillShade="F2"/>
            <w:vAlign w:val="center"/>
          </w:tcPr>
          <w:p w14:paraId="73E8D7F7" w14:textId="77777777" w:rsidR="003435B7" w:rsidRPr="00ED053B" w:rsidRDefault="003435B7" w:rsidP="00AD38EC">
            <w:pPr>
              <w:jc w:val="center"/>
              <w:rPr>
                <w:rFonts w:eastAsia="Arial"/>
                <w:b/>
                <w:sz w:val="24"/>
                <w:szCs w:val="24"/>
              </w:rPr>
            </w:pPr>
            <w:r w:rsidRPr="00ED053B">
              <w:rPr>
                <w:rFonts w:eastAsia="Arial"/>
                <w:b/>
                <w:sz w:val="24"/>
                <w:szCs w:val="24"/>
              </w:rPr>
              <w:t>Deadline</w:t>
            </w:r>
          </w:p>
        </w:tc>
      </w:tr>
      <w:tr w:rsidR="003435B7" w14:paraId="0D506CAE" w14:textId="77777777" w:rsidTr="00AD38EC">
        <w:tc>
          <w:tcPr>
            <w:tcW w:w="1800" w:type="dxa"/>
            <w:shd w:val="clear" w:color="auto" w:fill="F2F2F2" w:themeFill="background1" w:themeFillShade="F2"/>
            <w:vAlign w:val="center"/>
          </w:tcPr>
          <w:p w14:paraId="37DE453A" w14:textId="77777777" w:rsidR="003435B7" w:rsidRPr="00ED053B" w:rsidRDefault="003435B7" w:rsidP="00AD38EC">
            <w:pPr>
              <w:jc w:val="center"/>
              <w:rPr>
                <w:rFonts w:eastAsia="Arial"/>
                <w:b/>
                <w:sz w:val="24"/>
                <w:szCs w:val="24"/>
              </w:rPr>
            </w:pPr>
            <w:r w:rsidRPr="00ED053B">
              <w:rPr>
                <w:rFonts w:eastAsia="Arial"/>
                <w:b/>
                <w:sz w:val="24"/>
                <w:szCs w:val="24"/>
              </w:rPr>
              <w:t>1</w:t>
            </w:r>
          </w:p>
        </w:tc>
        <w:tc>
          <w:tcPr>
            <w:tcW w:w="6480" w:type="dxa"/>
            <w:shd w:val="clear" w:color="auto" w:fill="F2F2F2" w:themeFill="background1" w:themeFillShade="F2"/>
            <w:vAlign w:val="center"/>
          </w:tcPr>
          <w:p w14:paraId="65129F6E" w14:textId="77777777" w:rsidR="003435B7" w:rsidRDefault="003435B7" w:rsidP="00AD38EC">
            <w:pPr>
              <w:jc w:val="both"/>
              <w:rPr>
                <w:rFonts w:eastAsia="Arial"/>
                <w:sz w:val="24"/>
                <w:szCs w:val="24"/>
              </w:rPr>
            </w:pPr>
            <w:r w:rsidRPr="00ED053B">
              <w:rPr>
                <w:rFonts w:eastAsia="Arial"/>
                <w:sz w:val="24"/>
                <w:szCs w:val="24"/>
              </w:rPr>
              <w:t xml:space="preserve">Methodology and Desk Review </w:t>
            </w:r>
            <w:r>
              <w:rPr>
                <w:rFonts w:eastAsia="Arial"/>
                <w:sz w:val="24"/>
                <w:szCs w:val="24"/>
              </w:rPr>
              <w:t xml:space="preserve">for the </w:t>
            </w:r>
            <w:r w:rsidRPr="00ED053B">
              <w:rPr>
                <w:rFonts w:eastAsia="Arial"/>
                <w:sz w:val="24"/>
                <w:szCs w:val="24"/>
              </w:rPr>
              <w:t>Inception Report</w:t>
            </w:r>
            <w:r>
              <w:rPr>
                <w:rFonts w:eastAsia="Arial"/>
                <w:sz w:val="24"/>
                <w:szCs w:val="24"/>
              </w:rPr>
              <w:t>.</w:t>
            </w:r>
          </w:p>
        </w:tc>
        <w:tc>
          <w:tcPr>
            <w:tcW w:w="2250" w:type="dxa"/>
            <w:shd w:val="clear" w:color="auto" w:fill="F2F2F2" w:themeFill="background1" w:themeFillShade="F2"/>
            <w:vAlign w:val="center"/>
          </w:tcPr>
          <w:p w14:paraId="167B253E" w14:textId="77777777" w:rsidR="003435B7" w:rsidRDefault="003435B7" w:rsidP="00AD38EC">
            <w:pPr>
              <w:jc w:val="both"/>
              <w:rPr>
                <w:rFonts w:eastAsia="Arial"/>
                <w:sz w:val="24"/>
                <w:szCs w:val="24"/>
              </w:rPr>
            </w:pPr>
            <w:r w:rsidRPr="00ED053B">
              <w:rPr>
                <w:rFonts w:eastAsia="Arial"/>
                <w:sz w:val="24"/>
                <w:szCs w:val="24"/>
              </w:rPr>
              <w:t>September 15</w:t>
            </w:r>
            <w:r w:rsidRPr="00ED053B">
              <w:rPr>
                <w:rFonts w:eastAsia="Arial"/>
                <w:sz w:val="24"/>
                <w:szCs w:val="24"/>
                <w:vertAlign w:val="superscript"/>
              </w:rPr>
              <w:t>th</w:t>
            </w:r>
            <w:r>
              <w:rPr>
                <w:rFonts w:eastAsia="Arial"/>
                <w:sz w:val="24"/>
                <w:szCs w:val="24"/>
              </w:rPr>
              <w:t xml:space="preserve">, </w:t>
            </w:r>
            <w:r w:rsidRPr="00ED053B">
              <w:rPr>
                <w:rFonts w:eastAsia="Arial"/>
                <w:sz w:val="24"/>
                <w:szCs w:val="24"/>
              </w:rPr>
              <w:t>2021</w:t>
            </w:r>
          </w:p>
        </w:tc>
      </w:tr>
      <w:tr w:rsidR="003435B7" w14:paraId="6E2DD942" w14:textId="77777777" w:rsidTr="00AD38EC">
        <w:tc>
          <w:tcPr>
            <w:tcW w:w="1800" w:type="dxa"/>
            <w:shd w:val="clear" w:color="auto" w:fill="F2F2F2" w:themeFill="background1" w:themeFillShade="F2"/>
            <w:vAlign w:val="center"/>
          </w:tcPr>
          <w:p w14:paraId="616608AE" w14:textId="77777777" w:rsidR="003435B7" w:rsidRPr="00ED053B" w:rsidRDefault="003435B7" w:rsidP="00AD38EC">
            <w:pPr>
              <w:jc w:val="center"/>
              <w:rPr>
                <w:rFonts w:eastAsia="Arial"/>
                <w:b/>
                <w:sz w:val="24"/>
                <w:szCs w:val="24"/>
              </w:rPr>
            </w:pPr>
            <w:r w:rsidRPr="00ED053B">
              <w:rPr>
                <w:rFonts w:eastAsia="Arial"/>
                <w:b/>
                <w:sz w:val="24"/>
                <w:szCs w:val="24"/>
              </w:rPr>
              <w:t>2</w:t>
            </w:r>
          </w:p>
        </w:tc>
        <w:tc>
          <w:tcPr>
            <w:tcW w:w="6480" w:type="dxa"/>
            <w:shd w:val="clear" w:color="auto" w:fill="F2F2F2" w:themeFill="background1" w:themeFillShade="F2"/>
            <w:vAlign w:val="center"/>
          </w:tcPr>
          <w:p w14:paraId="2267E144" w14:textId="77777777" w:rsidR="003435B7" w:rsidRDefault="003435B7" w:rsidP="00AD38EC">
            <w:pPr>
              <w:jc w:val="both"/>
              <w:rPr>
                <w:rFonts w:eastAsia="Arial"/>
                <w:sz w:val="24"/>
                <w:szCs w:val="24"/>
              </w:rPr>
            </w:pPr>
            <w:r w:rsidRPr="00822B5B">
              <w:rPr>
                <w:rFonts w:eastAsia="Arial"/>
                <w:sz w:val="24"/>
                <w:szCs w:val="24"/>
              </w:rPr>
              <w:t>Analysis of the results of th</w:t>
            </w:r>
            <w:r>
              <w:rPr>
                <w:rFonts w:eastAsia="Arial"/>
                <w:sz w:val="24"/>
                <w:szCs w:val="24"/>
              </w:rPr>
              <w:t>e questionnaires for the final Evaluation r</w:t>
            </w:r>
            <w:r w:rsidRPr="00822B5B">
              <w:rPr>
                <w:rFonts w:eastAsia="Arial"/>
                <w:sz w:val="24"/>
                <w:szCs w:val="24"/>
              </w:rPr>
              <w:t>eport</w:t>
            </w:r>
            <w:r>
              <w:rPr>
                <w:rFonts w:eastAsia="Arial"/>
                <w:sz w:val="24"/>
                <w:szCs w:val="24"/>
              </w:rPr>
              <w:t>.</w:t>
            </w:r>
          </w:p>
        </w:tc>
        <w:tc>
          <w:tcPr>
            <w:tcW w:w="2250" w:type="dxa"/>
            <w:shd w:val="clear" w:color="auto" w:fill="F2F2F2" w:themeFill="background1" w:themeFillShade="F2"/>
            <w:vAlign w:val="center"/>
          </w:tcPr>
          <w:p w14:paraId="0639B051" w14:textId="77777777" w:rsidR="003435B7" w:rsidRDefault="003435B7" w:rsidP="00AD38EC">
            <w:pPr>
              <w:jc w:val="both"/>
              <w:rPr>
                <w:rFonts w:eastAsia="Arial"/>
                <w:sz w:val="24"/>
                <w:szCs w:val="24"/>
              </w:rPr>
            </w:pPr>
            <w:r w:rsidRPr="00822B5B">
              <w:rPr>
                <w:rFonts w:eastAsia="Arial"/>
                <w:sz w:val="24"/>
                <w:szCs w:val="24"/>
              </w:rPr>
              <w:t>November 8</w:t>
            </w:r>
            <w:r w:rsidRPr="00ED053B">
              <w:rPr>
                <w:rFonts w:eastAsia="Arial"/>
                <w:sz w:val="24"/>
                <w:szCs w:val="24"/>
                <w:vertAlign w:val="superscript"/>
              </w:rPr>
              <w:t>t</w:t>
            </w:r>
            <w:r>
              <w:rPr>
                <w:rFonts w:eastAsia="Arial"/>
                <w:sz w:val="24"/>
                <w:szCs w:val="24"/>
                <w:vertAlign w:val="superscript"/>
              </w:rPr>
              <w:t>h</w:t>
            </w:r>
            <w:r>
              <w:rPr>
                <w:rFonts w:eastAsia="Arial"/>
                <w:sz w:val="24"/>
                <w:szCs w:val="24"/>
              </w:rPr>
              <w:t xml:space="preserve">, </w:t>
            </w:r>
            <w:r w:rsidRPr="00822B5B">
              <w:rPr>
                <w:rFonts w:eastAsia="Arial"/>
                <w:sz w:val="24"/>
                <w:szCs w:val="24"/>
              </w:rPr>
              <w:t>2021</w:t>
            </w:r>
          </w:p>
        </w:tc>
      </w:tr>
      <w:tr w:rsidR="003435B7" w14:paraId="3D520974" w14:textId="77777777" w:rsidTr="00AD38EC">
        <w:tc>
          <w:tcPr>
            <w:tcW w:w="1800" w:type="dxa"/>
            <w:shd w:val="clear" w:color="auto" w:fill="F2F2F2" w:themeFill="background1" w:themeFillShade="F2"/>
            <w:vAlign w:val="center"/>
          </w:tcPr>
          <w:p w14:paraId="6FF49DE7" w14:textId="77777777" w:rsidR="003435B7" w:rsidRPr="00ED053B" w:rsidRDefault="003435B7" w:rsidP="00AD38EC">
            <w:pPr>
              <w:jc w:val="center"/>
              <w:rPr>
                <w:rFonts w:eastAsia="Arial"/>
                <w:b/>
                <w:sz w:val="24"/>
                <w:szCs w:val="24"/>
              </w:rPr>
            </w:pPr>
            <w:r w:rsidRPr="00ED053B">
              <w:rPr>
                <w:rFonts w:eastAsia="Arial"/>
                <w:b/>
                <w:sz w:val="24"/>
                <w:szCs w:val="24"/>
              </w:rPr>
              <w:t>3</w:t>
            </w:r>
          </w:p>
        </w:tc>
        <w:tc>
          <w:tcPr>
            <w:tcW w:w="6480" w:type="dxa"/>
            <w:shd w:val="clear" w:color="auto" w:fill="F2F2F2" w:themeFill="background1" w:themeFillShade="F2"/>
            <w:vAlign w:val="center"/>
          </w:tcPr>
          <w:p w14:paraId="165A9A89" w14:textId="77777777" w:rsidR="003435B7" w:rsidRDefault="003435B7" w:rsidP="00AD38EC">
            <w:pPr>
              <w:jc w:val="both"/>
              <w:rPr>
                <w:rFonts w:eastAsia="Arial"/>
                <w:sz w:val="24"/>
                <w:szCs w:val="24"/>
              </w:rPr>
            </w:pPr>
            <w:r w:rsidRPr="00822B5B">
              <w:rPr>
                <w:rFonts w:eastAsia="Arial"/>
                <w:sz w:val="24"/>
                <w:szCs w:val="24"/>
              </w:rPr>
              <w:t xml:space="preserve">Conceptualization and participation in </w:t>
            </w:r>
            <w:r>
              <w:rPr>
                <w:rFonts w:eastAsia="Arial"/>
                <w:sz w:val="24"/>
                <w:szCs w:val="24"/>
              </w:rPr>
              <w:t>6 (</w:t>
            </w:r>
            <w:r w:rsidRPr="00822B5B">
              <w:rPr>
                <w:rFonts w:eastAsia="Arial"/>
                <w:sz w:val="24"/>
                <w:szCs w:val="24"/>
              </w:rPr>
              <w:t>six</w:t>
            </w:r>
            <w:r>
              <w:rPr>
                <w:rFonts w:eastAsia="Arial"/>
                <w:sz w:val="24"/>
                <w:szCs w:val="24"/>
              </w:rPr>
              <w:t>)</w:t>
            </w:r>
            <w:r w:rsidRPr="00822B5B">
              <w:rPr>
                <w:rFonts w:eastAsia="Arial"/>
                <w:sz w:val="24"/>
                <w:szCs w:val="24"/>
              </w:rPr>
              <w:t xml:space="preserve"> evaluation events</w:t>
            </w:r>
            <w:r>
              <w:rPr>
                <w:rFonts w:eastAsia="Arial"/>
                <w:sz w:val="24"/>
                <w:szCs w:val="24"/>
              </w:rPr>
              <w:t>.</w:t>
            </w:r>
          </w:p>
        </w:tc>
        <w:tc>
          <w:tcPr>
            <w:tcW w:w="2250" w:type="dxa"/>
            <w:shd w:val="clear" w:color="auto" w:fill="F2F2F2" w:themeFill="background1" w:themeFillShade="F2"/>
            <w:vAlign w:val="center"/>
          </w:tcPr>
          <w:p w14:paraId="2CE737BD" w14:textId="77777777" w:rsidR="003435B7" w:rsidRDefault="003435B7" w:rsidP="00AD38EC">
            <w:pPr>
              <w:jc w:val="both"/>
              <w:rPr>
                <w:rFonts w:eastAsia="Arial"/>
                <w:sz w:val="24"/>
                <w:szCs w:val="24"/>
              </w:rPr>
            </w:pPr>
            <w:r w:rsidRPr="00822B5B">
              <w:rPr>
                <w:rFonts w:eastAsia="Arial"/>
                <w:sz w:val="24"/>
                <w:szCs w:val="24"/>
              </w:rPr>
              <w:t>November 29</w:t>
            </w:r>
            <w:r w:rsidRPr="00ED053B">
              <w:rPr>
                <w:rFonts w:eastAsia="Arial"/>
                <w:sz w:val="24"/>
                <w:szCs w:val="24"/>
                <w:vertAlign w:val="superscript"/>
              </w:rPr>
              <w:t>th</w:t>
            </w:r>
            <w:r>
              <w:rPr>
                <w:rFonts w:eastAsia="Arial"/>
                <w:sz w:val="24"/>
                <w:szCs w:val="24"/>
              </w:rPr>
              <w:t>,</w:t>
            </w:r>
            <w:r w:rsidRPr="00822B5B">
              <w:rPr>
                <w:rFonts w:eastAsia="Arial"/>
                <w:sz w:val="24"/>
                <w:szCs w:val="24"/>
              </w:rPr>
              <w:t xml:space="preserve"> 2021</w:t>
            </w:r>
          </w:p>
        </w:tc>
      </w:tr>
      <w:tr w:rsidR="003435B7" w14:paraId="0C59B33C" w14:textId="77777777" w:rsidTr="00AD38EC">
        <w:tc>
          <w:tcPr>
            <w:tcW w:w="1800" w:type="dxa"/>
            <w:shd w:val="clear" w:color="auto" w:fill="F2F2F2" w:themeFill="background1" w:themeFillShade="F2"/>
            <w:vAlign w:val="center"/>
          </w:tcPr>
          <w:p w14:paraId="0F417F09" w14:textId="77777777" w:rsidR="003435B7" w:rsidRPr="00ED053B" w:rsidRDefault="003435B7" w:rsidP="00AD38EC">
            <w:pPr>
              <w:jc w:val="center"/>
              <w:rPr>
                <w:rFonts w:eastAsia="Arial"/>
                <w:b/>
                <w:sz w:val="24"/>
                <w:szCs w:val="24"/>
              </w:rPr>
            </w:pPr>
            <w:r w:rsidRPr="00ED053B">
              <w:rPr>
                <w:rFonts w:eastAsia="Arial"/>
                <w:b/>
                <w:sz w:val="24"/>
                <w:szCs w:val="24"/>
              </w:rPr>
              <w:t>4</w:t>
            </w:r>
          </w:p>
        </w:tc>
        <w:tc>
          <w:tcPr>
            <w:tcW w:w="6480" w:type="dxa"/>
            <w:shd w:val="clear" w:color="auto" w:fill="F2F2F2" w:themeFill="background1" w:themeFillShade="F2"/>
            <w:vAlign w:val="center"/>
          </w:tcPr>
          <w:p w14:paraId="5EB33237" w14:textId="77777777" w:rsidR="003435B7" w:rsidRDefault="003435B7" w:rsidP="00AD38EC">
            <w:pPr>
              <w:jc w:val="both"/>
              <w:rPr>
                <w:rFonts w:eastAsia="Arial"/>
                <w:sz w:val="24"/>
                <w:szCs w:val="24"/>
              </w:rPr>
            </w:pPr>
            <w:r w:rsidRPr="00822B5B">
              <w:rPr>
                <w:rFonts w:eastAsia="Arial"/>
                <w:sz w:val="24"/>
                <w:szCs w:val="24"/>
              </w:rPr>
              <w:t>Preparation and submission</w:t>
            </w:r>
            <w:r>
              <w:rPr>
                <w:rFonts w:eastAsia="Arial"/>
                <w:sz w:val="24"/>
                <w:szCs w:val="24"/>
              </w:rPr>
              <w:t xml:space="preserve"> of the Final Evaluation Report.</w:t>
            </w:r>
          </w:p>
        </w:tc>
        <w:tc>
          <w:tcPr>
            <w:tcW w:w="2250" w:type="dxa"/>
            <w:shd w:val="clear" w:color="auto" w:fill="F2F2F2" w:themeFill="background1" w:themeFillShade="F2"/>
            <w:vAlign w:val="center"/>
          </w:tcPr>
          <w:p w14:paraId="1B9A5FCB" w14:textId="77777777" w:rsidR="003435B7" w:rsidRDefault="003435B7" w:rsidP="00AD38EC">
            <w:pPr>
              <w:jc w:val="both"/>
              <w:rPr>
                <w:rFonts w:eastAsia="Arial"/>
                <w:sz w:val="24"/>
                <w:szCs w:val="24"/>
              </w:rPr>
            </w:pPr>
            <w:r w:rsidRPr="00822B5B">
              <w:rPr>
                <w:rFonts w:eastAsia="Arial"/>
                <w:sz w:val="24"/>
                <w:szCs w:val="24"/>
              </w:rPr>
              <w:t>December 15</w:t>
            </w:r>
            <w:r w:rsidRPr="00ED053B">
              <w:rPr>
                <w:rFonts w:eastAsia="Arial"/>
                <w:sz w:val="24"/>
                <w:szCs w:val="24"/>
                <w:vertAlign w:val="superscript"/>
              </w:rPr>
              <w:t>th</w:t>
            </w:r>
            <w:r>
              <w:rPr>
                <w:rFonts w:eastAsia="Arial"/>
                <w:sz w:val="24"/>
                <w:szCs w:val="24"/>
              </w:rPr>
              <w:t xml:space="preserve">, </w:t>
            </w:r>
            <w:r w:rsidRPr="00822B5B">
              <w:rPr>
                <w:rFonts w:eastAsia="Arial"/>
                <w:sz w:val="24"/>
                <w:szCs w:val="24"/>
              </w:rPr>
              <w:t>2021</w:t>
            </w:r>
          </w:p>
        </w:tc>
      </w:tr>
    </w:tbl>
    <w:p w14:paraId="683DB905" w14:textId="77777777" w:rsidR="003435B7" w:rsidRDefault="003435B7" w:rsidP="003435B7">
      <w:pPr>
        <w:spacing w:after="0" w:line="240" w:lineRule="auto"/>
        <w:rPr>
          <w:rFonts w:ascii="Times New Roman" w:hAnsi="Times New Roman" w:cs="Times New Roman"/>
          <w:b/>
          <w:sz w:val="24"/>
          <w:szCs w:val="24"/>
        </w:rPr>
      </w:pPr>
    </w:p>
    <w:p w14:paraId="22EFE5CF"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Article 3</w:t>
      </w:r>
    </w:p>
    <w:p w14:paraId="68500CBD" w14:textId="77777777" w:rsidR="003435B7" w:rsidRPr="00DC6A67" w:rsidRDefault="003435B7" w:rsidP="003435B7">
      <w:pPr>
        <w:pStyle w:val="ListParagraph"/>
        <w:ind w:left="0"/>
        <w:jc w:val="center"/>
        <w:rPr>
          <w:rFonts w:ascii="Times New Roman" w:eastAsia="Arial" w:hAnsi="Times New Roman"/>
          <w:b/>
          <w:sz w:val="24"/>
          <w:szCs w:val="24"/>
        </w:rPr>
      </w:pPr>
      <w:r w:rsidRPr="00DC6A67">
        <w:rPr>
          <w:rFonts w:ascii="Times New Roman" w:eastAsia="Arial" w:hAnsi="Times New Roman"/>
          <w:b/>
          <w:sz w:val="24"/>
          <w:szCs w:val="24"/>
        </w:rPr>
        <w:t>Term of the Contract</w:t>
      </w:r>
    </w:p>
    <w:p w14:paraId="6205A6FE" w14:textId="77777777" w:rsidR="003435B7" w:rsidRPr="00DC6A67" w:rsidRDefault="003435B7" w:rsidP="003435B7">
      <w:pPr>
        <w:pStyle w:val="ListParagraph"/>
        <w:ind w:left="0"/>
        <w:jc w:val="center"/>
        <w:rPr>
          <w:rFonts w:ascii="Times New Roman" w:hAnsi="Times New Roman"/>
          <w:b/>
          <w:sz w:val="24"/>
          <w:szCs w:val="24"/>
        </w:rPr>
      </w:pPr>
    </w:p>
    <w:p w14:paraId="0DE4538A" w14:textId="75ADA2F4" w:rsidR="003435B7" w:rsidRPr="003435B7" w:rsidRDefault="003435B7" w:rsidP="004C669F">
      <w:pPr>
        <w:pStyle w:val="ListParagraph"/>
        <w:widowControl w:val="0"/>
        <w:numPr>
          <w:ilvl w:val="0"/>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C44118">
        <w:rPr>
          <w:rFonts w:ascii="Times New Roman" w:eastAsia="Arial" w:hAnsi="Times New Roman"/>
          <w:sz w:val="24"/>
          <w:szCs w:val="24"/>
        </w:rPr>
        <w:t xml:space="preserve">The implementation period of the Contract shall be from </w:t>
      </w:r>
      <w:r w:rsidRPr="003435B7">
        <w:rPr>
          <w:rFonts w:ascii="Times New Roman" w:hAnsi="Times New Roman"/>
          <w:sz w:val="24"/>
          <w:szCs w:val="24"/>
        </w:rPr>
        <w:t>d/m, 2021 until d/m, 2021</w:t>
      </w:r>
      <w:r>
        <w:rPr>
          <w:rFonts w:ascii="Times New Roman" w:hAnsi="Times New Roman"/>
          <w:sz w:val="24"/>
          <w:szCs w:val="24"/>
        </w:rPr>
        <w:t>.</w:t>
      </w:r>
    </w:p>
    <w:p w14:paraId="0B6592E1" w14:textId="77777777" w:rsidR="003435B7" w:rsidRPr="00C44118" w:rsidRDefault="003435B7" w:rsidP="003435B7">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52C068A0" w14:textId="77777777" w:rsidR="003435B7" w:rsidRPr="00C44118" w:rsidRDefault="003435B7" w:rsidP="004C669F">
      <w:pPr>
        <w:pStyle w:val="ListParagraph"/>
        <w:widowControl w:val="0"/>
        <w:numPr>
          <w:ilvl w:val="0"/>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C44118">
        <w:rPr>
          <w:rFonts w:ascii="Times New Roman" w:hAnsi="Times New Roman"/>
          <w:color w:val="000000"/>
          <w:sz w:val="24"/>
          <w:szCs w:val="24"/>
        </w:rPr>
        <w:t xml:space="preserve">The </w:t>
      </w:r>
      <w:r>
        <w:rPr>
          <w:rFonts w:ascii="Times New Roman" w:hAnsi="Times New Roman"/>
          <w:color w:val="000000"/>
          <w:sz w:val="24"/>
          <w:szCs w:val="24"/>
        </w:rPr>
        <w:t>Expert</w:t>
      </w:r>
      <w:r w:rsidRPr="00C44118">
        <w:rPr>
          <w:rFonts w:ascii="Times New Roman" w:hAnsi="Times New Roman"/>
          <w:color w:val="000000"/>
          <w:sz w:val="24"/>
          <w:szCs w:val="24"/>
        </w:rPr>
        <w:t xml:space="preserve"> cannot, under any circumstances, start work before the date on which this Contract enters into force.</w:t>
      </w:r>
    </w:p>
    <w:p w14:paraId="3A7AA661" w14:textId="77777777" w:rsidR="003435B7" w:rsidRPr="00C44118" w:rsidRDefault="003435B7" w:rsidP="003435B7">
      <w:pPr>
        <w:spacing w:after="0" w:line="240" w:lineRule="auto"/>
        <w:rPr>
          <w:rFonts w:ascii="Times New Roman" w:hAnsi="Times New Roman" w:cs="Times New Roman"/>
          <w:sz w:val="24"/>
          <w:szCs w:val="24"/>
        </w:rPr>
      </w:pPr>
    </w:p>
    <w:p w14:paraId="0E4DB26E" w14:textId="77777777" w:rsidR="003435B7" w:rsidRPr="00C44118" w:rsidRDefault="003435B7" w:rsidP="004C669F">
      <w:pPr>
        <w:pStyle w:val="ListParagraph"/>
        <w:numPr>
          <w:ilvl w:val="0"/>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C44118">
        <w:rPr>
          <w:rFonts w:ascii="Times New Roman" w:hAnsi="Times New Roman"/>
          <w:sz w:val="24"/>
          <w:szCs w:val="24"/>
        </w:rPr>
        <w:t xml:space="preserve">The </w:t>
      </w:r>
      <w:r>
        <w:rPr>
          <w:rFonts w:ascii="Times New Roman" w:hAnsi="Times New Roman"/>
          <w:sz w:val="24"/>
          <w:szCs w:val="24"/>
        </w:rPr>
        <w:t>Expert</w:t>
      </w:r>
      <w:r w:rsidRPr="00C44118">
        <w:rPr>
          <w:rFonts w:ascii="Times New Roman" w:hAnsi="Times New Roman"/>
          <w:sz w:val="24"/>
          <w:szCs w:val="24"/>
        </w:rPr>
        <w:t xml:space="preserve"> must perform the Contract within the set deadlines and to the highest professional standards. Timely provision of the Services is of the essence of the Contract. </w:t>
      </w:r>
    </w:p>
    <w:p w14:paraId="55C2DB9C" w14:textId="77777777" w:rsidR="003435B7" w:rsidRPr="00C44118" w:rsidRDefault="003435B7" w:rsidP="003435B7">
      <w:pPr>
        <w:pStyle w:val="ListParagraph"/>
        <w:pBdr>
          <w:top w:val="nil"/>
          <w:left w:val="nil"/>
          <w:bottom w:val="nil"/>
          <w:right w:val="nil"/>
          <w:between w:val="nil"/>
        </w:pBdr>
        <w:rPr>
          <w:rFonts w:ascii="Times New Roman" w:hAnsi="Times New Roman"/>
          <w:color w:val="000000"/>
          <w:sz w:val="24"/>
          <w:szCs w:val="24"/>
        </w:rPr>
      </w:pPr>
    </w:p>
    <w:p w14:paraId="2F6FCB9C" w14:textId="77777777" w:rsidR="003435B7" w:rsidRPr="00C44118" w:rsidRDefault="003435B7" w:rsidP="004C669F">
      <w:pPr>
        <w:pStyle w:val="ListParagraph"/>
        <w:numPr>
          <w:ilvl w:val="0"/>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C44118">
        <w:rPr>
          <w:rFonts w:ascii="Times New Roman" w:hAnsi="Times New Roman"/>
          <w:color w:val="000000"/>
          <w:sz w:val="24"/>
          <w:szCs w:val="24"/>
        </w:rPr>
        <w:t xml:space="preserve">If the </w:t>
      </w:r>
      <w:r>
        <w:rPr>
          <w:rFonts w:ascii="Times New Roman" w:hAnsi="Times New Roman"/>
          <w:color w:val="000000"/>
          <w:sz w:val="24"/>
          <w:szCs w:val="24"/>
        </w:rPr>
        <w:t xml:space="preserve">Expert </w:t>
      </w:r>
      <w:r w:rsidRPr="00C44118">
        <w:rPr>
          <w:rFonts w:ascii="Times New Roman" w:hAnsi="Times New Roman"/>
          <w:color w:val="000000"/>
          <w:sz w:val="24"/>
          <w:szCs w:val="24"/>
        </w:rPr>
        <w:t>cannot fulfil its obligations, it must immediately inform the Contracting authority.</w:t>
      </w:r>
    </w:p>
    <w:p w14:paraId="6EE2F4A3" w14:textId="77777777" w:rsidR="003435B7" w:rsidRPr="00CD0717" w:rsidRDefault="003435B7" w:rsidP="003435B7">
      <w:pPr>
        <w:spacing w:after="0" w:line="240" w:lineRule="auto"/>
        <w:rPr>
          <w:rFonts w:ascii="Times New Roman" w:hAnsi="Times New Roman" w:cs="Times New Roman"/>
          <w:b/>
          <w:sz w:val="24"/>
          <w:szCs w:val="24"/>
        </w:rPr>
      </w:pPr>
    </w:p>
    <w:p w14:paraId="13D010AC" w14:textId="77777777" w:rsidR="003435B7" w:rsidRPr="00DC6A67" w:rsidRDefault="003435B7" w:rsidP="003435B7">
      <w:pPr>
        <w:pStyle w:val="ListParagraph"/>
        <w:jc w:val="center"/>
        <w:rPr>
          <w:rFonts w:ascii="Times New Roman" w:hAnsi="Times New Roman"/>
          <w:sz w:val="24"/>
          <w:szCs w:val="24"/>
        </w:rPr>
      </w:pPr>
      <w:r w:rsidRPr="00DC6A67">
        <w:rPr>
          <w:rFonts w:ascii="Times New Roman" w:hAnsi="Times New Roman"/>
          <w:b/>
          <w:sz w:val="24"/>
          <w:szCs w:val="24"/>
        </w:rPr>
        <w:t>Article 4</w:t>
      </w:r>
    </w:p>
    <w:p w14:paraId="301C48EA" w14:textId="77777777" w:rsidR="003435B7" w:rsidRPr="00DC6A67" w:rsidRDefault="003435B7" w:rsidP="003435B7">
      <w:pPr>
        <w:pStyle w:val="ListParagraph"/>
        <w:jc w:val="center"/>
        <w:rPr>
          <w:rFonts w:ascii="Times New Roman" w:hAnsi="Times New Roman"/>
          <w:b/>
          <w:sz w:val="24"/>
          <w:szCs w:val="24"/>
        </w:rPr>
      </w:pPr>
      <w:r w:rsidRPr="00DC6A67">
        <w:rPr>
          <w:rFonts w:ascii="Times New Roman" w:hAnsi="Times New Roman"/>
          <w:b/>
          <w:sz w:val="24"/>
          <w:szCs w:val="24"/>
        </w:rPr>
        <w:t>Price of Contract and Payments Modality</w:t>
      </w:r>
    </w:p>
    <w:p w14:paraId="4825F5D9" w14:textId="77777777" w:rsidR="003435B7" w:rsidRPr="00DC6A67" w:rsidRDefault="003435B7" w:rsidP="003435B7">
      <w:pPr>
        <w:pStyle w:val="ListParagraph"/>
        <w:jc w:val="center"/>
        <w:rPr>
          <w:rFonts w:ascii="Times New Roman" w:hAnsi="Times New Roman"/>
          <w:b/>
          <w:sz w:val="24"/>
          <w:szCs w:val="24"/>
        </w:rPr>
      </w:pPr>
    </w:p>
    <w:p w14:paraId="7355728D" w14:textId="77777777" w:rsidR="003435B7" w:rsidRPr="00DC6A67" w:rsidRDefault="003435B7" w:rsidP="004C669F">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 xml:space="preserve">The total </w:t>
      </w:r>
      <w:r>
        <w:rPr>
          <w:rFonts w:ascii="Times New Roman" w:hAnsi="Times New Roman"/>
          <w:sz w:val="24"/>
          <w:szCs w:val="24"/>
        </w:rPr>
        <w:t xml:space="preserve">gross </w:t>
      </w:r>
      <w:r w:rsidRPr="00DC6A67">
        <w:rPr>
          <w:rFonts w:ascii="Times New Roman" w:hAnsi="Times New Roman"/>
          <w:sz w:val="24"/>
          <w:szCs w:val="24"/>
        </w:rPr>
        <w:t>amount dedicated to the execution of this Contract is</w:t>
      </w:r>
      <w:r w:rsidRPr="00DC6A67">
        <w:rPr>
          <w:rFonts w:ascii="Times New Roman" w:hAnsi="Times New Roman"/>
          <w:color w:val="FF0000"/>
          <w:sz w:val="24"/>
          <w:szCs w:val="24"/>
        </w:rPr>
        <w:t xml:space="preserve"> </w:t>
      </w:r>
      <w:r w:rsidRPr="003435B7">
        <w:rPr>
          <w:rFonts w:ascii="Times New Roman" w:hAnsi="Times New Roman"/>
          <w:sz w:val="24"/>
          <w:szCs w:val="24"/>
        </w:rPr>
        <w:t>(</w:t>
      </w:r>
      <w:r w:rsidRPr="003435B7">
        <w:rPr>
          <w:rFonts w:ascii="Times New Roman" w:hAnsi="Times New Roman"/>
          <w:i/>
          <w:sz w:val="24"/>
          <w:szCs w:val="24"/>
        </w:rPr>
        <w:t>amount in numbers</w:t>
      </w:r>
      <w:r w:rsidRPr="003435B7">
        <w:rPr>
          <w:rFonts w:ascii="Times New Roman" w:hAnsi="Times New Roman"/>
          <w:sz w:val="24"/>
          <w:szCs w:val="24"/>
        </w:rPr>
        <w:t>), (</w:t>
      </w:r>
      <w:r w:rsidRPr="003435B7">
        <w:rPr>
          <w:rFonts w:ascii="Times New Roman" w:hAnsi="Times New Roman"/>
          <w:i/>
          <w:sz w:val="24"/>
          <w:szCs w:val="24"/>
        </w:rPr>
        <w:t>amount in letters</w:t>
      </w:r>
      <w:r w:rsidRPr="003435B7">
        <w:rPr>
          <w:rFonts w:ascii="Times New Roman" w:hAnsi="Times New Roman"/>
          <w:sz w:val="24"/>
          <w:szCs w:val="24"/>
        </w:rPr>
        <w:t xml:space="preserve">) Euro, </w:t>
      </w:r>
      <w:r w:rsidRPr="00DC6A67">
        <w:rPr>
          <w:rFonts w:ascii="Times New Roman" w:hAnsi="Times New Roman"/>
          <w:sz w:val="24"/>
          <w:szCs w:val="24"/>
        </w:rPr>
        <w:t>including all expenses and other applicable taxes.</w:t>
      </w:r>
      <w:r>
        <w:rPr>
          <w:rFonts w:ascii="Times New Roman" w:hAnsi="Times New Roman"/>
          <w:sz w:val="24"/>
          <w:szCs w:val="24"/>
        </w:rPr>
        <w:t xml:space="preserve"> </w:t>
      </w:r>
    </w:p>
    <w:p w14:paraId="30187A91" w14:textId="77777777" w:rsidR="003435B7" w:rsidRPr="00DC6A67" w:rsidRDefault="003435B7" w:rsidP="003435B7">
      <w:pPr>
        <w:pStyle w:val="ListParagraph"/>
        <w:ind w:left="1080"/>
        <w:rPr>
          <w:rFonts w:ascii="Times New Roman" w:hAnsi="Times New Roman"/>
          <w:sz w:val="24"/>
          <w:szCs w:val="24"/>
        </w:rPr>
      </w:pPr>
    </w:p>
    <w:p w14:paraId="3622E385" w14:textId="21515437" w:rsidR="003435B7" w:rsidRPr="003435B7" w:rsidRDefault="003435B7" w:rsidP="004C669F">
      <w:pPr>
        <w:numPr>
          <w:ilvl w:val="0"/>
          <w:numId w:val="24"/>
        </w:numPr>
        <w:pBdr>
          <w:top w:val="nil"/>
          <w:left w:val="nil"/>
          <w:bottom w:val="nil"/>
          <w:right w:val="nil"/>
          <w:between w:val="nil"/>
        </w:pBdr>
        <w:spacing w:after="0" w:line="240" w:lineRule="auto"/>
        <w:jc w:val="both"/>
        <w:rPr>
          <w:rFonts w:ascii="Times New Roman" w:hAnsi="Times New Roman" w:cs="Times New Roman"/>
          <w:sz w:val="24"/>
          <w:szCs w:val="24"/>
        </w:rPr>
      </w:pPr>
      <w:r w:rsidRPr="008C6C03">
        <w:rPr>
          <w:rFonts w:ascii="Times New Roman" w:eastAsia="Times New Roman" w:hAnsi="Times New Roman" w:cs="Times New Roman"/>
          <w:color w:val="000000"/>
          <w:sz w:val="24"/>
          <w:szCs w:val="24"/>
        </w:rPr>
        <w:t xml:space="preserve">The total gross amount of this Contract includes and covers the costs of travel, accommodation, and logistics or any other such expenses incurred by the </w:t>
      </w:r>
      <w:r>
        <w:rPr>
          <w:rFonts w:ascii="Times New Roman" w:eastAsia="Times New Roman" w:hAnsi="Times New Roman" w:cs="Times New Roman"/>
          <w:color w:val="000000"/>
          <w:sz w:val="24"/>
          <w:szCs w:val="24"/>
        </w:rPr>
        <w:t>Expert</w:t>
      </w:r>
      <w:r w:rsidRPr="008C6C03">
        <w:rPr>
          <w:rFonts w:ascii="Times New Roman" w:eastAsia="Times New Roman" w:hAnsi="Times New Roman" w:cs="Times New Roman"/>
          <w:color w:val="000000"/>
          <w:sz w:val="24"/>
          <w:szCs w:val="24"/>
        </w:rPr>
        <w:t xml:space="preserve">. </w:t>
      </w:r>
    </w:p>
    <w:p w14:paraId="48189946" w14:textId="5284DE79" w:rsidR="003435B7" w:rsidRDefault="003435B7" w:rsidP="003435B7">
      <w:pPr>
        <w:pBdr>
          <w:top w:val="nil"/>
          <w:left w:val="nil"/>
          <w:bottom w:val="nil"/>
          <w:right w:val="nil"/>
          <w:between w:val="nil"/>
        </w:pBdr>
        <w:spacing w:after="0" w:line="240" w:lineRule="auto"/>
        <w:jc w:val="both"/>
        <w:rPr>
          <w:rFonts w:ascii="Times New Roman" w:hAnsi="Times New Roman" w:cs="Times New Roman"/>
          <w:sz w:val="24"/>
          <w:szCs w:val="24"/>
        </w:rPr>
      </w:pPr>
    </w:p>
    <w:p w14:paraId="70E672E3" w14:textId="77777777" w:rsidR="003435B7" w:rsidRPr="008C6C03" w:rsidRDefault="003435B7" w:rsidP="004C669F">
      <w:pPr>
        <w:pStyle w:val="ListParagraph"/>
        <w:numPr>
          <w:ilvl w:val="0"/>
          <w:numId w:val="2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8C6C03">
        <w:rPr>
          <w:rFonts w:ascii="Times New Roman" w:hAnsi="Times New Roman"/>
          <w:color w:val="000000"/>
          <w:sz w:val="24"/>
          <w:szCs w:val="24"/>
        </w:rPr>
        <w:t xml:space="preserve">The Contracting authority shall execute the payment for the performance of the services under this Contract in 4 (four) </w:t>
      </w:r>
      <w:r>
        <w:rPr>
          <w:rFonts w:ascii="Times New Roman" w:hAnsi="Times New Roman"/>
          <w:color w:val="000000"/>
          <w:sz w:val="24"/>
          <w:szCs w:val="24"/>
        </w:rPr>
        <w:t xml:space="preserve">separate </w:t>
      </w:r>
      <w:r w:rsidRPr="008C6C03">
        <w:rPr>
          <w:rFonts w:ascii="Times New Roman" w:hAnsi="Times New Roman"/>
          <w:color w:val="000000"/>
          <w:sz w:val="24"/>
          <w:szCs w:val="24"/>
        </w:rPr>
        <w:t xml:space="preserve">instalments, as follows: </w:t>
      </w:r>
    </w:p>
    <w:p w14:paraId="53D25424" w14:textId="77777777" w:rsidR="003435B7" w:rsidRPr="008C6C03" w:rsidRDefault="003435B7" w:rsidP="003435B7">
      <w:pPr>
        <w:spacing w:after="0" w:line="240" w:lineRule="auto"/>
        <w:jc w:val="both"/>
        <w:rPr>
          <w:rFonts w:ascii="Times New Roman" w:eastAsia="Times New Roman" w:hAnsi="Times New Roman" w:cs="Times New Roman"/>
          <w:sz w:val="24"/>
          <w:szCs w:val="24"/>
        </w:rPr>
      </w:pPr>
    </w:p>
    <w:p w14:paraId="46F2D5A6" w14:textId="77777777" w:rsidR="003435B7" w:rsidRPr="008C6C03" w:rsidRDefault="003435B7" w:rsidP="004C669F">
      <w:pPr>
        <w:numPr>
          <w:ilvl w:val="0"/>
          <w:numId w:val="4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contextualSpacing/>
        <w:jc w:val="both"/>
        <w:rPr>
          <w:rFonts w:ascii="Times New Roman" w:eastAsia="Times New Roman" w:hAnsi="Times New Roman" w:cs="Times New Roman"/>
          <w:sz w:val="23"/>
          <w:szCs w:val="23"/>
          <w:lang w:val="en-GB" w:eastAsia="en-GB"/>
        </w:rPr>
      </w:pPr>
      <w:r>
        <w:rPr>
          <w:rFonts w:ascii="Times New Roman" w:eastAsia="Times New Roman" w:hAnsi="Times New Roman" w:cs="Times New Roman"/>
          <w:sz w:val="23"/>
          <w:szCs w:val="23"/>
          <w:lang w:val="en-GB" w:eastAsia="en-GB"/>
        </w:rPr>
        <w:t xml:space="preserve"> </w:t>
      </w:r>
      <w:r>
        <w:rPr>
          <w:rFonts w:ascii="Times New Roman" w:eastAsia="Times New Roman" w:hAnsi="Times New Roman" w:cs="Times New Roman"/>
          <w:sz w:val="23"/>
          <w:szCs w:val="23"/>
          <w:lang w:val="en-GB" w:eastAsia="en-GB"/>
        </w:rPr>
        <w:tab/>
      </w:r>
      <w:r w:rsidRPr="008C6C03">
        <w:rPr>
          <w:rFonts w:ascii="Times New Roman" w:eastAsia="Times New Roman" w:hAnsi="Times New Roman" w:cs="Times New Roman"/>
          <w:sz w:val="23"/>
          <w:szCs w:val="23"/>
          <w:lang w:val="en-GB" w:eastAsia="en-GB"/>
        </w:rPr>
        <w:t>The 1</w:t>
      </w:r>
      <w:r w:rsidRPr="008C6C03">
        <w:rPr>
          <w:rFonts w:ascii="Times New Roman" w:eastAsia="Times New Roman" w:hAnsi="Times New Roman" w:cs="Times New Roman"/>
          <w:sz w:val="23"/>
          <w:szCs w:val="23"/>
          <w:vertAlign w:val="superscript"/>
          <w:lang w:val="en-GB" w:eastAsia="en-GB"/>
        </w:rPr>
        <w:t>st</w:t>
      </w:r>
      <w:r>
        <w:rPr>
          <w:rFonts w:ascii="Times New Roman" w:eastAsia="Times New Roman" w:hAnsi="Times New Roman" w:cs="Times New Roman"/>
          <w:sz w:val="23"/>
          <w:szCs w:val="23"/>
          <w:lang w:val="en-GB" w:eastAsia="en-GB"/>
        </w:rPr>
        <w:t xml:space="preserve"> instalment, representing</w:t>
      </w:r>
      <w:r w:rsidRPr="008C6C03">
        <w:rPr>
          <w:rFonts w:ascii="Times New Roman" w:eastAsia="Times New Roman" w:hAnsi="Times New Roman" w:cs="Times New Roman"/>
          <w:sz w:val="23"/>
          <w:szCs w:val="23"/>
          <w:lang w:val="en-GB" w:eastAsia="en-GB"/>
        </w:rPr>
        <w:t xml:space="preserve"> </w:t>
      </w:r>
      <w:r>
        <w:rPr>
          <w:rFonts w:ascii="Times New Roman" w:eastAsia="Times New Roman" w:hAnsi="Times New Roman" w:cs="Times New Roman"/>
          <w:sz w:val="23"/>
          <w:szCs w:val="23"/>
          <w:lang w:val="en-GB" w:eastAsia="en-GB"/>
        </w:rPr>
        <w:t>15</w:t>
      </w:r>
      <w:r w:rsidRPr="008C6C03">
        <w:rPr>
          <w:rFonts w:ascii="Times New Roman" w:eastAsia="Times New Roman" w:hAnsi="Times New Roman" w:cs="Times New Roman"/>
          <w:sz w:val="23"/>
          <w:szCs w:val="23"/>
          <w:lang w:val="en-GB" w:eastAsia="en-GB"/>
        </w:rPr>
        <w:t>% of the price of the Contract</w:t>
      </w:r>
      <w:r>
        <w:rPr>
          <w:rFonts w:ascii="Times New Roman" w:eastAsia="Times New Roman" w:hAnsi="Times New Roman" w:cs="Times New Roman"/>
          <w:sz w:val="23"/>
          <w:szCs w:val="23"/>
          <w:lang w:val="en-GB" w:eastAsia="en-GB"/>
        </w:rPr>
        <w:t>,</w:t>
      </w:r>
      <w:r w:rsidRPr="008C6C03">
        <w:rPr>
          <w:rFonts w:ascii="Times New Roman" w:eastAsia="Times New Roman" w:hAnsi="Times New Roman" w:cs="Times New Roman"/>
          <w:sz w:val="23"/>
          <w:szCs w:val="23"/>
          <w:lang w:val="en-GB" w:eastAsia="en-GB"/>
        </w:rPr>
        <w:t xml:space="preserve"> for </w:t>
      </w:r>
      <w:r>
        <w:rPr>
          <w:rFonts w:ascii="Times New Roman" w:eastAsia="Arial" w:hAnsi="Times New Roman" w:cs="Times New Roman"/>
          <w:sz w:val="23"/>
          <w:szCs w:val="23"/>
          <w:lang w:val="en-GB" w:eastAsia="en-GB"/>
        </w:rPr>
        <w:t xml:space="preserve">Deliverable </w:t>
      </w:r>
      <w:r w:rsidRPr="008C6C03">
        <w:rPr>
          <w:rFonts w:ascii="Times New Roman" w:eastAsia="Arial" w:hAnsi="Times New Roman" w:cs="Times New Roman"/>
          <w:sz w:val="23"/>
          <w:szCs w:val="23"/>
          <w:lang w:val="en-GB" w:eastAsia="en-GB"/>
        </w:rPr>
        <w:t>no. 1</w:t>
      </w:r>
      <w:r w:rsidRPr="008C6C03">
        <w:rPr>
          <w:rFonts w:ascii="Times New Roman" w:eastAsia="Times New Roman" w:hAnsi="Times New Roman" w:cs="Times New Roman"/>
          <w:sz w:val="23"/>
          <w:szCs w:val="23"/>
          <w:lang w:val="en-GB" w:eastAsia="en-GB"/>
        </w:rPr>
        <w:t xml:space="preserve">; </w:t>
      </w:r>
    </w:p>
    <w:p w14:paraId="6CFB22B6" w14:textId="77777777" w:rsidR="003435B7" w:rsidRPr="008C6C03" w:rsidRDefault="003435B7" w:rsidP="004C669F">
      <w:pPr>
        <w:numPr>
          <w:ilvl w:val="0"/>
          <w:numId w:val="4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contextualSpacing/>
        <w:jc w:val="both"/>
        <w:rPr>
          <w:rFonts w:ascii="Times New Roman" w:eastAsia="Times New Roman" w:hAnsi="Times New Roman" w:cs="Times New Roman"/>
          <w:sz w:val="23"/>
          <w:szCs w:val="23"/>
          <w:lang w:val="en-GB" w:eastAsia="en-GB"/>
        </w:rPr>
      </w:pPr>
      <w:r>
        <w:rPr>
          <w:rFonts w:ascii="Times New Roman" w:eastAsia="Times New Roman" w:hAnsi="Times New Roman" w:cs="Times New Roman"/>
          <w:sz w:val="23"/>
          <w:szCs w:val="23"/>
          <w:lang w:val="en-GB" w:eastAsia="en-GB"/>
        </w:rPr>
        <w:t xml:space="preserve"> </w:t>
      </w:r>
      <w:r>
        <w:rPr>
          <w:rFonts w:ascii="Times New Roman" w:eastAsia="Times New Roman" w:hAnsi="Times New Roman" w:cs="Times New Roman"/>
          <w:sz w:val="23"/>
          <w:szCs w:val="23"/>
          <w:lang w:val="en-GB" w:eastAsia="en-GB"/>
        </w:rPr>
        <w:tab/>
      </w:r>
      <w:r w:rsidRPr="008C6C03">
        <w:rPr>
          <w:rFonts w:ascii="Times New Roman" w:eastAsia="Times New Roman" w:hAnsi="Times New Roman" w:cs="Times New Roman"/>
          <w:sz w:val="23"/>
          <w:szCs w:val="23"/>
          <w:lang w:val="en-GB" w:eastAsia="en-GB"/>
        </w:rPr>
        <w:t>The 2</w:t>
      </w:r>
      <w:r w:rsidRPr="008C6C03">
        <w:rPr>
          <w:rFonts w:ascii="Times New Roman" w:eastAsia="Times New Roman" w:hAnsi="Times New Roman" w:cs="Times New Roman"/>
          <w:sz w:val="23"/>
          <w:szCs w:val="23"/>
          <w:vertAlign w:val="superscript"/>
          <w:lang w:val="en-GB" w:eastAsia="en-GB"/>
        </w:rPr>
        <w:t>nd</w:t>
      </w:r>
      <w:r w:rsidRPr="008C6C03">
        <w:rPr>
          <w:rFonts w:ascii="Times New Roman" w:eastAsia="Times New Roman" w:hAnsi="Times New Roman" w:cs="Times New Roman"/>
          <w:sz w:val="23"/>
          <w:szCs w:val="23"/>
          <w:lang w:val="en-GB" w:eastAsia="en-GB"/>
        </w:rPr>
        <w:t xml:space="preserve"> in</w:t>
      </w:r>
      <w:r>
        <w:rPr>
          <w:rFonts w:ascii="Times New Roman" w:eastAsia="Times New Roman" w:hAnsi="Times New Roman" w:cs="Times New Roman"/>
          <w:sz w:val="23"/>
          <w:szCs w:val="23"/>
          <w:lang w:val="en-GB" w:eastAsia="en-GB"/>
        </w:rPr>
        <w:t>stalment,</w:t>
      </w:r>
      <w:r w:rsidRPr="008C6C03">
        <w:rPr>
          <w:rFonts w:ascii="Times New Roman" w:eastAsia="Times New Roman" w:hAnsi="Times New Roman" w:cs="Times New Roman"/>
          <w:sz w:val="23"/>
          <w:szCs w:val="23"/>
          <w:lang w:val="en-GB" w:eastAsia="en-GB"/>
        </w:rPr>
        <w:t xml:space="preserve"> representing </w:t>
      </w:r>
      <w:r>
        <w:rPr>
          <w:rFonts w:ascii="Times New Roman" w:eastAsia="Times New Roman" w:hAnsi="Times New Roman" w:cs="Times New Roman"/>
          <w:sz w:val="23"/>
          <w:szCs w:val="23"/>
          <w:lang w:val="en-GB" w:eastAsia="en-GB"/>
        </w:rPr>
        <w:t>30</w:t>
      </w:r>
      <w:r w:rsidRPr="008C6C03">
        <w:rPr>
          <w:rFonts w:ascii="Times New Roman" w:eastAsia="Times New Roman" w:hAnsi="Times New Roman" w:cs="Times New Roman"/>
          <w:sz w:val="23"/>
          <w:szCs w:val="23"/>
          <w:lang w:val="en-GB" w:eastAsia="en-GB"/>
        </w:rPr>
        <w:t>% of the price of the Contract</w:t>
      </w:r>
      <w:r>
        <w:rPr>
          <w:rFonts w:ascii="Times New Roman" w:eastAsia="Times New Roman" w:hAnsi="Times New Roman" w:cs="Times New Roman"/>
          <w:sz w:val="23"/>
          <w:szCs w:val="23"/>
          <w:lang w:val="en-GB" w:eastAsia="en-GB"/>
        </w:rPr>
        <w:t>,</w:t>
      </w:r>
      <w:r w:rsidRPr="008C6C03">
        <w:rPr>
          <w:rFonts w:ascii="Times New Roman" w:eastAsia="Times New Roman" w:hAnsi="Times New Roman" w:cs="Times New Roman"/>
          <w:sz w:val="23"/>
          <w:szCs w:val="23"/>
          <w:lang w:val="en-GB" w:eastAsia="en-GB"/>
        </w:rPr>
        <w:t xml:space="preserve"> for </w:t>
      </w:r>
      <w:r>
        <w:rPr>
          <w:rFonts w:ascii="Times New Roman" w:eastAsia="Arial" w:hAnsi="Times New Roman" w:cs="Times New Roman"/>
          <w:sz w:val="23"/>
          <w:szCs w:val="23"/>
          <w:lang w:val="en-GB" w:eastAsia="en-GB"/>
        </w:rPr>
        <w:t xml:space="preserve">Deliverable </w:t>
      </w:r>
      <w:r w:rsidRPr="008C6C03">
        <w:rPr>
          <w:rFonts w:ascii="Times New Roman" w:eastAsia="Arial" w:hAnsi="Times New Roman" w:cs="Times New Roman"/>
          <w:sz w:val="23"/>
          <w:szCs w:val="23"/>
          <w:lang w:val="en-GB" w:eastAsia="en-GB"/>
        </w:rPr>
        <w:t>no. 2;</w:t>
      </w:r>
    </w:p>
    <w:p w14:paraId="796F7F0C" w14:textId="77777777" w:rsidR="003435B7" w:rsidRPr="008C6C03" w:rsidRDefault="003435B7" w:rsidP="004C669F">
      <w:pPr>
        <w:numPr>
          <w:ilvl w:val="0"/>
          <w:numId w:val="4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contextualSpacing/>
        <w:jc w:val="both"/>
        <w:rPr>
          <w:rFonts w:ascii="Times New Roman" w:eastAsia="Times New Roman" w:hAnsi="Times New Roman" w:cs="Times New Roman"/>
          <w:sz w:val="23"/>
          <w:szCs w:val="23"/>
          <w:lang w:val="en-GB" w:eastAsia="en-GB"/>
        </w:rPr>
      </w:pPr>
      <w:r>
        <w:rPr>
          <w:rFonts w:ascii="Times New Roman" w:eastAsia="Times New Roman" w:hAnsi="Times New Roman" w:cs="Times New Roman"/>
          <w:sz w:val="23"/>
          <w:szCs w:val="23"/>
          <w:lang w:val="en-GB" w:eastAsia="en-GB"/>
        </w:rPr>
        <w:t xml:space="preserve"> </w:t>
      </w:r>
      <w:r>
        <w:rPr>
          <w:rFonts w:ascii="Times New Roman" w:eastAsia="Times New Roman" w:hAnsi="Times New Roman" w:cs="Times New Roman"/>
          <w:sz w:val="23"/>
          <w:szCs w:val="23"/>
          <w:lang w:val="en-GB" w:eastAsia="en-GB"/>
        </w:rPr>
        <w:tab/>
      </w:r>
      <w:r w:rsidRPr="008C6C03">
        <w:rPr>
          <w:rFonts w:ascii="Times New Roman" w:eastAsia="Times New Roman" w:hAnsi="Times New Roman" w:cs="Times New Roman"/>
          <w:sz w:val="23"/>
          <w:szCs w:val="23"/>
          <w:lang w:val="en-GB" w:eastAsia="en-GB"/>
        </w:rPr>
        <w:t>The 3</w:t>
      </w:r>
      <w:r w:rsidRPr="008C6C03">
        <w:rPr>
          <w:rFonts w:ascii="Times New Roman" w:eastAsia="Times New Roman" w:hAnsi="Times New Roman" w:cs="Times New Roman"/>
          <w:sz w:val="23"/>
          <w:szCs w:val="23"/>
          <w:vertAlign w:val="superscript"/>
          <w:lang w:val="en-GB" w:eastAsia="en-GB"/>
        </w:rPr>
        <w:t>rd</w:t>
      </w:r>
      <w:r w:rsidRPr="008C6C03">
        <w:rPr>
          <w:rFonts w:ascii="Times New Roman" w:eastAsia="Times New Roman" w:hAnsi="Times New Roman" w:cs="Times New Roman"/>
          <w:sz w:val="23"/>
          <w:szCs w:val="23"/>
          <w:lang w:val="en-GB" w:eastAsia="en-GB"/>
        </w:rPr>
        <w:t xml:space="preserve"> instalment, representing </w:t>
      </w:r>
      <w:r>
        <w:rPr>
          <w:rFonts w:ascii="Times New Roman" w:eastAsia="Times New Roman" w:hAnsi="Times New Roman" w:cs="Times New Roman"/>
          <w:sz w:val="23"/>
          <w:szCs w:val="23"/>
          <w:lang w:val="en-GB" w:eastAsia="en-GB"/>
        </w:rPr>
        <w:t>25</w:t>
      </w:r>
      <w:r w:rsidRPr="008C6C03">
        <w:rPr>
          <w:rFonts w:ascii="Times New Roman" w:eastAsia="Times New Roman" w:hAnsi="Times New Roman" w:cs="Times New Roman"/>
          <w:sz w:val="23"/>
          <w:szCs w:val="23"/>
          <w:lang w:val="en-GB" w:eastAsia="en-GB"/>
        </w:rPr>
        <w:t xml:space="preserve"> % of the price of the Contract</w:t>
      </w:r>
      <w:r>
        <w:rPr>
          <w:rFonts w:ascii="Times New Roman" w:eastAsia="Times New Roman" w:hAnsi="Times New Roman" w:cs="Times New Roman"/>
          <w:sz w:val="23"/>
          <w:szCs w:val="23"/>
          <w:lang w:val="en-GB" w:eastAsia="en-GB"/>
        </w:rPr>
        <w:t>,</w:t>
      </w:r>
      <w:r w:rsidRPr="008C6C03">
        <w:rPr>
          <w:rFonts w:ascii="Times New Roman" w:eastAsia="Times New Roman" w:hAnsi="Times New Roman" w:cs="Times New Roman"/>
          <w:sz w:val="23"/>
          <w:szCs w:val="23"/>
          <w:lang w:val="en-GB" w:eastAsia="en-GB"/>
        </w:rPr>
        <w:t xml:space="preserve"> for </w:t>
      </w:r>
      <w:r>
        <w:rPr>
          <w:rFonts w:ascii="Times New Roman" w:eastAsia="Arial" w:hAnsi="Times New Roman" w:cs="Times New Roman"/>
          <w:sz w:val="23"/>
          <w:szCs w:val="23"/>
          <w:lang w:val="en-GB" w:eastAsia="en-GB"/>
        </w:rPr>
        <w:t>Deliverable</w:t>
      </w:r>
      <w:r w:rsidRPr="008C6C03">
        <w:rPr>
          <w:rFonts w:ascii="Times New Roman" w:eastAsia="Arial" w:hAnsi="Times New Roman" w:cs="Times New Roman"/>
          <w:sz w:val="23"/>
          <w:szCs w:val="23"/>
          <w:lang w:val="en-GB" w:eastAsia="en-GB"/>
        </w:rPr>
        <w:t xml:space="preserve"> no. 3;</w:t>
      </w:r>
      <w:r>
        <w:rPr>
          <w:rFonts w:ascii="Times New Roman" w:eastAsia="Arial" w:hAnsi="Times New Roman" w:cs="Times New Roman"/>
          <w:sz w:val="23"/>
          <w:szCs w:val="23"/>
          <w:lang w:val="en-GB" w:eastAsia="en-GB"/>
        </w:rPr>
        <w:t xml:space="preserve"> </w:t>
      </w:r>
    </w:p>
    <w:p w14:paraId="4569F4F5" w14:textId="77777777" w:rsidR="003435B7" w:rsidRPr="00A012A7" w:rsidRDefault="003435B7" w:rsidP="004C669F">
      <w:pPr>
        <w:numPr>
          <w:ilvl w:val="0"/>
          <w:numId w:val="4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contextualSpacing/>
        <w:jc w:val="both"/>
        <w:rPr>
          <w:rFonts w:ascii="Times New Roman" w:eastAsia="Times New Roman" w:hAnsi="Times New Roman" w:cs="Times New Roman"/>
          <w:sz w:val="23"/>
          <w:szCs w:val="23"/>
          <w:lang w:val="en-GB" w:eastAsia="en-GB"/>
        </w:rPr>
      </w:pPr>
      <w:r>
        <w:rPr>
          <w:rFonts w:ascii="Times New Roman" w:eastAsia="Times New Roman" w:hAnsi="Times New Roman" w:cs="Times New Roman"/>
          <w:sz w:val="23"/>
          <w:szCs w:val="23"/>
          <w:lang w:val="en-GB" w:eastAsia="en-GB"/>
        </w:rPr>
        <w:t xml:space="preserve"> </w:t>
      </w:r>
      <w:r>
        <w:rPr>
          <w:rFonts w:ascii="Times New Roman" w:eastAsia="Times New Roman" w:hAnsi="Times New Roman" w:cs="Times New Roman"/>
          <w:sz w:val="23"/>
          <w:szCs w:val="23"/>
          <w:lang w:val="en-GB" w:eastAsia="en-GB"/>
        </w:rPr>
        <w:tab/>
      </w:r>
      <w:r w:rsidRPr="008C6C03">
        <w:rPr>
          <w:rFonts w:ascii="Times New Roman" w:eastAsia="Times New Roman" w:hAnsi="Times New Roman" w:cs="Times New Roman"/>
          <w:sz w:val="23"/>
          <w:szCs w:val="23"/>
          <w:lang w:val="en-GB" w:eastAsia="en-GB"/>
        </w:rPr>
        <w:t>The 4</w:t>
      </w:r>
      <w:r w:rsidRPr="008C6C03">
        <w:rPr>
          <w:rFonts w:ascii="Times New Roman" w:eastAsia="Times New Roman" w:hAnsi="Times New Roman" w:cs="Times New Roman"/>
          <w:sz w:val="23"/>
          <w:szCs w:val="23"/>
          <w:vertAlign w:val="superscript"/>
          <w:lang w:val="en-GB" w:eastAsia="en-GB"/>
        </w:rPr>
        <w:t xml:space="preserve">th </w:t>
      </w:r>
      <w:r w:rsidRPr="008C6C03">
        <w:rPr>
          <w:rFonts w:ascii="Times New Roman" w:eastAsia="Times New Roman" w:hAnsi="Times New Roman" w:cs="Times New Roman"/>
          <w:sz w:val="23"/>
          <w:szCs w:val="23"/>
          <w:lang w:val="en-GB" w:eastAsia="en-GB"/>
        </w:rPr>
        <w:t>instalment</w:t>
      </w:r>
      <w:r>
        <w:rPr>
          <w:rFonts w:ascii="Times New Roman" w:eastAsia="Times New Roman" w:hAnsi="Times New Roman" w:cs="Times New Roman"/>
          <w:sz w:val="23"/>
          <w:szCs w:val="23"/>
          <w:lang w:val="en-GB" w:eastAsia="en-GB"/>
        </w:rPr>
        <w:t>,</w:t>
      </w:r>
      <w:r w:rsidRPr="008C6C03">
        <w:rPr>
          <w:rFonts w:ascii="Times New Roman" w:eastAsia="Times New Roman" w:hAnsi="Times New Roman" w:cs="Times New Roman"/>
          <w:sz w:val="23"/>
          <w:szCs w:val="23"/>
          <w:lang w:val="en-GB" w:eastAsia="en-GB"/>
        </w:rPr>
        <w:t xml:space="preserve"> representing </w:t>
      </w:r>
      <w:r>
        <w:rPr>
          <w:rFonts w:ascii="Times New Roman" w:eastAsia="Times New Roman" w:hAnsi="Times New Roman" w:cs="Times New Roman"/>
          <w:sz w:val="23"/>
          <w:szCs w:val="23"/>
          <w:lang w:val="en-GB" w:eastAsia="en-GB"/>
        </w:rPr>
        <w:t>30%</w:t>
      </w:r>
      <w:r w:rsidRPr="008C6C03">
        <w:rPr>
          <w:rFonts w:ascii="Times New Roman" w:eastAsia="Times New Roman" w:hAnsi="Times New Roman" w:cs="Times New Roman"/>
          <w:sz w:val="23"/>
          <w:szCs w:val="23"/>
          <w:lang w:val="en-GB" w:eastAsia="en-GB"/>
        </w:rPr>
        <w:t xml:space="preserve"> % of the price of the Contract</w:t>
      </w:r>
      <w:r>
        <w:rPr>
          <w:rFonts w:ascii="Times New Roman" w:eastAsia="Times New Roman" w:hAnsi="Times New Roman" w:cs="Times New Roman"/>
          <w:sz w:val="23"/>
          <w:szCs w:val="23"/>
          <w:lang w:val="en-GB" w:eastAsia="en-GB"/>
        </w:rPr>
        <w:t>,</w:t>
      </w:r>
      <w:r w:rsidRPr="008C6C03">
        <w:rPr>
          <w:rFonts w:ascii="Times New Roman" w:eastAsia="Times New Roman" w:hAnsi="Times New Roman" w:cs="Times New Roman"/>
          <w:sz w:val="23"/>
          <w:szCs w:val="23"/>
          <w:lang w:val="en-GB" w:eastAsia="en-GB"/>
        </w:rPr>
        <w:t xml:space="preserve"> for </w:t>
      </w:r>
      <w:r>
        <w:rPr>
          <w:rFonts w:ascii="Times New Roman" w:eastAsia="Arial" w:hAnsi="Times New Roman" w:cs="Times New Roman"/>
          <w:sz w:val="23"/>
          <w:szCs w:val="23"/>
          <w:lang w:val="en-GB" w:eastAsia="en-GB"/>
        </w:rPr>
        <w:t xml:space="preserve">Deliverable </w:t>
      </w:r>
      <w:r w:rsidRPr="008C6C03">
        <w:rPr>
          <w:rFonts w:ascii="Times New Roman" w:eastAsia="Arial" w:hAnsi="Times New Roman" w:cs="Times New Roman"/>
          <w:sz w:val="23"/>
          <w:szCs w:val="23"/>
          <w:lang w:val="en-GB" w:eastAsia="en-GB"/>
        </w:rPr>
        <w:t xml:space="preserve">no. 4. </w:t>
      </w:r>
    </w:p>
    <w:p w14:paraId="0CE72FC0" w14:textId="77777777" w:rsidR="003435B7" w:rsidRPr="008C6C03" w:rsidRDefault="003435B7" w:rsidP="004C669F">
      <w:pPr>
        <w:pStyle w:val="ListParagraph"/>
        <w:numPr>
          <w:ilvl w:val="0"/>
          <w:numId w:val="2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3"/>
        <w:rPr>
          <w:rFonts w:ascii="Times New Roman" w:hAnsi="Times New Roman"/>
          <w:color w:val="000000"/>
          <w:sz w:val="24"/>
          <w:szCs w:val="24"/>
        </w:rPr>
      </w:pPr>
      <w:r w:rsidRPr="008C6C03">
        <w:rPr>
          <w:rFonts w:ascii="Times New Roman" w:hAnsi="Times New Roman"/>
          <w:color w:val="000000"/>
          <w:sz w:val="24"/>
          <w:szCs w:val="24"/>
        </w:rPr>
        <w:t>RYCO will exec</w:t>
      </w:r>
      <w:r>
        <w:rPr>
          <w:rFonts w:ascii="Times New Roman" w:hAnsi="Times New Roman"/>
          <w:color w:val="000000"/>
          <w:sz w:val="24"/>
          <w:szCs w:val="24"/>
        </w:rPr>
        <w:t>ute the payment for each instal</w:t>
      </w:r>
      <w:r w:rsidRPr="008C6C03">
        <w:rPr>
          <w:rFonts w:ascii="Times New Roman" w:hAnsi="Times New Roman"/>
          <w:color w:val="000000"/>
          <w:sz w:val="24"/>
          <w:szCs w:val="24"/>
        </w:rPr>
        <w:t xml:space="preserve">ment, in EUR, upon acceptance of </w:t>
      </w:r>
      <w:r>
        <w:rPr>
          <w:rFonts w:ascii="Times New Roman" w:hAnsi="Times New Roman"/>
          <w:color w:val="000000"/>
          <w:sz w:val="24"/>
          <w:szCs w:val="24"/>
        </w:rPr>
        <w:t>each deliverable</w:t>
      </w:r>
      <w:r w:rsidRPr="008C6C03">
        <w:rPr>
          <w:rFonts w:ascii="Times New Roman" w:hAnsi="Times New Roman"/>
          <w:color w:val="000000"/>
          <w:sz w:val="24"/>
          <w:szCs w:val="24"/>
        </w:rPr>
        <w:t xml:space="preserve"> and within 30 (</w:t>
      </w:r>
      <w:r w:rsidRPr="008C6C03">
        <w:rPr>
          <w:rFonts w:ascii="Times New Roman" w:hAnsi="Times New Roman"/>
          <w:i/>
          <w:color w:val="000000"/>
          <w:sz w:val="24"/>
          <w:szCs w:val="24"/>
        </w:rPr>
        <w:t>thirty</w:t>
      </w:r>
      <w:r w:rsidRPr="008C6C03">
        <w:rPr>
          <w:rFonts w:ascii="Times New Roman" w:hAnsi="Times New Roman"/>
          <w:color w:val="000000"/>
          <w:sz w:val="24"/>
          <w:szCs w:val="24"/>
        </w:rPr>
        <w:t xml:space="preserve">) days from the submission of the </w:t>
      </w:r>
      <w:r>
        <w:rPr>
          <w:rFonts w:ascii="Times New Roman" w:hAnsi="Times New Roman"/>
          <w:color w:val="000000"/>
          <w:sz w:val="24"/>
          <w:szCs w:val="24"/>
        </w:rPr>
        <w:t xml:space="preserve">respective </w:t>
      </w:r>
      <w:r w:rsidRPr="008C6C03">
        <w:rPr>
          <w:rFonts w:ascii="Times New Roman" w:hAnsi="Times New Roman"/>
          <w:color w:val="000000"/>
          <w:sz w:val="24"/>
          <w:szCs w:val="24"/>
        </w:rPr>
        <w:t>i</w:t>
      </w:r>
      <w:r>
        <w:rPr>
          <w:rFonts w:ascii="Times New Roman" w:hAnsi="Times New Roman"/>
          <w:color w:val="000000"/>
          <w:sz w:val="24"/>
          <w:szCs w:val="24"/>
        </w:rPr>
        <w:t xml:space="preserve">nvoice by the Expert. </w:t>
      </w:r>
      <w:r w:rsidRPr="008C6C03">
        <w:rPr>
          <w:rFonts w:ascii="Times New Roman" w:hAnsi="Times New Roman"/>
          <w:color w:val="000000"/>
          <w:sz w:val="24"/>
          <w:szCs w:val="24"/>
        </w:rPr>
        <w:t>RYCO will exec</w:t>
      </w:r>
      <w:r>
        <w:rPr>
          <w:rFonts w:ascii="Times New Roman" w:hAnsi="Times New Roman"/>
          <w:color w:val="000000"/>
          <w:sz w:val="24"/>
          <w:szCs w:val="24"/>
        </w:rPr>
        <w:t>ute the payment to the following bank account</w:t>
      </w:r>
      <w:r w:rsidRPr="008C6C03">
        <w:rPr>
          <w:rFonts w:ascii="Times New Roman" w:hAnsi="Times New Roman"/>
          <w:color w:val="000000"/>
          <w:sz w:val="24"/>
          <w:szCs w:val="24"/>
        </w:rPr>
        <w:t xml:space="preserve">: </w:t>
      </w:r>
    </w:p>
    <w:p w14:paraId="1C1F9CF0" w14:textId="77777777" w:rsidR="003435B7" w:rsidRPr="008C6C03" w:rsidRDefault="003435B7" w:rsidP="003435B7">
      <w:pPr>
        <w:pBdr>
          <w:top w:val="nil"/>
          <w:left w:val="nil"/>
          <w:bottom w:val="nil"/>
          <w:right w:val="nil"/>
          <w:between w:val="nil"/>
        </w:pBdr>
        <w:spacing w:after="0" w:line="240" w:lineRule="auto"/>
        <w:ind w:left="720" w:right="23"/>
        <w:jc w:val="both"/>
        <w:rPr>
          <w:rFonts w:ascii="Times New Roman" w:eastAsia="Times New Roman" w:hAnsi="Times New Roman" w:cs="Times New Roman"/>
          <w:color w:val="000000"/>
          <w:sz w:val="24"/>
          <w:szCs w:val="24"/>
        </w:rPr>
      </w:pPr>
    </w:p>
    <w:p w14:paraId="03D461E8" w14:textId="77777777" w:rsidR="003435B7" w:rsidRPr="00CC730C" w:rsidRDefault="003435B7" w:rsidP="004C669F">
      <w:pPr>
        <w:pStyle w:val="ListParagraph"/>
        <w:numPr>
          <w:ilvl w:val="0"/>
          <w:numId w:val="48"/>
        </w:numPr>
        <w:shd w:val="clear" w:color="auto" w:fill="FFFFFF"/>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i/>
          <w:sz w:val="24"/>
          <w:szCs w:val="24"/>
        </w:rPr>
      </w:pPr>
      <w:r w:rsidRPr="00CC730C">
        <w:rPr>
          <w:rFonts w:ascii="Times New Roman" w:hAnsi="Times New Roman"/>
          <w:i/>
          <w:sz w:val="24"/>
          <w:szCs w:val="24"/>
        </w:rPr>
        <w:t xml:space="preserve">Bank account holder name: </w:t>
      </w:r>
      <w:r w:rsidRPr="00CC730C">
        <w:rPr>
          <w:rFonts w:ascii="Times New Roman" w:hAnsi="Times New Roman"/>
          <w:i/>
          <w:sz w:val="24"/>
          <w:szCs w:val="24"/>
        </w:rPr>
        <w:tab/>
      </w:r>
    </w:p>
    <w:p w14:paraId="05BCB609" w14:textId="77777777" w:rsidR="003435B7" w:rsidRPr="00CC730C" w:rsidRDefault="003435B7" w:rsidP="004C669F">
      <w:pPr>
        <w:pStyle w:val="ListParagraph"/>
        <w:numPr>
          <w:ilvl w:val="0"/>
          <w:numId w:val="48"/>
        </w:numPr>
        <w:shd w:val="clear" w:color="auto" w:fill="FFFFFF"/>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i/>
          <w:sz w:val="24"/>
          <w:szCs w:val="24"/>
        </w:rPr>
      </w:pPr>
      <w:r w:rsidRPr="00CC730C">
        <w:rPr>
          <w:rFonts w:ascii="Times New Roman" w:hAnsi="Times New Roman"/>
          <w:i/>
          <w:sz w:val="24"/>
          <w:szCs w:val="24"/>
        </w:rPr>
        <w:t xml:space="preserve">Address of the bank: </w:t>
      </w:r>
      <w:r w:rsidRPr="00CC730C">
        <w:rPr>
          <w:rFonts w:ascii="Times New Roman" w:hAnsi="Times New Roman"/>
          <w:i/>
          <w:sz w:val="24"/>
          <w:szCs w:val="24"/>
        </w:rPr>
        <w:tab/>
      </w:r>
      <w:r w:rsidRPr="00CC730C">
        <w:rPr>
          <w:rFonts w:ascii="Times New Roman" w:hAnsi="Times New Roman"/>
          <w:i/>
          <w:sz w:val="24"/>
          <w:szCs w:val="24"/>
        </w:rPr>
        <w:tab/>
      </w:r>
    </w:p>
    <w:p w14:paraId="33A025F3" w14:textId="77777777" w:rsidR="003435B7" w:rsidRPr="00CC730C" w:rsidRDefault="003435B7" w:rsidP="004C669F">
      <w:pPr>
        <w:pStyle w:val="ListParagraph"/>
        <w:numPr>
          <w:ilvl w:val="0"/>
          <w:numId w:val="48"/>
        </w:numPr>
        <w:shd w:val="clear" w:color="auto" w:fill="FFFFFF"/>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i/>
          <w:color w:val="1D1D00"/>
          <w:sz w:val="24"/>
          <w:szCs w:val="24"/>
        </w:rPr>
      </w:pPr>
      <w:r w:rsidRPr="00CC730C">
        <w:rPr>
          <w:rFonts w:ascii="Times New Roman" w:hAnsi="Times New Roman"/>
          <w:i/>
          <w:sz w:val="24"/>
          <w:szCs w:val="24"/>
        </w:rPr>
        <w:t xml:space="preserve">IBAN / Account number: </w:t>
      </w:r>
      <w:r w:rsidRPr="00CC730C">
        <w:rPr>
          <w:rFonts w:ascii="Times New Roman" w:hAnsi="Times New Roman"/>
          <w:i/>
          <w:sz w:val="24"/>
          <w:szCs w:val="24"/>
        </w:rPr>
        <w:tab/>
      </w:r>
    </w:p>
    <w:p w14:paraId="21DCBB56" w14:textId="77777777" w:rsidR="003435B7" w:rsidRPr="00CC730C" w:rsidRDefault="003435B7" w:rsidP="004C669F">
      <w:pPr>
        <w:pStyle w:val="ListParagraph"/>
        <w:numPr>
          <w:ilvl w:val="0"/>
          <w:numId w:val="48"/>
        </w:numPr>
        <w:shd w:val="clear" w:color="auto" w:fill="FFFFFF"/>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i/>
          <w:sz w:val="24"/>
          <w:szCs w:val="24"/>
        </w:rPr>
      </w:pPr>
      <w:r w:rsidRPr="00CC730C">
        <w:rPr>
          <w:rFonts w:ascii="Times New Roman" w:hAnsi="Times New Roman"/>
          <w:i/>
          <w:sz w:val="24"/>
          <w:szCs w:val="24"/>
        </w:rPr>
        <w:t xml:space="preserve">SWIFT: </w:t>
      </w:r>
      <w:r w:rsidRPr="00CC730C">
        <w:rPr>
          <w:rFonts w:ascii="Times New Roman" w:hAnsi="Times New Roman"/>
          <w:i/>
          <w:sz w:val="24"/>
          <w:szCs w:val="24"/>
        </w:rPr>
        <w:tab/>
      </w:r>
      <w:r w:rsidRPr="00CC730C">
        <w:rPr>
          <w:rFonts w:ascii="Times New Roman" w:hAnsi="Times New Roman"/>
          <w:i/>
          <w:sz w:val="24"/>
          <w:szCs w:val="24"/>
        </w:rPr>
        <w:tab/>
      </w:r>
      <w:r w:rsidRPr="00CC730C">
        <w:rPr>
          <w:rFonts w:ascii="Times New Roman" w:hAnsi="Times New Roman"/>
          <w:i/>
          <w:sz w:val="24"/>
          <w:szCs w:val="24"/>
        </w:rPr>
        <w:tab/>
      </w:r>
    </w:p>
    <w:p w14:paraId="2C0BA6D6" w14:textId="77777777" w:rsidR="003435B7" w:rsidRPr="00CC730C" w:rsidRDefault="003435B7" w:rsidP="004C669F">
      <w:pPr>
        <w:pStyle w:val="ListParagraph"/>
        <w:numPr>
          <w:ilvl w:val="0"/>
          <w:numId w:val="48"/>
        </w:numPr>
        <w:shd w:val="clear" w:color="auto" w:fill="FFFFFF"/>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i/>
          <w:sz w:val="24"/>
          <w:szCs w:val="24"/>
        </w:rPr>
      </w:pPr>
      <w:r w:rsidRPr="00CC730C">
        <w:rPr>
          <w:rFonts w:ascii="Times New Roman" w:hAnsi="Times New Roman"/>
          <w:i/>
          <w:sz w:val="24"/>
          <w:szCs w:val="24"/>
        </w:rPr>
        <w:t xml:space="preserve">Bank name: </w:t>
      </w:r>
      <w:r w:rsidRPr="00CC730C">
        <w:rPr>
          <w:rFonts w:ascii="Times New Roman" w:hAnsi="Times New Roman"/>
          <w:i/>
          <w:sz w:val="24"/>
          <w:szCs w:val="24"/>
        </w:rPr>
        <w:tab/>
      </w:r>
      <w:r w:rsidRPr="00CC730C">
        <w:rPr>
          <w:rFonts w:ascii="Times New Roman" w:hAnsi="Times New Roman"/>
          <w:i/>
          <w:sz w:val="24"/>
          <w:szCs w:val="24"/>
        </w:rPr>
        <w:tab/>
      </w:r>
      <w:r w:rsidRPr="00CC730C">
        <w:rPr>
          <w:rFonts w:ascii="Times New Roman" w:hAnsi="Times New Roman"/>
          <w:i/>
          <w:sz w:val="24"/>
          <w:szCs w:val="24"/>
        </w:rPr>
        <w:tab/>
      </w:r>
    </w:p>
    <w:p w14:paraId="560C3C5A" w14:textId="77777777" w:rsidR="003435B7" w:rsidRPr="00CC730C" w:rsidRDefault="003435B7" w:rsidP="004C669F">
      <w:pPr>
        <w:pStyle w:val="ListParagraph"/>
        <w:numPr>
          <w:ilvl w:val="0"/>
          <w:numId w:val="48"/>
        </w:numPr>
        <w:shd w:val="clear" w:color="auto" w:fill="FFFFFF"/>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i/>
          <w:sz w:val="24"/>
          <w:szCs w:val="24"/>
        </w:rPr>
      </w:pPr>
      <w:r w:rsidRPr="00CC730C">
        <w:rPr>
          <w:rFonts w:ascii="Times New Roman" w:hAnsi="Times New Roman"/>
          <w:i/>
          <w:sz w:val="24"/>
          <w:szCs w:val="24"/>
        </w:rPr>
        <w:t xml:space="preserve">Currency: </w:t>
      </w:r>
      <w:r w:rsidRPr="00CC730C">
        <w:rPr>
          <w:rFonts w:ascii="Times New Roman" w:hAnsi="Times New Roman"/>
          <w:i/>
          <w:sz w:val="24"/>
          <w:szCs w:val="24"/>
        </w:rPr>
        <w:tab/>
      </w:r>
      <w:r w:rsidRPr="00CC730C">
        <w:rPr>
          <w:rFonts w:ascii="Times New Roman" w:hAnsi="Times New Roman"/>
          <w:i/>
          <w:sz w:val="24"/>
          <w:szCs w:val="24"/>
        </w:rPr>
        <w:tab/>
      </w:r>
      <w:r w:rsidRPr="00CC730C">
        <w:rPr>
          <w:rFonts w:ascii="Times New Roman" w:hAnsi="Times New Roman"/>
          <w:i/>
          <w:sz w:val="24"/>
          <w:szCs w:val="24"/>
        </w:rPr>
        <w:tab/>
      </w:r>
      <w:r w:rsidRPr="00CC730C">
        <w:rPr>
          <w:rFonts w:ascii="Times New Roman" w:hAnsi="Times New Roman"/>
          <w:i/>
          <w:sz w:val="24"/>
          <w:szCs w:val="24"/>
        </w:rPr>
        <w:tab/>
        <w:t>EUR</w:t>
      </w:r>
      <w:r w:rsidRPr="00CC730C">
        <w:rPr>
          <w:rFonts w:ascii="Times New Roman" w:hAnsi="Times New Roman"/>
          <w:i/>
          <w:sz w:val="24"/>
          <w:szCs w:val="24"/>
        </w:rPr>
        <w:tab/>
      </w:r>
      <w:r w:rsidRPr="00CC730C">
        <w:rPr>
          <w:rFonts w:ascii="Times New Roman" w:hAnsi="Times New Roman"/>
          <w:i/>
          <w:sz w:val="24"/>
          <w:szCs w:val="24"/>
        </w:rPr>
        <w:tab/>
      </w:r>
      <w:r w:rsidRPr="00CC730C">
        <w:rPr>
          <w:rFonts w:ascii="Times New Roman" w:hAnsi="Times New Roman"/>
          <w:i/>
          <w:sz w:val="24"/>
          <w:szCs w:val="24"/>
        </w:rPr>
        <w:tab/>
      </w:r>
      <w:r w:rsidRPr="00CC730C">
        <w:rPr>
          <w:rFonts w:ascii="Times New Roman" w:hAnsi="Times New Roman"/>
          <w:i/>
          <w:sz w:val="24"/>
          <w:szCs w:val="24"/>
        </w:rPr>
        <w:tab/>
      </w:r>
      <w:r w:rsidRPr="00CC730C">
        <w:rPr>
          <w:rFonts w:ascii="Times New Roman" w:hAnsi="Times New Roman"/>
          <w:i/>
          <w:sz w:val="24"/>
          <w:szCs w:val="24"/>
        </w:rPr>
        <w:tab/>
      </w:r>
    </w:p>
    <w:p w14:paraId="2E743604" w14:textId="77777777" w:rsidR="003435B7" w:rsidRPr="008C6C03" w:rsidRDefault="003435B7" w:rsidP="003435B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B4911D1" w14:textId="77777777" w:rsidR="003435B7" w:rsidRPr="0058132E" w:rsidRDefault="003435B7" w:rsidP="004C669F">
      <w:pPr>
        <w:numPr>
          <w:ilvl w:val="0"/>
          <w:numId w:val="24"/>
        </w:numPr>
        <w:pBdr>
          <w:top w:val="nil"/>
          <w:left w:val="nil"/>
          <w:bottom w:val="nil"/>
          <w:right w:val="nil"/>
          <w:between w:val="nil"/>
        </w:pBdr>
        <w:spacing w:after="0" w:line="240" w:lineRule="auto"/>
        <w:jc w:val="both"/>
        <w:rPr>
          <w:rFonts w:ascii="Times New Roman" w:hAnsi="Times New Roman" w:cs="Times New Roman"/>
          <w:sz w:val="24"/>
          <w:szCs w:val="24"/>
        </w:rPr>
      </w:pPr>
      <w:r w:rsidRPr="008C6C03">
        <w:rPr>
          <w:rFonts w:ascii="Times New Roman" w:eastAsia="Times New Roman" w:hAnsi="Times New Roman" w:cs="Times New Roman"/>
          <w:color w:val="000000"/>
          <w:sz w:val="24"/>
          <w:szCs w:val="24"/>
        </w:rPr>
        <w:t>The payment sha</w:t>
      </w:r>
      <w:r w:rsidRPr="0058132E">
        <w:rPr>
          <w:rFonts w:ascii="Times New Roman" w:eastAsia="Times New Roman" w:hAnsi="Times New Roman" w:cs="Times New Roman"/>
          <w:color w:val="000000"/>
          <w:sz w:val="24"/>
          <w:szCs w:val="24"/>
        </w:rPr>
        <w:t xml:space="preserve">ll be considered as executed </w:t>
      </w:r>
      <w:r w:rsidRPr="008C6C03">
        <w:rPr>
          <w:rFonts w:ascii="Times New Roman" w:eastAsia="Times New Roman" w:hAnsi="Times New Roman" w:cs="Times New Roman"/>
          <w:color w:val="000000"/>
          <w:sz w:val="24"/>
          <w:szCs w:val="24"/>
        </w:rPr>
        <w:t>when RYCO submits to the Bank the bank order for the transfer of the</w:t>
      </w:r>
      <w:r w:rsidRPr="0058132E">
        <w:rPr>
          <w:rFonts w:ascii="Times New Roman" w:eastAsia="Times New Roman" w:hAnsi="Times New Roman" w:cs="Times New Roman"/>
          <w:color w:val="000000"/>
          <w:sz w:val="24"/>
          <w:szCs w:val="24"/>
        </w:rPr>
        <w:t xml:space="preserve"> </w:t>
      </w:r>
      <w:r w:rsidRPr="008C6C03">
        <w:rPr>
          <w:rFonts w:ascii="Times New Roman" w:eastAsia="Times New Roman" w:hAnsi="Times New Roman" w:cs="Times New Roman"/>
          <w:color w:val="000000"/>
          <w:sz w:val="24"/>
          <w:szCs w:val="24"/>
        </w:rPr>
        <w:t xml:space="preserve">amount to the bank account of the </w:t>
      </w:r>
      <w:r>
        <w:rPr>
          <w:rFonts w:ascii="Times New Roman" w:eastAsia="Times New Roman" w:hAnsi="Times New Roman" w:cs="Times New Roman"/>
          <w:color w:val="000000"/>
          <w:sz w:val="24"/>
          <w:szCs w:val="24"/>
        </w:rPr>
        <w:t xml:space="preserve">Expert. </w:t>
      </w:r>
    </w:p>
    <w:p w14:paraId="7D3D5B02" w14:textId="77777777" w:rsidR="003435B7" w:rsidRPr="0058132E" w:rsidRDefault="003435B7" w:rsidP="003435B7">
      <w:pPr>
        <w:pBdr>
          <w:top w:val="nil"/>
          <w:left w:val="nil"/>
          <w:bottom w:val="nil"/>
          <w:right w:val="nil"/>
          <w:between w:val="nil"/>
        </w:pBdr>
        <w:spacing w:after="0" w:line="240" w:lineRule="auto"/>
        <w:ind w:left="360"/>
        <w:jc w:val="both"/>
        <w:rPr>
          <w:rFonts w:ascii="Times New Roman" w:hAnsi="Times New Roman" w:cs="Times New Roman"/>
          <w:sz w:val="24"/>
          <w:szCs w:val="24"/>
        </w:rPr>
      </w:pPr>
    </w:p>
    <w:p w14:paraId="35D964FF" w14:textId="77777777" w:rsidR="003435B7" w:rsidRPr="00DC6A67" w:rsidRDefault="003435B7" w:rsidP="004C669F">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 xml:space="preserve">The Contracting authority may at any point suspend the payment deadline if a request for payment cannot be processed because it does not comply with the Contract’s provisions. </w:t>
      </w:r>
      <w:r w:rsidRPr="00DC6A67">
        <w:rPr>
          <w:rFonts w:ascii="Times New Roman" w:eastAsia="Arial" w:hAnsi="Times New Roman"/>
          <w:sz w:val="24"/>
          <w:szCs w:val="24"/>
        </w:rPr>
        <w:t xml:space="preserve">The </w:t>
      </w:r>
      <w:r w:rsidRPr="00DC6A67">
        <w:rPr>
          <w:rFonts w:ascii="Times New Roman" w:hAnsi="Times New Roman"/>
          <w:sz w:val="24"/>
          <w:szCs w:val="24"/>
        </w:rPr>
        <w:t xml:space="preserve">Contracting authority </w:t>
      </w:r>
      <w:r w:rsidRPr="00DC6A67">
        <w:rPr>
          <w:rFonts w:ascii="Times New Roman" w:eastAsia="Arial" w:hAnsi="Times New Roman"/>
          <w:sz w:val="24"/>
          <w:szCs w:val="24"/>
        </w:rPr>
        <w:t xml:space="preserve">must formally notify the expert of the suspension and the reasons for it. </w:t>
      </w:r>
    </w:p>
    <w:p w14:paraId="70045B7B" w14:textId="77777777" w:rsidR="003435B7" w:rsidRPr="00DC6A67" w:rsidRDefault="003435B7" w:rsidP="003435B7">
      <w:pPr>
        <w:pStyle w:val="ListParagraph"/>
        <w:ind w:left="1080"/>
        <w:rPr>
          <w:rFonts w:ascii="Times New Roman" w:hAnsi="Times New Roman"/>
          <w:sz w:val="24"/>
          <w:szCs w:val="24"/>
        </w:rPr>
      </w:pPr>
    </w:p>
    <w:p w14:paraId="72367D82" w14:textId="77777777" w:rsidR="003435B7" w:rsidRPr="00DC6A67" w:rsidRDefault="003435B7" w:rsidP="004C669F">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eastAsia="Arial" w:hAnsi="Times New Roman"/>
          <w:sz w:val="24"/>
          <w:szCs w:val="24"/>
        </w:rPr>
        <w:t xml:space="preserve">The suspension takes effect on the day the notification is sent by the Contracting authority. If the condition for suspending the payment deadline as referred to is no longer met, the suspension will be lifted and the remaining period will resume. </w:t>
      </w:r>
    </w:p>
    <w:p w14:paraId="2F79DFEF" w14:textId="77777777" w:rsidR="003435B7" w:rsidRPr="00DC6A67" w:rsidRDefault="003435B7" w:rsidP="003435B7">
      <w:pPr>
        <w:pStyle w:val="ListParagraph"/>
        <w:ind w:left="1080"/>
        <w:rPr>
          <w:rFonts w:ascii="Times New Roman" w:hAnsi="Times New Roman"/>
          <w:sz w:val="24"/>
          <w:szCs w:val="24"/>
        </w:rPr>
      </w:pPr>
    </w:p>
    <w:p w14:paraId="7190A977" w14:textId="2F0FB147" w:rsidR="003435B7" w:rsidRPr="003435B7" w:rsidRDefault="003435B7" w:rsidP="004C669F">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eastAsia="Arial" w:hAnsi="Times New Roman"/>
          <w:sz w:val="24"/>
          <w:szCs w:val="24"/>
        </w:rPr>
        <w:t>If the payment deadline has been suspended due to the non-compliance of the reports or deliverables and the revised report or deliverables is not submitted or was submitted but is also rejected, the Contracting authority may also terminate the Contract.</w:t>
      </w:r>
    </w:p>
    <w:p w14:paraId="15123FA0" w14:textId="77777777" w:rsidR="003435B7" w:rsidRPr="00DC6A67" w:rsidRDefault="003435B7" w:rsidP="004C669F">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DC6A67">
        <w:rPr>
          <w:rFonts w:ascii="Times New Roman" w:eastAsia="Arial" w:hAnsi="Times New Roman"/>
          <w:sz w:val="24"/>
          <w:szCs w:val="24"/>
        </w:rPr>
        <w:t xml:space="preserve">The Contracting authority may reject (parts of) or reduce the fees if they do not fulfil the conditions or if the </w:t>
      </w:r>
      <w:r>
        <w:rPr>
          <w:rFonts w:ascii="Times New Roman" w:eastAsia="Arial" w:hAnsi="Times New Roman"/>
          <w:sz w:val="24"/>
          <w:szCs w:val="24"/>
        </w:rPr>
        <w:t>Expert</w:t>
      </w:r>
      <w:r w:rsidRPr="00DC6A67">
        <w:rPr>
          <w:rFonts w:ascii="Times New Roman" w:eastAsia="Arial" w:hAnsi="Times New Roman"/>
          <w:sz w:val="24"/>
          <w:szCs w:val="24"/>
        </w:rPr>
        <w:t xml:space="preserve"> is in breach of any of the obligations under this Contract.</w:t>
      </w:r>
    </w:p>
    <w:p w14:paraId="1C52D246" w14:textId="77777777" w:rsidR="009D29E4" w:rsidRDefault="009D29E4" w:rsidP="003435B7">
      <w:pPr>
        <w:pStyle w:val="ListParagraph"/>
        <w:ind w:left="360"/>
        <w:jc w:val="center"/>
        <w:rPr>
          <w:rFonts w:ascii="Times New Roman" w:hAnsi="Times New Roman"/>
          <w:b/>
          <w:sz w:val="24"/>
          <w:szCs w:val="24"/>
        </w:rPr>
      </w:pPr>
    </w:p>
    <w:p w14:paraId="70EF339A" w14:textId="77777777" w:rsidR="003435B7" w:rsidRPr="00DC6A67" w:rsidRDefault="003435B7" w:rsidP="003435B7">
      <w:pPr>
        <w:pStyle w:val="ListParagraph"/>
        <w:ind w:left="360"/>
        <w:jc w:val="center"/>
        <w:rPr>
          <w:rFonts w:ascii="Times New Roman" w:hAnsi="Times New Roman"/>
          <w:b/>
          <w:sz w:val="24"/>
          <w:szCs w:val="24"/>
        </w:rPr>
      </w:pPr>
      <w:r w:rsidRPr="00DC6A67">
        <w:rPr>
          <w:rFonts w:ascii="Times New Roman" w:hAnsi="Times New Roman"/>
          <w:b/>
          <w:sz w:val="24"/>
          <w:szCs w:val="24"/>
        </w:rPr>
        <w:t>Article 5</w:t>
      </w:r>
    </w:p>
    <w:p w14:paraId="239B911C" w14:textId="77777777" w:rsidR="003435B7" w:rsidRPr="00DC6A67" w:rsidRDefault="003435B7" w:rsidP="003435B7">
      <w:pPr>
        <w:pStyle w:val="ListParagraph"/>
        <w:ind w:left="360"/>
        <w:jc w:val="center"/>
        <w:rPr>
          <w:rFonts w:ascii="Times New Roman" w:hAnsi="Times New Roman"/>
          <w:b/>
          <w:sz w:val="24"/>
          <w:szCs w:val="24"/>
        </w:rPr>
      </w:pPr>
      <w:r w:rsidRPr="00DC6A67">
        <w:rPr>
          <w:rFonts w:ascii="Times New Roman" w:hAnsi="Times New Roman"/>
          <w:b/>
          <w:sz w:val="24"/>
          <w:szCs w:val="24"/>
        </w:rPr>
        <w:t>Suspension of the Contract</w:t>
      </w:r>
    </w:p>
    <w:p w14:paraId="221AA3E2" w14:textId="77777777" w:rsidR="003435B7" w:rsidRPr="00DC6A67" w:rsidRDefault="003435B7" w:rsidP="003435B7">
      <w:pPr>
        <w:pStyle w:val="ListParagraph"/>
        <w:ind w:left="360"/>
        <w:jc w:val="center"/>
        <w:rPr>
          <w:rFonts w:ascii="Times New Roman" w:hAnsi="Times New Roman"/>
          <w:b/>
          <w:sz w:val="24"/>
          <w:szCs w:val="24"/>
        </w:rPr>
      </w:pPr>
    </w:p>
    <w:p w14:paraId="730DDE3B" w14:textId="77777777" w:rsidR="003435B7" w:rsidRPr="00DC6A67" w:rsidRDefault="003435B7" w:rsidP="004C669F">
      <w:pPr>
        <w:pStyle w:val="ListParagraph"/>
        <w:widowControl w:val="0"/>
        <w:numPr>
          <w:ilvl w:val="0"/>
          <w:numId w:val="26"/>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77"/>
        <w:rPr>
          <w:rFonts w:ascii="Times New Roman" w:eastAsia="Arial" w:hAnsi="Times New Roman"/>
          <w:sz w:val="24"/>
          <w:szCs w:val="24"/>
        </w:rPr>
      </w:pPr>
      <w:r w:rsidRPr="00DC6A67">
        <w:rPr>
          <w:rFonts w:ascii="Times New Roman" w:eastAsia="Arial" w:hAnsi="Times New Roman"/>
          <w:sz w:val="24"/>
          <w:szCs w:val="24"/>
        </w:rPr>
        <w:t xml:space="preserve">The Contracting authority may suspend implementation of the Contract or any part of it, if the </w:t>
      </w:r>
      <w:r>
        <w:rPr>
          <w:rFonts w:ascii="Times New Roman" w:hAnsi="Times New Roman"/>
          <w:sz w:val="24"/>
          <w:szCs w:val="24"/>
        </w:rPr>
        <w:t>Expert</w:t>
      </w:r>
      <w:r w:rsidRPr="00DC6A67">
        <w:rPr>
          <w:rFonts w:ascii="Times New Roman" w:hAnsi="Times New Roman"/>
          <w:sz w:val="24"/>
          <w:szCs w:val="24"/>
        </w:rPr>
        <w:t xml:space="preserve"> </w:t>
      </w:r>
      <w:r w:rsidRPr="00DC6A67">
        <w:rPr>
          <w:rFonts w:ascii="Times New Roman" w:eastAsia="Arial" w:hAnsi="Times New Roman"/>
          <w:sz w:val="24"/>
          <w:szCs w:val="24"/>
        </w:rPr>
        <w:t>is not able to fulfil his</w:t>
      </w:r>
      <w:r>
        <w:rPr>
          <w:rFonts w:ascii="Times New Roman" w:eastAsia="Arial" w:hAnsi="Times New Roman"/>
          <w:sz w:val="24"/>
          <w:szCs w:val="24"/>
        </w:rPr>
        <w:t>/her</w:t>
      </w:r>
      <w:r w:rsidRPr="00DC6A67">
        <w:rPr>
          <w:rFonts w:ascii="Times New Roman" w:eastAsia="Arial" w:hAnsi="Times New Roman"/>
          <w:sz w:val="24"/>
          <w:szCs w:val="24"/>
        </w:rPr>
        <w:t xml:space="preserve"> obligation to carry out the work required. </w:t>
      </w:r>
    </w:p>
    <w:p w14:paraId="7613620F" w14:textId="77777777" w:rsidR="003435B7" w:rsidRPr="00DC6A67" w:rsidRDefault="003435B7" w:rsidP="003435B7">
      <w:pPr>
        <w:widowControl w:val="0"/>
        <w:pBdr>
          <w:top w:val="nil"/>
          <w:left w:val="nil"/>
          <w:bottom w:val="nil"/>
          <w:right w:val="nil"/>
          <w:between w:val="nil"/>
        </w:pBdr>
        <w:spacing w:after="0" w:line="240" w:lineRule="auto"/>
        <w:ind w:left="1440" w:right="-177" w:hanging="720"/>
        <w:jc w:val="both"/>
        <w:rPr>
          <w:rFonts w:ascii="Times New Roman" w:hAnsi="Times New Roman" w:cs="Times New Roman"/>
          <w:sz w:val="24"/>
          <w:szCs w:val="24"/>
        </w:rPr>
      </w:pPr>
    </w:p>
    <w:p w14:paraId="60A5D78D" w14:textId="77777777" w:rsidR="003435B7" w:rsidRPr="00DC6A67" w:rsidRDefault="003435B7" w:rsidP="004C669F">
      <w:pPr>
        <w:pStyle w:val="ListParagraph"/>
        <w:widowControl w:val="0"/>
        <w:numPr>
          <w:ilvl w:val="0"/>
          <w:numId w:val="26"/>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eastAsia="Arial" w:hAnsi="Times New Roman"/>
          <w:sz w:val="24"/>
          <w:szCs w:val="24"/>
        </w:rPr>
      </w:pPr>
      <w:r w:rsidRPr="00DC6A67">
        <w:rPr>
          <w:rFonts w:ascii="Times New Roman" w:eastAsia="Arial" w:hAnsi="Times New Roman"/>
          <w:sz w:val="24"/>
          <w:szCs w:val="24"/>
        </w:rPr>
        <w:t xml:space="preserve">The Contracting authority must formally notify the </w:t>
      </w:r>
      <w:r>
        <w:rPr>
          <w:rFonts w:ascii="Times New Roman" w:hAnsi="Times New Roman"/>
          <w:sz w:val="24"/>
          <w:szCs w:val="24"/>
        </w:rPr>
        <w:t>Expert</w:t>
      </w:r>
      <w:r w:rsidRPr="00DC6A67">
        <w:rPr>
          <w:rFonts w:ascii="Times New Roman" w:hAnsi="Times New Roman"/>
          <w:sz w:val="24"/>
          <w:szCs w:val="24"/>
        </w:rPr>
        <w:t xml:space="preserve"> </w:t>
      </w:r>
      <w:r w:rsidRPr="00DC6A67">
        <w:rPr>
          <w:rFonts w:ascii="Times New Roman" w:eastAsia="Arial" w:hAnsi="Times New Roman"/>
          <w:sz w:val="24"/>
          <w:szCs w:val="24"/>
        </w:rPr>
        <w:t>of its intention, include the reasons why and invite him</w:t>
      </w:r>
      <w:r>
        <w:rPr>
          <w:rFonts w:ascii="Times New Roman" w:eastAsia="Arial" w:hAnsi="Times New Roman"/>
          <w:sz w:val="24"/>
          <w:szCs w:val="24"/>
        </w:rPr>
        <w:t>/her</w:t>
      </w:r>
      <w:r w:rsidRPr="00DC6A67">
        <w:rPr>
          <w:rFonts w:ascii="Times New Roman" w:eastAsia="Arial" w:hAnsi="Times New Roman"/>
          <w:sz w:val="24"/>
          <w:szCs w:val="24"/>
        </w:rPr>
        <w:t xml:space="preserve"> to submit any observations within 10 (ten) days of </w:t>
      </w:r>
      <w:r w:rsidRPr="00DC6A67">
        <w:rPr>
          <w:rFonts w:ascii="Times New Roman" w:eastAsia="Arial" w:hAnsi="Times New Roman"/>
          <w:sz w:val="24"/>
          <w:szCs w:val="24"/>
        </w:rPr>
        <w:lastRenderedPageBreak/>
        <w:t xml:space="preserve">receiving notification. If the Contracting authority does not accept these observations, it will formally notify confirmation of the suspension. </w:t>
      </w:r>
    </w:p>
    <w:p w14:paraId="554B3109" w14:textId="77777777" w:rsidR="003435B7" w:rsidRPr="00DC6A67" w:rsidRDefault="003435B7" w:rsidP="003435B7">
      <w:pPr>
        <w:widowControl w:val="0"/>
        <w:pBdr>
          <w:top w:val="nil"/>
          <w:left w:val="nil"/>
          <w:bottom w:val="nil"/>
          <w:right w:val="nil"/>
          <w:between w:val="nil"/>
        </w:pBdr>
        <w:spacing w:after="0" w:line="240" w:lineRule="auto"/>
        <w:ind w:right="168"/>
        <w:jc w:val="both"/>
        <w:rPr>
          <w:rFonts w:ascii="Times New Roman" w:hAnsi="Times New Roman" w:cs="Times New Roman"/>
          <w:sz w:val="24"/>
          <w:szCs w:val="24"/>
        </w:rPr>
      </w:pPr>
    </w:p>
    <w:p w14:paraId="40A506ED" w14:textId="77777777" w:rsidR="003435B7" w:rsidRPr="00DC6A67" w:rsidRDefault="003435B7" w:rsidP="004C669F">
      <w:pPr>
        <w:pStyle w:val="ListParagraph"/>
        <w:widowControl w:val="0"/>
        <w:numPr>
          <w:ilvl w:val="0"/>
          <w:numId w:val="26"/>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68"/>
        <w:rPr>
          <w:rFonts w:ascii="Times New Roman" w:eastAsia="Arial" w:hAnsi="Times New Roman"/>
          <w:sz w:val="24"/>
          <w:szCs w:val="24"/>
        </w:rPr>
      </w:pPr>
      <w:r w:rsidRPr="00DC6A67">
        <w:rPr>
          <w:rFonts w:ascii="Times New Roman" w:eastAsia="Arial" w:hAnsi="Times New Roman"/>
          <w:sz w:val="24"/>
          <w:szCs w:val="24"/>
        </w:rPr>
        <w:t>The suspension will take effect on the date the notification is sent by the Contracting authority.</w:t>
      </w:r>
    </w:p>
    <w:p w14:paraId="16079814" w14:textId="77777777" w:rsidR="003435B7" w:rsidRPr="00DC6A67" w:rsidRDefault="003435B7" w:rsidP="003435B7">
      <w:pPr>
        <w:widowControl w:val="0"/>
        <w:pBdr>
          <w:top w:val="nil"/>
          <w:left w:val="nil"/>
          <w:bottom w:val="nil"/>
          <w:right w:val="nil"/>
          <w:between w:val="nil"/>
        </w:pBdr>
        <w:spacing w:after="0" w:line="240" w:lineRule="auto"/>
        <w:ind w:left="1440" w:right="168" w:hanging="720"/>
        <w:jc w:val="both"/>
        <w:rPr>
          <w:rFonts w:ascii="Times New Roman" w:hAnsi="Times New Roman" w:cs="Times New Roman"/>
          <w:sz w:val="24"/>
          <w:szCs w:val="24"/>
        </w:rPr>
      </w:pPr>
    </w:p>
    <w:p w14:paraId="3C61F2E9" w14:textId="77777777" w:rsidR="003435B7" w:rsidRPr="00DC6A67" w:rsidRDefault="003435B7" w:rsidP="004C669F">
      <w:pPr>
        <w:pStyle w:val="ListParagraph"/>
        <w:widowControl w:val="0"/>
        <w:numPr>
          <w:ilvl w:val="0"/>
          <w:numId w:val="26"/>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eastAsia="Arial" w:hAnsi="Times New Roman"/>
          <w:sz w:val="24"/>
          <w:szCs w:val="24"/>
        </w:rPr>
      </w:pPr>
      <w:r w:rsidRPr="00DC6A67">
        <w:rPr>
          <w:rFonts w:ascii="Times New Roman" w:eastAsia="Arial" w:hAnsi="Times New Roman"/>
          <w:sz w:val="24"/>
          <w:szCs w:val="24"/>
        </w:rPr>
        <w:t xml:space="preserve">If the reasons for suspending implementation of the Contract are no longer valid, the suspension may be lifted and implementation may be resumed. </w:t>
      </w:r>
    </w:p>
    <w:p w14:paraId="4D93676A" w14:textId="28B782A8" w:rsidR="003435B7" w:rsidRDefault="003435B7" w:rsidP="003435B7">
      <w:pPr>
        <w:pStyle w:val="ListParagraph"/>
        <w:ind w:left="360"/>
        <w:jc w:val="center"/>
        <w:rPr>
          <w:rFonts w:ascii="Times New Roman" w:hAnsi="Times New Roman"/>
          <w:b/>
          <w:sz w:val="24"/>
          <w:szCs w:val="24"/>
        </w:rPr>
      </w:pPr>
    </w:p>
    <w:p w14:paraId="4B144BB4" w14:textId="77777777" w:rsidR="003435B7" w:rsidRPr="00DC6A67" w:rsidRDefault="003435B7" w:rsidP="003435B7">
      <w:pPr>
        <w:pStyle w:val="ListParagraph"/>
        <w:ind w:left="360"/>
        <w:jc w:val="center"/>
        <w:rPr>
          <w:rFonts w:ascii="Times New Roman" w:hAnsi="Times New Roman"/>
          <w:b/>
          <w:sz w:val="24"/>
          <w:szCs w:val="24"/>
        </w:rPr>
      </w:pPr>
      <w:r w:rsidRPr="00DC6A67">
        <w:rPr>
          <w:rFonts w:ascii="Times New Roman" w:hAnsi="Times New Roman"/>
          <w:b/>
          <w:sz w:val="24"/>
          <w:szCs w:val="24"/>
        </w:rPr>
        <w:t>Article 6</w:t>
      </w:r>
    </w:p>
    <w:p w14:paraId="64A925A2" w14:textId="77777777" w:rsidR="003435B7" w:rsidRPr="00DC6A67" w:rsidRDefault="003435B7" w:rsidP="003435B7">
      <w:pPr>
        <w:pStyle w:val="ListParagraph"/>
        <w:ind w:left="360"/>
        <w:jc w:val="center"/>
        <w:rPr>
          <w:rFonts w:ascii="Times New Roman" w:hAnsi="Times New Roman"/>
          <w:b/>
          <w:sz w:val="24"/>
          <w:szCs w:val="24"/>
        </w:rPr>
      </w:pPr>
      <w:r w:rsidRPr="00DC6A67">
        <w:rPr>
          <w:rFonts w:ascii="Times New Roman" w:hAnsi="Times New Roman"/>
          <w:b/>
          <w:sz w:val="24"/>
          <w:szCs w:val="24"/>
        </w:rPr>
        <w:t>Termination of the Contract</w:t>
      </w:r>
    </w:p>
    <w:p w14:paraId="4815B19C" w14:textId="77777777" w:rsidR="003435B7" w:rsidRPr="00DC6A67" w:rsidRDefault="003435B7" w:rsidP="003435B7">
      <w:pPr>
        <w:pStyle w:val="ListParagraph"/>
        <w:ind w:left="360"/>
        <w:jc w:val="center"/>
        <w:rPr>
          <w:rFonts w:ascii="Times New Roman" w:hAnsi="Times New Roman"/>
          <w:b/>
          <w:sz w:val="24"/>
          <w:szCs w:val="24"/>
        </w:rPr>
      </w:pPr>
    </w:p>
    <w:p w14:paraId="034B8DE2" w14:textId="0C8040C2" w:rsidR="003435B7" w:rsidRPr="00DC6A67" w:rsidRDefault="003435B7" w:rsidP="004C669F">
      <w:pPr>
        <w:pStyle w:val="ListParagraph"/>
        <w:widowControl w:val="0"/>
        <w:numPr>
          <w:ilvl w:val="0"/>
          <w:numId w:val="2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334"/>
        <w:rPr>
          <w:rFonts w:ascii="Times New Roman" w:hAnsi="Times New Roman"/>
          <w:sz w:val="24"/>
          <w:szCs w:val="24"/>
        </w:rPr>
      </w:pPr>
      <w:r w:rsidRPr="00DC6A67">
        <w:rPr>
          <w:rFonts w:ascii="Times New Roman" w:eastAsia="Arial" w:hAnsi="Times New Roman"/>
          <w:sz w:val="24"/>
          <w:szCs w:val="24"/>
        </w:rPr>
        <w:t xml:space="preserve">The Contracting authority may at any moment terminate the Contract if the </w:t>
      </w:r>
      <w:r>
        <w:rPr>
          <w:rFonts w:ascii="Times New Roman" w:eastAsia="Arial" w:hAnsi="Times New Roman"/>
          <w:sz w:val="24"/>
          <w:szCs w:val="24"/>
        </w:rPr>
        <w:t>Expert</w:t>
      </w:r>
      <w:r w:rsidRPr="00DC6A67">
        <w:rPr>
          <w:rFonts w:ascii="Times New Roman" w:eastAsia="Arial" w:hAnsi="Times New Roman"/>
          <w:sz w:val="24"/>
          <w:szCs w:val="24"/>
        </w:rPr>
        <w:t xml:space="preserve">: </w:t>
      </w:r>
    </w:p>
    <w:p w14:paraId="048ED346" w14:textId="77777777" w:rsidR="003435B7" w:rsidRPr="00DC6A67" w:rsidRDefault="003435B7" w:rsidP="004C669F">
      <w:pPr>
        <w:pStyle w:val="ListParagraph"/>
        <w:widowControl w:val="0"/>
        <w:numPr>
          <w:ilvl w:val="1"/>
          <w:numId w:val="2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ascii="Times New Roman" w:eastAsia="Arial" w:hAnsi="Times New Roman"/>
          <w:sz w:val="24"/>
          <w:szCs w:val="24"/>
        </w:rPr>
      </w:pPr>
      <w:r w:rsidRPr="00DC6A67">
        <w:rPr>
          <w:rFonts w:ascii="Times New Roman" w:eastAsia="Arial" w:hAnsi="Times New Roman"/>
          <w:sz w:val="24"/>
          <w:szCs w:val="24"/>
        </w:rPr>
        <w:t xml:space="preserve">is performing </w:t>
      </w:r>
      <w:r>
        <w:rPr>
          <w:rFonts w:ascii="Times New Roman" w:eastAsia="Arial" w:hAnsi="Times New Roman"/>
          <w:sz w:val="24"/>
          <w:szCs w:val="24"/>
        </w:rPr>
        <w:t xml:space="preserve">the </w:t>
      </w:r>
      <w:r w:rsidRPr="00DC6A67">
        <w:rPr>
          <w:rFonts w:ascii="Times New Roman" w:eastAsia="Arial" w:hAnsi="Times New Roman"/>
          <w:sz w:val="24"/>
          <w:szCs w:val="24"/>
        </w:rPr>
        <w:t>tasks poorly,</w:t>
      </w:r>
    </w:p>
    <w:p w14:paraId="764BD26F" w14:textId="77777777" w:rsidR="003435B7" w:rsidRPr="00DC6A67" w:rsidRDefault="003435B7" w:rsidP="004C669F">
      <w:pPr>
        <w:pStyle w:val="ListParagraph"/>
        <w:widowControl w:val="0"/>
        <w:numPr>
          <w:ilvl w:val="1"/>
          <w:numId w:val="2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ascii="Times New Roman" w:eastAsia="Arial" w:hAnsi="Times New Roman"/>
          <w:sz w:val="24"/>
          <w:szCs w:val="24"/>
        </w:rPr>
      </w:pPr>
      <w:r w:rsidRPr="00DC6A67">
        <w:rPr>
          <w:rFonts w:ascii="Times New Roman" w:eastAsia="Arial" w:hAnsi="Times New Roman"/>
          <w:sz w:val="24"/>
          <w:szCs w:val="24"/>
        </w:rPr>
        <w:t>is not performing the tasks; or</w:t>
      </w:r>
    </w:p>
    <w:p w14:paraId="55D4F163" w14:textId="77777777" w:rsidR="003435B7" w:rsidRPr="00DC6A67" w:rsidRDefault="003435B7" w:rsidP="004C669F">
      <w:pPr>
        <w:pStyle w:val="ListParagraph"/>
        <w:widowControl w:val="0"/>
        <w:numPr>
          <w:ilvl w:val="1"/>
          <w:numId w:val="2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DC6A67">
        <w:rPr>
          <w:rFonts w:ascii="Times New Roman" w:eastAsia="Arial" w:hAnsi="Times New Roman"/>
          <w:sz w:val="24"/>
          <w:szCs w:val="24"/>
        </w:rPr>
        <w:t>has committed substantial errors, irregularities or fraud.</w:t>
      </w:r>
    </w:p>
    <w:p w14:paraId="653D4472" w14:textId="77777777" w:rsidR="003435B7" w:rsidRPr="00DC6A67" w:rsidRDefault="003435B7" w:rsidP="003435B7">
      <w:pPr>
        <w:widowControl w:val="0"/>
        <w:pBdr>
          <w:top w:val="nil"/>
          <w:left w:val="nil"/>
          <w:bottom w:val="nil"/>
          <w:right w:val="nil"/>
          <w:between w:val="nil"/>
        </w:pBdr>
        <w:spacing w:after="0" w:line="240" w:lineRule="auto"/>
        <w:ind w:right="-182" w:firstLine="720"/>
        <w:jc w:val="both"/>
        <w:rPr>
          <w:rFonts w:ascii="Times New Roman" w:eastAsia="Arial" w:hAnsi="Times New Roman" w:cs="Times New Roman"/>
          <w:sz w:val="24"/>
          <w:szCs w:val="24"/>
        </w:rPr>
      </w:pPr>
    </w:p>
    <w:p w14:paraId="7A77AF50" w14:textId="77777777" w:rsidR="003435B7" w:rsidRPr="00DC6A67" w:rsidRDefault="003435B7" w:rsidP="004C669F">
      <w:pPr>
        <w:pStyle w:val="ListParagraph"/>
        <w:widowControl w:val="0"/>
        <w:numPr>
          <w:ilvl w:val="0"/>
          <w:numId w:val="2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DC6A67">
        <w:rPr>
          <w:rFonts w:ascii="Times New Roman" w:eastAsia="Arial" w:hAnsi="Times New Roman"/>
          <w:sz w:val="24"/>
          <w:szCs w:val="24"/>
        </w:rPr>
        <w:t xml:space="preserve">The Contracting authority must formally notify the </w:t>
      </w:r>
      <w:r>
        <w:rPr>
          <w:rFonts w:ascii="Times New Roman" w:eastAsia="Arial" w:hAnsi="Times New Roman"/>
          <w:sz w:val="24"/>
          <w:szCs w:val="24"/>
        </w:rPr>
        <w:t>Expert</w:t>
      </w:r>
      <w:r w:rsidRPr="00DC6A67">
        <w:rPr>
          <w:rFonts w:ascii="Times New Roman" w:eastAsia="Arial" w:hAnsi="Times New Roman"/>
          <w:sz w:val="24"/>
          <w:szCs w:val="24"/>
        </w:rPr>
        <w:t xml:space="preserve"> of its intention, include the reasons why. The termination will take effect on the date the notification is sent by the Contracting authority. </w:t>
      </w:r>
    </w:p>
    <w:p w14:paraId="5C8D9176" w14:textId="342728ED" w:rsidR="003435B7" w:rsidRDefault="003435B7" w:rsidP="003435B7">
      <w:pPr>
        <w:widowControl w:val="0"/>
        <w:pBdr>
          <w:top w:val="nil"/>
          <w:left w:val="nil"/>
          <w:bottom w:val="nil"/>
          <w:right w:val="nil"/>
          <w:between w:val="nil"/>
        </w:pBdr>
        <w:spacing w:after="0" w:line="240" w:lineRule="auto"/>
        <w:ind w:right="-182"/>
        <w:jc w:val="both"/>
        <w:rPr>
          <w:rFonts w:ascii="Times New Roman" w:eastAsia="Arial" w:hAnsi="Times New Roman" w:cs="Times New Roman"/>
          <w:sz w:val="24"/>
          <w:szCs w:val="24"/>
        </w:rPr>
      </w:pPr>
    </w:p>
    <w:p w14:paraId="6C26B7F7" w14:textId="77777777" w:rsidR="003435B7" w:rsidRDefault="003435B7" w:rsidP="004C669F">
      <w:pPr>
        <w:pStyle w:val="ListParagraph"/>
        <w:widowControl w:val="0"/>
        <w:numPr>
          <w:ilvl w:val="0"/>
          <w:numId w:val="2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DC6A67">
        <w:rPr>
          <w:rFonts w:ascii="Times New Roman" w:eastAsia="Arial" w:hAnsi="Times New Roman"/>
          <w:sz w:val="24"/>
          <w:szCs w:val="24"/>
        </w:rPr>
        <w:t xml:space="preserve">The </w:t>
      </w:r>
      <w:r>
        <w:rPr>
          <w:rFonts w:ascii="Times New Roman" w:eastAsia="Arial" w:hAnsi="Times New Roman"/>
          <w:sz w:val="24"/>
          <w:szCs w:val="24"/>
        </w:rPr>
        <w:t>Expert</w:t>
      </w:r>
      <w:r w:rsidRPr="00DC6A67">
        <w:rPr>
          <w:rFonts w:ascii="Times New Roman" w:eastAsia="Arial" w:hAnsi="Times New Roman"/>
          <w:sz w:val="24"/>
          <w:szCs w:val="24"/>
        </w:rPr>
        <w:t xml:space="preserve"> may at any moment terminate the Contract if </w:t>
      </w:r>
      <w:r>
        <w:rPr>
          <w:rFonts w:ascii="Times New Roman" w:eastAsia="Arial" w:hAnsi="Times New Roman"/>
          <w:sz w:val="24"/>
          <w:szCs w:val="24"/>
        </w:rPr>
        <w:t>s/</w:t>
      </w:r>
      <w:r w:rsidRPr="00DC6A67">
        <w:rPr>
          <w:rFonts w:ascii="Times New Roman" w:eastAsia="Arial" w:hAnsi="Times New Roman"/>
          <w:sz w:val="24"/>
          <w:szCs w:val="24"/>
        </w:rPr>
        <w:t xml:space="preserve">he is not able to fulfil their obligations in carrying out the work required. The </w:t>
      </w:r>
      <w:r>
        <w:rPr>
          <w:rFonts w:ascii="Times New Roman" w:eastAsia="Arial" w:hAnsi="Times New Roman"/>
          <w:sz w:val="24"/>
          <w:szCs w:val="24"/>
        </w:rPr>
        <w:t>Expert</w:t>
      </w:r>
      <w:r w:rsidRPr="00DC6A67">
        <w:rPr>
          <w:rFonts w:ascii="Times New Roman" w:eastAsia="Arial" w:hAnsi="Times New Roman"/>
          <w:sz w:val="24"/>
          <w:szCs w:val="24"/>
        </w:rPr>
        <w:t xml:space="preserve"> must formally notify the </w:t>
      </w:r>
    </w:p>
    <w:p w14:paraId="246C7964" w14:textId="77777777" w:rsidR="003435B7" w:rsidRPr="003435B7" w:rsidRDefault="003435B7" w:rsidP="003435B7">
      <w:pPr>
        <w:pStyle w:val="ListParagraph"/>
        <w:rPr>
          <w:rFonts w:ascii="Times New Roman" w:eastAsia="Arial" w:hAnsi="Times New Roman"/>
          <w:sz w:val="24"/>
          <w:szCs w:val="24"/>
        </w:rPr>
      </w:pPr>
    </w:p>
    <w:p w14:paraId="3E125062" w14:textId="2F410342" w:rsidR="003435B7" w:rsidRPr="00DC6A67" w:rsidRDefault="003435B7" w:rsidP="004C669F">
      <w:pPr>
        <w:pStyle w:val="ListParagraph"/>
        <w:widowControl w:val="0"/>
        <w:numPr>
          <w:ilvl w:val="0"/>
          <w:numId w:val="2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DC6A67">
        <w:rPr>
          <w:rFonts w:ascii="Times New Roman" w:eastAsia="Arial" w:hAnsi="Times New Roman"/>
          <w:sz w:val="24"/>
          <w:szCs w:val="24"/>
        </w:rPr>
        <w:t xml:space="preserve">contracting party and include the reasons. The termination will take effect on the date the Contracting party will formally notify confirmation of the termination. </w:t>
      </w:r>
    </w:p>
    <w:p w14:paraId="5FA28462" w14:textId="77777777" w:rsidR="003435B7" w:rsidRPr="00DC6A67" w:rsidRDefault="003435B7" w:rsidP="003435B7">
      <w:pPr>
        <w:widowControl w:val="0"/>
        <w:pBdr>
          <w:top w:val="nil"/>
          <w:left w:val="nil"/>
          <w:bottom w:val="nil"/>
          <w:right w:val="nil"/>
          <w:between w:val="nil"/>
        </w:pBdr>
        <w:spacing w:after="0" w:line="240" w:lineRule="auto"/>
        <w:ind w:left="720" w:right="-187"/>
        <w:jc w:val="both"/>
        <w:rPr>
          <w:rFonts w:ascii="Times New Roman" w:hAnsi="Times New Roman" w:cs="Times New Roman"/>
          <w:sz w:val="24"/>
          <w:szCs w:val="24"/>
        </w:rPr>
      </w:pPr>
    </w:p>
    <w:p w14:paraId="78BD9A0F" w14:textId="77777777" w:rsidR="003435B7" w:rsidRPr="00DC6A67" w:rsidRDefault="003435B7" w:rsidP="004C669F">
      <w:pPr>
        <w:pStyle w:val="ListParagraph"/>
        <w:widowControl w:val="0"/>
        <w:numPr>
          <w:ilvl w:val="0"/>
          <w:numId w:val="2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DC6A67">
        <w:rPr>
          <w:rFonts w:ascii="Times New Roman" w:eastAsia="Arial" w:hAnsi="Times New Roman"/>
          <w:sz w:val="24"/>
          <w:szCs w:val="24"/>
        </w:rPr>
        <w:t xml:space="preserve">Only fees for days actually worked and expenses for actually carried out before termination may be paid. </w:t>
      </w:r>
    </w:p>
    <w:p w14:paraId="1CCC3853" w14:textId="77777777" w:rsidR="003435B7" w:rsidRPr="00DC6A67" w:rsidRDefault="003435B7" w:rsidP="003435B7">
      <w:pPr>
        <w:spacing w:after="0" w:line="240" w:lineRule="auto"/>
        <w:rPr>
          <w:rFonts w:ascii="Times New Roman" w:hAnsi="Times New Roman" w:cs="Times New Roman"/>
          <w:b/>
          <w:sz w:val="24"/>
          <w:szCs w:val="24"/>
        </w:rPr>
      </w:pPr>
    </w:p>
    <w:p w14:paraId="30597B6E" w14:textId="77777777" w:rsidR="009D29E4" w:rsidRDefault="009D29E4" w:rsidP="003435B7">
      <w:pPr>
        <w:spacing w:after="0" w:line="240" w:lineRule="auto"/>
        <w:jc w:val="center"/>
        <w:rPr>
          <w:rFonts w:ascii="Times New Roman" w:hAnsi="Times New Roman" w:cs="Times New Roman"/>
          <w:b/>
          <w:sz w:val="24"/>
          <w:szCs w:val="24"/>
        </w:rPr>
      </w:pPr>
    </w:p>
    <w:p w14:paraId="73E1070C" w14:textId="77777777" w:rsidR="009D29E4" w:rsidRDefault="009D29E4" w:rsidP="003435B7">
      <w:pPr>
        <w:spacing w:after="0" w:line="240" w:lineRule="auto"/>
        <w:jc w:val="center"/>
        <w:rPr>
          <w:rFonts w:ascii="Times New Roman" w:hAnsi="Times New Roman" w:cs="Times New Roman"/>
          <w:b/>
          <w:sz w:val="24"/>
          <w:szCs w:val="24"/>
        </w:rPr>
      </w:pPr>
    </w:p>
    <w:p w14:paraId="1AD83A44" w14:textId="77777777" w:rsidR="009D29E4" w:rsidRDefault="009D29E4" w:rsidP="003435B7">
      <w:pPr>
        <w:spacing w:after="0" w:line="240" w:lineRule="auto"/>
        <w:jc w:val="center"/>
        <w:rPr>
          <w:rFonts w:ascii="Times New Roman" w:hAnsi="Times New Roman" w:cs="Times New Roman"/>
          <w:b/>
          <w:sz w:val="24"/>
          <w:szCs w:val="24"/>
        </w:rPr>
      </w:pPr>
    </w:p>
    <w:p w14:paraId="619979D4"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Article 7</w:t>
      </w:r>
    </w:p>
    <w:p w14:paraId="57E3A443"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 xml:space="preserve">Obligations of the </w:t>
      </w:r>
      <w:r>
        <w:rPr>
          <w:rFonts w:ascii="Times New Roman" w:hAnsi="Times New Roman" w:cs="Times New Roman"/>
          <w:b/>
          <w:sz w:val="24"/>
          <w:szCs w:val="24"/>
        </w:rPr>
        <w:t xml:space="preserve">Expert </w:t>
      </w:r>
    </w:p>
    <w:p w14:paraId="53218DE8" w14:textId="77777777" w:rsidR="003435B7" w:rsidRPr="00DC6A67" w:rsidRDefault="003435B7" w:rsidP="003435B7">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494DE8E1" w14:textId="77777777" w:rsidR="003435B7" w:rsidRPr="00DC6A67" w:rsidRDefault="003435B7" w:rsidP="003435B7">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r w:rsidRPr="00DC6A67">
        <w:rPr>
          <w:rFonts w:ascii="Times New Roman" w:eastAsia="Arial" w:hAnsi="Times New Roman" w:cs="Times New Roman"/>
          <w:sz w:val="24"/>
          <w:szCs w:val="24"/>
        </w:rPr>
        <w:t xml:space="preserve">The </w:t>
      </w:r>
      <w:r>
        <w:rPr>
          <w:rFonts w:ascii="Times New Roman" w:eastAsia="Arial" w:hAnsi="Times New Roman" w:cs="Times New Roman"/>
          <w:sz w:val="24"/>
          <w:szCs w:val="24"/>
        </w:rPr>
        <w:t>Expert</w:t>
      </w:r>
      <w:r w:rsidRPr="00DC6A67">
        <w:rPr>
          <w:rFonts w:ascii="Times New Roman" w:eastAsia="Arial" w:hAnsi="Times New Roman" w:cs="Times New Roman"/>
          <w:sz w:val="24"/>
          <w:szCs w:val="24"/>
        </w:rPr>
        <w:t xml:space="preserve"> is responsible for </w:t>
      </w:r>
      <w:r>
        <w:rPr>
          <w:rFonts w:ascii="Times New Roman" w:eastAsia="Arial" w:hAnsi="Times New Roman" w:cs="Times New Roman"/>
          <w:sz w:val="24"/>
          <w:szCs w:val="24"/>
        </w:rPr>
        <w:t>providing</w:t>
      </w:r>
      <w:r w:rsidRPr="00DC6A67">
        <w:rPr>
          <w:rFonts w:ascii="Times New Roman" w:eastAsia="Arial" w:hAnsi="Times New Roman" w:cs="Times New Roman"/>
          <w:sz w:val="24"/>
          <w:szCs w:val="24"/>
        </w:rPr>
        <w:t xml:space="preserve"> all necessary equipment, materials and other resources required for the execution of this Contract. </w:t>
      </w:r>
    </w:p>
    <w:p w14:paraId="4CEBD348" w14:textId="77777777" w:rsidR="003435B7" w:rsidRPr="00DC6A67" w:rsidRDefault="003435B7" w:rsidP="003435B7">
      <w:pPr>
        <w:spacing w:after="0" w:line="240" w:lineRule="auto"/>
        <w:rPr>
          <w:rFonts w:ascii="Times New Roman" w:hAnsi="Times New Roman" w:cs="Times New Roman"/>
          <w:b/>
          <w:sz w:val="24"/>
          <w:szCs w:val="24"/>
        </w:rPr>
      </w:pPr>
    </w:p>
    <w:p w14:paraId="0E155F4E"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Article 8</w:t>
      </w:r>
    </w:p>
    <w:p w14:paraId="64F5E742"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Obligations of RYCO</w:t>
      </w:r>
    </w:p>
    <w:p w14:paraId="48B5CA75" w14:textId="77777777" w:rsidR="003435B7" w:rsidRPr="00DC6A67" w:rsidRDefault="003435B7" w:rsidP="003435B7">
      <w:pPr>
        <w:spacing w:after="0" w:line="240" w:lineRule="auto"/>
        <w:jc w:val="center"/>
        <w:rPr>
          <w:rFonts w:ascii="Times New Roman" w:hAnsi="Times New Roman" w:cs="Times New Roman"/>
          <w:b/>
          <w:sz w:val="24"/>
          <w:szCs w:val="24"/>
        </w:rPr>
      </w:pPr>
    </w:p>
    <w:p w14:paraId="0124D189" w14:textId="77777777" w:rsidR="003435B7" w:rsidRPr="00DC6A67" w:rsidRDefault="003435B7" w:rsidP="003435B7">
      <w:pPr>
        <w:spacing w:after="0" w:line="240" w:lineRule="auto"/>
        <w:jc w:val="both"/>
        <w:rPr>
          <w:rFonts w:ascii="Times New Roman" w:hAnsi="Times New Roman" w:cs="Times New Roman"/>
          <w:sz w:val="24"/>
          <w:szCs w:val="24"/>
        </w:rPr>
      </w:pPr>
      <w:r w:rsidRPr="00DC6A67">
        <w:rPr>
          <w:rFonts w:ascii="Times New Roman" w:hAnsi="Times New Roman" w:cs="Times New Roman"/>
          <w:sz w:val="24"/>
          <w:szCs w:val="24"/>
        </w:rPr>
        <w:t xml:space="preserve">RYCO shall: </w:t>
      </w:r>
    </w:p>
    <w:p w14:paraId="7C871EE0" w14:textId="77777777" w:rsidR="003435B7" w:rsidRPr="00DC6A67" w:rsidRDefault="003435B7" w:rsidP="003435B7">
      <w:pPr>
        <w:spacing w:after="0" w:line="240" w:lineRule="auto"/>
        <w:jc w:val="both"/>
        <w:rPr>
          <w:rFonts w:ascii="Times New Roman" w:hAnsi="Times New Roman" w:cs="Times New Roman"/>
          <w:sz w:val="24"/>
          <w:szCs w:val="24"/>
        </w:rPr>
      </w:pPr>
    </w:p>
    <w:p w14:paraId="66B87AB9" w14:textId="77777777" w:rsidR="003435B7" w:rsidRPr="00DC6A67" w:rsidRDefault="003435B7" w:rsidP="004C669F">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lastRenderedPageBreak/>
        <w:t xml:space="preserve">communicate on a regular basis with the </w:t>
      </w:r>
      <w:r>
        <w:rPr>
          <w:rFonts w:ascii="Times New Roman" w:hAnsi="Times New Roman"/>
          <w:sz w:val="24"/>
          <w:szCs w:val="24"/>
        </w:rPr>
        <w:t>Expert</w:t>
      </w:r>
      <w:r w:rsidRPr="00DC6A67">
        <w:rPr>
          <w:rFonts w:ascii="Times New Roman" w:hAnsi="Times New Roman"/>
          <w:sz w:val="24"/>
          <w:szCs w:val="24"/>
        </w:rPr>
        <w:t xml:space="preserve">; </w:t>
      </w:r>
    </w:p>
    <w:p w14:paraId="4E49009E" w14:textId="07A2BA82" w:rsidR="003435B7" w:rsidRPr="00DC6A67" w:rsidRDefault="003435B7" w:rsidP="004C669F">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 xml:space="preserve">provide feedback and guidance on the performance of the </w:t>
      </w:r>
      <w:r>
        <w:rPr>
          <w:rFonts w:ascii="Times New Roman" w:hAnsi="Times New Roman"/>
          <w:sz w:val="24"/>
          <w:szCs w:val="24"/>
        </w:rPr>
        <w:t>Expert;</w:t>
      </w:r>
    </w:p>
    <w:p w14:paraId="61A99F70" w14:textId="77777777" w:rsidR="003435B7" w:rsidRPr="00DC6A67" w:rsidRDefault="003435B7" w:rsidP="004C669F">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 xml:space="preserve">provide </w:t>
      </w:r>
      <w:r w:rsidRPr="00DC6A67">
        <w:rPr>
          <w:rFonts w:ascii="Times New Roman" w:eastAsiaTheme="minorHAnsi" w:hAnsi="Times New Roman"/>
          <w:sz w:val="24"/>
          <w:szCs w:val="24"/>
        </w:rPr>
        <w:t>a</w:t>
      </w:r>
      <w:r w:rsidRPr="00DC6A67">
        <w:rPr>
          <w:rFonts w:ascii="Times New Roman" w:hAnsi="Times New Roman"/>
          <w:sz w:val="24"/>
          <w:szCs w:val="24"/>
        </w:rPr>
        <w:t>ll other necessary support in order to</w:t>
      </w:r>
      <w:r w:rsidRPr="00DC6A67">
        <w:rPr>
          <w:rFonts w:ascii="Times New Roman" w:eastAsiaTheme="minorHAnsi" w:hAnsi="Times New Roman"/>
          <w:sz w:val="24"/>
          <w:szCs w:val="24"/>
        </w:rPr>
        <w:t xml:space="preserve"> achieve </w:t>
      </w:r>
      <w:r w:rsidRPr="00DC6A67">
        <w:rPr>
          <w:rFonts w:ascii="Times New Roman" w:hAnsi="Times New Roman"/>
          <w:sz w:val="24"/>
          <w:szCs w:val="24"/>
        </w:rPr>
        <w:t xml:space="preserve">the object of this Contract; </w:t>
      </w:r>
    </w:p>
    <w:p w14:paraId="4356770F" w14:textId="77777777" w:rsidR="003435B7" w:rsidRPr="00DC6A67" w:rsidRDefault="003435B7" w:rsidP="004C669F">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 xml:space="preserve">remain aware of any upcoming issues related to </w:t>
      </w:r>
      <w:r>
        <w:rPr>
          <w:rFonts w:ascii="Times New Roman" w:hAnsi="Times New Roman"/>
          <w:sz w:val="24"/>
          <w:szCs w:val="24"/>
        </w:rPr>
        <w:t xml:space="preserve">Expert </w:t>
      </w:r>
      <w:r w:rsidRPr="00DC6A67">
        <w:rPr>
          <w:rFonts w:ascii="Times New Roman" w:hAnsi="Times New Roman"/>
          <w:sz w:val="24"/>
          <w:szCs w:val="24"/>
        </w:rPr>
        <w:t xml:space="preserve">’s performance and quality of work. </w:t>
      </w:r>
    </w:p>
    <w:p w14:paraId="67225F73" w14:textId="77777777" w:rsidR="003435B7" w:rsidRPr="00DC6A67" w:rsidRDefault="003435B7" w:rsidP="003435B7">
      <w:pPr>
        <w:spacing w:after="0" w:line="240" w:lineRule="auto"/>
        <w:jc w:val="both"/>
        <w:rPr>
          <w:rFonts w:ascii="Times New Roman" w:hAnsi="Times New Roman" w:cs="Times New Roman"/>
          <w:b/>
          <w:sz w:val="24"/>
          <w:szCs w:val="24"/>
        </w:rPr>
      </w:pPr>
    </w:p>
    <w:p w14:paraId="2CB4B949"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Article 9</w:t>
      </w:r>
    </w:p>
    <w:p w14:paraId="2C34FEB0"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 xml:space="preserve">Reporting </w:t>
      </w:r>
    </w:p>
    <w:p w14:paraId="081B5F43" w14:textId="77777777" w:rsidR="003435B7" w:rsidRPr="00DC6A67" w:rsidRDefault="003435B7" w:rsidP="003435B7">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1D223F18" w14:textId="77777777" w:rsidR="003435B7" w:rsidRPr="00DC6A67" w:rsidRDefault="003435B7" w:rsidP="004C669F">
      <w:pPr>
        <w:pStyle w:val="ListParagraph"/>
        <w:widowControl w:val="0"/>
        <w:numPr>
          <w:ilvl w:val="0"/>
          <w:numId w:val="4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DC6A67">
        <w:rPr>
          <w:rFonts w:ascii="Times New Roman" w:eastAsia="Arial" w:hAnsi="Times New Roman"/>
          <w:sz w:val="24"/>
          <w:szCs w:val="24"/>
        </w:rPr>
        <w:t xml:space="preserve">The </w:t>
      </w:r>
      <w:r>
        <w:rPr>
          <w:rFonts w:ascii="Times New Roman" w:eastAsia="Arial" w:hAnsi="Times New Roman"/>
          <w:sz w:val="24"/>
          <w:szCs w:val="24"/>
        </w:rPr>
        <w:t>Expert</w:t>
      </w:r>
      <w:r w:rsidRPr="00DC6A67">
        <w:rPr>
          <w:rFonts w:ascii="Times New Roman" w:eastAsia="Arial" w:hAnsi="Times New Roman"/>
          <w:sz w:val="24"/>
          <w:szCs w:val="24"/>
        </w:rPr>
        <w:t xml:space="preserve"> shall work under the direct supervision of th</w:t>
      </w:r>
      <w:r>
        <w:rPr>
          <w:rFonts w:ascii="Times New Roman" w:eastAsia="Arial" w:hAnsi="Times New Roman"/>
          <w:sz w:val="24"/>
          <w:szCs w:val="24"/>
        </w:rPr>
        <w:t>e ROUTE WB6 Project Coordinator</w:t>
      </w:r>
      <w:r w:rsidRPr="00DC6A67">
        <w:rPr>
          <w:rFonts w:ascii="Times New Roman" w:eastAsia="Arial" w:hAnsi="Times New Roman"/>
          <w:sz w:val="24"/>
          <w:szCs w:val="24"/>
        </w:rPr>
        <w:t xml:space="preserve">. </w:t>
      </w:r>
    </w:p>
    <w:p w14:paraId="45DB4692" w14:textId="77777777" w:rsidR="003435B7" w:rsidRPr="00DC6A67" w:rsidRDefault="003435B7" w:rsidP="003435B7">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082F3A7D" w14:textId="77777777" w:rsidR="003435B7" w:rsidRPr="00DC6A67" w:rsidRDefault="003435B7" w:rsidP="004C669F">
      <w:pPr>
        <w:pStyle w:val="ListParagraph"/>
        <w:widowControl w:val="0"/>
        <w:numPr>
          <w:ilvl w:val="0"/>
          <w:numId w:val="4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DC6A67">
        <w:rPr>
          <w:rFonts w:ascii="Times New Roman" w:eastAsia="Arial" w:hAnsi="Times New Roman"/>
          <w:sz w:val="24"/>
          <w:szCs w:val="24"/>
        </w:rPr>
        <w:t xml:space="preserve">All activities and deliverables undertaken by the </w:t>
      </w:r>
      <w:r>
        <w:rPr>
          <w:rFonts w:ascii="Times New Roman" w:eastAsia="Arial" w:hAnsi="Times New Roman"/>
          <w:sz w:val="24"/>
          <w:szCs w:val="24"/>
        </w:rPr>
        <w:t>Expert</w:t>
      </w:r>
      <w:r w:rsidRPr="00DC6A67">
        <w:rPr>
          <w:rFonts w:ascii="Times New Roman" w:eastAsia="Arial" w:hAnsi="Times New Roman"/>
          <w:sz w:val="24"/>
          <w:szCs w:val="24"/>
        </w:rPr>
        <w:t xml:space="preserve"> shall be primarily discussed and planned in consultation with RYCO.</w:t>
      </w:r>
    </w:p>
    <w:p w14:paraId="028CE91B"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p>
    <w:p w14:paraId="72D77451"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Article 10</w:t>
      </w:r>
    </w:p>
    <w:p w14:paraId="4E963A84" w14:textId="77777777" w:rsidR="003435B7" w:rsidRPr="00DC6A67" w:rsidRDefault="003435B7" w:rsidP="003435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Refund</w:t>
      </w:r>
    </w:p>
    <w:p w14:paraId="744FCADE" w14:textId="77777777" w:rsidR="003435B7" w:rsidRPr="00DC6A67" w:rsidRDefault="003435B7" w:rsidP="003435B7">
      <w:pPr>
        <w:spacing w:after="0" w:line="240" w:lineRule="auto"/>
        <w:jc w:val="both"/>
        <w:rPr>
          <w:rFonts w:ascii="Times New Roman" w:hAnsi="Times New Roman" w:cs="Times New Roman"/>
          <w:sz w:val="24"/>
          <w:szCs w:val="24"/>
        </w:rPr>
      </w:pPr>
    </w:p>
    <w:p w14:paraId="34269C96" w14:textId="02320B47" w:rsidR="003435B7" w:rsidRDefault="003435B7" w:rsidP="003435B7">
      <w:pPr>
        <w:spacing w:after="0" w:line="240" w:lineRule="auto"/>
        <w:jc w:val="both"/>
        <w:rPr>
          <w:rFonts w:ascii="Times New Roman" w:eastAsia="Times New Roman" w:hAnsi="Times New Roman" w:cs="Times New Roman"/>
          <w:sz w:val="24"/>
          <w:szCs w:val="24"/>
        </w:rPr>
      </w:pPr>
      <w:r w:rsidRPr="0098619A">
        <w:rPr>
          <w:rFonts w:ascii="Times New Roman" w:eastAsia="Times New Roman" w:hAnsi="Times New Roman" w:cs="Times New Roman"/>
          <w:sz w:val="24"/>
          <w:szCs w:val="24"/>
        </w:rPr>
        <w:t xml:space="preserve">The Contracting authority may recover any amount that was paid but was not due under this Contract. In this case the </w:t>
      </w:r>
      <w:r>
        <w:rPr>
          <w:rFonts w:ascii="Times New Roman" w:eastAsia="Times New Roman" w:hAnsi="Times New Roman" w:cs="Times New Roman"/>
          <w:sz w:val="24"/>
          <w:szCs w:val="24"/>
        </w:rPr>
        <w:t>Expert</w:t>
      </w:r>
      <w:r w:rsidRPr="0098619A">
        <w:rPr>
          <w:rFonts w:ascii="Times New Roman" w:eastAsia="Times New Roman" w:hAnsi="Times New Roman" w:cs="Times New Roman"/>
          <w:sz w:val="24"/>
          <w:szCs w:val="24"/>
        </w:rPr>
        <w:t xml:space="preserve"> must repay the amount specified in the debit note to the Contracting authority, within 15 (</w:t>
      </w:r>
      <w:r w:rsidRPr="0098619A">
        <w:rPr>
          <w:rFonts w:ascii="Times New Roman" w:eastAsia="Times New Roman" w:hAnsi="Times New Roman" w:cs="Times New Roman"/>
          <w:i/>
          <w:sz w:val="24"/>
          <w:szCs w:val="24"/>
        </w:rPr>
        <w:t>fifteen</w:t>
      </w:r>
      <w:r w:rsidRPr="0098619A">
        <w:rPr>
          <w:rFonts w:ascii="Times New Roman" w:eastAsia="Times New Roman" w:hAnsi="Times New Roman" w:cs="Times New Roman"/>
          <w:sz w:val="24"/>
          <w:szCs w:val="24"/>
        </w:rPr>
        <w:t xml:space="preserve">) days upon reception of the notification. </w:t>
      </w:r>
    </w:p>
    <w:p w14:paraId="54E755AB" w14:textId="77777777" w:rsidR="003435B7" w:rsidRPr="0098619A" w:rsidRDefault="003435B7" w:rsidP="003435B7">
      <w:pPr>
        <w:spacing w:after="0" w:line="240" w:lineRule="auto"/>
        <w:jc w:val="both"/>
        <w:rPr>
          <w:rFonts w:ascii="Times New Roman" w:eastAsia="Times New Roman" w:hAnsi="Times New Roman" w:cs="Times New Roman"/>
          <w:sz w:val="24"/>
          <w:szCs w:val="24"/>
        </w:rPr>
      </w:pPr>
    </w:p>
    <w:p w14:paraId="4851FCBC" w14:textId="77777777" w:rsidR="003435B7" w:rsidRPr="00DC6A67" w:rsidRDefault="003435B7" w:rsidP="003435B7">
      <w:pPr>
        <w:tabs>
          <w:tab w:val="left" w:pos="4284"/>
          <w:tab w:val="center" w:pos="4873"/>
        </w:tabs>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Article 11</w:t>
      </w:r>
    </w:p>
    <w:p w14:paraId="0C5994C3" w14:textId="77777777" w:rsidR="003435B7" w:rsidRPr="00DC6A67" w:rsidRDefault="003435B7" w:rsidP="003435B7">
      <w:pPr>
        <w:tabs>
          <w:tab w:val="left" w:pos="4284"/>
          <w:tab w:val="center" w:pos="4873"/>
        </w:tabs>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Ownership and Copyrights</w:t>
      </w:r>
    </w:p>
    <w:p w14:paraId="63ACB5DC" w14:textId="77777777" w:rsidR="003435B7" w:rsidRPr="00DC6A67" w:rsidRDefault="003435B7" w:rsidP="003435B7">
      <w:pPr>
        <w:pStyle w:val="ListParagraph"/>
        <w:ind w:left="0"/>
        <w:jc w:val="center"/>
        <w:rPr>
          <w:rFonts w:ascii="Times New Roman" w:hAnsi="Times New Roman"/>
          <w:b/>
          <w:sz w:val="24"/>
          <w:szCs w:val="24"/>
        </w:rPr>
      </w:pPr>
    </w:p>
    <w:p w14:paraId="73C99B86" w14:textId="77777777" w:rsidR="003435B7" w:rsidRPr="00DC6A67" w:rsidRDefault="003435B7" w:rsidP="004C669F">
      <w:pPr>
        <w:pStyle w:val="ListParagraph"/>
        <w:numPr>
          <w:ilvl w:val="0"/>
          <w:numId w:val="3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 xml:space="preserve">RYCO shall fully and irrevocably acquire the ownership of the results under this Contract including any rights in any of the results listed in this Contract, including copyright and other intellectual or property rights and information contained therein, produced in performance of the Contract. RYCO must acquire all the rights from the moment the results are delivered by the </w:t>
      </w:r>
      <w:r>
        <w:rPr>
          <w:rFonts w:ascii="Times New Roman" w:hAnsi="Times New Roman"/>
          <w:sz w:val="24"/>
          <w:szCs w:val="24"/>
        </w:rPr>
        <w:t>Expert</w:t>
      </w:r>
      <w:r w:rsidRPr="00DC6A67">
        <w:rPr>
          <w:rFonts w:ascii="Times New Roman" w:hAnsi="Times New Roman"/>
          <w:sz w:val="24"/>
          <w:szCs w:val="24"/>
        </w:rPr>
        <w:t xml:space="preserve"> and accepted by RYCO. Such delivery and acceptance are considered to constitute an effective assignment of rights from the </w:t>
      </w:r>
      <w:r>
        <w:rPr>
          <w:rFonts w:ascii="Times New Roman" w:hAnsi="Times New Roman"/>
          <w:sz w:val="24"/>
          <w:szCs w:val="24"/>
        </w:rPr>
        <w:t xml:space="preserve">Expert </w:t>
      </w:r>
      <w:r w:rsidRPr="00DC6A67">
        <w:rPr>
          <w:rFonts w:ascii="Times New Roman" w:hAnsi="Times New Roman"/>
          <w:sz w:val="24"/>
          <w:szCs w:val="24"/>
        </w:rPr>
        <w:t xml:space="preserve">to RYCO. </w:t>
      </w:r>
    </w:p>
    <w:p w14:paraId="18606562" w14:textId="77777777" w:rsidR="003435B7" w:rsidRPr="00DC6A67" w:rsidRDefault="003435B7" w:rsidP="003435B7">
      <w:pPr>
        <w:pStyle w:val="ListParagraph"/>
        <w:ind w:left="420"/>
        <w:rPr>
          <w:rFonts w:ascii="Times New Roman" w:hAnsi="Times New Roman"/>
          <w:sz w:val="24"/>
          <w:szCs w:val="24"/>
        </w:rPr>
      </w:pPr>
    </w:p>
    <w:p w14:paraId="451E2443" w14:textId="77777777" w:rsidR="003435B7" w:rsidRPr="00DC6A67" w:rsidRDefault="003435B7" w:rsidP="004C669F">
      <w:pPr>
        <w:pStyle w:val="ListParagraph"/>
        <w:numPr>
          <w:ilvl w:val="0"/>
          <w:numId w:val="3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 xml:space="preserve">RYCO may use, publish, assign or transfer these results as it sees fit, without any limitations, geographical or other.  </w:t>
      </w:r>
    </w:p>
    <w:p w14:paraId="3061F901"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Article 12</w:t>
      </w:r>
    </w:p>
    <w:p w14:paraId="399A6CF6"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Records and Supporting Documentation</w:t>
      </w:r>
    </w:p>
    <w:p w14:paraId="7452EBC9" w14:textId="77777777" w:rsidR="003435B7" w:rsidRPr="00DC6A67" w:rsidRDefault="003435B7" w:rsidP="003435B7">
      <w:pPr>
        <w:pStyle w:val="ListParagraph"/>
        <w:jc w:val="center"/>
        <w:rPr>
          <w:rFonts w:ascii="Times New Roman" w:hAnsi="Times New Roman"/>
          <w:b/>
          <w:sz w:val="24"/>
          <w:szCs w:val="24"/>
        </w:rPr>
      </w:pPr>
    </w:p>
    <w:p w14:paraId="2C2C76BB" w14:textId="77777777" w:rsidR="003435B7" w:rsidRPr="00DC6A67" w:rsidRDefault="003435B7" w:rsidP="004C669F">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 xml:space="preserve">The </w:t>
      </w:r>
      <w:r>
        <w:rPr>
          <w:rFonts w:ascii="Times New Roman" w:hAnsi="Times New Roman"/>
          <w:sz w:val="24"/>
          <w:szCs w:val="24"/>
        </w:rPr>
        <w:t>Expert</w:t>
      </w:r>
      <w:r w:rsidRPr="00DC6A67">
        <w:rPr>
          <w:rFonts w:ascii="Times New Roman" w:hAnsi="Times New Roman"/>
          <w:sz w:val="24"/>
          <w:szCs w:val="24"/>
        </w:rPr>
        <w:t xml:space="preserve"> must keep records and other supporting documentation (original supporting documents) as evidence that the Contract is performed correctly and the expenses were actually incurred. These must be available for review upon the Contracting authority’s request. </w:t>
      </w:r>
    </w:p>
    <w:p w14:paraId="40D3AF63" w14:textId="77777777" w:rsidR="003435B7" w:rsidRPr="00DC6A67" w:rsidRDefault="003435B7" w:rsidP="003435B7">
      <w:pPr>
        <w:spacing w:after="0" w:line="240" w:lineRule="auto"/>
        <w:ind w:left="720"/>
        <w:jc w:val="both"/>
        <w:rPr>
          <w:rFonts w:ascii="Times New Roman" w:hAnsi="Times New Roman" w:cs="Times New Roman"/>
          <w:sz w:val="24"/>
          <w:szCs w:val="24"/>
        </w:rPr>
      </w:pPr>
    </w:p>
    <w:p w14:paraId="13FC3F6F" w14:textId="49CE67C6" w:rsidR="003435B7" w:rsidRDefault="003435B7" w:rsidP="004C669F">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 xml:space="preserve">The </w:t>
      </w:r>
      <w:r>
        <w:rPr>
          <w:rFonts w:ascii="Times New Roman" w:hAnsi="Times New Roman"/>
          <w:sz w:val="24"/>
          <w:szCs w:val="24"/>
        </w:rPr>
        <w:t xml:space="preserve">Expert </w:t>
      </w:r>
      <w:r w:rsidRPr="00DC6A67">
        <w:rPr>
          <w:rFonts w:ascii="Times New Roman" w:hAnsi="Times New Roman"/>
          <w:sz w:val="24"/>
          <w:szCs w:val="24"/>
        </w:rPr>
        <w:t xml:space="preserve">must keep all records and supporting documentation for 2 (two) years starting from the date of the last payment. If there are on-going checks, audits, investigations, </w:t>
      </w:r>
      <w:r w:rsidRPr="00DC6A67">
        <w:rPr>
          <w:rFonts w:ascii="Times New Roman" w:hAnsi="Times New Roman"/>
          <w:sz w:val="24"/>
          <w:szCs w:val="24"/>
        </w:rPr>
        <w:lastRenderedPageBreak/>
        <w:t xml:space="preserve">appeals, litigation or pursuit of claims, the </w:t>
      </w:r>
      <w:r w:rsidRPr="00DC6A67">
        <w:rPr>
          <w:rFonts w:ascii="Times New Roman" w:eastAsia="Arial" w:hAnsi="Times New Roman"/>
          <w:sz w:val="24"/>
          <w:szCs w:val="24"/>
        </w:rPr>
        <w:t xml:space="preserve">trainer </w:t>
      </w:r>
      <w:r w:rsidRPr="00DC6A67">
        <w:rPr>
          <w:rFonts w:ascii="Times New Roman" w:hAnsi="Times New Roman"/>
          <w:sz w:val="24"/>
          <w:szCs w:val="24"/>
        </w:rPr>
        <w:t>must keep the records and supporting documents until these procedures end.</w:t>
      </w:r>
    </w:p>
    <w:p w14:paraId="4F1A5054" w14:textId="77777777" w:rsidR="003435B7" w:rsidRPr="00DC6A67" w:rsidRDefault="003435B7" w:rsidP="003435B7">
      <w:pPr>
        <w:spacing w:after="0" w:line="240" w:lineRule="auto"/>
        <w:rPr>
          <w:rFonts w:ascii="Times New Roman" w:eastAsia="Times New Roman" w:hAnsi="Times New Roman" w:cs="Times New Roman"/>
          <w:b/>
          <w:sz w:val="24"/>
          <w:szCs w:val="24"/>
          <w:lang w:val="en-GB"/>
        </w:rPr>
      </w:pPr>
    </w:p>
    <w:p w14:paraId="3F887989"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r w:rsidRPr="00DC6A67">
        <w:rPr>
          <w:rFonts w:ascii="Times New Roman" w:eastAsia="Times New Roman" w:hAnsi="Times New Roman" w:cs="Times New Roman"/>
          <w:b/>
          <w:sz w:val="24"/>
          <w:szCs w:val="24"/>
          <w:lang w:val="en-GB"/>
        </w:rPr>
        <w:t xml:space="preserve">Article 13 </w:t>
      </w:r>
    </w:p>
    <w:p w14:paraId="71AB607F"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r w:rsidRPr="00DC6A67">
        <w:rPr>
          <w:rFonts w:ascii="Times New Roman" w:eastAsia="Times New Roman" w:hAnsi="Times New Roman" w:cs="Times New Roman"/>
          <w:b/>
          <w:sz w:val="24"/>
          <w:szCs w:val="24"/>
          <w:lang w:val="en-GB"/>
        </w:rPr>
        <w:t>Notices</w:t>
      </w:r>
    </w:p>
    <w:p w14:paraId="56A1DF46" w14:textId="77777777" w:rsidR="003435B7" w:rsidRPr="00DC6A67" w:rsidRDefault="003435B7" w:rsidP="003435B7">
      <w:pPr>
        <w:spacing w:after="0" w:line="240" w:lineRule="auto"/>
        <w:jc w:val="both"/>
        <w:rPr>
          <w:rFonts w:ascii="Times New Roman" w:eastAsia="Times New Roman" w:hAnsi="Times New Roman" w:cs="Times New Roman"/>
          <w:b/>
          <w:sz w:val="24"/>
          <w:szCs w:val="24"/>
          <w:lang w:val="en-GB"/>
        </w:rPr>
      </w:pPr>
    </w:p>
    <w:p w14:paraId="1AFF5314" w14:textId="77777777" w:rsidR="003435B7" w:rsidRPr="00DC6A67" w:rsidRDefault="003435B7" w:rsidP="004C669F">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DC6A67">
        <w:rPr>
          <w:rFonts w:ascii="Times New Roman" w:hAnsi="Times New Roman"/>
          <w:snapToGrid w:val="0"/>
          <w:sz w:val="24"/>
          <w:szCs w:val="24"/>
        </w:rPr>
        <w:t xml:space="preserve">Any communication or notice related to this Contract shall be in writing using electronic means. </w:t>
      </w:r>
    </w:p>
    <w:p w14:paraId="5022E727" w14:textId="77777777" w:rsidR="003435B7" w:rsidRPr="00DC6A67" w:rsidRDefault="003435B7" w:rsidP="003435B7">
      <w:pPr>
        <w:spacing w:after="0" w:line="240" w:lineRule="auto"/>
        <w:ind w:left="720" w:hanging="720"/>
        <w:jc w:val="both"/>
        <w:rPr>
          <w:rFonts w:ascii="Times New Roman" w:eastAsia="Times New Roman" w:hAnsi="Times New Roman" w:cs="Times New Roman"/>
          <w:b/>
          <w:sz w:val="24"/>
          <w:szCs w:val="24"/>
          <w:lang w:val="en-GB"/>
        </w:rPr>
      </w:pPr>
    </w:p>
    <w:p w14:paraId="660AA88B" w14:textId="77777777" w:rsidR="003435B7" w:rsidRPr="00703D5E" w:rsidRDefault="003435B7" w:rsidP="004C669F">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703D5E">
        <w:rPr>
          <w:rFonts w:ascii="Times New Roman" w:hAnsi="Times New Roman"/>
          <w:sz w:val="24"/>
          <w:szCs w:val="24"/>
        </w:rPr>
        <w:t xml:space="preserve">All communication by and between RYCO and the </w:t>
      </w:r>
      <w:r>
        <w:rPr>
          <w:rFonts w:ascii="Times New Roman" w:hAnsi="Times New Roman"/>
          <w:sz w:val="24"/>
          <w:szCs w:val="24"/>
        </w:rPr>
        <w:t>Expert</w:t>
      </w:r>
      <w:r w:rsidRPr="00703D5E">
        <w:rPr>
          <w:rFonts w:ascii="Times New Roman" w:hAnsi="Times New Roman"/>
          <w:sz w:val="24"/>
          <w:szCs w:val="24"/>
        </w:rPr>
        <w:t xml:space="preserve"> concerning the execution of this </w:t>
      </w:r>
      <w:r>
        <w:rPr>
          <w:rFonts w:ascii="Times New Roman" w:hAnsi="Times New Roman"/>
          <w:sz w:val="24"/>
          <w:szCs w:val="24"/>
        </w:rPr>
        <w:t>C</w:t>
      </w:r>
      <w:r w:rsidRPr="00703D5E">
        <w:rPr>
          <w:rFonts w:ascii="Times New Roman" w:hAnsi="Times New Roman"/>
          <w:sz w:val="24"/>
          <w:szCs w:val="24"/>
        </w:rPr>
        <w:t>ontract shall be directed to Ms. ---------------------, on behalf of RYCO, to the following e-mail address: --------------------------</w:t>
      </w:r>
      <w:hyperlink r:id="rId12" w:history="1"/>
      <w:r w:rsidRPr="00703D5E">
        <w:rPr>
          <w:rFonts w:ascii="Times New Roman" w:hAnsi="Times New Roman"/>
          <w:sz w:val="24"/>
          <w:szCs w:val="24"/>
          <w:u w:val="single"/>
        </w:rPr>
        <w:t xml:space="preserve"> </w:t>
      </w:r>
      <w:r w:rsidRPr="00703D5E">
        <w:rPr>
          <w:rFonts w:ascii="Times New Roman" w:hAnsi="Times New Roman"/>
          <w:sz w:val="24"/>
          <w:szCs w:val="24"/>
        </w:rPr>
        <w:t xml:space="preserve">and to Mr/Mrs/Ms---------------------------, the </w:t>
      </w:r>
      <w:r>
        <w:rPr>
          <w:rFonts w:ascii="Times New Roman" w:hAnsi="Times New Roman"/>
          <w:sz w:val="24"/>
          <w:szCs w:val="24"/>
        </w:rPr>
        <w:t>Expert</w:t>
      </w:r>
      <w:r w:rsidRPr="00703D5E">
        <w:rPr>
          <w:rFonts w:ascii="Times New Roman" w:hAnsi="Times New Roman"/>
          <w:sz w:val="24"/>
          <w:szCs w:val="24"/>
        </w:rPr>
        <w:t xml:space="preserve"> to the following email address: -----------------------</w:t>
      </w:r>
    </w:p>
    <w:p w14:paraId="41F0D37C" w14:textId="77777777" w:rsidR="003435B7" w:rsidRPr="00DC6A67" w:rsidRDefault="003435B7" w:rsidP="003435B7">
      <w:pPr>
        <w:pStyle w:val="ListParagraph"/>
        <w:rPr>
          <w:rFonts w:ascii="Times New Roman" w:hAnsi="Times New Roman"/>
          <w:b/>
          <w:sz w:val="24"/>
          <w:szCs w:val="24"/>
        </w:rPr>
      </w:pPr>
    </w:p>
    <w:p w14:paraId="4EEE009B" w14:textId="77777777" w:rsidR="003435B7" w:rsidRPr="00DC6A67" w:rsidRDefault="003435B7" w:rsidP="004C669F">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sz w:val="24"/>
          <w:szCs w:val="24"/>
        </w:rPr>
      </w:pPr>
      <w:r w:rsidRPr="00DC6A67">
        <w:rPr>
          <w:rFonts w:ascii="Times New Roman" w:hAnsi="Times New Roman"/>
          <w:sz w:val="24"/>
          <w:szCs w:val="24"/>
        </w:rPr>
        <w:t>Both Parties undertake the obligation to notify immediately one another of any change in their registration such as residence or contact details, which may have an impact on the execution of present Contract and on their professional relationship.</w:t>
      </w:r>
    </w:p>
    <w:p w14:paraId="1B9A1BDE" w14:textId="77777777" w:rsidR="003435B7" w:rsidRPr="00DC6A67" w:rsidRDefault="003435B7" w:rsidP="003435B7">
      <w:pPr>
        <w:spacing w:after="0" w:line="240" w:lineRule="auto"/>
        <w:jc w:val="center"/>
        <w:rPr>
          <w:rFonts w:ascii="Times New Roman" w:hAnsi="Times New Roman" w:cs="Times New Roman"/>
          <w:sz w:val="24"/>
          <w:szCs w:val="24"/>
        </w:rPr>
      </w:pPr>
    </w:p>
    <w:p w14:paraId="79B0C9BA" w14:textId="3B66B6E8" w:rsidR="003435B7" w:rsidRDefault="003435B7" w:rsidP="003435B7">
      <w:pPr>
        <w:spacing w:after="0" w:line="240" w:lineRule="auto"/>
        <w:jc w:val="center"/>
        <w:rPr>
          <w:rFonts w:ascii="Times New Roman" w:hAnsi="Times New Roman" w:cs="Times New Roman"/>
          <w:b/>
          <w:sz w:val="24"/>
          <w:szCs w:val="24"/>
        </w:rPr>
      </w:pPr>
    </w:p>
    <w:p w14:paraId="0E37E7EC"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Article 14</w:t>
      </w:r>
    </w:p>
    <w:p w14:paraId="11C90C3F"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Applicable Law and Dispute settlement</w:t>
      </w:r>
    </w:p>
    <w:p w14:paraId="68E7999C" w14:textId="77777777" w:rsidR="003435B7" w:rsidRPr="00DC6A67" w:rsidRDefault="003435B7" w:rsidP="003435B7">
      <w:pPr>
        <w:spacing w:after="0" w:line="240" w:lineRule="auto"/>
        <w:jc w:val="both"/>
        <w:rPr>
          <w:rFonts w:ascii="Times New Roman" w:hAnsi="Times New Roman" w:cs="Times New Roman"/>
          <w:sz w:val="24"/>
          <w:szCs w:val="24"/>
          <w:lang w:val="en-GB"/>
        </w:rPr>
      </w:pPr>
    </w:p>
    <w:p w14:paraId="17FCF5E0" w14:textId="77777777" w:rsidR="003435B7" w:rsidRPr="00DC6A67" w:rsidRDefault="003435B7" w:rsidP="004C669F">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 xml:space="preserve">This Contract is governed and construed by the laws of Albania. </w:t>
      </w:r>
    </w:p>
    <w:p w14:paraId="5E71640C" w14:textId="77777777" w:rsidR="003435B7" w:rsidRPr="00DC6A67" w:rsidRDefault="003435B7" w:rsidP="003435B7">
      <w:pPr>
        <w:pStyle w:val="ListParagraph"/>
        <w:ind w:left="420"/>
        <w:rPr>
          <w:rFonts w:ascii="Times New Roman" w:hAnsi="Times New Roman"/>
          <w:sz w:val="24"/>
          <w:szCs w:val="24"/>
        </w:rPr>
      </w:pPr>
    </w:p>
    <w:p w14:paraId="3F17F9C0" w14:textId="77777777" w:rsidR="003435B7" w:rsidRPr="00DC6A67" w:rsidRDefault="003435B7" w:rsidP="004C669F">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Any dispute, controversy or claim arising out of or in connection to this Contract, or the breach, termination or invalidity thereof, shall be settled amicably by negotiation between the Parties.</w:t>
      </w:r>
    </w:p>
    <w:p w14:paraId="15D508FA" w14:textId="77777777" w:rsidR="003435B7" w:rsidRPr="00DC6A67" w:rsidRDefault="003435B7" w:rsidP="003435B7">
      <w:pPr>
        <w:pStyle w:val="ListParagraph"/>
        <w:rPr>
          <w:rFonts w:ascii="Times New Roman" w:hAnsi="Times New Roman"/>
          <w:sz w:val="24"/>
          <w:szCs w:val="24"/>
        </w:rPr>
      </w:pPr>
    </w:p>
    <w:p w14:paraId="28C62A93" w14:textId="77777777" w:rsidR="003435B7" w:rsidRPr="00DC6A67" w:rsidRDefault="003435B7" w:rsidP="004C669F">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 xml:space="preserve">If an amicable solution to a dispute arising from the application of this Contract with regard to its interpretation or application has not been reached within 10 (ten) days from the commencement of such negotiations, the complaining party may appeal to the competent court in Albania. </w:t>
      </w:r>
    </w:p>
    <w:p w14:paraId="555C1561" w14:textId="77777777" w:rsidR="003435B7" w:rsidRPr="00DC6A67" w:rsidRDefault="003435B7" w:rsidP="003435B7">
      <w:pPr>
        <w:spacing w:after="0" w:line="240" w:lineRule="auto"/>
        <w:jc w:val="both"/>
        <w:rPr>
          <w:rFonts w:ascii="Times New Roman" w:hAnsi="Times New Roman" w:cs="Times New Roman"/>
          <w:sz w:val="24"/>
          <w:szCs w:val="24"/>
        </w:rPr>
      </w:pPr>
    </w:p>
    <w:p w14:paraId="7440138C" w14:textId="77777777" w:rsidR="009D29E4" w:rsidRDefault="009D29E4" w:rsidP="003435B7">
      <w:pPr>
        <w:spacing w:after="0" w:line="240" w:lineRule="auto"/>
        <w:jc w:val="center"/>
        <w:rPr>
          <w:rFonts w:ascii="Times New Roman" w:hAnsi="Times New Roman" w:cs="Times New Roman"/>
          <w:b/>
          <w:sz w:val="24"/>
          <w:szCs w:val="24"/>
        </w:rPr>
      </w:pPr>
    </w:p>
    <w:p w14:paraId="593AE1B0" w14:textId="77777777" w:rsidR="009D29E4" w:rsidRDefault="009D29E4" w:rsidP="003435B7">
      <w:pPr>
        <w:spacing w:after="0" w:line="240" w:lineRule="auto"/>
        <w:jc w:val="center"/>
        <w:rPr>
          <w:rFonts w:ascii="Times New Roman" w:hAnsi="Times New Roman" w:cs="Times New Roman"/>
          <w:b/>
          <w:sz w:val="24"/>
          <w:szCs w:val="24"/>
        </w:rPr>
      </w:pPr>
    </w:p>
    <w:p w14:paraId="48AD0B1F"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Article 15</w:t>
      </w:r>
    </w:p>
    <w:p w14:paraId="319078C8"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 xml:space="preserve">Independent </w:t>
      </w:r>
      <w:r>
        <w:rPr>
          <w:rFonts w:ascii="Times New Roman" w:hAnsi="Times New Roman" w:cs="Times New Roman"/>
          <w:b/>
          <w:sz w:val="24"/>
          <w:szCs w:val="24"/>
        </w:rPr>
        <w:t xml:space="preserve">Expert </w:t>
      </w:r>
    </w:p>
    <w:p w14:paraId="0E76664D" w14:textId="77777777" w:rsidR="003435B7" w:rsidRPr="00DC6A67" w:rsidRDefault="003435B7" w:rsidP="003435B7">
      <w:pPr>
        <w:spacing w:after="0" w:line="240" w:lineRule="auto"/>
        <w:jc w:val="both"/>
        <w:rPr>
          <w:rFonts w:ascii="Times New Roman" w:eastAsia="Times New Roman" w:hAnsi="Times New Roman" w:cs="Times New Roman"/>
          <w:snapToGrid w:val="0"/>
          <w:sz w:val="24"/>
          <w:szCs w:val="24"/>
          <w:lang w:val="en-GB"/>
        </w:rPr>
      </w:pPr>
    </w:p>
    <w:p w14:paraId="6F3F630C" w14:textId="6E83B380" w:rsidR="003435B7" w:rsidRDefault="003435B7" w:rsidP="003435B7">
      <w:pPr>
        <w:spacing w:after="0" w:line="240" w:lineRule="auto"/>
        <w:jc w:val="both"/>
        <w:rPr>
          <w:rFonts w:ascii="Times New Roman" w:eastAsia="Times New Roman" w:hAnsi="Times New Roman" w:cs="Times New Roman"/>
          <w:snapToGrid w:val="0"/>
          <w:sz w:val="24"/>
          <w:szCs w:val="24"/>
        </w:rPr>
      </w:pPr>
      <w:r w:rsidRPr="00DC6A67">
        <w:rPr>
          <w:rFonts w:ascii="Times New Roman" w:eastAsia="Times New Roman" w:hAnsi="Times New Roman" w:cs="Times New Roman"/>
          <w:snapToGrid w:val="0"/>
          <w:sz w:val="24"/>
          <w:szCs w:val="24"/>
        </w:rPr>
        <w:t xml:space="preserve">The </w:t>
      </w:r>
      <w:r>
        <w:rPr>
          <w:rFonts w:ascii="Times New Roman" w:eastAsia="Times New Roman" w:hAnsi="Times New Roman" w:cs="Times New Roman"/>
          <w:snapToGrid w:val="0"/>
          <w:sz w:val="24"/>
          <w:szCs w:val="24"/>
        </w:rPr>
        <w:t xml:space="preserve">Expert </w:t>
      </w:r>
      <w:r w:rsidRPr="00DC6A67">
        <w:rPr>
          <w:rFonts w:ascii="Times New Roman" w:eastAsia="Times New Roman" w:hAnsi="Times New Roman" w:cs="Times New Roman"/>
          <w:snapToGrid w:val="0"/>
          <w:sz w:val="24"/>
          <w:szCs w:val="24"/>
        </w:rPr>
        <w:t xml:space="preserve">shall provide the deliverables under this Contract as an independent </w:t>
      </w:r>
      <w:r>
        <w:rPr>
          <w:rFonts w:ascii="Times New Roman" w:eastAsia="Times New Roman" w:hAnsi="Times New Roman" w:cs="Times New Roman"/>
          <w:snapToGrid w:val="0"/>
          <w:sz w:val="24"/>
          <w:szCs w:val="24"/>
        </w:rPr>
        <w:t>Expert</w:t>
      </w:r>
      <w:r w:rsidRPr="00DC6A67">
        <w:rPr>
          <w:rFonts w:ascii="Times New Roman" w:eastAsia="Times New Roman" w:hAnsi="Times New Roman" w:cs="Times New Roman"/>
          <w:snapToGrid w:val="0"/>
          <w:sz w:val="24"/>
          <w:szCs w:val="24"/>
        </w:rPr>
        <w:t xml:space="preserve"> and not as an employee, partner, or agent of RYCO. </w:t>
      </w:r>
    </w:p>
    <w:p w14:paraId="4D8A31CE" w14:textId="49A592DD" w:rsidR="003435B7" w:rsidRDefault="003435B7" w:rsidP="003435B7">
      <w:pPr>
        <w:spacing w:after="0" w:line="240" w:lineRule="auto"/>
        <w:jc w:val="both"/>
        <w:rPr>
          <w:rFonts w:ascii="Times New Roman" w:eastAsia="Times New Roman" w:hAnsi="Times New Roman" w:cs="Times New Roman"/>
          <w:snapToGrid w:val="0"/>
          <w:sz w:val="24"/>
          <w:szCs w:val="24"/>
        </w:rPr>
      </w:pPr>
    </w:p>
    <w:p w14:paraId="23ABFCCD"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r w:rsidRPr="00DC6A67">
        <w:rPr>
          <w:rFonts w:ascii="Times New Roman" w:eastAsia="Times New Roman" w:hAnsi="Times New Roman" w:cs="Times New Roman"/>
          <w:b/>
          <w:sz w:val="24"/>
          <w:szCs w:val="24"/>
          <w:lang w:val="en-GB"/>
        </w:rPr>
        <w:t>Article 16</w:t>
      </w:r>
    </w:p>
    <w:p w14:paraId="180E1CAB"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r w:rsidRPr="00DC6A67">
        <w:rPr>
          <w:rFonts w:ascii="Times New Roman" w:eastAsia="Times New Roman" w:hAnsi="Times New Roman" w:cs="Times New Roman"/>
          <w:b/>
          <w:sz w:val="24"/>
          <w:szCs w:val="24"/>
          <w:lang w:val="en-GB"/>
        </w:rPr>
        <w:t>Taxes</w:t>
      </w:r>
    </w:p>
    <w:p w14:paraId="706E7794"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p>
    <w:p w14:paraId="58EE5017" w14:textId="77777777" w:rsidR="003435B7" w:rsidRPr="00DC6A67" w:rsidRDefault="003435B7" w:rsidP="003435B7">
      <w:pPr>
        <w:spacing w:after="0" w:line="240" w:lineRule="auto"/>
        <w:jc w:val="both"/>
        <w:rPr>
          <w:rFonts w:ascii="Times New Roman" w:hAnsi="Times New Roman" w:cs="Times New Roman"/>
          <w:sz w:val="24"/>
          <w:szCs w:val="24"/>
        </w:rPr>
      </w:pPr>
      <w:r w:rsidRPr="00DC6A67">
        <w:rPr>
          <w:rFonts w:ascii="Times New Roman" w:hAnsi="Times New Roman" w:cs="Times New Roman"/>
          <w:sz w:val="24"/>
          <w:szCs w:val="24"/>
        </w:rPr>
        <w:lastRenderedPageBreak/>
        <w:t xml:space="preserve">The </w:t>
      </w:r>
      <w:r>
        <w:rPr>
          <w:rFonts w:ascii="Times New Roman" w:hAnsi="Times New Roman" w:cs="Times New Roman"/>
          <w:sz w:val="24"/>
          <w:szCs w:val="24"/>
        </w:rPr>
        <w:t>Expert</w:t>
      </w:r>
      <w:r w:rsidRPr="00DC6A67">
        <w:rPr>
          <w:rFonts w:ascii="Times New Roman" w:hAnsi="Times New Roman" w:cs="Times New Roman"/>
          <w:sz w:val="24"/>
          <w:szCs w:val="24"/>
        </w:rPr>
        <w:t xml:space="preserve"> shall be solely responsible for paying all taxes and other obligations required under the laws and regulations in force at the place where the services under this Contract are to be executed. </w:t>
      </w:r>
    </w:p>
    <w:p w14:paraId="49836EC7" w14:textId="77777777" w:rsidR="003435B7" w:rsidRPr="00DC6A67" w:rsidRDefault="003435B7" w:rsidP="003435B7">
      <w:pPr>
        <w:spacing w:after="0" w:line="240" w:lineRule="auto"/>
        <w:rPr>
          <w:rFonts w:ascii="Times New Roman" w:hAnsi="Times New Roman" w:cs="Times New Roman"/>
          <w:b/>
          <w:sz w:val="24"/>
          <w:szCs w:val="24"/>
        </w:rPr>
      </w:pPr>
    </w:p>
    <w:p w14:paraId="523D9BC3" w14:textId="77777777" w:rsidR="003435B7" w:rsidRPr="00DC6A67" w:rsidRDefault="003435B7" w:rsidP="003435B7">
      <w:pPr>
        <w:spacing w:after="0" w:line="240" w:lineRule="auto"/>
        <w:jc w:val="center"/>
        <w:rPr>
          <w:rFonts w:ascii="Times New Roman" w:hAnsi="Times New Roman" w:cs="Times New Roman"/>
          <w:b/>
          <w:sz w:val="24"/>
          <w:szCs w:val="24"/>
        </w:rPr>
      </w:pPr>
      <w:r w:rsidRPr="00DC6A67">
        <w:rPr>
          <w:rFonts w:ascii="Times New Roman" w:hAnsi="Times New Roman" w:cs="Times New Roman"/>
          <w:b/>
          <w:sz w:val="24"/>
          <w:szCs w:val="24"/>
        </w:rPr>
        <w:t>Article 17</w:t>
      </w:r>
    </w:p>
    <w:p w14:paraId="208D6F05"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r w:rsidRPr="00DC6A67">
        <w:rPr>
          <w:rFonts w:ascii="Times New Roman" w:eastAsia="Times New Roman" w:hAnsi="Times New Roman" w:cs="Times New Roman"/>
          <w:b/>
          <w:sz w:val="24"/>
          <w:szCs w:val="24"/>
          <w:lang w:val="en-GB"/>
        </w:rPr>
        <w:t>Amendment</w:t>
      </w:r>
    </w:p>
    <w:p w14:paraId="6CE8CADC" w14:textId="77777777" w:rsidR="003435B7" w:rsidRPr="00DC6A67" w:rsidRDefault="003435B7" w:rsidP="003435B7">
      <w:pPr>
        <w:spacing w:after="0" w:line="240" w:lineRule="auto"/>
        <w:jc w:val="center"/>
        <w:rPr>
          <w:rFonts w:ascii="Times New Roman" w:hAnsi="Times New Roman" w:cs="Times New Roman"/>
          <w:sz w:val="24"/>
          <w:szCs w:val="24"/>
        </w:rPr>
      </w:pPr>
    </w:p>
    <w:p w14:paraId="39BB5508" w14:textId="77777777" w:rsidR="003435B7" w:rsidRPr="00DC6A67" w:rsidRDefault="003435B7" w:rsidP="003435B7">
      <w:pPr>
        <w:spacing w:after="0" w:line="240" w:lineRule="auto"/>
        <w:jc w:val="both"/>
        <w:rPr>
          <w:rFonts w:ascii="Times New Roman" w:hAnsi="Times New Roman" w:cs="Times New Roman"/>
          <w:sz w:val="24"/>
          <w:szCs w:val="24"/>
        </w:rPr>
      </w:pPr>
      <w:r w:rsidRPr="00DC6A67">
        <w:rPr>
          <w:rFonts w:ascii="Times New Roman" w:hAnsi="Times New Roman" w:cs="Times New Roman"/>
          <w:sz w:val="24"/>
          <w:szCs w:val="24"/>
        </w:rPr>
        <w:t>Amendments to this Contract may be done only in written by consent from both parties. The party receiving the request must formally notify its agreement or disagreement, within 10 (ten) days of receiving notification.</w:t>
      </w:r>
    </w:p>
    <w:p w14:paraId="62B9D82A" w14:textId="77777777" w:rsidR="003435B7" w:rsidRPr="00DC6A67" w:rsidRDefault="003435B7" w:rsidP="003435B7">
      <w:pPr>
        <w:spacing w:after="0" w:line="240" w:lineRule="auto"/>
        <w:jc w:val="both"/>
        <w:rPr>
          <w:rFonts w:ascii="Times New Roman" w:hAnsi="Times New Roman" w:cs="Times New Roman"/>
          <w:sz w:val="24"/>
          <w:szCs w:val="24"/>
        </w:rPr>
      </w:pPr>
    </w:p>
    <w:p w14:paraId="0EA6AF4F"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r w:rsidRPr="00DC6A67">
        <w:rPr>
          <w:rFonts w:ascii="Times New Roman" w:eastAsia="Times New Roman" w:hAnsi="Times New Roman" w:cs="Times New Roman"/>
          <w:b/>
          <w:sz w:val="24"/>
          <w:szCs w:val="24"/>
          <w:lang w:val="en-GB"/>
        </w:rPr>
        <w:t>Article 18</w:t>
      </w:r>
    </w:p>
    <w:p w14:paraId="2BA01A54"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r w:rsidRPr="00DC6A67">
        <w:rPr>
          <w:rFonts w:ascii="Times New Roman" w:eastAsia="Times New Roman" w:hAnsi="Times New Roman" w:cs="Times New Roman"/>
          <w:b/>
          <w:sz w:val="24"/>
          <w:szCs w:val="24"/>
          <w:lang w:val="en-GB"/>
        </w:rPr>
        <w:t>Assignment</w:t>
      </w:r>
    </w:p>
    <w:p w14:paraId="381EDDEF" w14:textId="77777777" w:rsidR="003435B7" w:rsidRPr="00DC6A67" w:rsidRDefault="003435B7" w:rsidP="003435B7">
      <w:pPr>
        <w:pStyle w:val="ListParagraph"/>
        <w:jc w:val="center"/>
        <w:rPr>
          <w:rFonts w:ascii="Times New Roman" w:hAnsi="Times New Roman"/>
          <w:b/>
          <w:sz w:val="24"/>
          <w:szCs w:val="24"/>
        </w:rPr>
      </w:pPr>
    </w:p>
    <w:p w14:paraId="1334F65D" w14:textId="77777777" w:rsidR="003435B7" w:rsidRDefault="003435B7" w:rsidP="003435B7">
      <w:pPr>
        <w:spacing w:after="0" w:line="240" w:lineRule="auto"/>
        <w:jc w:val="both"/>
        <w:rPr>
          <w:rFonts w:ascii="Times New Roman" w:hAnsi="Times New Roman" w:cs="Times New Roman"/>
          <w:sz w:val="24"/>
          <w:szCs w:val="24"/>
        </w:rPr>
      </w:pPr>
      <w:r w:rsidRPr="00DC6A67">
        <w:rPr>
          <w:rFonts w:ascii="Times New Roman" w:hAnsi="Times New Roman" w:cs="Times New Roman"/>
          <w:sz w:val="24"/>
          <w:szCs w:val="24"/>
        </w:rPr>
        <w:t xml:space="preserve">Neither this Contract nor any rights under this Contract may be assigned or otherwise transferred by the </w:t>
      </w:r>
      <w:r>
        <w:rPr>
          <w:rFonts w:ascii="Times New Roman" w:hAnsi="Times New Roman" w:cs="Times New Roman"/>
          <w:sz w:val="24"/>
          <w:szCs w:val="24"/>
        </w:rPr>
        <w:t>Expert</w:t>
      </w:r>
      <w:r w:rsidRPr="00DC6A67">
        <w:rPr>
          <w:rFonts w:ascii="Times New Roman" w:hAnsi="Times New Roman" w:cs="Times New Roman"/>
          <w:sz w:val="24"/>
          <w:szCs w:val="24"/>
        </w:rPr>
        <w:t xml:space="preserve">, in whole or in part, to a third party. </w:t>
      </w:r>
    </w:p>
    <w:p w14:paraId="71DC0DC5" w14:textId="77777777" w:rsidR="003435B7" w:rsidRPr="0098619A" w:rsidRDefault="003435B7" w:rsidP="003435B7">
      <w:pPr>
        <w:spacing w:after="0" w:line="240" w:lineRule="auto"/>
        <w:jc w:val="both"/>
        <w:rPr>
          <w:rFonts w:ascii="Times New Roman" w:hAnsi="Times New Roman" w:cs="Times New Roman"/>
          <w:sz w:val="24"/>
          <w:szCs w:val="24"/>
        </w:rPr>
      </w:pPr>
    </w:p>
    <w:p w14:paraId="2209436B" w14:textId="77777777" w:rsidR="003435B7" w:rsidRPr="00DC6A67" w:rsidRDefault="003435B7" w:rsidP="003435B7">
      <w:pPr>
        <w:spacing w:after="0" w:line="240" w:lineRule="auto"/>
        <w:jc w:val="center"/>
        <w:rPr>
          <w:rFonts w:ascii="Times New Roman" w:eastAsia="Times New Roman" w:hAnsi="Times New Roman" w:cs="Times New Roman"/>
          <w:b/>
          <w:snapToGrid w:val="0"/>
          <w:sz w:val="24"/>
          <w:szCs w:val="24"/>
          <w:lang w:val="en-GB"/>
        </w:rPr>
      </w:pPr>
      <w:r w:rsidRPr="00DC6A67">
        <w:rPr>
          <w:rFonts w:ascii="Times New Roman" w:eastAsia="Times New Roman" w:hAnsi="Times New Roman" w:cs="Times New Roman"/>
          <w:b/>
          <w:snapToGrid w:val="0"/>
          <w:sz w:val="24"/>
          <w:szCs w:val="24"/>
          <w:lang w:val="en-GB"/>
        </w:rPr>
        <w:t>Article 19</w:t>
      </w:r>
    </w:p>
    <w:p w14:paraId="586C154B" w14:textId="77777777" w:rsidR="003435B7" w:rsidRPr="00DC6A67" w:rsidRDefault="003435B7" w:rsidP="003435B7">
      <w:pPr>
        <w:spacing w:after="0" w:line="240" w:lineRule="auto"/>
        <w:jc w:val="center"/>
        <w:rPr>
          <w:rFonts w:ascii="Times New Roman" w:eastAsia="Times New Roman" w:hAnsi="Times New Roman" w:cs="Times New Roman"/>
          <w:b/>
          <w:snapToGrid w:val="0"/>
          <w:sz w:val="24"/>
          <w:szCs w:val="24"/>
          <w:lang w:val="en-GB"/>
        </w:rPr>
      </w:pPr>
      <w:r w:rsidRPr="00DC6A67">
        <w:rPr>
          <w:rFonts w:ascii="Times New Roman" w:eastAsia="Times New Roman" w:hAnsi="Times New Roman" w:cs="Times New Roman"/>
          <w:b/>
          <w:snapToGrid w:val="0"/>
          <w:sz w:val="24"/>
          <w:szCs w:val="24"/>
          <w:lang w:val="en-GB"/>
        </w:rPr>
        <w:t>Confidentiality</w:t>
      </w:r>
    </w:p>
    <w:p w14:paraId="4579CBA4" w14:textId="77777777" w:rsidR="003435B7" w:rsidRPr="00DC6A67" w:rsidRDefault="003435B7" w:rsidP="003435B7">
      <w:pPr>
        <w:spacing w:after="0" w:line="240" w:lineRule="auto"/>
        <w:jc w:val="both"/>
        <w:rPr>
          <w:rFonts w:ascii="Times New Roman" w:eastAsia="Times New Roman" w:hAnsi="Times New Roman" w:cs="Times New Roman"/>
          <w:snapToGrid w:val="0"/>
          <w:sz w:val="24"/>
          <w:szCs w:val="24"/>
          <w:lang w:val="en-GB"/>
        </w:rPr>
      </w:pPr>
    </w:p>
    <w:p w14:paraId="6C8633E8" w14:textId="77777777" w:rsidR="003435B7" w:rsidRPr="00DC6A67" w:rsidRDefault="003435B7" w:rsidP="004C669F">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DC6A67">
        <w:rPr>
          <w:rFonts w:ascii="Times New Roman" w:hAnsi="Times New Roman"/>
          <w:snapToGrid w:val="0"/>
          <w:sz w:val="24"/>
          <w:szCs w:val="24"/>
        </w:rPr>
        <w:t xml:space="preserve">All information which comes into the </w:t>
      </w:r>
      <w:r>
        <w:rPr>
          <w:rFonts w:ascii="Times New Roman" w:hAnsi="Times New Roman"/>
          <w:sz w:val="24"/>
          <w:szCs w:val="24"/>
        </w:rPr>
        <w:t>Expert</w:t>
      </w:r>
      <w:r w:rsidRPr="00DC6A67">
        <w:rPr>
          <w:rFonts w:ascii="Times New Roman" w:hAnsi="Times New Roman"/>
          <w:snapToGrid w:val="0"/>
          <w:sz w:val="24"/>
          <w:szCs w:val="24"/>
        </w:rPr>
        <w:t xml:space="preserve">’s possession or knowledge in connection with this Contract is to be treated as strictly confidential. The </w:t>
      </w:r>
      <w:r>
        <w:rPr>
          <w:rFonts w:ascii="Times New Roman" w:hAnsi="Times New Roman"/>
          <w:sz w:val="24"/>
          <w:szCs w:val="24"/>
        </w:rPr>
        <w:t xml:space="preserve">Expert </w:t>
      </w:r>
      <w:r w:rsidRPr="00DC6A67">
        <w:rPr>
          <w:rFonts w:ascii="Times New Roman" w:hAnsi="Times New Roman"/>
          <w:snapToGrid w:val="0"/>
          <w:sz w:val="24"/>
          <w:szCs w:val="24"/>
        </w:rPr>
        <w:t xml:space="preserve">should not communicate such information to any third party without the prior written approval of RYCO. </w:t>
      </w:r>
    </w:p>
    <w:p w14:paraId="7382499C" w14:textId="77777777" w:rsidR="003435B7" w:rsidRPr="00DC6A67" w:rsidRDefault="003435B7" w:rsidP="003435B7">
      <w:pPr>
        <w:pStyle w:val="ListParagraph"/>
        <w:ind w:left="420"/>
        <w:rPr>
          <w:rFonts w:ascii="Times New Roman" w:hAnsi="Times New Roman"/>
          <w:snapToGrid w:val="0"/>
          <w:sz w:val="24"/>
          <w:szCs w:val="24"/>
        </w:rPr>
      </w:pPr>
    </w:p>
    <w:p w14:paraId="684EC919" w14:textId="77777777" w:rsidR="003435B7" w:rsidRPr="00DC6A67" w:rsidRDefault="003435B7" w:rsidP="004C669F">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DC6A67">
        <w:rPr>
          <w:rFonts w:ascii="Times New Roman" w:hAnsi="Times New Roman"/>
          <w:snapToGrid w:val="0"/>
          <w:sz w:val="24"/>
          <w:szCs w:val="24"/>
        </w:rPr>
        <w:t xml:space="preserve">The </w:t>
      </w:r>
      <w:r>
        <w:rPr>
          <w:rFonts w:ascii="Times New Roman" w:hAnsi="Times New Roman"/>
          <w:sz w:val="24"/>
          <w:szCs w:val="24"/>
        </w:rPr>
        <w:t xml:space="preserve">Expert </w:t>
      </w:r>
      <w:r w:rsidRPr="00DC6A67">
        <w:rPr>
          <w:rFonts w:ascii="Times New Roman" w:hAnsi="Times New Roman"/>
          <w:snapToGrid w:val="0"/>
          <w:sz w:val="24"/>
          <w:szCs w:val="24"/>
        </w:rPr>
        <w:t xml:space="preserve">shall comply with the Data Protection Law in Albania in the event that it collects, receives, uses, transfers or stores any personal data in the performance of this Contract. </w:t>
      </w:r>
    </w:p>
    <w:p w14:paraId="3185C5C9" w14:textId="77777777" w:rsidR="003435B7" w:rsidRPr="00DC6A67" w:rsidRDefault="003435B7" w:rsidP="003435B7">
      <w:pPr>
        <w:pStyle w:val="ListParagraph"/>
        <w:rPr>
          <w:rFonts w:ascii="Times New Roman" w:hAnsi="Times New Roman"/>
          <w:snapToGrid w:val="0"/>
          <w:sz w:val="24"/>
          <w:szCs w:val="24"/>
        </w:rPr>
      </w:pPr>
    </w:p>
    <w:p w14:paraId="7401739A" w14:textId="1A08BC8C" w:rsidR="003435B7" w:rsidRDefault="003435B7" w:rsidP="004C669F">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DC6A67">
        <w:rPr>
          <w:rFonts w:ascii="Times New Roman" w:hAnsi="Times New Roman"/>
          <w:snapToGrid w:val="0"/>
          <w:sz w:val="24"/>
          <w:szCs w:val="24"/>
        </w:rPr>
        <w:t xml:space="preserve">These obligations shall survive the expiration or termination of this Contract. </w:t>
      </w:r>
    </w:p>
    <w:p w14:paraId="1F2D5745" w14:textId="77777777" w:rsidR="003435B7" w:rsidRPr="003435B7" w:rsidRDefault="003435B7" w:rsidP="003435B7">
      <w:pPr>
        <w:pStyle w:val="ListParagraph"/>
        <w:rPr>
          <w:rFonts w:ascii="Times New Roman" w:hAnsi="Times New Roman"/>
          <w:snapToGrid w:val="0"/>
          <w:sz w:val="24"/>
          <w:szCs w:val="24"/>
        </w:rPr>
      </w:pPr>
    </w:p>
    <w:p w14:paraId="5C360366" w14:textId="2978CEB6" w:rsidR="003435B7" w:rsidRDefault="003435B7" w:rsidP="003435B7">
      <w:pPr>
        <w:rPr>
          <w:rFonts w:ascii="Times New Roman" w:hAnsi="Times New Roman"/>
          <w:snapToGrid w:val="0"/>
          <w:sz w:val="24"/>
          <w:szCs w:val="24"/>
        </w:rPr>
      </w:pPr>
    </w:p>
    <w:p w14:paraId="1A9EDB0F" w14:textId="5B46981A" w:rsidR="003435B7" w:rsidRDefault="003435B7" w:rsidP="003435B7">
      <w:pPr>
        <w:rPr>
          <w:rFonts w:ascii="Times New Roman" w:hAnsi="Times New Roman"/>
          <w:snapToGrid w:val="0"/>
          <w:sz w:val="24"/>
          <w:szCs w:val="24"/>
        </w:rPr>
      </w:pPr>
    </w:p>
    <w:p w14:paraId="3E460C7D" w14:textId="2059F898" w:rsidR="003435B7" w:rsidRDefault="003435B7" w:rsidP="003435B7">
      <w:pPr>
        <w:rPr>
          <w:rFonts w:ascii="Times New Roman" w:hAnsi="Times New Roman"/>
          <w:snapToGrid w:val="0"/>
          <w:sz w:val="24"/>
          <w:szCs w:val="24"/>
        </w:rPr>
      </w:pPr>
    </w:p>
    <w:p w14:paraId="76BCD500"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r w:rsidRPr="00DC6A67">
        <w:rPr>
          <w:rFonts w:ascii="Times New Roman" w:eastAsia="Times New Roman" w:hAnsi="Times New Roman" w:cs="Times New Roman"/>
          <w:b/>
          <w:sz w:val="24"/>
          <w:szCs w:val="24"/>
          <w:lang w:val="en-GB"/>
        </w:rPr>
        <w:t>Article 20</w:t>
      </w:r>
    </w:p>
    <w:p w14:paraId="45445D28"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r w:rsidRPr="00DC6A67">
        <w:rPr>
          <w:rFonts w:ascii="Times New Roman" w:eastAsia="Times New Roman" w:hAnsi="Times New Roman" w:cs="Times New Roman"/>
          <w:b/>
          <w:sz w:val="24"/>
          <w:szCs w:val="24"/>
          <w:lang w:val="en-GB"/>
        </w:rPr>
        <w:t>Status and Use of RYCO’s Name</w:t>
      </w:r>
    </w:p>
    <w:p w14:paraId="6AB6A09E" w14:textId="77777777" w:rsidR="003435B7" w:rsidRPr="00DC6A67" w:rsidRDefault="003435B7" w:rsidP="003435B7">
      <w:pPr>
        <w:spacing w:after="0" w:line="240" w:lineRule="auto"/>
        <w:jc w:val="both"/>
        <w:rPr>
          <w:rFonts w:ascii="Times New Roman" w:eastAsia="Times New Roman" w:hAnsi="Times New Roman" w:cs="Times New Roman"/>
          <w:snapToGrid w:val="0"/>
          <w:sz w:val="24"/>
          <w:szCs w:val="24"/>
          <w:lang w:val="en-GB"/>
        </w:rPr>
      </w:pPr>
    </w:p>
    <w:p w14:paraId="7B3CCC79" w14:textId="77777777" w:rsidR="003435B7" w:rsidRPr="00DC6A67" w:rsidRDefault="003435B7" w:rsidP="004C669F">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DC6A67">
        <w:rPr>
          <w:rFonts w:ascii="Times New Roman" w:hAnsi="Times New Roman"/>
          <w:snapToGrid w:val="0"/>
          <w:sz w:val="24"/>
          <w:szCs w:val="24"/>
        </w:rPr>
        <w:t xml:space="preserve">The official logo and name of RYCO may only be used by the </w:t>
      </w:r>
      <w:r>
        <w:rPr>
          <w:rFonts w:ascii="Times New Roman" w:hAnsi="Times New Roman"/>
          <w:sz w:val="24"/>
          <w:szCs w:val="24"/>
        </w:rPr>
        <w:t>Expert</w:t>
      </w:r>
      <w:r w:rsidRPr="00DC6A67">
        <w:rPr>
          <w:rFonts w:ascii="Times New Roman" w:hAnsi="Times New Roman"/>
          <w:sz w:val="24"/>
          <w:szCs w:val="24"/>
        </w:rPr>
        <w:t xml:space="preserve"> </w:t>
      </w:r>
      <w:r w:rsidRPr="00DC6A67">
        <w:rPr>
          <w:rFonts w:ascii="Times New Roman" w:hAnsi="Times New Roman"/>
          <w:snapToGrid w:val="0"/>
          <w:sz w:val="24"/>
          <w:szCs w:val="24"/>
        </w:rPr>
        <w:t xml:space="preserve">in connection with this Contract and with the prior written approval of RYCO.  </w:t>
      </w:r>
    </w:p>
    <w:p w14:paraId="667D408E" w14:textId="77777777" w:rsidR="003435B7" w:rsidRPr="00DC6A67" w:rsidRDefault="003435B7" w:rsidP="003435B7">
      <w:pPr>
        <w:pStyle w:val="ListParagraph"/>
        <w:ind w:left="420"/>
        <w:rPr>
          <w:rFonts w:ascii="Times New Roman" w:hAnsi="Times New Roman"/>
          <w:snapToGrid w:val="0"/>
          <w:sz w:val="24"/>
          <w:szCs w:val="24"/>
        </w:rPr>
      </w:pPr>
    </w:p>
    <w:p w14:paraId="6E227880" w14:textId="77777777" w:rsidR="003435B7" w:rsidRPr="00DC6A67" w:rsidRDefault="003435B7" w:rsidP="004C669F">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DC6A67">
        <w:rPr>
          <w:rFonts w:ascii="Times New Roman" w:hAnsi="Times New Roman"/>
          <w:snapToGrid w:val="0"/>
          <w:sz w:val="24"/>
          <w:szCs w:val="24"/>
        </w:rPr>
        <w:t>Nothing in this Contract affects the privileges and immunities enjoyed by RYCO as an intergovernmental organization.</w:t>
      </w:r>
    </w:p>
    <w:p w14:paraId="3B75BC70"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p>
    <w:p w14:paraId="2ECAEAEE"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r w:rsidRPr="00DC6A67">
        <w:rPr>
          <w:rFonts w:ascii="Times New Roman" w:eastAsia="Times New Roman" w:hAnsi="Times New Roman" w:cs="Times New Roman"/>
          <w:b/>
          <w:sz w:val="24"/>
          <w:szCs w:val="24"/>
          <w:lang w:val="en-GB"/>
        </w:rPr>
        <w:lastRenderedPageBreak/>
        <w:t>Article 21</w:t>
      </w:r>
    </w:p>
    <w:p w14:paraId="39A388EC"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r w:rsidRPr="00DC6A67">
        <w:rPr>
          <w:rFonts w:ascii="Times New Roman" w:eastAsia="Times New Roman" w:hAnsi="Times New Roman" w:cs="Times New Roman"/>
          <w:b/>
          <w:sz w:val="24"/>
          <w:szCs w:val="24"/>
          <w:lang w:val="en-GB"/>
        </w:rPr>
        <w:t>Severability</w:t>
      </w:r>
    </w:p>
    <w:p w14:paraId="51C8A51E" w14:textId="77777777" w:rsidR="003435B7" w:rsidRPr="00DC6A67" w:rsidRDefault="003435B7" w:rsidP="003435B7">
      <w:pPr>
        <w:spacing w:after="0" w:line="240" w:lineRule="auto"/>
        <w:jc w:val="both"/>
        <w:rPr>
          <w:rFonts w:ascii="Times New Roman" w:eastAsia="Times New Roman" w:hAnsi="Times New Roman" w:cs="Times New Roman"/>
          <w:snapToGrid w:val="0"/>
          <w:sz w:val="24"/>
          <w:szCs w:val="24"/>
          <w:lang w:val="en-GB"/>
        </w:rPr>
      </w:pPr>
    </w:p>
    <w:p w14:paraId="19735282" w14:textId="77777777" w:rsidR="003435B7" w:rsidRPr="00DC6A67" w:rsidRDefault="003435B7" w:rsidP="003435B7">
      <w:pPr>
        <w:spacing w:after="0" w:line="240" w:lineRule="auto"/>
        <w:jc w:val="both"/>
        <w:rPr>
          <w:rFonts w:ascii="Times New Roman" w:eastAsia="Times New Roman" w:hAnsi="Times New Roman" w:cs="Times New Roman"/>
          <w:snapToGrid w:val="0"/>
          <w:sz w:val="24"/>
          <w:szCs w:val="24"/>
        </w:rPr>
      </w:pPr>
      <w:r w:rsidRPr="00DC6A67">
        <w:rPr>
          <w:rFonts w:ascii="Times New Roman" w:eastAsia="Times New Roman" w:hAnsi="Times New Roman" w:cs="Times New Roman"/>
          <w:sz w:val="24"/>
          <w:szCs w:val="24"/>
        </w:rPr>
        <w:t xml:space="preserve">If any provision of this Contract shall become invalid, illegal or unenforceable, such provision shall </w:t>
      </w:r>
      <w:r w:rsidRPr="00DC6A67">
        <w:rPr>
          <w:rFonts w:ascii="Times New Roman" w:eastAsia="Times New Roman" w:hAnsi="Times New Roman" w:cs="Times New Roman"/>
          <w:snapToGrid w:val="0"/>
          <w:sz w:val="24"/>
          <w:szCs w:val="24"/>
        </w:rPr>
        <w:t>become null and void; nevertheless, all other provisions of this Contract shall remain in full force.</w:t>
      </w:r>
    </w:p>
    <w:p w14:paraId="7830FA33" w14:textId="77777777" w:rsidR="003435B7" w:rsidRPr="00DC6A67" w:rsidRDefault="003435B7" w:rsidP="003435B7">
      <w:pPr>
        <w:spacing w:after="0" w:line="240" w:lineRule="auto"/>
        <w:rPr>
          <w:rFonts w:ascii="Times New Roman" w:eastAsia="Times New Roman" w:hAnsi="Times New Roman" w:cs="Times New Roman"/>
          <w:b/>
          <w:sz w:val="24"/>
          <w:szCs w:val="24"/>
          <w:lang w:val="en-GB"/>
        </w:rPr>
      </w:pPr>
    </w:p>
    <w:p w14:paraId="09FB607B"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r w:rsidRPr="00DC6A67">
        <w:rPr>
          <w:rFonts w:ascii="Times New Roman" w:eastAsia="Times New Roman" w:hAnsi="Times New Roman" w:cs="Times New Roman"/>
          <w:b/>
          <w:sz w:val="24"/>
          <w:szCs w:val="24"/>
          <w:lang w:val="en-GB"/>
        </w:rPr>
        <w:t>Article 22</w:t>
      </w:r>
    </w:p>
    <w:p w14:paraId="0BB0FC2B"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r w:rsidRPr="00DC6A67">
        <w:rPr>
          <w:rFonts w:ascii="Times New Roman" w:eastAsia="Times New Roman" w:hAnsi="Times New Roman" w:cs="Times New Roman"/>
          <w:b/>
          <w:sz w:val="24"/>
          <w:szCs w:val="24"/>
          <w:lang w:val="en-GB"/>
        </w:rPr>
        <w:t>Entirety</w:t>
      </w:r>
    </w:p>
    <w:p w14:paraId="1FC6BAEA" w14:textId="77777777" w:rsidR="003435B7" w:rsidRPr="00DC6A67" w:rsidRDefault="003435B7" w:rsidP="003435B7">
      <w:pPr>
        <w:spacing w:after="0" w:line="240" w:lineRule="auto"/>
        <w:jc w:val="both"/>
        <w:rPr>
          <w:rFonts w:ascii="Times New Roman" w:eastAsia="Times New Roman" w:hAnsi="Times New Roman" w:cs="Times New Roman"/>
          <w:snapToGrid w:val="0"/>
          <w:sz w:val="24"/>
          <w:szCs w:val="24"/>
          <w:lang w:val="en-GB"/>
        </w:rPr>
      </w:pPr>
    </w:p>
    <w:p w14:paraId="25FD6CD0" w14:textId="77777777" w:rsidR="003435B7" w:rsidRPr="00DC6A67" w:rsidRDefault="003435B7" w:rsidP="004C669F">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DC6A67">
        <w:rPr>
          <w:rFonts w:ascii="Times New Roman" w:hAnsi="Times New Roman"/>
          <w:snapToGrid w:val="0"/>
          <w:sz w:val="24"/>
          <w:szCs w:val="24"/>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06443E2F" w14:textId="77777777" w:rsidR="003435B7" w:rsidRPr="00DC6A67" w:rsidRDefault="003435B7" w:rsidP="003435B7">
      <w:pPr>
        <w:spacing w:after="0" w:line="240" w:lineRule="auto"/>
        <w:jc w:val="both"/>
        <w:rPr>
          <w:rFonts w:ascii="Times New Roman" w:eastAsia="Times New Roman" w:hAnsi="Times New Roman" w:cs="Times New Roman"/>
          <w:sz w:val="24"/>
          <w:szCs w:val="24"/>
          <w:lang w:val="en-GB"/>
        </w:rPr>
      </w:pPr>
    </w:p>
    <w:p w14:paraId="031243A8" w14:textId="77777777" w:rsidR="003435B7" w:rsidRPr="00DC6A67" w:rsidRDefault="003435B7" w:rsidP="004C669F">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DC6A67">
        <w:rPr>
          <w:rFonts w:ascii="Times New Roman" w:hAnsi="Times New Roman"/>
          <w:snapToGrid w:val="0"/>
          <w:sz w:val="24"/>
          <w:szCs w:val="24"/>
        </w:rPr>
        <w:t xml:space="preserve">This Contract covers all arrangement between the Parties, related to the object herein and substitutes all and any previous agreements and understandings between the Parties, whether written or verbal. </w:t>
      </w:r>
    </w:p>
    <w:p w14:paraId="6EBA2872" w14:textId="77777777" w:rsidR="003435B7" w:rsidRPr="00DC6A67" w:rsidRDefault="003435B7" w:rsidP="003435B7">
      <w:pPr>
        <w:spacing w:after="0" w:line="240" w:lineRule="auto"/>
        <w:rPr>
          <w:rFonts w:ascii="Times New Roman" w:eastAsia="Times New Roman" w:hAnsi="Times New Roman" w:cs="Times New Roman"/>
          <w:b/>
          <w:sz w:val="24"/>
          <w:szCs w:val="24"/>
          <w:lang w:val="en-GB"/>
        </w:rPr>
      </w:pPr>
    </w:p>
    <w:p w14:paraId="76AE81E4"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r w:rsidRPr="00DC6A67">
        <w:rPr>
          <w:rFonts w:ascii="Times New Roman" w:eastAsia="Times New Roman" w:hAnsi="Times New Roman" w:cs="Times New Roman"/>
          <w:b/>
          <w:sz w:val="24"/>
          <w:szCs w:val="24"/>
          <w:lang w:val="en-GB"/>
        </w:rPr>
        <w:t>Article 23</w:t>
      </w:r>
    </w:p>
    <w:p w14:paraId="1FBA0EED"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r w:rsidRPr="00DC6A67">
        <w:rPr>
          <w:rFonts w:ascii="Times New Roman" w:eastAsia="Times New Roman" w:hAnsi="Times New Roman" w:cs="Times New Roman"/>
          <w:b/>
          <w:sz w:val="24"/>
          <w:szCs w:val="24"/>
          <w:lang w:val="en-GB"/>
        </w:rPr>
        <w:t>General Provisions</w:t>
      </w:r>
    </w:p>
    <w:p w14:paraId="3FDB60C1" w14:textId="77777777" w:rsidR="003435B7" w:rsidRPr="00DC6A67" w:rsidRDefault="003435B7" w:rsidP="003435B7">
      <w:pPr>
        <w:spacing w:after="0" w:line="240" w:lineRule="auto"/>
        <w:jc w:val="center"/>
        <w:rPr>
          <w:rFonts w:ascii="Times New Roman" w:eastAsia="Times New Roman" w:hAnsi="Times New Roman" w:cs="Times New Roman"/>
          <w:b/>
          <w:sz w:val="24"/>
          <w:szCs w:val="24"/>
          <w:lang w:val="en-GB"/>
        </w:rPr>
      </w:pPr>
    </w:p>
    <w:p w14:paraId="5E1BB0F7" w14:textId="77777777" w:rsidR="003435B7" w:rsidRPr="00DC6A67" w:rsidRDefault="003435B7" w:rsidP="004C669F">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DC6A67">
        <w:rPr>
          <w:rFonts w:ascii="Times New Roman" w:hAnsi="Times New Roman"/>
          <w:sz w:val="24"/>
          <w:szCs w:val="24"/>
          <w:lang w:eastAsia="de-DE"/>
        </w:rPr>
        <w:t xml:space="preserve">The language of this Contract, deliverables and written correspondence between the Parties </w:t>
      </w:r>
      <w:r w:rsidRPr="00DC6A67">
        <w:rPr>
          <w:rFonts w:ascii="Times New Roman" w:hAnsi="Times New Roman"/>
          <w:sz w:val="24"/>
          <w:szCs w:val="24"/>
        </w:rPr>
        <w:t xml:space="preserve">shall be in English only. </w:t>
      </w:r>
    </w:p>
    <w:p w14:paraId="6760E04D" w14:textId="515A15EE" w:rsidR="003435B7" w:rsidRDefault="003435B7" w:rsidP="003435B7">
      <w:pPr>
        <w:tabs>
          <w:tab w:val="left" w:pos="360"/>
          <w:tab w:val="left" w:pos="450"/>
        </w:tabs>
        <w:spacing w:after="0" w:line="240" w:lineRule="auto"/>
        <w:jc w:val="both"/>
        <w:rPr>
          <w:rFonts w:ascii="Times New Roman" w:eastAsia="Times New Roman" w:hAnsi="Times New Roman" w:cs="Times New Roman"/>
          <w:sz w:val="24"/>
          <w:szCs w:val="24"/>
        </w:rPr>
      </w:pPr>
    </w:p>
    <w:p w14:paraId="0808205C" w14:textId="3ACE152E" w:rsidR="003435B7" w:rsidRDefault="003435B7" w:rsidP="003435B7">
      <w:pPr>
        <w:tabs>
          <w:tab w:val="left" w:pos="360"/>
          <w:tab w:val="left" w:pos="450"/>
        </w:tabs>
        <w:spacing w:after="0" w:line="240" w:lineRule="auto"/>
        <w:jc w:val="both"/>
        <w:rPr>
          <w:rFonts w:ascii="Times New Roman" w:eastAsia="Times New Roman" w:hAnsi="Times New Roman" w:cs="Times New Roman"/>
          <w:sz w:val="24"/>
          <w:szCs w:val="24"/>
        </w:rPr>
      </w:pPr>
    </w:p>
    <w:p w14:paraId="0A89CB62" w14:textId="77777777" w:rsidR="003435B7" w:rsidRPr="00DC6A67" w:rsidRDefault="003435B7" w:rsidP="004C669F">
      <w:pPr>
        <w:pStyle w:val="ListParagraph"/>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 w:val="left" w:pos="450"/>
        </w:tabs>
        <w:spacing w:before="0"/>
        <w:rPr>
          <w:rFonts w:ascii="Times New Roman" w:hAnsi="Times New Roman"/>
          <w:vanish/>
          <w:sz w:val="24"/>
          <w:szCs w:val="24"/>
        </w:rPr>
      </w:pPr>
      <w:r w:rsidRPr="00DC6A67">
        <w:rPr>
          <w:rFonts w:ascii="Times New Roman" w:hAnsi="Times New Roman"/>
          <w:sz w:val="24"/>
          <w:szCs w:val="24"/>
        </w:rPr>
        <w:t xml:space="preserve">None of the Parties shall be responsible to the other for any delay in the fulfilment of its obligations herein, if this delay is caused by a </w:t>
      </w:r>
      <w:r w:rsidRPr="00DC6A67">
        <w:rPr>
          <w:rFonts w:ascii="Times New Roman" w:hAnsi="Times New Roman"/>
          <w:i/>
          <w:sz w:val="24"/>
          <w:szCs w:val="24"/>
        </w:rPr>
        <w:t>Force majeure</w:t>
      </w:r>
      <w:r w:rsidRPr="00DC6A67">
        <w:rPr>
          <w:rFonts w:ascii="Times New Roman" w:hAnsi="Times New Roman"/>
          <w:sz w:val="24"/>
          <w:szCs w:val="24"/>
        </w:rPr>
        <w:t xml:space="preserve">. However, this </w:t>
      </w:r>
      <w:r w:rsidRPr="00DC6A67">
        <w:rPr>
          <w:rFonts w:ascii="Times New Roman" w:hAnsi="Times New Roman"/>
          <w:i/>
          <w:sz w:val="24"/>
          <w:szCs w:val="24"/>
        </w:rPr>
        <w:t>Force majeure</w:t>
      </w:r>
      <w:r w:rsidRPr="00DC6A67">
        <w:rPr>
          <w:rFonts w:ascii="Times New Roman" w:hAnsi="Times New Roman"/>
          <w:sz w:val="24"/>
          <w:szCs w:val="24"/>
        </w:rPr>
        <w:t xml:space="preserve"> clause applies only if the events take place after the signature of this Contract, so that it makes impossible or unduly burdensome for one of the Parties to fulfil its obligations. </w:t>
      </w:r>
    </w:p>
    <w:p w14:paraId="634C272C" w14:textId="77777777" w:rsidR="003435B7" w:rsidRDefault="003435B7" w:rsidP="003435B7">
      <w:pPr>
        <w:spacing w:after="0" w:line="240" w:lineRule="auto"/>
        <w:jc w:val="both"/>
        <w:rPr>
          <w:rFonts w:ascii="Times New Roman" w:hAnsi="Times New Roman" w:cs="Times New Roman"/>
          <w:sz w:val="24"/>
          <w:szCs w:val="24"/>
        </w:rPr>
      </w:pPr>
    </w:p>
    <w:p w14:paraId="42F0F248" w14:textId="77777777" w:rsidR="009D29E4" w:rsidRDefault="009D29E4" w:rsidP="003435B7">
      <w:pPr>
        <w:spacing w:after="0" w:line="240" w:lineRule="auto"/>
        <w:jc w:val="both"/>
        <w:rPr>
          <w:rFonts w:ascii="Times New Roman" w:hAnsi="Times New Roman" w:cs="Times New Roman"/>
          <w:sz w:val="24"/>
          <w:szCs w:val="24"/>
        </w:rPr>
      </w:pPr>
    </w:p>
    <w:p w14:paraId="308B89BA" w14:textId="77777777" w:rsidR="009D29E4" w:rsidRDefault="009D29E4" w:rsidP="003435B7">
      <w:pPr>
        <w:spacing w:after="0" w:line="240" w:lineRule="auto"/>
        <w:jc w:val="both"/>
        <w:rPr>
          <w:rFonts w:ascii="Times New Roman" w:hAnsi="Times New Roman" w:cs="Times New Roman"/>
          <w:sz w:val="24"/>
          <w:szCs w:val="24"/>
        </w:rPr>
      </w:pPr>
    </w:p>
    <w:p w14:paraId="59CFB952" w14:textId="77777777" w:rsidR="009D29E4" w:rsidRDefault="009D29E4" w:rsidP="003435B7">
      <w:pPr>
        <w:spacing w:after="0" w:line="240" w:lineRule="auto"/>
        <w:jc w:val="both"/>
        <w:rPr>
          <w:rFonts w:ascii="Times New Roman" w:hAnsi="Times New Roman" w:cs="Times New Roman"/>
          <w:sz w:val="24"/>
          <w:szCs w:val="24"/>
        </w:rPr>
      </w:pPr>
    </w:p>
    <w:p w14:paraId="11055E07" w14:textId="77777777" w:rsidR="009D29E4" w:rsidRPr="00DC6A67" w:rsidRDefault="009D29E4" w:rsidP="003435B7">
      <w:pPr>
        <w:spacing w:after="0" w:line="240" w:lineRule="auto"/>
        <w:jc w:val="both"/>
        <w:rPr>
          <w:rFonts w:ascii="Times New Roman" w:hAnsi="Times New Roman" w:cs="Times New Roman"/>
          <w:sz w:val="24"/>
          <w:szCs w:val="24"/>
        </w:rPr>
      </w:pPr>
    </w:p>
    <w:p w14:paraId="7B87A224" w14:textId="77777777" w:rsidR="003435B7" w:rsidRPr="00DC6A67" w:rsidRDefault="003435B7" w:rsidP="004C669F">
      <w:pPr>
        <w:pStyle w:val="ListParagraph"/>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C6A67">
        <w:rPr>
          <w:rFonts w:ascii="Times New Roman" w:hAnsi="Times New Roman"/>
          <w:sz w:val="24"/>
          <w:szCs w:val="24"/>
        </w:rPr>
        <w:t xml:space="preserve">The entire Agreement between the Parties is composed of the: </w:t>
      </w:r>
    </w:p>
    <w:p w14:paraId="1D643325" w14:textId="77777777" w:rsidR="003435B7" w:rsidRPr="00DC6A67" w:rsidRDefault="003435B7" w:rsidP="003435B7">
      <w:pPr>
        <w:spacing w:after="0" w:line="240" w:lineRule="auto"/>
        <w:ind w:left="720"/>
        <w:jc w:val="both"/>
        <w:rPr>
          <w:rFonts w:ascii="Times New Roman" w:hAnsi="Times New Roman" w:cs="Times New Roman"/>
          <w:sz w:val="24"/>
          <w:szCs w:val="24"/>
        </w:rPr>
      </w:pPr>
    </w:p>
    <w:p w14:paraId="280AD3DB" w14:textId="77777777" w:rsidR="003435B7" w:rsidRPr="00DC6A67" w:rsidRDefault="003435B7" w:rsidP="004C669F">
      <w:pPr>
        <w:pStyle w:val="ListParagraph"/>
        <w:widowControl w:val="0"/>
        <w:numPr>
          <w:ilvl w:val="0"/>
          <w:numId w:val="3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DC6A67">
        <w:rPr>
          <w:rFonts w:ascii="Times New Roman" w:hAnsi="Times New Roman"/>
          <w:sz w:val="24"/>
          <w:szCs w:val="24"/>
        </w:rPr>
        <w:t>Contract;</w:t>
      </w:r>
    </w:p>
    <w:p w14:paraId="426E41FD" w14:textId="77777777" w:rsidR="003435B7" w:rsidRPr="00DC6A67" w:rsidRDefault="003435B7" w:rsidP="004C669F">
      <w:pPr>
        <w:pStyle w:val="ListParagraph"/>
        <w:widowControl w:val="0"/>
        <w:numPr>
          <w:ilvl w:val="0"/>
          <w:numId w:val="3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DC6A67">
        <w:rPr>
          <w:rFonts w:ascii="Times New Roman" w:hAnsi="Times New Roman"/>
          <w:sz w:val="24"/>
          <w:szCs w:val="24"/>
        </w:rPr>
        <w:t>Terms of reference; and</w:t>
      </w:r>
    </w:p>
    <w:p w14:paraId="1AE6610D" w14:textId="77777777" w:rsidR="003435B7" w:rsidRDefault="003435B7" w:rsidP="004C669F">
      <w:pPr>
        <w:pStyle w:val="ListParagraph"/>
        <w:widowControl w:val="0"/>
        <w:numPr>
          <w:ilvl w:val="0"/>
          <w:numId w:val="3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Pr>
          <w:rFonts w:ascii="Times New Roman" w:hAnsi="Times New Roman"/>
          <w:sz w:val="24"/>
          <w:szCs w:val="24"/>
        </w:rPr>
        <w:t>Financial offer, and</w:t>
      </w:r>
    </w:p>
    <w:p w14:paraId="1325F6E8" w14:textId="77777777" w:rsidR="003435B7" w:rsidRPr="00DC6A67" w:rsidRDefault="003435B7" w:rsidP="004C669F">
      <w:pPr>
        <w:pStyle w:val="ListParagraph"/>
        <w:widowControl w:val="0"/>
        <w:numPr>
          <w:ilvl w:val="0"/>
          <w:numId w:val="3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Pr>
          <w:rFonts w:ascii="Times New Roman" w:hAnsi="Times New Roman"/>
          <w:sz w:val="24"/>
          <w:szCs w:val="24"/>
        </w:rPr>
        <w:t>M</w:t>
      </w:r>
      <w:r w:rsidRPr="00C85576">
        <w:rPr>
          <w:rFonts w:ascii="Times New Roman" w:hAnsi="Times New Roman"/>
          <w:sz w:val="24"/>
          <w:szCs w:val="24"/>
        </w:rPr>
        <w:t>ethodology and working plan</w:t>
      </w:r>
      <w:r>
        <w:rPr>
          <w:rFonts w:ascii="Times New Roman" w:hAnsi="Times New Roman"/>
          <w:sz w:val="24"/>
          <w:szCs w:val="24"/>
        </w:rPr>
        <w:t xml:space="preserve">. </w:t>
      </w:r>
    </w:p>
    <w:p w14:paraId="327DEB30" w14:textId="77777777" w:rsidR="003435B7" w:rsidRPr="00DC6A67" w:rsidRDefault="003435B7" w:rsidP="003435B7">
      <w:pPr>
        <w:widowControl w:val="0"/>
        <w:pBdr>
          <w:top w:val="nil"/>
          <w:left w:val="nil"/>
          <w:bottom w:val="nil"/>
          <w:right w:val="nil"/>
          <w:between w:val="nil"/>
        </w:pBdr>
        <w:spacing w:after="0" w:line="240" w:lineRule="auto"/>
        <w:rPr>
          <w:rFonts w:ascii="Times New Roman" w:hAnsi="Times New Roman" w:cs="Times New Roman"/>
          <w:sz w:val="24"/>
          <w:szCs w:val="24"/>
        </w:rPr>
      </w:pPr>
    </w:p>
    <w:p w14:paraId="23B4602A" w14:textId="77777777" w:rsidR="003435B7" w:rsidRPr="00DC6A67" w:rsidRDefault="003435B7" w:rsidP="003435B7">
      <w:pPr>
        <w:spacing w:after="0" w:line="240" w:lineRule="auto"/>
        <w:jc w:val="both"/>
        <w:rPr>
          <w:rFonts w:ascii="Times New Roman" w:hAnsi="Times New Roman" w:cs="Times New Roman"/>
          <w:sz w:val="24"/>
          <w:szCs w:val="24"/>
        </w:rPr>
      </w:pPr>
      <w:r w:rsidRPr="00DC6A67">
        <w:rPr>
          <w:rFonts w:ascii="Times New Roman" w:hAnsi="Times New Roman" w:cs="Times New Roman"/>
          <w:sz w:val="24"/>
          <w:szCs w:val="24"/>
        </w:rPr>
        <w:t xml:space="preserve">This Contract is done in English in 3 (three) originals documents, 2 (two) originals being for the Contracting authority and 1 (one) original being for the </w:t>
      </w:r>
      <w:r>
        <w:rPr>
          <w:rFonts w:ascii="Times New Roman" w:hAnsi="Times New Roman" w:cs="Times New Roman"/>
          <w:sz w:val="24"/>
          <w:szCs w:val="24"/>
        </w:rPr>
        <w:t>Expert</w:t>
      </w:r>
      <w:r w:rsidRPr="00DC6A67">
        <w:rPr>
          <w:rFonts w:ascii="Times New Roman" w:hAnsi="Times New Roman" w:cs="Times New Roman"/>
          <w:sz w:val="24"/>
          <w:szCs w:val="24"/>
        </w:rPr>
        <w:t>.</w:t>
      </w:r>
    </w:p>
    <w:p w14:paraId="59D9E8EC" w14:textId="77777777" w:rsidR="003435B7" w:rsidRPr="00DC6A67" w:rsidRDefault="003435B7" w:rsidP="003435B7">
      <w:pPr>
        <w:spacing w:after="0" w:line="240" w:lineRule="auto"/>
        <w:rPr>
          <w:rFonts w:ascii="Times New Roman" w:hAnsi="Times New Roman" w:cs="Times New Roman"/>
          <w:sz w:val="24"/>
          <w:szCs w:val="24"/>
          <w:lang w:val="en-GB"/>
        </w:rPr>
      </w:pPr>
    </w:p>
    <w:p w14:paraId="17C99262" w14:textId="77777777" w:rsidR="003435B7" w:rsidRDefault="003435B7" w:rsidP="003435B7">
      <w:pPr>
        <w:spacing w:after="0" w:line="240" w:lineRule="auto"/>
        <w:rPr>
          <w:rFonts w:ascii="Times New Roman" w:hAnsi="Times New Roman" w:cs="Times New Roman"/>
          <w:sz w:val="24"/>
          <w:szCs w:val="24"/>
          <w:lang w:val="en-GB"/>
        </w:rPr>
      </w:pPr>
    </w:p>
    <w:p w14:paraId="2B017B9D" w14:textId="77777777" w:rsidR="003435B7" w:rsidRPr="00DC6A67" w:rsidRDefault="003435B7" w:rsidP="003435B7">
      <w:pPr>
        <w:spacing w:after="0" w:line="240" w:lineRule="auto"/>
        <w:rPr>
          <w:rFonts w:ascii="Times New Roman" w:hAnsi="Times New Roman" w:cs="Times New Roman"/>
          <w:sz w:val="24"/>
          <w:szCs w:val="24"/>
          <w:lang w:val="en-GB"/>
        </w:rPr>
      </w:pPr>
    </w:p>
    <w:p w14:paraId="72F010D8" w14:textId="77777777" w:rsidR="003435B7" w:rsidRPr="00DC6A67" w:rsidRDefault="003435B7" w:rsidP="003435B7">
      <w:pPr>
        <w:spacing w:after="0" w:line="240" w:lineRule="auto"/>
        <w:rPr>
          <w:rFonts w:ascii="Times New Roman" w:hAnsi="Times New Roman" w:cs="Times New Roman"/>
          <w:sz w:val="24"/>
          <w:szCs w:val="24"/>
          <w:lang w:val="en-GB"/>
        </w:rPr>
      </w:pPr>
      <w:r w:rsidRPr="00DC6A67">
        <w:rPr>
          <w:rFonts w:ascii="Times New Roman" w:hAnsi="Times New Roman" w:cs="Times New Roman"/>
          <w:sz w:val="24"/>
          <w:szCs w:val="24"/>
          <w:lang w:val="en-GB"/>
        </w:rPr>
        <w:t>For the Contracting authority:</w:t>
      </w:r>
      <w:r w:rsidRPr="00DC6A67">
        <w:rPr>
          <w:rFonts w:ascii="Times New Roman" w:hAnsi="Times New Roman" w:cs="Times New Roman"/>
          <w:sz w:val="24"/>
          <w:szCs w:val="24"/>
          <w:lang w:val="en-GB"/>
        </w:rPr>
        <w:tab/>
      </w:r>
      <w:r w:rsidRPr="00DC6A67">
        <w:rPr>
          <w:rFonts w:ascii="Times New Roman" w:hAnsi="Times New Roman" w:cs="Times New Roman"/>
          <w:sz w:val="24"/>
          <w:szCs w:val="24"/>
          <w:lang w:val="en-GB"/>
        </w:rPr>
        <w:tab/>
      </w:r>
      <w:r w:rsidRPr="00DC6A67">
        <w:rPr>
          <w:rFonts w:ascii="Times New Roman" w:hAnsi="Times New Roman" w:cs="Times New Roman"/>
          <w:sz w:val="24"/>
          <w:szCs w:val="24"/>
          <w:lang w:val="en-GB"/>
        </w:rPr>
        <w:tab/>
      </w:r>
      <w:r w:rsidRPr="00DC6A67">
        <w:rPr>
          <w:rFonts w:ascii="Times New Roman" w:hAnsi="Times New Roman" w:cs="Times New Roman"/>
          <w:sz w:val="24"/>
          <w:szCs w:val="24"/>
          <w:lang w:val="en-GB"/>
        </w:rPr>
        <w:tab/>
      </w:r>
      <w:r w:rsidRPr="00DC6A67">
        <w:rPr>
          <w:rFonts w:ascii="Times New Roman" w:hAnsi="Times New Roman" w:cs="Times New Roman"/>
          <w:sz w:val="24"/>
          <w:szCs w:val="24"/>
          <w:lang w:val="en-GB"/>
        </w:rPr>
        <w:tab/>
        <w:t xml:space="preserve">For the </w:t>
      </w:r>
      <w:r>
        <w:rPr>
          <w:rFonts w:ascii="Times New Roman" w:hAnsi="Times New Roman" w:cs="Times New Roman"/>
          <w:sz w:val="24"/>
          <w:szCs w:val="24"/>
        </w:rPr>
        <w:t>Expert</w:t>
      </w:r>
      <w:r w:rsidRPr="00DC6A67">
        <w:rPr>
          <w:rFonts w:ascii="Times New Roman" w:hAnsi="Times New Roman" w:cs="Times New Roman"/>
          <w:sz w:val="24"/>
          <w:szCs w:val="24"/>
        </w:rPr>
        <w:t>:</w:t>
      </w:r>
    </w:p>
    <w:p w14:paraId="7EC3345D" w14:textId="77777777" w:rsidR="003435B7" w:rsidRPr="00DC6A67" w:rsidRDefault="003435B7" w:rsidP="003435B7">
      <w:pPr>
        <w:spacing w:after="0" w:line="240" w:lineRule="auto"/>
        <w:jc w:val="both"/>
        <w:rPr>
          <w:rFonts w:ascii="Times New Roman" w:eastAsia="Times New Roman" w:hAnsi="Times New Roman" w:cs="Times New Roman"/>
          <w:sz w:val="24"/>
          <w:szCs w:val="24"/>
        </w:rPr>
      </w:pPr>
    </w:p>
    <w:p w14:paraId="21BCC468" w14:textId="77777777" w:rsidR="003435B7" w:rsidRPr="00DC6A67" w:rsidRDefault="003435B7" w:rsidP="003435B7">
      <w:pPr>
        <w:spacing w:after="0" w:line="240" w:lineRule="auto"/>
        <w:jc w:val="both"/>
        <w:rPr>
          <w:rFonts w:ascii="Times New Roman" w:eastAsia="Times New Roman" w:hAnsi="Times New Roman" w:cs="Times New Roman"/>
          <w:sz w:val="24"/>
          <w:szCs w:val="24"/>
        </w:rPr>
      </w:pPr>
    </w:p>
    <w:p w14:paraId="61C77D8E" w14:textId="77777777" w:rsidR="003435B7" w:rsidRPr="00DC6A67" w:rsidRDefault="003435B7" w:rsidP="003435B7">
      <w:pPr>
        <w:spacing w:after="0" w:line="240" w:lineRule="auto"/>
        <w:rPr>
          <w:rFonts w:ascii="Times New Roman" w:hAnsi="Times New Roman" w:cs="Times New Roman"/>
          <w:sz w:val="24"/>
          <w:szCs w:val="24"/>
          <w:lang w:val="en-GB"/>
        </w:rPr>
      </w:pPr>
      <w:r w:rsidRPr="00DC6A67">
        <w:rPr>
          <w:rFonts w:ascii="Times New Roman" w:hAnsi="Times New Roman" w:cs="Times New Roman"/>
          <w:sz w:val="24"/>
          <w:szCs w:val="24"/>
          <w:lang w:val="en-GB"/>
        </w:rPr>
        <w:t>Mr. Albert Hani</w:t>
      </w:r>
      <w:r w:rsidRPr="00DC6A67">
        <w:rPr>
          <w:rFonts w:ascii="Times New Roman" w:hAnsi="Times New Roman" w:cs="Times New Roman"/>
          <w:sz w:val="24"/>
          <w:szCs w:val="24"/>
          <w:lang w:val="en-GB"/>
        </w:rPr>
        <w:tab/>
      </w:r>
      <w:r w:rsidRPr="00DC6A67">
        <w:rPr>
          <w:rFonts w:ascii="Times New Roman" w:hAnsi="Times New Roman" w:cs="Times New Roman"/>
          <w:sz w:val="24"/>
          <w:szCs w:val="24"/>
          <w:lang w:val="en-GB"/>
        </w:rPr>
        <w:tab/>
      </w:r>
      <w:r w:rsidRPr="00DC6A67">
        <w:rPr>
          <w:rFonts w:ascii="Times New Roman" w:hAnsi="Times New Roman" w:cs="Times New Roman"/>
          <w:sz w:val="24"/>
          <w:szCs w:val="24"/>
          <w:lang w:val="en-GB"/>
        </w:rPr>
        <w:tab/>
      </w:r>
      <w:r w:rsidRPr="00DC6A67">
        <w:rPr>
          <w:rFonts w:ascii="Times New Roman" w:hAnsi="Times New Roman" w:cs="Times New Roman"/>
          <w:sz w:val="24"/>
          <w:szCs w:val="24"/>
          <w:lang w:val="en-GB"/>
        </w:rPr>
        <w:tab/>
      </w:r>
      <w:r w:rsidRPr="00DC6A67">
        <w:rPr>
          <w:rFonts w:ascii="Times New Roman" w:hAnsi="Times New Roman" w:cs="Times New Roman"/>
          <w:sz w:val="24"/>
          <w:szCs w:val="24"/>
          <w:lang w:val="en-GB"/>
        </w:rPr>
        <w:tab/>
      </w:r>
      <w:r w:rsidRPr="00DC6A67">
        <w:rPr>
          <w:rFonts w:ascii="Times New Roman" w:hAnsi="Times New Roman" w:cs="Times New Roman"/>
          <w:sz w:val="24"/>
          <w:szCs w:val="24"/>
          <w:lang w:val="en-GB"/>
        </w:rPr>
        <w:tab/>
      </w:r>
      <w:r w:rsidRPr="00703D5E">
        <w:rPr>
          <w:rFonts w:ascii="Times New Roman" w:hAnsi="Times New Roman" w:cs="Times New Roman"/>
          <w:sz w:val="24"/>
          <w:szCs w:val="24"/>
          <w:lang w:val="en-GB"/>
        </w:rPr>
        <w:t xml:space="preserve">Mr/Mrs/Ms </w:t>
      </w:r>
      <w:r>
        <w:rPr>
          <w:rFonts w:ascii="Times New Roman" w:hAnsi="Times New Roman" w:cs="Times New Roman"/>
          <w:sz w:val="24"/>
          <w:szCs w:val="24"/>
          <w:lang w:val="en-GB"/>
        </w:rPr>
        <w:t>[</w:t>
      </w:r>
      <w:r w:rsidRPr="00660DE4">
        <w:rPr>
          <w:rFonts w:ascii="Times New Roman" w:hAnsi="Times New Roman" w:cs="Times New Roman"/>
          <w:i/>
          <w:sz w:val="24"/>
          <w:szCs w:val="24"/>
          <w:lang w:val="en-GB"/>
        </w:rPr>
        <w:t>insert name /surname</w:t>
      </w:r>
      <w:r>
        <w:rPr>
          <w:rFonts w:ascii="Times New Roman" w:hAnsi="Times New Roman" w:cs="Times New Roman"/>
          <w:sz w:val="24"/>
          <w:szCs w:val="24"/>
          <w:lang w:val="en-GB"/>
        </w:rPr>
        <w:t>]</w:t>
      </w:r>
    </w:p>
    <w:p w14:paraId="3D289E22" w14:textId="77777777" w:rsidR="003435B7" w:rsidRPr="00DC6A67" w:rsidRDefault="003435B7" w:rsidP="003435B7">
      <w:pPr>
        <w:spacing w:after="0" w:line="240" w:lineRule="auto"/>
        <w:rPr>
          <w:rFonts w:ascii="Times New Roman" w:eastAsia="Times New Roman" w:hAnsi="Times New Roman" w:cs="Times New Roman"/>
          <w:sz w:val="24"/>
          <w:szCs w:val="24"/>
        </w:rPr>
      </w:pPr>
    </w:p>
    <w:p w14:paraId="5A474741" w14:textId="77777777" w:rsidR="003435B7" w:rsidRPr="00DC6A67" w:rsidRDefault="003435B7" w:rsidP="003435B7">
      <w:pPr>
        <w:spacing w:after="0" w:line="240" w:lineRule="auto"/>
        <w:rPr>
          <w:rFonts w:ascii="Times New Roman" w:eastAsia="Times New Roman" w:hAnsi="Times New Roman" w:cs="Times New Roman"/>
          <w:sz w:val="24"/>
          <w:szCs w:val="24"/>
        </w:rPr>
      </w:pPr>
    </w:p>
    <w:p w14:paraId="7B857EB2" w14:textId="77777777" w:rsidR="003435B7" w:rsidRPr="00DC6A67" w:rsidRDefault="003435B7" w:rsidP="003435B7">
      <w:pPr>
        <w:spacing w:after="0" w:line="240" w:lineRule="auto"/>
        <w:rPr>
          <w:rFonts w:ascii="Times New Roman" w:eastAsia="Times New Roman" w:hAnsi="Times New Roman" w:cs="Times New Roman"/>
          <w:snapToGrid w:val="0"/>
          <w:sz w:val="24"/>
          <w:szCs w:val="24"/>
          <w:lang w:val="en-GB"/>
        </w:rPr>
      </w:pPr>
    </w:p>
    <w:p w14:paraId="4B5A7D0E" w14:textId="77777777" w:rsidR="003435B7" w:rsidRPr="00DC6A67" w:rsidRDefault="003435B7" w:rsidP="003435B7">
      <w:pPr>
        <w:spacing w:after="0" w:line="240" w:lineRule="auto"/>
        <w:rPr>
          <w:rFonts w:ascii="Times New Roman" w:eastAsia="Times New Roman" w:hAnsi="Times New Roman" w:cs="Times New Roman"/>
          <w:snapToGrid w:val="0"/>
          <w:sz w:val="24"/>
          <w:szCs w:val="24"/>
          <w:lang w:val="en-GB"/>
        </w:rPr>
      </w:pPr>
      <w:r w:rsidRPr="00DC6A67">
        <w:rPr>
          <w:rFonts w:ascii="Times New Roman" w:eastAsia="Times New Roman" w:hAnsi="Times New Roman" w:cs="Times New Roman"/>
          <w:snapToGrid w:val="0"/>
          <w:sz w:val="24"/>
          <w:szCs w:val="24"/>
          <w:lang w:val="en-GB"/>
        </w:rPr>
        <w:t>Secretary General</w:t>
      </w:r>
      <w:r w:rsidRPr="00DC6A67">
        <w:rPr>
          <w:rFonts w:ascii="Times New Roman" w:eastAsia="Times New Roman" w:hAnsi="Times New Roman" w:cs="Times New Roman"/>
          <w:snapToGrid w:val="0"/>
          <w:sz w:val="24"/>
          <w:szCs w:val="24"/>
          <w:lang w:val="en-GB"/>
        </w:rPr>
        <w:tab/>
      </w:r>
      <w:r w:rsidRPr="00DC6A67">
        <w:rPr>
          <w:rFonts w:ascii="Times New Roman" w:eastAsia="Times New Roman" w:hAnsi="Times New Roman" w:cs="Times New Roman"/>
          <w:snapToGrid w:val="0"/>
          <w:sz w:val="24"/>
          <w:szCs w:val="24"/>
          <w:lang w:val="en-GB"/>
        </w:rPr>
        <w:tab/>
      </w:r>
      <w:r w:rsidRPr="00DC6A67">
        <w:rPr>
          <w:rFonts w:ascii="Times New Roman" w:eastAsia="Times New Roman" w:hAnsi="Times New Roman" w:cs="Times New Roman"/>
          <w:snapToGrid w:val="0"/>
          <w:sz w:val="24"/>
          <w:szCs w:val="24"/>
          <w:lang w:val="en-GB"/>
        </w:rPr>
        <w:tab/>
      </w:r>
      <w:r w:rsidRPr="00DC6A67">
        <w:rPr>
          <w:rFonts w:ascii="Times New Roman" w:eastAsia="Times New Roman" w:hAnsi="Times New Roman" w:cs="Times New Roman"/>
          <w:snapToGrid w:val="0"/>
          <w:sz w:val="24"/>
          <w:szCs w:val="24"/>
          <w:lang w:val="en-GB"/>
        </w:rPr>
        <w:tab/>
      </w:r>
      <w:r w:rsidRPr="00DC6A67">
        <w:rPr>
          <w:rFonts w:ascii="Times New Roman" w:eastAsia="Times New Roman" w:hAnsi="Times New Roman" w:cs="Times New Roman"/>
          <w:snapToGrid w:val="0"/>
          <w:sz w:val="24"/>
          <w:szCs w:val="24"/>
          <w:lang w:val="en-GB"/>
        </w:rPr>
        <w:tab/>
      </w:r>
      <w:r w:rsidRPr="00DC6A67">
        <w:rPr>
          <w:rFonts w:ascii="Times New Roman" w:eastAsia="Times New Roman" w:hAnsi="Times New Roman" w:cs="Times New Roman"/>
          <w:snapToGrid w:val="0"/>
          <w:sz w:val="24"/>
          <w:szCs w:val="24"/>
          <w:lang w:val="en-GB"/>
        </w:rPr>
        <w:tab/>
      </w:r>
    </w:p>
    <w:p w14:paraId="697C6ECE" w14:textId="77777777" w:rsidR="003435B7" w:rsidRPr="00DC6A67" w:rsidRDefault="003435B7" w:rsidP="003435B7">
      <w:pPr>
        <w:spacing w:after="0" w:line="240" w:lineRule="auto"/>
        <w:rPr>
          <w:rFonts w:ascii="Times New Roman" w:hAnsi="Times New Roman" w:cs="Times New Roman"/>
          <w:sz w:val="24"/>
          <w:szCs w:val="24"/>
        </w:rPr>
      </w:pPr>
    </w:p>
    <w:p w14:paraId="65B3C42D" w14:textId="77777777" w:rsidR="003435B7" w:rsidRPr="00DC6A67" w:rsidRDefault="003435B7" w:rsidP="003435B7">
      <w:pPr>
        <w:spacing w:after="0" w:line="240" w:lineRule="auto"/>
        <w:rPr>
          <w:rFonts w:ascii="Times New Roman" w:hAnsi="Times New Roman" w:cs="Times New Roman"/>
          <w:sz w:val="24"/>
          <w:szCs w:val="24"/>
        </w:rPr>
      </w:pPr>
    </w:p>
    <w:p w14:paraId="3C79EF67" w14:textId="77777777" w:rsidR="003435B7" w:rsidRDefault="003435B7" w:rsidP="003435B7">
      <w:pPr>
        <w:spacing w:after="0" w:line="240" w:lineRule="auto"/>
        <w:rPr>
          <w:rFonts w:ascii="Times New Roman" w:eastAsia="Times New Roman" w:hAnsi="Times New Roman" w:cs="Times New Roman"/>
          <w:snapToGrid w:val="0"/>
          <w:color w:val="FF0000"/>
          <w:sz w:val="24"/>
          <w:szCs w:val="24"/>
          <w:lang w:val="en-GB"/>
        </w:rPr>
      </w:pPr>
      <w:r w:rsidRPr="00DC6A67">
        <w:rPr>
          <w:rFonts w:ascii="Times New Roman" w:hAnsi="Times New Roman" w:cs="Times New Roman"/>
          <w:sz w:val="24"/>
          <w:szCs w:val="24"/>
        </w:rPr>
        <w:t>Regional Youth Cooperation Office</w:t>
      </w:r>
      <w:r w:rsidRPr="00DC6A67">
        <w:rPr>
          <w:rFonts w:ascii="Times New Roman" w:eastAsia="Times New Roman" w:hAnsi="Times New Roman" w:cs="Times New Roman"/>
          <w:snapToGrid w:val="0"/>
          <w:sz w:val="24"/>
          <w:szCs w:val="24"/>
          <w:lang w:val="en-GB"/>
        </w:rPr>
        <w:t xml:space="preserve"> </w:t>
      </w:r>
      <w:r w:rsidRPr="00DC6A67">
        <w:rPr>
          <w:rFonts w:ascii="Times New Roman" w:eastAsia="Times New Roman" w:hAnsi="Times New Roman" w:cs="Times New Roman"/>
          <w:snapToGrid w:val="0"/>
          <w:sz w:val="24"/>
          <w:szCs w:val="24"/>
          <w:lang w:val="en-GB"/>
        </w:rPr>
        <w:tab/>
      </w:r>
      <w:r w:rsidRPr="00DC6A67">
        <w:rPr>
          <w:rFonts w:ascii="Times New Roman" w:eastAsia="Times New Roman" w:hAnsi="Times New Roman" w:cs="Times New Roman"/>
          <w:snapToGrid w:val="0"/>
          <w:sz w:val="24"/>
          <w:szCs w:val="24"/>
          <w:lang w:val="en-GB"/>
        </w:rPr>
        <w:tab/>
      </w:r>
      <w:r w:rsidRPr="00DC6A67">
        <w:rPr>
          <w:rFonts w:ascii="Times New Roman" w:eastAsia="Times New Roman" w:hAnsi="Times New Roman" w:cs="Times New Roman"/>
          <w:snapToGrid w:val="0"/>
          <w:sz w:val="24"/>
          <w:szCs w:val="24"/>
          <w:lang w:val="en-GB"/>
        </w:rPr>
        <w:tab/>
      </w:r>
      <w:r w:rsidRPr="00DC6A67">
        <w:rPr>
          <w:rFonts w:ascii="Times New Roman" w:eastAsia="Times New Roman" w:hAnsi="Times New Roman" w:cs="Times New Roman"/>
          <w:snapToGrid w:val="0"/>
          <w:sz w:val="24"/>
          <w:szCs w:val="24"/>
          <w:lang w:val="en-GB"/>
        </w:rPr>
        <w:tab/>
      </w:r>
      <w:r w:rsidRPr="00DC6A67">
        <w:rPr>
          <w:rFonts w:ascii="Times New Roman" w:eastAsia="Times New Roman" w:hAnsi="Times New Roman" w:cs="Times New Roman"/>
          <w:snapToGrid w:val="0"/>
          <w:sz w:val="24"/>
          <w:szCs w:val="24"/>
          <w:lang w:val="en-GB"/>
        </w:rPr>
        <w:tab/>
      </w:r>
    </w:p>
    <w:p w14:paraId="2CE22254" w14:textId="77777777" w:rsidR="003435B7" w:rsidRPr="00A91F27" w:rsidRDefault="003435B7" w:rsidP="003435B7">
      <w:pPr>
        <w:rPr>
          <w:rFonts w:ascii="Times New Roman" w:eastAsia="Times New Roman" w:hAnsi="Times New Roman" w:cs="Times New Roman"/>
          <w:sz w:val="24"/>
          <w:szCs w:val="24"/>
          <w:lang w:val="en-GB"/>
        </w:rPr>
      </w:pPr>
    </w:p>
    <w:p w14:paraId="7A4BB72B" w14:textId="77777777" w:rsidR="003435B7" w:rsidRPr="00A91F27" w:rsidRDefault="003435B7" w:rsidP="003435B7">
      <w:pPr>
        <w:rPr>
          <w:rFonts w:ascii="Times New Roman" w:eastAsia="Times New Roman" w:hAnsi="Times New Roman" w:cs="Times New Roman"/>
          <w:sz w:val="24"/>
          <w:szCs w:val="24"/>
          <w:lang w:val="en-GB"/>
        </w:rPr>
      </w:pPr>
    </w:p>
    <w:p w14:paraId="45BEF7D6" w14:textId="77777777" w:rsidR="003435B7" w:rsidRPr="00A91F27" w:rsidRDefault="003435B7" w:rsidP="003435B7">
      <w:pPr>
        <w:rPr>
          <w:rFonts w:ascii="Times New Roman" w:eastAsia="Times New Roman" w:hAnsi="Times New Roman" w:cs="Times New Roman"/>
          <w:sz w:val="24"/>
          <w:szCs w:val="24"/>
          <w:lang w:val="en-GB"/>
        </w:rPr>
      </w:pPr>
    </w:p>
    <w:p w14:paraId="4A36B976" w14:textId="77777777" w:rsidR="003435B7" w:rsidRPr="00A91F27" w:rsidRDefault="003435B7" w:rsidP="003435B7">
      <w:pPr>
        <w:rPr>
          <w:rFonts w:ascii="Times New Roman" w:eastAsia="Times New Roman" w:hAnsi="Times New Roman" w:cs="Times New Roman"/>
          <w:sz w:val="24"/>
          <w:szCs w:val="24"/>
          <w:lang w:val="en-GB"/>
        </w:rPr>
      </w:pPr>
    </w:p>
    <w:p w14:paraId="049F8EBE" w14:textId="22C85DC5" w:rsidR="00A3450D" w:rsidRDefault="00A3450D" w:rsidP="003435B7">
      <w:pPr>
        <w:tabs>
          <w:tab w:val="left" w:pos="2172"/>
        </w:tabs>
        <w:spacing w:line="240" w:lineRule="auto"/>
        <w:rPr>
          <w:rFonts w:ascii="Times New Roman" w:eastAsia="Calibri" w:hAnsi="Times New Roman" w:cs="Times New Roman"/>
          <w:b/>
          <w:sz w:val="24"/>
          <w:szCs w:val="24"/>
        </w:rPr>
      </w:pPr>
    </w:p>
    <w:p w14:paraId="773D5D33" w14:textId="77777777" w:rsidR="00A3450D" w:rsidRDefault="00A3450D" w:rsidP="006E6C54">
      <w:pPr>
        <w:spacing w:line="240" w:lineRule="auto"/>
        <w:jc w:val="center"/>
        <w:rPr>
          <w:rFonts w:ascii="Times New Roman" w:eastAsia="Calibri" w:hAnsi="Times New Roman" w:cs="Times New Roman"/>
          <w:b/>
          <w:sz w:val="24"/>
          <w:szCs w:val="24"/>
        </w:rPr>
      </w:pPr>
    </w:p>
    <w:p w14:paraId="516FF556" w14:textId="6D4A6872" w:rsidR="00A3450D" w:rsidRDefault="00A3450D" w:rsidP="006E6C54">
      <w:pPr>
        <w:spacing w:line="240" w:lineRule="auto"/>
        <w:jc w:val="center"/>
        <w:rPr>
          <w:rFonts w:ascii="Times New Roman" w:eastAsia="Calibri" w:hAnsi="Times New Roman" w:cs="Times New Roman"/>
          <w:b/>
          <w:sz w:val="24"/>
          <w:szCs w:val="24"/>
        </w:rPr>
      </w:pPr>
    </w:p>
    <w:p w14:paraId="5A95C6C3" w14:textId="3EF70FAA" w:rsidR="003435B7" w:rsidRDefault="003435B7" w:rsidP="006E6C54">
      <w:pPr>
        <w:spacing w:line="240" w:lineRule="auto"/>
        <w:jc w:val="center"/>
        <w:rPr>
          <w:rFonts w:ascii="Times New Roman" w:eastAsia="Calibri" w:hAnsi="Times New Roman" w:cs="Times New Roman"/>
          <w:b/>
          <w:sz w:val="24"/>
          <w:szCs w:val="24"/>
        </w:rPr>
      </w:pPr>
    </w:p>
    <w:p w14:paraId="40AFA361" w14:textId="16A8064E" w:rsidR="003435B7" w:rsidRDefault="003435B7" w:rsidP="006E6C54">
      <w:pPr>
        <w:spacing w:line="240" w:lineRule="auto"/>
        <w:jc w:val="center"/>
        <w:rPr>
          <w:rFonts w:ascii="Times New Roman" w:eastAsia="Calibri" w:hAnsi="Times New Roman" w:cs="Times New Roman"/>
          <w:b/>
          <w:sz w:val="24"/>
          <w:szCs w:val="24"/>
        </w:rPr>
      </w:pPr>
    </w:p>
    <w:p w14:paraId="5469C6B8" w14:textId="77777777" w:rsidR="00F53BC7" w:rsidRDefault="00F53BC7" w:rsidP="00F53BC7">
      <w:pPr>
        <w:spacing w:line="240" w:lineRule="auto"/>
        <w:rPr>
          <w:rFonts w:ascii="Times New Roman" w:eastAsia="Calibri" w:hAnsi="Times New Roman" w:cs="Times New Roman"/>
          <w:b/>
          <w:sz w:val="24"/>
          <w:szCs w:val="24"/>
        </w:rPr>
      </w:pPr>
    </w:p>
    <w:p w14:paraId="15F4E0DA" w14:textId="77777777" w:rsidR="009D29E4" w:rsidRDefault="009D29E4" w:rsidP="003A6035">
      <w:pPr>
        <w:spacing w:line="240" w:lineRule="auto"/>
        <w:jc w:val="center"/>
        <w:rPr>
          <w:rFonts w:ascii="Times New Roman" w:eastAsia="Calibri" w:hAnsi="Times New Roman" w:cs="Times New Roman"/>
          <w:b/>
          <w:sz w:val="24"/>
          <w:szCs w:val="24"/>
        </w:rPr>
      </w:pPr>
    </w:p>
    <w:p w14:paraId="6E62C869" w14:textId="77777777" w:rsidR="009D29E4" w:rsidRDefault="009D29E4" w:rsidP="003A6035">
      <w:pPr>
        <w:spacing w:line="240" w:lineRule="auto"/>
        <w:jc w:val="center"/>
        <w:rPr>
          <w:rFonts w:ascii="Times New Roman" w:eastAsia="Calibri" w:hAnsi="Times New Roman" w:cs="Times New Roman"/>
          <w:b/>
          <w:sz w:val="24"/>
          <w:szCs w:val="24"/>
        </w:rPr>
      </w:pPr>
    </w:p>
    <w:p w14:paraId="5EAF4D58" w14:textId="77777777" w:rsidR="009D29E4" w:rsidRDefault="009D29E4" w:rsidP="003A6035">
      <w:pPr>
        <w:spacing w:line="240" w:lineRule="auto"/>
        <w:jc w:val="center"/>
        <w:rPr>
          <w:rFonts w:ascii="Times New Roman" w:eastAsia="Calibri" w:hAnsi="Times New Roman" w:cs="Times New Roman"/>
          <w:b/>
          <w:sz w:val="24"/>
          <w:szCs w:val="24"/>
        </w:rPr>
      </w:pPr>
    </w:p>
    <w:p w14:paraId="063703B6" w14:textId="77777777" w:rsidR="009D29E4" w:rsidRDefault="009D29E4" w:rsidP="003A6035">
      <w:pPr>
        <w:spacing w:line="240" w:lineRule="auto"/>
        <w:jc w:val="center"/>
        <w:rPr>
          <w:rFonts w:ascii="Times New Roman" w:eastAsia="Calibri" w:hAnsi="Times New Roman" w:cs="Times New Roman"/>
          <w:b/>
          <w:sz w:val="24"/>
          <w:szCs w:val="24"/>
        </w:rPr>
      </w:pPr>
    </w:p>
    <w:p w14:paraId="2DE048CC" w14:textId="540EBBB1" w:rsidR="0052139D" w:rsidRPr="003A6035" w:rsidRDefault="006E6C54" w:rsidP="003A6035">
      <w:pPr>
        <w:spacing w:line="240" w:lineRule="auto"/>
        <w:jc w:val="center"/>
        <w:rPr>
          <w:rFonts w:ascii="Times New Roman" w:eastAsia="Times New Roman" w:hAnsi="Times New Roman" w:cs="Times New Roman"/>
          <w:sz w:val="24"/>
          <w:szCs w:val="24"/>
        </w:rPr>
      </w:pPr>
      <w:r w:rsidRPr="0052139D">
        <w:rPr>
          <w:rFonts w:ascii="Times New Roman" w:eastAsia="Calibri" w:hAnsi="Times New Roman" w:cs="Times New Roman"/>
          <w:b/>
          <w:sz w:val="24"/>
          <w:szCs w:val="24"/>
        </w:rPr>
        <w:t xml:space="preserve">D: </w:t>
      </w:r>
      <w:r w:rsidR="00982D9A" w:rsidRPr="0052139D">
        <w:rPr>
          <w:rFonts w:ascii="Times New Roman" w:eastAsia="Calibri" w:hAnsi="Times New Roman" w:cs="Times New Roman"/>
          <w:b/>
          <w:color w:val="000000"/>
          <w:sz w:val="24"/>
          <w:szCs w:val="24"/>
        </w:rPr>
        <w:t>TERMS OF REFERENCE</w:t>
      </w:r>
      <w:bookmarkStart w:id="5" w:name="_heading=h.30j0zll" w:colFirst="0" w:colLast="0"/>
      <w:bookmarkEnd w:id="5"/>
    </w:p>
    <w:p w14:paraId="013878DF" w14:textId="77777777" w:rsidR="00F53BC7" w:rsidRPr="00F53BC7" w:rsidRDefault="00F53BC7" w:rsidP="00F53BC7">
      <w:pPr>
        <w:spacing w:after="192"/>
        <w:ind w:left="70"/>
        <w:jc w:val="center"/>
        <w:rPr>
          <w:rFonts w:ascii="Times New Roman" w:eastAsia="Arial" w:hAnsi="Times New Roman" w:cs="Times New Roman"/>
          <w:color w:val="000000"/>
          <w:sz w:val="28"/>
          <w:szCs w:val="28"/>
        </w:rPr>
      </w:pPr>
      <w:r w:rsidRPr="00F53BC7">
        <w:rPr>
          <w:rFonts w:ascii="Times New Roman" w:eastAsia="Arial" w:hAnsi="Times New Roman" w:cs="Times New Roman"/>
          <w:b/>
          <w:color w:val="000000"/>
          <w:sz w:val="28"/>
          <w:szCs w:val="28"/>
        </w:rPr>
        <w:t>Monitoring and Evaluation Expert on Regional Volunteering Exchange Program ROUTE WB6</w:t>
      </w:r>
    </w:p>
    <w:p w14:paraId="6E81A241" w14:textId="77777777" w:rsidR="00F53BC7" w:rsidRPr="00F53BC7" w:rsidRDefault="00F53BC7" w:rsidP="00F53BC7">
      <w:pPr>
        <w:spacing w:after="245"/>
        <w:ind w:right="-8"/>
        <w:rPr>
          <w:rFonts w:ascii="Times New Roman" w:eastAsia="Arial" w:hAnsi="Times New Roman" w:cs="Times New Roman"/>
          <w:color w:val="000000"/>
          <w:sz w:val="24"/>
          <w:szCs w:val="24"/>
        </w:rPr>
      </w:pPr>
      <w:r w:rsidRPr="00F53BC7">
        <w:rPr>
          <w:rFonts w:ascii="Times New Roman" w:eastAsia="Calibri" w:hAnsi="Times New Roman" w:cs="Times New Roman"/>
          <w:noProof/>
          <w:color w:val="000000"/>
          <w:sz w:val="24"/>
          <w:szCs w:val="24"/>
        </w:rPr>
        <mc:AlternateContent>
          <mc:Choice Requires="wpg">
            <w:drawing>
              <wp:inline distT="0" distB="0" distL="0" distR="0" wp14:anchorId="2BBD94BC" wp14:editId="22FFAC51">
                <wp:extent cx="6200775" cy="9525"/>
                <wp:effectExtent l="0" t="0" r="0" b="0"/>
                <wp:docPr id="14" name="Group 14"/>
                <wp:cNvGraphicFramePr/>
                <a:graphic xmlns:a="http://schemas.openxmlformats.org/drawingml/2006/main">
                  <a:graphicData uri="http://schemas.microsoft.com/office/word/2010/wordprocessingGroup">
                    <wpg:wgp>
                      <wpg:cNvGrpSpPr/>
                      <wpg:grpSpPr>
                        <a:xfrm>
                          <a:off x="0" y="0"/>
                          <a:ext cx="6200775" cy="9525"/>
                          <a:chOff x="2245613" y="3775238"/>
                          <a:chExt cx="6200775" cy="9525"/>
                        </a:xfrm>
                      </wpg:grpSpPr>
                      <wpg:grpSp>
                        <wpg:cNvPr id="16" name="Group 16"/>
                        <wpg:cNvGrpSpPr/>
                        <wpg:grpSpPr>
                          <a:xfrm>
                            <a:off x="2245613" y="3775238"/>
                            <a:ext cx="6200775" cy="9525"/>
                            <a:chOff x="2245613" y="3775238"/>
                            <a:chExt cx="6200775" cy="9525"/>
                          </a:xfrm>
                        </wpg:grpSpPr>
                        <wps:wsp>
                          <wps:cNvPr id="17" name="Rectangle 17"/>
                          <wps:cNvSpPr/>
                          <wps:spPr>
                            <a:xfrm>
                              <a:off x="2245613" y="3775238"/>
                              <a:ext cx="6200775" cy="9525"/>
                            </a:xfrm>
                            <a:prstGeom prst="rect">
                              <a:avLst/>
                            </a:prstGeom>
                            <a:noFill/>
                            <a:ln>
                              <a:noFill/>
                            </a:ln>
                          </wps:spPr>
                          <wps:txbx>
                            <w:txbxContent>
                              <w:p w14:paraId="7491B510" w14:textId="77777777" w:rsidR="00AD38EC" w:rsidRDefault="00AD38EC" w:rsidP="00F53BC7">
                                <w:pPr>
                                  <w:spacing w:after="0" w:line="240" w:lineRule="auto"/>
                                  <w:textDirection w:val="btLr"/>
                                </w:pPr>
                              </w:p>
                            </w:txbxContent>
                          </wps:txbx>
                          <wps:bodyPr spcFirstLastPara="1" wrap="square" lIns="91425" tIns="91425" rIns="91425" bIns="91425" anchor="ctr" anchorCtr="0">
                            <a:noAutofit/>
                          </wps:bodyPr>
                        </wps:wsp>
                        <wpg:grpSp>
                          <wpg:cNvPr id="18" name="Group 18"/>
                          <wpg:cNvGrpSpPr/>
                          <wpg:grpSpPr>
                            <a:xfrm>
                              <a:off x="2245613" y="3775238"/>
                              <a:ext cx="6200775" cy="9525"/>
                              <a:chOff x="2245613" y="3775238"/>
                              <a:chExt cx="6200775" cy="9525"/>
                            </a:xfrm>
                          </wpg:grpSpPr>
                          <wps:wsp>
                            <wps:cNvPr id="19" name="Rectangle 19"/>
                            <wps:cNvSpPr/>
                            <wps:spPr>
                              <a:xfrm>
                                <a:off x="2245613" y="3775238"/>
                                <a:ext cx="6200775" cy="9525"/>
                              </a:xfrm>
                              <a:prstGeom prst="rect">
                                <a:avLst/>
                              </a:prstGeom>
                              <a:noFill/>
                              <a:ln>
                                <a:noFill/>
                              </a:ln>
                            </wps:spPr>
                            <wps:txbx>
                              <w:txbxContent>
                                <w:p w14:paraId="14DC26F1" w14:textId="77777777" w:rsidR="00AD38EC" w:rsidRDefault="00AD38EC" w:rsidP="00F53BC7">
                                  <w:pPr>
                                    <w:spacing w:after="0" w:line="240" w:lineRule="auto"/>
                                    <w:textDirection w:val="btLr"/>
                                  </w:pPr>
                                </w:p>
                              </w:txbxContent>
                            </wps:txbx>
                            <wps:bodyPr spcFirstLastPara="1" wrap="square" lIns="91425" tIns="91425" rIns="91425" bIns="91425" anchor="ctr" anchorCtr="0">
                              <a:noAutofit/>
                            </wps:bodyPr>
                          </wps:wsp>
                          <wpg:grpSp>
                            <wpg:cNvPr id="20" name="Group 20"/>
                            <wpg:cNvGrpSpPr/>
                            <wpg:grpSpPr>
                              <a:xfrm>
                                <a:off x="2245613" y="3775238"/>
                                <a:ext cx="6200775" cy="9525"/>
                                <a:chOff x="0" y="0"/>
                                <a:chExt cx="6200775" cy="9525"/>
                              </a:xfrm>
                            </wpg:grpSpPr>
                            <wps:wsp>
                              <wps:cNvPr id="21" name="Rectangle 21"/>
                              <wps:cNvSpPr/>
                              <wps:spPr>
                                <a:xfrm>
                                  <a:off x="0" y="0"/>
                                  <a:ext cx="6200775" cy="9525"/>
                                </a:xfrm>
                                <a:prstGeom prst="rect">
                                  <a:avLst/>
                                </a:prstGeom>
                                <a:noFill/>
                                <a:ln>
                                  <a:noFill/>
                                </a:ln>
                              </wps:spPr>
                              <wps:txbx>
                                <w:txbxContent>
                                  <w:p w14:paraId="5CCEB667" w14:textId="77777777" w:rsidR="00AD38EC" w:rsidRDefault="00AD38EC" w:rsidP="00F53BC7">
                                    <w:pPr>
                                      <w:spacing w:after="0" w:line="240" w:lineRule="auto"/>
                                      <w:textDirection w:val="btLr"/>
                                    </w:pPr>
                                  </w:p>
                                </w:txbxContent>
                              </wps:txbx>
                              <wps:bodyPr spcFirstLastPara="1" wrap="square" lIns="91425" tIns="91425" rIns="91425" bIns="91425" anchor="ctr" anchorCtr="0">
                                <a:noAutofit/>
                              </wps:bodyPr>
                            </wps:wsp>
                            <wps:wsp>
                              <wps:cNvPr id="22" name="Freeform 22"/>
                              <wps:cNvSpPr/>
                              <wps:spPr>
                                <a:xfrm>
                                  <a:off x="0" y="0"/>
                                  <a:ext cx="6200775" cy="9525"/>
                                </a:xfrm>
                                <a:custGeom>
                                  <a:avLst/>
                                  <a:gdLst/>
                                  <a:ahLst/>
                                  <a:cxnLst/>
                                  <a:rect l="l" t="t" r="r" b="b"/>
                                  <a:pathLst>
                                    <a:path w="6200775" h="9525" extrusionOk="0">
                                      <a:moveTo>
                                        <a:pt x="0" y="0"/>
                                      </a:moveTo>
                                      <a:lnTo>
                                        <a:pt x="6200775" y="0"/>
                                      </a:lnTo>
                                      <a:lnTo>
                                        <a:pt x="6200775" y="9525"/>
                                      </a:lnTo>
                                      <a:lnTo>
                                        <a:pt x="0" y="9525"/>
                                      </a:lnTo>
                                      <a:lnTo>
                                        <a:pt x="0" y="0"/>
                                      </a:lnTo>
                                    </a:path>
                                  </a:pathLst>
                                </a:custGeom>
                                <a:solidFill>
                                  <a:srgbClr val="000000"/>
                                </a:solidFill>
                                <a:ln>
                                  <a:noFill/>
                                </a:ln>
                              </wps:spPr>
                              <wps:bodyPr spcFirstLastPara="1" wrap="square" lIns="91425" tIns="91425" rIns="91425" bIns="91425" anchor="ctr" anchorCtr="0">
                                <a:noAutofit/>
                              </wps:bodyPr>
                            </wps:wsp>
                          </wpg:grpSp>
                        </wpg:grpSp>
                      </wpg:grpSp>
                    </wpg:wgp>
                  </a:graphicData>
                </a:graphic>
              </wp:inline>
            </w:drawing>
          </mc:Choice>
          <mc:Fallback>
            <w:pict>
              <v:group w14:anchorId="2BBD94BC" id="Group 14" o:spid="_x0000_s1026" style="width:488.25pt;height:.75pt;mso-position-horizontal-relative:char;mso-position-vertical-relative:line" coordorigin="22456,37752" coordsize="62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">
                <v:group id="Group 16" o:spid="_x0000_s1027" style="position:absolute;left:22456;top:37752;width:62007;height:95" coordorigin="22456,37752" coordsize="620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28" style="position:absolute;left:22456;top:37752;width:6200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7491B510" w14:textId="77777777" w:rsidR="00AD38EC" w:rsidRDefault="00AD38EC" w:rsidP="00F53BC7">
                          <w:pPr>
                            <w:spacing w:after="0" w:line="240" w:lineRule="auto"/>
                            <w:textDirection w:val="btLr"/>
                          </w:pPr>
                        </w:p>
                      </w:txbxContent>
                    </v:textbox>
                  </v:rect>
                  <v:group id="Group 18" o:spid="_x0000_s1029" style="position:absolute;left:22456;top:37752;width:62007;height:95" coordorigin="22456,37752" coordsize="620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30" style="position:absolute;left:22456;top:37752;width:6200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14DC26F1" w14:textId="77777777" w:rsidR="00AD38EC" w:rsidRDefault="00AD38EC" w:rsidP="00F53BC7">
                            <w:pPr>
                              <w:spacing w:after="0" w:line="240" w:lineRule="auto"/>
                              <w:textDirection w:val="btLr"/>
                            </w:pPr>
                          </w:p>
                        </w:txbxContent>
                      </v:textbox>
                    </v:rect>
                    <v:group id="Group 20" o:spid="_x0000_s1031" style="position:absolute;left:22456;top:37752;width:62007;height:95" coordsize="620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32" style="position:absolute;width:6200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5CCEB667" w14:textId="77777777" w:rsidR="00AD38EC" w:rsidRDefault="00AD38EC" w:rsidP="00F53BC7">
                              <w:pPr>
                                <w:spacing w:after="0" w:line="240" w:lineRule="auto"/>
                                <w:textDirection w:val="btLr"/>
                              </w:pPr>
                            </w:p>
                          </w:txbxContent>
                        </v:textbox>
                      </v:rect>
                      <v:shape id="Freeform 22" o:spid="_x0000_s1033" style="position:absolute;width:62007;height:95;visibility:visible;mso-wrap-style:square;v-text-anchor:middle" coordsize="6200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" path="m,l6200775,r,9525l,9525,,e" fillcolor="black" stroked="f">
                        <v:path arrowok="t" o:extrusionok="f"/>
                      </v:shape>
                    </v:group>
                  </v:group>
                </v:group>
                <w10:anchorlock/>
              </v:group>
            </w:pict>
          </mc:Fallback>
        </mc:AlternateContent>
      </w:r>
    </w:p>
    <w:p w14:paraId="7E3A8DFF" w14:textId="77777777" w:rsidR="00F53BC7" w:rsidRPr="00F53BC7" w:rsidRDefault="00F53BC7" w:rsidP="00F53BC7">
      <w:pPr>
        <w:spacing w:after="235"/>
        <w:ind w:left="-5"/>
        <w:jc w:val="both"/>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u w:val="single"/>
        </w:rPr>
        <w:t>General information about the assignment:</w:t>
      </w:r>
      <w:r w:rsidRPr="00F53BC7">
        <w:rPr>
          <w:rFonts w:ascii="Times New Roman" w:eastAsia="Arial" w:hAnsi="Times New Roman" w:cs="Times New Roman"/>
          <w:color w:val="000000"/>
          <w:sz w:val="24"/>
          <w:szCs w:val="24"/>
        </w:rPr>
        <w:t xml:space="preserve"> </w:t>
      </w:r>
    </w:p>
    <w:p w14:paraId="27667B15" w14:textId="77777777" w:rsidR="00F53BC7" w:rsidRPr="00F53BC7" w:rsidRDefault="00F53BC7" w:rsidP="00F53BC7">
      <w:pPr>
        <w:tabs>
          <w:tab w:val="center" w:pos="5718"/>
        </w:tabs>
        <w:spacing w:after="149" w:line="266" w:lineRule="auto"/>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rPr>
        <w:t xml:space="preserve">Organization: </w:t>
      </w:r>
      <w:r w:rsidRPr="00F53BC7">
        <w:rPr>
          <w:rFonts w:ascii="Times New Roman" w:eastAsia="Arial" w:hAnsi="Times New Roman" w:cs="Times New Roman"/>
          <w:color w:val="000000"/>
          <w:sz w:val="24"/>
          <w:szCs w:val="24"/>
        </w:rPr>
        <w:t>Regional Youth Cooperation Office (RYCO)</w:t>
      </w:r>
      <w:r w:rsidRPr="00F53BC7">
        <w:rPr>
          <w:rFonts w:ascii="Times New Roman" w:eastAsia="Calibri" w:hAnsi="Times New Roman" w:cs="Times New Roman"/>
          <w:color w:val="000000"/>
          <w:sz w:val="24"/>
          <w:szCs w:val="24"/>
        </w:rPr>
        <w:t>​</w:t>
      </w:r>
      <w:r w:rsidRPr="00F53BC7">
        <w:rPr>
          <w:rFonts w:ascii="Times New Roman" w:eastAsia="Calibri" w:hAnsi="Times New Roman" w:cs="Times New Roman"/>
          <w:color w:val="000000"/>
          <w:sz w:val="24"/>
          <w:szCs w:val="24"/>
        </w:rPr>
        <w:tab/>
      </w:r>
      <w:r w:rsidRPr="00F53BC7">
        <w:rPr>
          <w:rFonts w:ascii="Times New Roman" w:eastAsia="Arial" w:hAnsi="Times New Roman" w:cs="Times New Roman"/>
          <w:color w:val="000000"/>
          <w:sz w:val="24"/>
          <w:szCs w:val="24"/>
        </w:rPr>
        <w:t xml:space="preserve"> </w:t>
      </w:r>
    </w:p>
    <w:p w14:paraId="218C8975" w14:textId="77777777" w:rsidR="00F53BC7" w:rsidRPr="00F53BC7" w:rsidRDefault="00F53BC7" w:rsidP="00F53BC7">
      <w:pPr>
        <w:spacing w:after="14" w:line="382" w:lineRule="auto"/>
        <w:ind w:left="10"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rPr>
        <w:lastRenderedPageBreak/>
        <w:t xml:space="preserve">Type of Services Required: </w:t>
      </w:r>
      <w:r w:rsidRPr="00F53BC7">
        <w:rPr>
          <w:rFonts w:ascii="Times New Roman" w:eastAsia="Arial" w:hAnsi="Times New Roman" w:cs="Times New Roman"/>
          <w:color w:val="000000"/>
          <w:sz w:val="24"/>
          <w:szCs w:val="24"/>
        </w:rPr>
        <w:t>Monitoring and Evaluation Expert on Regional Volunteering Exchange Program ROUTE WB6</w:t>
      </w:r>
    </w:p>
    <w:p w14:paraId="27820328" w14:textId="77777777" w:rsidR="00F53BC7" w:rsidRPr="00F53BC7" w:rsidRDefault="00F53BC7" w:rsidP="00F53BC7">
      <w:pPr>
        <w:tabs>
          <w:tab w:val="center" w:pos="5816"/>
        </w:tabs>
        <w:spacing w:after="149" w:line="266" w:lineRule="auto"/>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rPr>
        <w:t xml:space="preserve">Duration of the service: </w:t>
      </w:r>
      <w:r w:rsidRPr="00F53BC7">
        <w:rPr>
          <w:rFonts w:ascii="Times New Roman" w:eastAsia="Arial" w:hAnsi="Times New Roman" w:cs="Times New Roman"/>
          <w:color w:val="000000"/>
          <w:sz w:val="24"/>
          <w:szCs w:val="24"/>
        </w:rPr>
        <w:t>August 2021–15 December 2021</w:t>
      </w:r>
      <w:r w:rsidRPr="00F53BC7">
        <w:rPr>
          <w:rFonts w:ascii="Times New Roman" w:eastAsia="Calibri" w:hAnsi="Times New Roman" w:cs="Times New Roman"/>
          <w:color w:val="000000"/>
          <w:sz w:val="24"/>
          <w:szCs w:val="24"/>
        </w:rPr>
        <w:t>​</w:t>
      </w:r>
      <w:r w:rsidRPr="00F53BC7">
        <w:rPr>
          <w:rFonts w:ascii="Times New Roman" w:eastAsia="Calibri" w:hAnsi="Times New Roman" w:cs="Times New Roman"/>
          <w:color w:val="000000"/>
          <w:sz w:val="24"/>
          <w:szCs w:val="24"/>
        </w:rPr>
        <w:tab/>
      </w:r>
      <w:r w:rsidRPr="00F53BC7">
        <w:rPr>
          <w:rFonts w:ascii="Times New Roman" w:eastAsia="Arial" w:hAnsi="Times New Roman" w:cs="Times New Roman"/>
          <w:color w:val="000000"/>
          <w:sz w:val="24"/>
          <w:szCs w:val="24"/>
        </w:rPr>
        <w:t xml:space="preserve"> </w:t>
      </w:r>
      <w:r w:rsidRPr="00F53BC7">
        <w:rPr>
          <w:rFonts w:ascii="Times New Roman" w:eastAsia="Calibri" w:hAnsi="Times New Roman" w:cs="Times New Roman"/>
          <w:color w:val="000000"/>
          <w:sz w:val="24"/>
          <w:szCs w:val="24"/>
        </w:rPr>
        <w:tab/>
      </w:r>
      <w:r w:rsidRPr="00F53BC7">
        <w:rPr>
          <w:rFonts w:ascii="Times New Roman" w:eastAsia="Arial" w:hAnsi="Times New Roman" w:cs="Times New Roman"/>
          <w:color w:val="000000"/>
          <w:sz w:val="24"/>
          <w:szCs w:val="24"/>
        </w:rPr>
        <w:t xml:space="preserve"> </w:t>
      </w:r>
    </w:p>
    <w:p w14:paraId="41BFCB1B" w14:textId="77777777" w:rsidR="00F53BC7" w:rsidRPr="00F53BC7" w:rsidRDefault="00F53BC7" w:rsidP="00F53BC7">
      <w:pPr>
        <w:tabs>
          <w:tab w:val="center" w:pos="2725"/>
        </w:tabs>
        <w:spacing w:after="134" w:line="266" w:lineRule="auto"/>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rPr>
        <w:t xml:space="preserve">Work base: </w:t>
      </w:r>
      <w:r w:rsidRPr="00F53BC7">
        <w:rPr>
          <w:rFonts w:ascii="Times New Roman" w:eastAsia="Arial" w:hAnsi="Times New Roman" w:cs="Times New Roman"/>
          <w:color w:val="000000"/>
          <w:sz w:val="24"/>
          <w:szCs w:val="24"/>
        </w:rPr>
        <w:t>Western Balkans, the expert will be expected to travel to at least 3 out of 6 evaluation events</w:t>
      </w:r>
    </w:p>
    <w:p w14:paraId="75DF9FC6" w14:textId="7E1A6D74" w:rsidR="00F53BC7" w:rsidRPr="00F53BC7" w:rsidRDefault="00F53BC7" w:rsidP="00F53BC7">
      <w:pPr>
        <w:tabs>
          <w:tab w:val="center" w:pos="4752"/>
        </w:tabs>
        <w:spacing w:after="307"/>
        <w:rPr>
          <w:rFonts w:ascii="Times New Roman" w:eastAsia="Arial" w:hAnsi="Times New Roman" w:cs="Times New Roman"/>
          <w:color w:val="000000"/>
          <w:sz w:val="24"/>
          <w:szCs w:val="24"/>
        </w:rPr>
      </w:pPr>
      <w:r>
        <w:rPr>
          <w:rFonts w:ascii="Times New Roman" w:eastAsia="Arial" w:hAnsi="Times New Roman" w:cs="Times New Roman"/>
          <w:b/>
          <w:color w:val="000000"/>
          <w:sz w:val="24"/>
          <w:szCs w:val="24"/>
        </w:rPr>
        <w:t>Provisional s</w:t>
      </w:r>
      <w:r w:rsidRPr="00F53BC7">
        <w:rPr>
          <w:rFonts w:ascii="Times New Roman" w:eastAsia="Arial" w:hAnsi="Times New Roman" w:cs="Times New Roman"/>
          <w:b/>
          <w:color w:val="000000"/>
          <w:sz w:val="24"/>
          <w:szCs w:val="24"/>
        </w:rPr>
        <w:t>tarting date of the contract:</w:t>
      </w:r>
      <w:r w:rsidRPr="00F53BC7">
        <w:rPr>
          <w:rFonts w:ascii="Times New Roman" w:eastAsia="Arial" w:hAnsi="Times New Roman" w:cs="Times New Roman"/>
          <w:color w:val="000000"/>
          <w:sz w:val="24"/>
          <w:szCs w:val="24"/>
        </w:rPr>
        <w:t xml:space="preserve">  25 August 2021</w:t>
      </w:r>
      <w:r w:rsidRPr="00F53BC7">
        <w:rPr>
          <w:rFonts w:ascii="Times New Roman" w:eastAsia="Calibri" w:hAnsi="Times New Roman" w:cs="Times New Roman"/>
          <w:color w:val="000000"/>
          <w:sz w:val="24"/>
          <w:szCs w:val="24"/>
        </w:rPr>
        <w:t>​</w:t>
      </w:r>
      <w:r w:rsidRPr="00F53BC7">
        <w:rPr>
          <w:rFonts w:ascii="Times New Roman" w:eastAsia="Calibri" w:hAnsi="Times New Roman" w:cs="Times New Roman"/>
          <w:color w:val="000000"/>
          <w:sz w:val="24"/>
          <w:szCs w:val="24"/>
        </w:rPr>
        <w:tab/>
      </w:r>
      <w:r w:rsidRPr="00F53BC7">
        <w:rPr>
          <w:rFonts w:ascii="Times New Roman" w:eastAsia="Arial" w:hAnsi="Times New Roman" w:cs="Times New Roman"/>
          <w:color w:val="000000"/>
          <w:sz w:val="24"/>
          <w:szCs w:val="24"/>
        </w:rPr>
        <w:t xml:space="preserve"> </w:t>
      </w:r>
    </w:p>
    <w:p w14:paraId="1F016E63" w14:textId="77777777" w:rsidR="00F53BC7" w:rsidRPr="00F53BC7" w:rsidRDefault="00F53BC7" w:rsidP="00F53BC7">
      <w:pPr>
        <w:spacing w:after="195"/>
        <w:ind w:left="10"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rPr>
        <w:t>Background</w:t>
      </w:r>
      <w:r w:rsidRPr="00F53BC7">
        <w:rPr>
          <w:rFonts w:ascii="Times New Roman" w:eastAsia="Arial" w:hAnsi="Times New Roman" w:cs="Times New Roman"/>
          <w:color w:val="000000"/>
          <w:sz w:val="24"/>
          <w:szCs w:val="24"/>
        </w:rPr>
        <w:t xml:space="preserve"> </w:t>
      </w:r>
    </w:p>
    <w:p w14:paraId="14F47E65" w14:textId="77777777" w:rsidR="00F53BC7" w:rsidRPr="00F53BC7" w:rsidRDefault="00F53BC7" w:rsidP="00F53BC7">
      <w:pPr>
        <w:spacing w:after="190"/>
        <w:ind w:left="-5"/>
        <w:jc w:val="both"/>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u w:val="single"/>
        </w:rPr>
        <w:t>About RYCO:</w:t>
      </w:r>
      <w:r w:rsidRPr="00F53BC7">
        <w:rPr>
          <w:rFonts w:ascii="Times New Roman" w:eastAsia="Arial" w:hAnsi="Times New Roman" w:cs="Times New Roman"/>
          <w:color w:val="000000"/>
          <w:sz w:val="24"/>
          <w:szCs w:val="24"/>
        </w:rPr>
        <w:t xml:space="preserve"> </w:t>
      </w:r>
    </w:p>
    <w:p w14:paraId="02A1A58A" w14:textId="77777777" w:rsidR="00F53BC7" w:rsidRPr="00F53BC7" w:rsidRDefault="00F53BC7" w:rsidP="00F53BC7">
      <w:pPr>
        <w:spacing w:after="205" w:line="266" w:lineRule="auto"/>
        <w:ind w:left="10"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RYCO is an intergovernmental organization that stewards and promotes regional, cross- border and intercultural cooperation within and among its six Western Balkan Contracting Parties: Albania, Bosnia and Herzegovina, Kosovo</w:t>
      </w:r>
      <w:r w:rsidRPr="00F53BC7">
        <w:rPr>
          <w:rFonts w:ascii="Times New Roman" w:eastAsia="Arial" w:hAnsi="Times New Roman" w:cs="Times New Roman"/>
          <w:color w:val="000000"/>
          <w:sz w:val="24"/>
          <w:szCs w:val="24"/>
          <w:vertAlign w:val="superscript"/>
        </w:rPr>
        <w:t>*</w:t>
      </w:r>
      <w:r w:rsidRPr="00F53BC7">
        <w:rPr>
          <w:rFonts w:ascii="Times New Roman" w:eastAsia="Arial" w:hAnsi="Times New Roman" w:cs="Times New Roman"/>
          <w:color w:val="000000"/>
          <w:sz w:val="24"/>
          <w:szCs w:val="24"/>
        </w:rPr>
        <w:t xml:space="preserve">,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policymaking and advocates for reform. It supports the development of a political and social environment that empowers and facilitates youth exchange. A key instrument enabling RYCO to fulfil its mission is grant-making; developing tailored calls for proposals that enable CSOs and schools to engage in initiatives that contribute to a mutual understanding of youth from various communities across RYCO’s Contracting Parties, thus contributing to reconciliation and youth participation. </w:t>
      </w:r>
    </w:p>
    <w:p w14:paraId="0E583F21" w14:textId="28A0074E" w:rsidR="00F53BC7" w:rsidRPr="00F53BC7" w:rsidRDefault="00F53BC7" w:rsidP="00F53BC7">
      <w:pPr>
        <w:spacing w:after="205" w:line="266" w:lineRule="auto"/>
        <w:ind w:left="10" w:hanging="10"/>
        <w:jc w:val="both"/>
        <w:rPr>
          <w:rFonts w:ascii="Times New Roman" w:eastAsia="Arial" w:hAnsi="Times New Roman" w:cs="Times New Roman"/>
          <w:color w:val="000000"/>
          <w:sz w:val="24"/>
          <w:szCs w:val="24"/>
        </w:rPr>
      </w:pPr>
      <w:r w:rsidRPr="00F53BC7">
        <w:rPr>
          <w:rFonts w:ascii="Times New Roman" w:eastAsia="Calibri" w:hAnsi="Times New Roman" w:cs="Times New Roman"/>
          <w:i/>
          <w:color w:val="000000"/>
          <w:sz w:val="24"/>
          <w:szCs w:val="24"/>
        </w:rPr>
        <w:t xml:space="preserve">*This designation is without prejudice to positions on status, and is in line with UNSCR 1244 and the ICJ Opinion on the Kosovo Declaration </w:t>
      </w:r>
      <w:r w:rsidR="003A6035" w:rsidRPr="00F53BC7">
        <w:rPr>
          <w:rFonts w:ascii="Times New Roman" w:eastAsia="Calibri" w:hAnsi="Times New Roman" w:cs="Times New Roman"/>
          <w:i/>
          <w:color w:val="000000"/>
          <w:sz w:val="24"/>
          <w:szCs w:val="24"/>
        </w:rPr>
        <w:t>of Independence</w:t>
      </w:r>
    </w:p>
    <w:p w14:paraId="6A7A9DF8" w14:textId="77777777" w:rsidR="00F53BC7" w:rsidRPr="00F53BC7" w:rsidRDefault="00F53BC7" w:rsidP="00F53BC7">
      <w:pPr>
        <w:spacing w:after="205" w:line="266" w:lineRule="auto"/>
        <w:ind w:left="10" w:hanging="10"/>
        <w:rPr>
          <w:rFonts w:ascii="Times New Roman" w:eastAsia="Calibri" w:hAnsi="Times New Roman" w:cs="Times New Roman"/>
          <w:i/>
          <w:color w:val="000000"/>
          <w:sz w:val="24"/>
          <w:szCs w:val="24"/>
        </w:rPr>
      </w:pPr>
    </w:p>
    <w:p w14:paraId="7D0B20C9" w14:textId="77777777" w:rsidR="00F53BC7" w:rsidRPr="00F53BC7" w:rsidRDefault="00F53BC7" w:rsidP="00F53BC7">
      <w:pPr>
        <w:spacing w:after="205" w:line="266" w:lineRule="auto"/>
        <w:ind w:left="10" w:hanging="10"/>
        <w:rPr>
          <w:rFonts w:ascii="Times New Roman" w:eastAsia="Calibri" w:hAnsi="Times New Roman" w:cs="Times New Roman"/>
          <w:i/>
          <w:color w:val="000000"/>
          <w:sz w:val="24"/>
          <w:szCs w:val="24"/>
        </w:rPr>
      </w:pPr>
    </w:p>
    <w:p w14:paraId="2EF5BC3A" w14:textId="77777777" w:rsidR="00F53BC7" w:rsidRPr="00F53BC7" w:rsidRDefault="00F53BC7" w:rsidP="00F53BC7">
      <w:pPr>
        <w:spacing w:after="205" w:line="266" w:lineRule="auto"/>
        <w:ind w:left="10" w:hanging="10"/>
        <w:rPr>
          <w:rFonts w:ascii="Times New Roman" w:eastAsia="Calibri" w:hAnsi="Times New Roman" w:cs="Times New Roman"/>
          <w:i/>
          <w:color w:val="000000"/>
          <w:sz w:val="24"/>
          <w:szCs w:val="24"/>
        </w:rPr>
      </w:pPr>
    </w:p>
    <w:p w14:paraId="6895DE39" w14:textId="77777777" w:rsidR="003A6035" w:rsidRDefault="003A6035" w:rsidP="00F53BC7">
      <w:pPr>
        <w:spacing w:after="4"/>
        <w:ind w:left="10" w:hanging="10"/>
        <w:jc w:val="both"/>
        <w:rPr>
          <w:rFonts w:ascii="Times New Roman" w:eastAsia="Arial" w:hAnsi="Times New Roman" w:cs="Times New Roman"/>
          <w:color w:val="000000"/>
          <w:sz w:val="24"/>
          <w:szCs w:val="24"/>
        </w:rPr>
      </w:pPr>
    </w:p>
    <w:p w14:paraId="2442C4A1" w14:textId="3FA99A6B" w:rsidR="00F53BC7" w:rsidRPr="00F53BC7" w:rsidRDefault="00F53BC7" w:rsidP="00F53BC7">
      <w:pPr>
        <w:spacing w:after="4"/>
        <w:ind w:left="10"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1. </w:t>
      </w:r>
      <w:r w:rsidRPr="00F53BC7">
        <w:rPr>
          <w:rFonts w:ascii="Times New Roman" w:eastAsia="Arial" w:hAnsi="Times New Roman" w:cs="Times New Roman"/>
          <w:b/>
          <w:color w:val="000000"/>
          <w:sz w:val="24"/>
          <w:szCs w:val="24"/>
        </w:rPr>
        <w:t xml:space="preserve">Background: </w:t>
      </w:r>
      <w:r w:rsidRPr="00F53BC7">
        <w:rPr>
          <w:rFonts w:ascii="Times New Roman" w:eastAsia="Arial" w:hAnsi="Times New Roman" w:cs="Times New Roman"/>
          <w:color w:val="000000"/>
          <w:sz w:val="24"/>
          <w:szCs w:val="24"/>
        </w:rPr>
        <w:t xml:space="preserve"> </w:t>
      </w:r>
    </w:p>
    <w:p w14:paraId="307E19E0" w14:textId="77777777" w:rsidR="00F53BC7" w:rsidRPr="00F53BC7" w:rsidRDefault="00F53BC7" w:rsidP="00F53BC7">
      <w:pPr>
        <w:spacing w:after="0"/>
        <w:ind w:left="720"/>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 </w:t>
      </w:r>
    </w:p>
    <w:p w14:paraId="70B3617E" w14:textId="77777777" w:rsidR="00F53BC7" w:rsidRPr="00F53BC7" w:rsidRDefault="00F53BC7" w:rsidP="00F53BC7">
      <w:pPr>
        <w:spacing w:after="235"/>
        <w:ind w:left="-5"/>
        <w:jc w:val="both"/>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u w:val="single"/>
        </w:rPr>
        <w:t>About the Project:</w:t>
      </w:r>
      <w:r w:rsidRPr="00F53BC7">
        <w:rPr>
          <w:rFonts w:ascii="Times New Roman" w:eastAsia="Arial" w:hAnsi="Times New Roman" w:cs="Times New Roman"/>
          <w:color w:val="000000"/>
          <w:sz w:val="24"/>
          <w:szCs w:val="24"/>
        </w:rPr>
        <w:t xml:space="preserve"> </w:t>
      </w:r>
    </w:p>
    <w:p w14:paraId="2CB004AD" w14:textId="77777777" w:rsidR="00F53BC7" w:rsidRPr="00F53BC7" w:rsidRDefault="00F53BC7" w:rsidP="00F53BC7">
      <w:pPr>
        <w:spacing w:after="258" w:line="266" w:lineRule="auto"/>
        <w:ind w:left="10"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rPr>
        <w:t>ROUTE WB6 project</w:t>
      </w:r>
      <w:r w:rsidRPr="00F53BC7">
        <w:rPr>
          <w:rFonts w:ascii="Times New Roman" w:eastAsia="Arial" w:hAnsi="Times New Roman" w:cs="Times New Roman"/>
          <w:color w:val="000000"/>
          <w:sz w:val="24"/>
          <w:szCs w:val="24"/>
        </w:rPr>
        <w:t xml:space="preserve"> is</w:t>
      </w:r>
      <w:r w:rsidRPr="00F53BC7">
        <w:rPr>
          <w:rFonts w:ascii="Times New Roman" w:eastAsia="Calibri" w:hAnsi="Times New Roman" w:cs="Times New Roman"/>
          <w:color w:val="000000"/>
          <w:sz w:val="24"/>
          <w:szCs w:val="24"/>
        </w:rPr>
        <w:t xml:space="preserve"> ​</w:t>
      </w:r>
      <w:r w:rsidRPr="00F53BC7">
        <w:rPr>
          <w:rFonts w:ascii="Times New Roman" w:eastAsia="Arial" w:hAnsi="Times New Roman" w:cs="Times New Roman"/>
          <w:color w:val="000000"/>
          <w:sz w:val="24"/>
          <w:szCs w:val="24"/>
        </w:rPr>
        <w:t xml:space="preserve">a regional project led by RYCO that promotes cross-border long-term, and short-term volunteering as a tool that will contribute to the reduction of social and ethnic distance among young people in the region as well as to raise their prosocial and European values that will lead to reconciliation, stability and prosperity of the WB6 region. The project is contributing to a) Creation of the regional policy foundation on volunteering; b) Establishment </w:t>
      </w:r>
      <w:r w:rsidRPr="00F53BC7">
        <w:rPr>
          <w:rFonts w:ascii="Times New Roman" w:eastAsia="Arial" w:hAnsi="Times New Roman" w:cs="Times New Roman"/>
          <w:color w:val="000000"/>
          <w:sz w:val="24"/>
          <w:szCs w:val="24"/>
        </w:rPr>
        <w:lastRenderedPageBreak/>
        <w:t xml:space="preserve">of the Regional Volunteer Service and regional volunteer program ROUTE WB6; c) Scaling up of the Regional Volunteer Program ROUTE WB6. </w:t>
      </w:r>
    </w:p>
    <w:p w14:paraId="77B03BE2" w14:textId="22D68B17" w:rsidR="00F53BC7" w:rsidRPr="00F53BC7" w:rsidRDefault="00F53BC7" w:rsidP="00F53BC7">
      <w:pPr>
        <w:pBdr>
          <w:top w:val="nil"/>
          <w:left w:val="nil"/>
          <w:bottom w:val="nil"/>
          <w:right w:val="nil"/>
          <w:between w:val="nil"/>
        </w:pBdr>
        <w:spacing w:before="300" w:after="0" w:line="240" w:lineRule="auto"/>
        <w:rPr>
          <w:rFonts w:ascii="Times New Roman" w:eastAsia="Times New Roman" w:hAnsi="Times New Roman" w:cs="Times New Roman"/>
          <w:color w:val="000000"/>
          <w:sz w:val="24"/>
          <w:szCs w:val="24"/>
          <w:u w:val="single"/>
        </w:rPr>
      </w:pPr>
      <w:r w:rsidRPr="00F53BC7">
        <w:rPr>
          <w:rFonts w:ascii="Times New Roman" w:eastAsia="Arial" w:hAnsi="Times New Roman" w:cs="Times New Roman"/>
          <w:color w:val="000000"/>
          <w:sz w:val="24"/>
          <w:szCs w:val="24"/>
          <w:u w:val="single"/>
        </w:rPr>
        <w:t>RYCO INTERVENTION L</w:t>
      </w:r>
      <w:r w:rsidR="009D29E4">
        <w:rPr>
          <w:rFonts w:ascii="Times New Roman" w:eastAsia="Arial" w:hAnsi="Times New Roman" w:cs="Times New Roman"/>
          <w:color w:val="000000"/>
          <w:sz w:val="24"/>
          <w:szCs w:val="24"/>
          <w:u w:val="single"/>
        </w:rPr>
        <w:t xml:space="preserve">OGIC THROUGH ROUTE WB6 PROJECT </w:t>
      </w:r>
    </w:p>
    <w:p w14:paraId="3EF6418A" w14:textId="3736AC43" w:rsidR="00F53BC7" w:rsidRPr="00F53BC7" w:rsidRDefault="00F53BC7" w:rsidP="00F53BC7">
      <w:pPr>
        <w:pBdr>
          <w:top w:val="nil"/>
          <w:left w:val="nil"/>
          <w:bottom w:val="nil"/>
          <w:right w:val="nil"/>
          <w:between w:val="nil"/>
        </w:pBdr>
        <w:spacing w:before="300" w:after="0" w:line="240" w:lineRule="auto"/>
        <w:jc w:val="both"/>
        <w:rPr>
          <w:rFonts w:ascii="Times New Roman" w:eastAsia="Times New Roman" w:hAnsi="Times New Roman" w:cs="Times New Roman"/>
          <w:color w:val="000000"/>
          <w:sz w:val="24"/>
          <w:szCs w:val="24"/>
        </w:rPr>
      </w:pPr>
      <w:r w:rsidRPr="00F53BC7">
        <w:rPr>
          <w:rFonts w:ascii="Times New Roman" w:eastAsia="Arial" w:hAnsi="Times New Roman" w:cs="Times New Roman"/>
          <w:color w:val="000000"/>
          <w:sz w:val="24"/>
          <w:szCs w:val="24"/>
        </w:rPr>
        <w:t>Cross-border volunteering for peace and reconciliation is the tool that combines community engagement and peace education. This way we are strengthening the civic and intercultural competence which is important for the reconciliation and democratization of the WB societies. Through the project’s implementation and its scaling, RYCO and its project partners will use cross-border volunteering as a tool that will contribute to the reduction of social and ethnic distance among young people in the region and raise their pro-social and European values leading to reconciliation, stability and</w:t>
      </w:r>
      <w:r w:rsidR="00AD38EC">
        <w:rPr>
          <w:rFonts w:ascii="Times New Roman" w:eastAsia="Arial" w:hAnsi="Times New Roman" w:cs="Times New Roman"/>
          <w:color w:val="000000"/>
          <w:sz w:val="24"/>
          <w:szCs w:val="24"/>
        </w:rPr>
        <w:t xml:space="preserve"> prosperity of the WB6 region. </w:t>
      </w:r>
    </w:p>
    <w:p w14:paraId="083D2F77" w14:textId="77777777" w:rsidR="00F53BC7" w:rsidRPr="00F53BC7" w:rsidRDefault="00F53BC7" w:rsidP="00F53BC7">
      <w:pPr>
        <w:pBdr>
          <w:top w:val="nil"/>
          <w:left w:val="nil"/>
          <w:bottom w:val="nil"/>
          <w:right w:val="nil"/>
          <w:between w:val="nil"/>
        </w:pBdr>
        <w:spacing w:before="211" w:after="0" w:line="240" w:lineRule="auto"/>
        <w:jc w:val="both"/>
        <w:rPr>
          <w:rFonts w:ascii="Times New Roman" w:eastAsia="Times New Roman" w:hAnsi="Times New Roman" w:cs="Times New Roman"/>
          <w:color w:val="000000"/>
          <w:sz w:val="24"/>
          <w:szCs w:val="24"/>
        </w:rPr>
      </w:pPr>
      <w:r w:rsidRPr="00F53BC7">
        <w:rPr>
          <w:rFonts w:ascii="Times New Roman" w:eastAsia="Arial" w:hAnsi="Times New Roman" w:cs="Times New Roman"/>
          <w:color w:val="000000"/>
          <w:sz w:val="24"/>
          <w:szCs w:val="24"/>
        </w:rPr>
        <w:t xml:space="preserve">RYCO implements this project in consortium with the following organizations from WB6 – Beyond Barriers, Institute for Youth Development KULT, Lens, Youth Cultural Center Bitola, Association for Democratic Prosperity Zid and Young Researchers of Serbia, South East European Youth Network is an advisory partner. </w:t>
      </w:r>
    </w:p>
    <w:p w14:paraId="2E52A406" w14:textId="77777777" w:rsidR="00F53BC7" w:rsidRPr="00F53BC7" w:rsidRDefault="00F53BC7" w:rsidP="00F53BC7">
      <w:pPr>
        <w:pBdr>
          <w:top w:val="nil"/>
          <w:left w:val="nil"/>
          <w:bottom w:val="nil"/>
          <w:right w:val="nil"/>
          <w:between w:val="nil"/>
        </w:pBdr>
        <w:spacing w:before="211" w:after="0" w:line="240" w:lineRule="auto"/>
        <w:jc w:val="both"/>
        <w:rPr>
          <w:rFonts w:ascii="Times New Roman" w:eastAsia="Times New Roman" w:hAnsi="Times New Roman" w:cs="Times New Roman"/>
          <w:color w:val="000000"/>
          <w:sz w:val="24"/>
          <w:szCs w:val="24"/>
        </w:rPr>
      </w:pPr>
      <w:r w:rsidRPr="00F53BC7">
        <w:rPr>
          <w:rFonts w:ascii="Times New Roman" w:eastAsia="Arial" w:hAnsi="Times New Roman" w:cs="Times New Roman"/>
          <w:color w:val="000000"/>
          <w:sz w:val="24"/>
          <w:szCs w:val="24"/>
        </w:rPr>
        <w:t>To achieve its objectives, the influencing strategy goes into the three directions according to which the Consortium plans to produce the three project outcomes: </w:t>
      </w:r>
    </w:p>
    <w:p w14:paraId="336B5212" w14:textId="083B75E4" w:rsidR="00F53BC7" w:rsidRPr="00F53BC7" w:rsidRDefault="00F53BC7" w:rsidP="00F53BC7">
      <w:pPr>
        <w:pBdr>
          <w:top w:val="nil"/>
          <w:left w:val="nil"/>
          <w:bottom w:val="nil"/>
          <w:right w:val="nil"/>
          <w:between w:val="nil"/>
        </w:pBdr>
        <w:spacing w:before="208" w:after="0" w:line="240" w:lineRule="auto"/>
        <w:jc w:val="both"/>
        <w:rPr>
          <w:rFonts w:ascii="Times New Roman" w:eastAsia="Times New Roman" w:hAnsi="Times New Roman" w:cs="Times New Roman"/>
          <w:color w:val="000000"/>
          <w:sz w:val="24"/>
          <w:szCs w:val="24"/>
        </w:rPr>
      </w:pPr>
      <w:r w:rsidRPr="00F53BC7">
        <w:rPr>
          <w:rFonts w:ascii="Times New Roman" w:eastAsia="Arial" w:hAnsi="Times New Roman" w:cs="Times New Roman"/>
          <w:color w:val="000000"/>
          <w:sz w:val="24"/>
          <w:szCs w:val="24"/>
        </w:rPr>
        <w:t xml:space="preserve">1) Volunteering policy reform – to influence an enabling policy environment for volunteering development to increase the number and the outreach of young people who volunteer; this project pillar contributes to the creation of the regional policy foundation on volunteering that partner organizations (National volunteer services – NVSs </w:t>
      </w:r>
      <w:r w:rsidR="003A6035" w:rsidRPr="00F53BC7">
        <w:rPr>
          <w:rFonts w:ascii="Times New Roman" w:eastAsia="Arial" w:hAnsi="Times New Roman" w:cs="Times New Roman"/>
          <w:color w:val="000000"/>
          <w:sz w:val="24"/>
          <w:szCs w:val="24"/>
        </w:rPr>
        <w:t>in WB</w:t>
      </w:r>
      <w:r w:rsidRPr="00F53BC7">
        <w:rPr>
          <w:rFonts w:ascii="Times New Roman" w:eastAsia="Arial" w:hAnsi="Times New Roman" w:cs="Times New Roman"/>
          <w:color w:val="000000"/>
          <w:sz w:val="24"/>
          <w:szCs w:val="24"/>
        </w:rPr>
        <w:t>6) will use as the framework for advocacy efforts on volunteering policy reforms in WB6. </w:t>
      </w:r>
    </w:p>
    <w:p w14:paraId="373858DA" w14:textId="22C9E550" w:rsidR="00F53BC7" w:rsidRPr="00AD38EC" w:rsidRDefault="00F53BC7" w:rsidP="00F53BC7">
      <w:pPr>
        <w:pBdr>
          <w:top w:val="nil"/>
          <w:left w:val="nil"/>
          <w:bottom w:val="nil"/>
          <w:right w:val="nil"/>
          <w:between w:val="nil"/>
        </w:pBdr>
        <w:spacing w:before="211" w:after="0" w:line="240" w:lineRule="auto"/>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2) Establishment of the Regional Volunteer Service and regional volunteer program ROUTE WB6 – </w:t>
      </w:r>
      <w:r w:rsidR="005F1D3D" w:rsidRPr="00F53BC7">
        <w:rPr>
          <w:rFonts w:ascii="Times New Roman" w:eastAsia="Arial" w:hAnsi="Times New Roman" w:cs="Times New Roman"/>
          <w:color w:val="000000"/>
          <w:sz w:val="24"/>
          <w:szCs w:val="24"/>
        </w:rPr>
        <w:t>The Regional</w:t>
      </w:r>
      <w:r w:rsidRPr="00F53BC7">
        <w:rPr>
          <w:rFonts w:ascii="Times New Roman" w:eastAsia="Arial" w:hAnsi="Times New Roman" w:cs="Times New Roman"/>
          <w:color w:val="000000"/>
          <w:sz w:val="24"/>
          <w:szCs w:val="24"/>
        </w:rPr>
        <w:t xml:space="preserve"> Volunteer Services will serve as </w:t>
      </w:r>
      <w:r w:rsidR="00AD38EC">
        <w:rPr>
          <w:rFonts w:ascii="Times New Roman" w:eastAsia="Arial" w:hAnsi="Times New Roman" w:cs="Times New Roman"/>
          <w:color w:val="000000"/>
          <w:sz w:val="24"/>
          <w:szCs w:val="24"/>
        </w:rPr>
        <w:t>the regional resource center onm</w:t>
      </w:r>
      <w:r w:rsidRPr="00F53BC7">
        <w:rPr>
          <w:rFonts w:ascii="Times New Roman" w:eastAsia="Arial" w:hAnsi="Times New Roman" w:cs="Times New Roman"/>
          <w:color w:val="000000"/>
          <w:sz w:val="24"/>
          <w:szCs w:val="24"/>
        </w:rPr>
        <w:t xml:space="preserve">volunteering that will collect resources and coordinate the work of the National Volunteer Services in each of the WB6, with a purpose to make available regional volunteering practice, ensure regional advocacy effort for volunteering </w:t>
      </w:r>
      <w:r w:rsidR="003A6035" w:rsidRPr="00F53BC7">
        <w:rPr>
          <w:rFonts w:ascii="Times New Roman" w:eastAsia="Arial" w:hAnsi="Times New Roman" w:cs="Times New Roman"/>
          <w:color w:val="000000"/>
          <w:sz w:val="24"/>
          <w:szCs w:val="24"/>
        </w:rPr>
        <w:t>policy; promote</w:t>
      </w:r>
      <w:r w:rsidRPr="00F53BC7">
        <w:rPr>
          <w:rFonts w:ascii="Times New Roman" w:eastAsia="Arial" w:hAnsi="Times New Roman" w:cs="Times New Roman"/>
          <w:color w:val="000000"/>
          <w:sz w:val="24"/>
          <w:szCs w:val="24"/>
        </w:rPr>
        <w:t xml:space="preserve"> cross-border volunteering for peace and reconciliation; maintain regional program ROUTE WB</w:t>
      </w:r>
      <w:r w:rsidR="003435B7" w:rsidRPr="00F53BC7">
        <w:rPr>
          <w:rFonts w:ascii="Times New Roman" w:eastAsia="Arial" w:hAnsi="Times New Roman" w:cs="Times New Roman"/>
          <w:color w:val="000000"/>
          <w:sz w:val="24"/>
          <w:szCs w:val="24"/>
        </w:rPr>
        <w:t>6; provide</w:t>
      </w:r>
      <w:r w:rsidRPr="00F53BC7">
        <w:rPr>
          <w:rFonts w:ascii="Times New Roman" w:eastAsia="Arial" w:hAnsi="Times New Roman" w:cs="Times New Roman"/>
          <w:color w:val="000000"/>
          <w:sz w:val="24"/>
          <w:szCs w:val="24"/>
        </w:rPr>
        <w:t xml:space="preserve"> capacity building to CSOs and youth beneficiaries of the regional program as well as to monitor and evaluate regional volunteer initiatives.  </w:t>
      </w:r>
    </w:p>
    <w:p w14:paraId="07B574A5" w14:textId="77777777" w:rsidR="00F53BC7" w:rsidRPr="00F53BC7" w:rsidRDefault="00F53BC7" w:rsidP="00F53BC7">
      <w:pPr>
        <w:pBdr>
          <w:top w:val="nil"/>
          <w:left w:val="nil"/>
          <w:bottom w:val="nil"/>
          <w:right w:val="nil"/>
          <w:between w:val="nil"/>
        </w:pBdr>
        <w:spacing w:before="211" w:after="0" w:line="240" w:lineRule="auto"/>
        <w:jc w:val="both"/>
        <w:rPr>
          <w:rFonts w:ascii="Times New Roman" w:eastAsia="Times New Roman" w:hAnsi="Times New Roman" w:cs="Times New Roman"/>
          <w:color w:val="000000"/>
          <w:sz w:val="24"/>
          <w:szCs w:val="24"/>
        </w:rPr>
      </w:pPr>
      <w:r w:rsidRPr="00F53BC7">
        <w:rPr>
          <w:rFonts w:ascii="Times New Roman" w:eastAsia="Arial" w:hAnsi="Times New Roman" w:cs="Times New Roman"/>
          <w:color w:val="000000"/>
          <w:sz w:val="24"/>
          <w:szCs w:val="24"/>
        </w:rPr>
        <w:t xml:space="preserve">3) Scaling up of the (Pilot) Regional Volunteer Program ROUTE WB6 – the newly designed regional program will be scaled up to support the exchange of around 400 young people through individual volunteer exchanges. These exchanges will consist of the two components – community engagement and education component, to facilitate the process of relationship transformation and intercultural dialogue. The project activities focus on strengthening and consolidating RYCO’s competencies as a regionally-owned mechanism with the capacity to promote reconciliation, mobility, diversity, democratic values, participation, active citizenship and intercultural learning. </w:t>
      </w:r>
    </w:p>
    <w:p w14:paraId="5748A26D" w14:textId="77777777" w:rsidR="00F53BC7" w:rsidRPr="00F53BC7" w:rsidRDefault="00F53BC7" w:rsidP="00F53BC7">
      <w:pPr>
        <w:pBdr>
          <w:top w:val="nil"/>
          <w:left w:val="nil"/>
          <w:bottom w:val="nil"/>
          <w:right w:val="nil"/>
          <w:between w:val="nil"/>
        </w:pBdr>
        <w:spacing w:before="211" w:after="0" w:line="240" w:lineRule="auto"/>
        <w:jc w:val="both"/>
        <w:rPr>
          <w:rFonts w:ascii="Times New Roman" w:eastAsia="Times New Roman" w:hAnsi="Times New Roman" w:cs="Times New Roman"/>
          <w:color w:val="000000"/>
          <w:sz w:val="24"/>
          <w:szCs w:val="24"/>
        </w:rPr>
      </w:pPr>
    </w:p>
    <w:p w14:paraId="188C0A30" w14:textId="77777777" w:rsidR="00F53BC7" w:rsidRPr="00F53BC7" w:rsidRDefault="00F53BC7" w:rsidP="00F53BC7">
      <w:pPr>
        <w:tabs>
          <w:tab w:val="center" w:pos="4846"/>
        </w:tabs>
        <w:spacing w:after="344" w:line="266" w:lineRule="auto"/>
        <w:rPr>
          <w:rFonts w:ascii="Times New Roman" w:eastAsia="Arial" w:hAnsi="Times New Roman" w:cs="Times New Roman"/>
          <w:b/>
          <w:color w:val="000000"/>
          <w:sz w:val="24"/>
          <w:szCs w:val="24"/>
          <w:u w:val="single"/>
        </w:rPr>
      </w:pPr>
      <w:r w:rsidRPr="00F53BC7">
        <w:rPr>
          <w:rFonts w:ascii="Times New Roman" w:eastAsia="Arial" w:hAnsi="Times New Roman" w:cs="Times New Roman"/>
          <w:b/>
          <w:color w:val="000000"/>
          <w:sz w:val="24"/>
          <w:szCs w:val="24"/>
          <w:u w:val="single"/>
        </w:rPr>
        <w:t>About the Program</w:t>
      </w:r>
    </w:p>
    <w:p w14:paraId="4F6F9E11" w14:textId="0CB199E1" w:rsidR="00F53BC7" w:rsidRPr="00F53BC7" w:rsidRDefault="00F53BC7" w:rsidP="00F53BC7">
      <w:pPr>
        <w:shd w:val="clear" w:color="auto" w:fill="FFFFFF"/>
        <w:spacing w:after="0" w:line="240" w:lineRule="auto"/>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lastRenderedPageBreak/>
        <w:t xml:space="preserve">The ROUTE WB6 Regional Cross Border Volunteer Pilot program (further on: </w:t>
      </w:r>
      <w:r w:rsidR="003A6035" w:rsidRPr="00F53BC7">
        <w:rPr>
          <w:rFonts w:ascii="Times New Roman" w:eastAsia="Arial" w:hAnsi="Times New Roman" w:cs="Times New Roman"/>
          <w:color w:val="000000"/>
          <w:sz w:val="24"/>
          <w:szCs w:val="24"/>
        </w:rPr>
        <w:t>The</w:t>
      </w:r>
      <w:r w:rsidRPr="00F53BC7">
        <w:rPr>
          <w:rFonts w:ascii="Times New Roman" w:eastAsia="Arial" w:hAnsi="Times New Roman" w:cs="Times New Roman"/>
          <w:color w:val="000000"/>
          <w:sz w:val="24"/>
          <w:szCs w:val="24"/>
        </w:rPr>
        <w:t xml:space="preserve"> Program) is designed to serve as one of the main mechanisms for youth mobility, volunteering and peacebuilding in the region of Western Balkans. The Program will contribute to the experiential learning and development of young people to act as drivers of reconciliation and societal reconstruction in the region. Youth would thus have the best chances to acquire intercultural and teamwork competencies, be sensitized and driven by relevant causes across the region, as well as be equipped to critically deconstruct the negative narratives.  </w:t>
      </w:r>
    </w:p>
    <w:p w14:paraId="080FC8B9" w14:textId="77777777" w:rsidR="00F53BC7" w:rsidRPr="00F53BC7" w:rsidRDefault="00F53BC7" w:rsidP="00F53BC7">
      <w:pPr>
        <w:shd w:val="clear" w:color="auto" w:fill="FFFFFF"/>
        <w:spacing w:after="0" w:line="240" w:lineRule="auto"/>
        <w:jc w:val="both"/>
        <w:rPr>
          <w:rFonts w:ascii="Times New Roman" w:eastAsia="Arial" w:hAnsi="Times New Roman" w:cs="Times New Roman"/>
          <w:color w:val="000000"/>
          <w:sz w:val="24"/>
          <w:szCs w:val="24"/>
        </w:rPr>
      </w:pPr>
    </w:p>
    <w:p w14:paraId="60940CD0" w14:textId="77777777" w:rsidR="00F53BC7" w:rsidRPr="00F53BC7" w:rsidRDefault="00F53BC7" w:rsidP="00F53BC7">
      <w:pPr>
        <w:shd w:val="clear" w:color="auto" w:fill="FFFFFF"/>
        <w:spacing w:after="0" w:line="240" w:lineRule="auto"/>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The Program results from a design-thinking process, being designed by young people for young people. Young people- the potential volunteers- are a key target group. The Program creates synergies between young people of different identities, supporting them to become multipliers and role models to their peers. They register for participation in the Program via the web platform </w:t>
      </w:r>
      <w:hyperlink r:id="rId13">
        <w:r w:rsidRPr="00F53BC7">
          <w:rPr>
            <w:rFonts w:ascii="Times New Roman" w:eastAsia="Arial" w:hAnsi="Times New Roman" w:cs="Times New Roman"/>
            <w:color w:val="0563C1"/>
            <w:sz w:val="24"/>
            <w:szCs w:val="24"/>
            <w:u w:val="single"/>
          </w:rPr>
          <w:t>routewb6.org</w:t>
        </w:r>
      </w:hyperlink>
      <w:r w:rsidRPr="00F53BC7">
        <w:rPr>
          <w:rFonts w:ascii="Times New Roman" w:eastAsia="Arial" w:hAnsi="Times New Roman" w:cs="Times New Roman"/>
          <w:color w:val="000000"/>
          <w:sz w:val="24"/>
          <w:szCs w:val="24"/>
        </w:rPr>
        <w:t>. Their registrations are reviewed, evaluated, and based on their profile then matched with the appropriate WB6 local community project that needs volunteer support.</w:t>
      </w:r>
    </w:p>
    <w:p w14:paraId="2ABC7CD4" w14:textId="77777777" w:rsidR="00F53BC7" w:rsidRDefault="00F53BC7" w:rsidP="00F53BC7">
      <w:pPr>
        <w:shd w:val="clear" w:color="auto" w:fill="FFFFFF"/>
        <w:spacing w:after="0" w:line="240" w:lineRule="auto"/>
        <w:jc w:val="both"/>
        <w:rPr>
          <w:rFonts w:ascii="Times New Roman" w:eastAsia="Arial" w:hAnsi="Times New Roman" w:cs="Times New Roman"/>
          <w:color w:val="000000"/>
          <w:sz w:val="24"/>
          <w:szCs w:val="24"/>
        </w:rPr>
      </w:pPr>
    </w:p>
    <w:p w14:paraId="730416D2" w14:textId="77777777" w:rsidR="006E57C5" w:rsidRDefault="006E57C5" w:rsidP="00F53BC7">
      <w:pPr>
        <w:shd w:val="clear" w:color="auto" w:fill="FFFFFF"/>
        <w:spacing w:after="0" w:line="240" w:lineRule="auto"/>
        <w:jc w:val="both"/>
        <w:rPr>
          <w:rFonts w:ascii="Times New Roman" w:eastAsia="Arial" w:hAnsi="Times New Roman" w:cs="Times New Roman"/>
          <w:color w:val="000000"/>
          <w:sz w:val="24"/>
          <w:szCs w:val="24"/>
        </w:rPr>
      </w:pPr>
    </w:p>
    <w:p w14:paraId="7EEC64BB" w14:textId="77777777" w:rsidR="006E57C5" w:rsidRDefault="006E57C5" w:rsidP="00F53BC7">
      <w:pPr>
        <w:shd w:val="clear" w:color="auto" w:fill="FFFFFF"/>
        <w:spacing w:after="0" w:line="240" w:lineRule="auto"/>
        <w:jc w:val="both"/>
        <w:rPr>
          <w:rFonts w:ascii="Times New Roman" w:eastAsia="Arial" w:hAnsi="Times New Roman" w:cs="Times New Roman"/>
          <w:color w:val="000000"/>
          <w:sz w:val="24"/>
          <w:szCs w:val="24"/>
        </w:rPr>
      </w:pPr>
    </w:p>
    <w:p w14:paraId="4DE1503F" w14:textId="77777777" w:rsidR="006E57C5" w:rsidRDefault="006E57C5" w:rsidP="00F53BC7">
      <w:pPr>
        <w:shd w:val="clear" w:color="auto" w:fill="FFFFFF"/>
        <w:spacing w:after="0" w:line="240" w:lineRule="auto"/>
        <w:jc w:val="both"/>
        <w:rPr>
          <w:rFonts w:ascii="Times New Roman" w:eastAsia="Arial" w:hAnsi="Times New Roman" w:cs="Times New Roman"/>
          <w:color w:val="000000"/>
          <w:sz w:val="24"/>
          <w:szCs w:val="24"/>
        </w:rPr>
      </w:pPr>
    </w:p>
    <w:p w14:paraId="57D05388" w14:textId="77777777" w:rsidR="006E57C5" w:rsidRDefault="006E57C5" w:rsidP="00F53BC7">
      <w:pPr>
        <w:shd w:val="clear" w:color="auto" w:fill="FFFFFF"/>
        <w:spacing w:after="0" w:line="240" w:lineRule="auto"/>
        <w:jc w:val="both"/>
        <w:rPr>
          <w:rFonts w:ascii="Times New Roman" w:eastAsia="Arial" w:hAnsi="Times New Roman" w:cs="Times New Roman"/>
          <w:color w:val="000000"/>
          <w:sz w:val="24"/>
          <w:szCs w:val="24"/>
        </w:rPr>
      </w:pPr>
    </w:p>
    <w:p w14:paraId="6E216FA8" w14:textId="77777777" w:rsidR="006E57C5" w:rsidRDefault="006E57C5" w:rsidP="00F53BC7">
      <w:pPr>
        <w:shd w:val="clear" w:color="auto" w:fill="FFFFFF"/>
        <w:spacing w:after="0" w:line="240" w:lineRule="auto"/>
        <w:jc w:val="both"/>
        <w:rPr>
          <w:rFonts w:ascii="Times New Roman" w:eastAsia="Arial" w:hAnsi="Times New Roman" w:cs="Times New Roman"/>
          <w:color w:val="000000"/>
          <w:sz w:val="24"/>
          <w:szCs w:val="24"/>
        </w:rPr>
      </w:pPr>
    </w:p>
    <w:p w14:paraId="13C5656A" w14:textId="77777777" w:rsidR="006E57C5" w:rsidRDefault="006E57C5" w:rsidP="00F53BC7">
      <w:pPr>
        <w:shd w:val="clear" w:color="auto" w:fill="FFFFFF"/>
        <w:spacing w:after="0" w:line="240" w:lineRule="auto"/>
        <w:jc w:val="both"/>
        <w:rPr>
          <w:rFonts w:ascii="Times New Roman" w:eastAsia="Arial" w:hAnsi="Times New Roman" w:cs="Times New Roman"/>
          <w:color w:val="000000"/>
          <w:sz w:val="24"/>
          <w:szCs w:val="24"/>
        </w:rPr>
      </w:pPr>
    </w:p>
    <w:p w14:paraId="16D03DD8" w14:textId="77777777" w:rsidR="006E57C5" w:rsidRDefault="006E57C5" w:rsidP="00F53BC7">
      <w:pPr>
        <w:shd w:val="clear" w:color="auto" w:fill="FFFFFF"/>
        <w:spacing w:after="0" w:line="240" w:lineRule="auto"/>
        <w:jc w:val="both"/>
        <w:rPr>
          <w:rFonts w:ascii="Times New Roman" w:eastAsia="Arial" w:hAnsi="Times New Roman" w:cs="Times New Roman"/>
          <w:color w:val="000000"/>
          <w:sz w:val="24"/>
          <w:szCs w:val="24"/>
        </w:rPr>
      </w:pPr>
    </w:p>
    <w:p w14:paraId="4DE152FF" w14:textId="77777777" w:rsidR="006E57C5" w:rsidRDefault="006E57C5" w:rsidP="00F53BC7">
      <w:pPr>
        <w:shd w:val="clear" w:color="auto" w:fill="FFFFFF"/>
        <w:spacing w:after="0" w:line="240" w:lineRule="auto"/>
        <w:jc w:val="both"/>
        <w:rPr>
          <w:rFonts w:ascii="Times New Roman" w:eastAsia="Arial" w:hAnsi="Times New Roman" w:cs="Times New Roman"/>
          <w:color w:val="000000"/>
          <w:sz w:val="24"/>
          <w:szCs w:val="24"/>
        </w:rPr>
      </w:pPr>
    </w:p>
    <w:p w14:paraId="5839DE12" w14:textId="77777777" w:rsidR="006E57C5" w:rsidRDefault="006E57C5" w:rsidP="00F53BC7">
      <w:pPr>
        <w:shd w:val="clear" w:color="auto" w:fill="FFFFFF"/>
        <w:spacing w:after="0" w:line="240" w:lineRule="auto"/>
        <w:jc w:val="both"/>
        <w:rPr>
          <w:rFonts w:ascii="Times New Roman" w:eastAsia="Arial" w:hAnsi="Times New Roman" w:cs="Times New Roman"/>
          <w:color w:val="000000"/>
          <w:sz w:val="24"/>
          <w:szCs w:val="24"/>
        </w:rPr>
      </w:pPr>
    </w:p>
    <w:p w14:paraId="3F0945C9" w14:textId="77777777" w:rsidR="006E57C5" w:rsidRDefault="006E57C5" w:rsidP="00F53BC7">
      <w:pPr>
        <w:shd w:val="clear" w:color="auto" w:fill="FFFFFF"/>
        <w:spacing w:after="0" w:line="240" w:lineRule="auto"/>
        <w:jc w:val="both"/>
        <w:rPr>
          <w:rFonts w:ascii="Times New Roman" w:eastAsia="Arial" w:hAnsi="Times New Roman" w:cs="Times New Roman"/>
          <w:color w:val="000000"/>
          <w:sz w:val="24"/>
          <w:szCs w:val="24"/>
        </w:rPr>
      </w:pPr>
    </w:p>
    <w:p w14:paraId="61C7036A" w14:textId="77777777" w:rsidR="006E57C5" w:rsidRDefault="006E57C5" w:rsidP="00F53BC7">
      <w:pPr>
        <w:shd w:val="clear" w:color="auto" w:fill="FFFFFF"/>
        <w:spacing w:after="0" w:line="240" w:lineRule="auto"/>
        <w:jc w:val="both"/>
        <w:rPr>
          <w:rFonts w:ascii="Times New Roman" w:eastAsia="Arial" w:hAnsi="Times New Roman" w:cs="Times New Roman"/>
          <w:color w:val="000000"/>
          <w:sz w:val="24"/>
          <w:szCs w:val="24"/>
        </w:rPr>
      </w:pPr>
    </w:p>
    <w:p w14:paraId="2ADAD9B8" w14:textId="77777777" w:rsidR="006E57C5" w:rsidRDefault="006E57C5" w:rsidP="00F53BC7">
      <w:pPr>
        <w:shd w:val="clear" w:color="auto" w:fill="FFFFFF"/>
        <w:spacing w:after="0" w:line="240" w:lineRule="auto"/>
        <w:jc w:val="both"/>
        <w:rPr>
          <w:rFonts w:ascii="Times New Roman" w:eastAsia="Arial" w:hAnsi="Times New Roman" w:cs="Times New Roman"/>
          <w:color w:val="000000"/>
          <w:sz w:val="24"/>
          <w:szCs w:val="24"/>
        </w:rPr>
      </w:pPr>
    </w:p>
    <w:p w14:paraId="28DF2403" w14:textId="77777777" w:rsidR="006E57C5" w:rsidRDefault="006E57C5" w:rsidP="00F53BC7">
      <w:pPr>
        <w:shd w:val="clear" w:color="auto" w:fill="FFFFFF"/>
        <w:spacing w:after="0" w:line="240" w:lineRule="auto"/>
        <w:jc w:val="both"/>
        <w:rPr>
          <w:rFonts w:ascii="Times New Roman" w:eastAsia="Arial" w:hAnsi="Times New Roman" w:cs="Times New Roman"/>
          <w:color w:val="000000"/>
          <w:sz w:val="24"/>
          <w:szCs w:val="24"/>
        </w:rPr>
      </w:pPr>
    </w:p>
    <w:p w14:paraId="13755B76" w14:textId="77777777" w:rsidR="006E57C5" w:rsidRDefault="006E57C5" w:rsidP="00F53BC7">
      <w:pPr>
        <w:shd w:val="clear" w:color="auto" w:fill="FFFFFF"/>
        <w:spacing w:after="0" w:line="240" w:lineRule="auto"/>
        <w:jc w:val="both"/>
        <w:rPr>
          <w:rFonts w:ascii="Times New Roman" w:eastAsia="Arial" w:hAnsi="Times New Roman" w:cs="Times New Roman"/>
          <w:color w:val="000000"/>
          <w:sz w:val="24"/>
          <w:szCs w:val="24"/>
        </w:rPr>
      </w:pPr>
    </w:p>
    <w:p w14:paraId="4B0B2BB9" w14:textId="77777777" w:rsidR="006E57C5" w:rsidRPr="00F53BC7" w:rsidRDefault="006E57C5" w:rsidP="00F53BC7">
      <w:pPr>
        <w:shd w:val="clear" w:color="auto" w:fill="FFFFFF"/>
        <w:spacing w:after="0" w:line="240" w:lineRule="auto"/>
        <w:jc w:val="both"/>
        <w:rPr>
          <w:rFonts w:ascii="Times New Roman" w:eastAsia="Arial" w:hAnsi="Times New Roman" w:cs="Times New Roman"/>
          <w:color w:val="000000"/>
          <w:sz w:val="24"/>
          <w:szCs w:val="24"/>
        </w:rPr>
      </w:pPr>
    </w:p>
    <w:p w14:paraId="1C0D8EC2" w14:textId="77777777" w:rsidR="00F53BC7" w:rsidRPr="00F53BC7" w:rsidRDefault="00F53BC7" w:rsidP="00F53BC7">
      <w:pPr>
        <w:tabs>
          <w:tab w:val="center" w:pos="4846"/>
        </w:tabs>
        <w:spacing w:after="344" w:line="266" w:lineRule="auto"/>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Therefore, the ROUTE WB6 Program also focuses on local communities as the project beneficiaries, but also the implementing partners. The Program has three LOTs:</w:t>
      </w:r>
    </w:p>
    <w:tbl>
      <w:tblPr>
        <w:tblW w:w="9711" w:type="dxa"/>
        <w:tblLayout w:type="fixed"/>
        <w:tblLook w:val="0400" w:firstRow="0" w:lastRow="0" w:firstColumn="0" w:lastColumn="0" w:noHBand="0" w:noVBand="1"/>
      </w:tblPr>
      <w:tblGrid>
        <w:gridCol w:w="3888"/>
        <w:gridCol w:w="3478"/>
        <w:gridCol w:w="2345"/>
      </w:tblGrid>
      <w:tr w:rsidR="00F53BC7" w:rsidRPr="00F53BC7" w14:paraId="227F6D1F" w14:textId="77777777" w:rsidTr="00AD38EC">
        <w:trPr>
          <w:trHeight w:val="431"/>
        </w:trPr>
        <w:tc>
          <w:tcPr>
            <w:tcW w:w="3888" w:type="dxa"/>
            <w:tcBorders>
              <w:top w:val="single" w:sz="18" w:space="0" w:color="00B0F0"/>
              <w:left w:val="single" w:sz="18" w:space="0" w:color="00B0F0"/>
              <w:bottom w:val="single" w:sz="18" w:space="0" w:color="00B0F0"/>
              <w:right w:val="single" w:sz="18" w:space="0" w:color="00B0F0"/>
            </w:tcBorders>
            <w:shd w:val="clear" w:color="auto" w:fill="00B0F0"/>
            <w:tcMar>
              <w:top w:w="0" w:type="dxa"/>
              <w:left w:w="108" w:type="dxa"/>
              <w:bottom w:w="0" w:type="dxa"/>
              <w:right w:w="108" w:type="dxa"/>
            </w:tcMar>
            <w:vAlign w:val="center"/>
          </w:tcPr>
          <w:p w14:paraId="4F2A75BA" w14:textId="77777777" w:rsidR="00F53BC7" w:rsidRPr="00F53BC7" w:rsidRDefault="00F53BC7" w:rsidP="00F53BC7">
            <w:pPr>
              <w:spacing w:after="0" w:line="240" w:lineRule="auto"/>
              <w:jc w:val="center"/>
              <w:rPr>
                <w:rFonts w:ascii="Times New Roman" w:eastAsia="Times New Roman" w:hAnsi="Times New Roman" w:cs="Times New Roman"/>
                <w:color w:val="000000"/>
                <w:sz w:val="24"/>
                <w:szCs w:val="24"/>
              </w:rPr>
            </w:pPr>
            <w:r w:rsidRPr="00F53BC7">
              <w:rPr>
                <w:rFonts w:ascii="Times New Roman" w:eastAsia="Arial" w:hAnsi="Times New Roman" w:cs="Times New Roman"/>
                <w:b/>
                <w:color w:val="FFFFFF"/>
                <w:sz w:val="24"/>
                <w:szCs w:val="24"/>
              </w:rPr>
              <w:t>PROGRAM LOT</w:t>
            </w:r>
          </w:p>
        </w:tc>
        <w:tc>
          <w:tcPr>
            <w:tcW w:w="3478" w:type="dxa"/>
            <w:tcBorders>
              <w:top w:val="single" w:sz="18" w:space="0" w:color="00B0F0"/>
              <w:left w:val="single" w:sz="18" w:space="0" w:color="00B0F0"/>
              <w:bottom w:val="single" w:sz="18" w:space="0" w:color="00B0F0"/>
              <w:right w:val="single" w:sz="18" w:space="0" w:color="00B0F0"/>
            </w:tcBorders>
            <w:shd w:val="clear" w:color="auto" w:fill="00B0F0"/>
            <w:tcMar>
              <w:top w:w="0" w:type="dxa"/>
              <w:left w:w="108" w:type="dxa"/>
              <w:bottom w:w="0" w:type="dxa"/>
              <w:right w:w="108" w:type="dxa"/>
            </w:tcMar>
            <w:vAlign w:val="center"/>
          </w:tcPr>
          <w:p w14:paraId="2AF344D3" w14:textId="77777777" w:rsidR="00F53BC7" w:rsidRPr="00F53BC7" w:rsidRDefault="00F53BC7" w:rsidP="00F53BC7">
            <w:pPr>
              <w:spacing w:after="0" w:line="240" w:lineRule="auto"/>
              <w:jc w:val="center"/>
              <w:rPr>
                <w:rFonts w:ascii="Times New Roman" w:eastAsia="Times New Roman" w:hAnsi="Times New Roman" w:cs="Times New Roman"/>
                <w:color w:val="000000"/>
                <w:sz w:val="24"/>
                <w:szCs w:val="24"/>
              </w:rPr>
            </w:pPr>
            <w:r w:rsidRPr="00F53BC7">
              <w:rPr>
                <w:rFonts w:ascii="Times New Roman" w:eastAsia="Arial" w:hAnsi="Times New Roman" w:cs="Times New Roman"/>
                <w:b/>
                <w:color w:val="FFFFFF"/>
                <w:sz w:val="24"/>
                <w:szCs w:val="24"/>
              </w:rPr>
              <w:t>TYPE OF VOLUNTEERING</w:t>
            </w:r>
          </w:p>
        </w:tc>
        <w:tc>
          <w:tcPr>
            <w:tcW w:w="2345" w:type="dxa"/>
            <w:tcBorders>
              <w:top w:val="single" w:sz="18" w:space="0" w:color="00B0F0"/>
              <w:left w:val="single" w:sz="18" w:space="0" w:color="00B0F0"/>
              <w:bottom w:val="single" w:sz="18" w:space="0" w:color="00B0F0"/>
              <w:right w:val="single" w:sz="18" w:space="0" w:color="00B0F0"/>
            </w:tcBorders>
            <w:shd w:val="clear" w:color="auto" w:fill="00B0F0"/>
            <w:tcMar>
              <w:top w:w="0" w:type="dxa"/>
              <w:left w:w="108" w:type="dxa"/>
              <w:bottom w:w="0" w:type="dxa"/>
              <w:right w:w="108" w:type="dxa"/>
            </w:tcMar>
            <w:vAlign w:val="center"/>
          </w:tcPr>
          <w:p w14:paraId="51A42DD7" w14:textId="77777777" w:rsidR="00F53BC7" w:rsidRPr="00F53BC7" w:rsidRDefault="00F53BC7" w:rsidP="00F53BC7">
            <w:pPr>
              <w:spacing w:after="0" w:line="240" w:lineRule="auto"/>
              <w:jc w:val="center"/>
              <w:rPr>
                <w:rFonts w:ascii="Times New Roman" w:eastAsia="Times New Roman" w:hAnsi="Times New Roman" w:cs="Times New Roman"/>
                <w:color w:val="000000"/>
                <w:sz w:val="24"/>
                <w:szCs w:val="24"/>
              </w:rPr>
            </w:pPr>
            <w:r w:rsidRPr="00F53BC7">
              <w:rPr>
                <w:rFonts w:ascii="Times New Roman" w:eastAsia="Arial" w:hAnsi="Times New Roman" w:cs="Times New Roman"/>
                <w:b/>
                <w:color w:val="FFFFFF"/>
                <w:sz w:val="24"/>
                <w:szCs w:val="24"/>
              </w:rPr>
              <w:t>TOTAL No OF VOLUNTEERS</w:t>
            </w:r>
          </w:p>
        </w:tc>
      </w:tr>
      <w:tr w:rsidR="00F53BC7" w:rsidRPr="00F53BC7" w14:paraId="35ED51B8" w14:textId="77777777" w:rsidTr="00AD38EC">
        <w:tc>
          <w:tcPr>
            <w:tcW w:w="3888" w:type="dxa"/>
            <w:tcBorders>
              <w:top w:val="single" w:sz="18" w:space="0" w:color="00B0F0"/>
              <w:left w:val="single" w:sz="18" w:space="0" w:color="00B0F0"/>
              <w:bottom w:val="single" w:sz="18" w:space="0" w:color="00B0F0"/>
              <w:right w:val="single" w:sz="18" w:space="0" w:color="00B0F0"/>
            </w:tcBorders>
            <w:tcMar>
              <w:top w:w="0" w:type="dxa"/>
              <w:left w:w="108" w:type="dxa"/>
              <w:bottom w:w="0" w:type="dxa"/>
              <w:right w:w="108" w:type="dxa"/>
            </w:tcMar>
            <w:vAlign w:val="center"/>
          </w:tcPr>
          <w:p w14:paraId="0D89F3D7" w14:textId="77777777" w:rsidR="00F53BC7" w:rsidRPr="00F53BC7" w:rsidRDefault="00F53BC7" w:rsidP="00F53BC7">
            <w:pPr>
              <w:spacing w:after="0" w:line="240" w:lineRule="auto"/>
              <w:rPr>
                <w:rFonts w:ascii="Times New Roman" w:eastAsia="Times New Roman" w:hAnsi="Times New Roman" w:cs="Times New Roman"/>
                <w:color w:val="000000"/>
                <w:sz w:val="24"/>
                <w:szCs w:val="24"/>
              </w:rPr>
            </w:pPr>
            <w:r w:rsidRPr="00F53BC7">
              <w:rPr>
                <w:rFonts w:ascii="Times New Roman" w:eastAsia="Arial" w:hAnsi="Times New Roman" w:cs="Times New Roman"/>
                <w:b/>
                <w:color w:val="000000"/>
                <w:sz w:val="24"/>
                <w:szCs w:val="24"/>
              </w:rPr>
              <w:t>LOT 1</w:t>
            </w:r>
          </w:p>
          <w:p w14:paraId="005C2DB7" w14:textId="77777777" w:rsidR="00F53BC7" w:rsidRPr="00F53BC7" w:rsidRDefault="00F53BC7" w:rsidP="00F53BC7">
            <w:pPr>
              <w:spacing w:after="0" w:line="240" w:lineRule="auto"/>
              <w:rPr>
                <w:rFonts w:ascii="Times New Roman" w:eastAsia="Times New Roman" w:hAnsi="Times New Roman" w:cs="Times New Roman"/>
                <w:color w:val="000000"/>
                <w:sz w:val="24"/>
                <w:szCs w:val="24"/>
              </w:rPr>
            </w:pPr>
            <w:r w:rsidRPr="00F53BC7">
              <w:rPr>
                <w:rFonts w:ascii="Times New Roman" w:eastAsia="Arial" w:hAnsi="Times New Roman" w:cs="Times New Roman"/>
                <w:color w:val="000000"/>
                <w:sz w:val="24"/>
                <w:szCs w:val="24"/>
              </w:rPr>
              <w:t>MINI CROSS-BORDER VOLUNTEER EXCHANGE (up to 7 days)</w:t>
            </w:r>
          </w:p>
        </w:tc>
        <w:tc>
          <w:tcPr>
            <w:tcW w:w="3478" w:type="dxa"/>
            <w:tcBorders>
              <w:top w:val="single" w:sz="18" w:space="0" w:color="00B0F0"/>
              <w:left w:val="single" w:sz="18" w:space="0" w:color="00B0F0"/>
              <w:bottom w:val="single" w:sz="18" w:space="0" w:color="00B0F0"/>
              <w:right w:val="single" w:sz="18" w:space="0" w:color="00B0F0"/>
            </w:tcBorders>
            <w:tcMar>
              <w:top w:w="0" w:type="dxa"/>
              <w:left w:w="108" w:type="dxa"/>
              <w:bottom w:w="0" w:type="dxa"/>
              <w:right w:w="108" w:type="dxa"/>
            </w:tcMar>
            <w:vAlign w:val="center"/>
          </w:tcPr>
          <w:p w14:paraId="6B527834" w14:textId="77777777" w:rsidR="00F53BC7" w:rsidRPr="00F53BC7" w:rsidRDefault="00F53BC7" w:rsidP="00F53BC7">
            <w:pPr>
              <w:spacing w:after="0" w:line="240" w:lineRule="auto"/>
              <w:jc w:val="center"/>
              <w:rPr>
                <w:rFonts w:ascii="Times New Roman" w:eastAsia="Times New Roman" w:hAnsi="Times New Roman" w:cs="Times New Roman"/>
                <w:color w:val="000000"/>
                <w:sz w:val="24"/>
                <w:szCs w:val="24"/>
              </w:rPr>
            </w:pPr>
            <w:r w:rsidRPr="00F53BC7">
              <w:rPr>
                <w:rFonts w:ascii="Times New Roman" w:eastAsia="Arial" w:hAnsi="Times New Roman" w:cs="Times New Roman"/>
                <w:color w:val="000000"/>
                <w:sz w:val="24"/>
                <w:szCs w:val="24"/>
              </w:rPr>
              <w:t>FESTIVALS AND SPORTS EVENTS VOLUNTEERING</w:t>
            </w:r>
          </w:p>
        </w:tc>
        <w:tc>
          <w:tcPr>
            <w:tcW w:w="2345" w:type="dxa"/>
            <w:tcBorders>
              <w:top w:val="single" w:sz="18" w:space="0" w:color="00B0F0"/>
              <w:left w:val="single" w:sz="18" w:space="0" w:color="00B0F0"/>
              <w:bottom w:val="single" w:sz="18" w:space="0" w:color="00B0F0"/>
              <w:right w:val="single" w:sz="18" w:space="0" w:color="00B0F0"/>
            </w:tcBorders>
            <w:tcMar>
              <w:top w:w="0" w:type="dxa"/>
              <w:left w:w="108" w:type="dxa"/>
              <w:bottom w:w="0" w:type="dxa"/>
              <w:right w:w="108" w:type="dxa"/>
            </w:tcMar>
            <w:vAlign w:val="center"/>
          </w:tcPr>
          <w:p w14:paraId="55DA61F8" w14:textId="77777777" w:rsidR="00F53BC7" w:rsidRPr="00F53BC7" w:rsidRDefault="00F53BC7" w:rsidP="00F53BC7">
            <w:pPr>
              <w:spacing w:after="0" w:line="240" w:lineRule="auto"/>
              <w:jc w:val="center"/>
              <w:rPr>
                <w:rFonts w:ascii="Times New Roman" w:eastAsia="Times New Roman" w:hAnsi="Times New Roman" w:cs="Times New Roman"/>
                <w:color w:val="000000"/>
                <w:sz w:val="24"/>
                <w:szCs w:val="24"/>
              </w:rPr>
            </w:pPr>
            <w:r w:rsidRPr="00F53BC7">
              <w:rPr>
                <w:rFonts w:ascii="Times New Roman" w:eastAsia="Arial" w:hAnsi="Times New Roman" w:cs="Times New Roman"/>
                <w:b/>
                <w:color w:val="000000"/>
                <w:sz w:val="24"/>
                <w:szCs w:val="24"/>
              </w:rPr>
              <w:t>UP TO 225</w:t>
            </w:r>
          </w:p>
        </w:tc>
      </w:tr>
      <w:tr w:rsidR="00F53BC7" w:rsidRPr="00F53BC7" w14:paraId="1EE66B13" w14:textId="77777777" w:rsidTr="00AD38EC">
        <w:tc>
          <w:tcPr>
            <w:tcW w:w="3888" w:type="dxa"/>
            <w:tcBorders>
              <w:top w:val="single" w:sz="18" w:space="0" w:color="00B0F0"/>
              <w:left w:val="single" w:sz="18" w:space="0" w:color="00B0F0"/>
              <w:bottom w:val="single" w:sz="18" w:space="0" w:color="00B0F0"/>
              <w:right w:val="single" w:sz="18" w:space="0" w:color="00B0F0"/>
            </w:tcBorders>
            <w:tcMar>
              <w:top w:w="0" w:type="dxa"/>
              <w:left w:w="108" w:type="dxa"/>
              <w:bottom w:w="0" w:type="dxa"/>
              <w:right w:w="108" w:type="dxa"/>
            </w:tcMar>
            <w:vAlign w:val="center"/>
          </w:tcPr>
          <w:p w14:paraId="6C64C586" w14:textId="77777777" w:rsidR="00F53BC7" w:rsidRPr="00F53BC7" w:rsidRDefault="00F53BC7" w:rsidP="00F53BC7">
            <w:pPr>
              <w:spacing w:after="0" w:line="240" w:lineRule="auto"/>
              <w:rPr>
                <w:rFonts w:ascii="Times New Roman" w:eastAsia="Times New Roman" w:hAnsi="Times New Roman" w:cs="Times New Roman"/>
                <w:color w:val="000000"/>
                <w:sz w:val="24"/>
                <w:szCs w:val="24"/>
              </w:rPr>
            </w:pPr>
            <w:r w:rsidRPr="00F53BC7">
              <w:rPr>
                <w:rFonts w:ascii="Times New Roman" w:eastAsia="Arial" w:hAnsi="Times New Roman" w:cs="Times New Roman"/>
                <w:b/>
                <w:color w:val="000000"/>
                <w:sz w:val="24"/>
                <w:szCs w:val="24"/>
              </w:rPr>
              <w:t>LOT 2</w:t>
            </w:r>
          </w:p>
          <w:p w14:paraId="70FAA308" w14:textId="77777777" w:rsidR="00F53BC7" w:rsidRPr="00F53BC7" w:rsidRDefault="00F53BC7" w:rsidP="00F53BC7">
            <w:pPr>
              <w:spacing w:after="0" w:line="240" w:lineRule="auto"/>
              <w:rPr>
                <w:rFonts w:ascii="Times New Roman" w:eastAsia="Times New Roman" w:hAnsi="Times New Roman" w:cs="Times New Roman"/>
                <w:color w:val="000000"/>
                <w:sz w:val="24"/>
                <w:szCs w:val="24"/>
              </w:rPr>
            </w:pPr>
            <w:r w:rsidRPr="00F53BC7">
              <w:rPr>
                <w:rFonts w:ascii="Times New Roman" w:eastAsia="Arial" w:hAnsi="Times New Roman" w:cs="Times New Roman"/>
                <w:color w:val="000000"/>
                <w:sz w:val="24"/>
                <w:szCs w:val="24"/>
              </w:rPr>
              <w:t>MIDI CROSS-BORDER VOLUNTEER EXCHANGE (up to two weeks)</w:t>
            </w:r>
          </w:p>
        </w:tc>
        <w:tc>
          <w:tcPr>
            <w:tcW w:w="3478" w:type="dxa"/>
            <w:tcBorders>
              <w:top w:val="single" w:sz="18" w:space="0" w:color="00B0F0"/>
              <w:left w:val="single" w:sz="18" w:space="0" w:color="00B0F0"/>
              <w:bottom w:val="single" w:sz="18" w:space="0" w:color="00B0F0"/>
              <w:right w:val="single" w:sz="18" w:space="0" w:color="00B0F0"/>
            </w:tcBorders>
            <w:tcMar>
              <w:top w:w="0" w:type="dxa"/>
              <w:left w:w="108" w:type="dxa"/>
              <w:bottom w:w="0" w:type="dxa"/>
              <w:right w:w="108" w:type="dxa"/>
            </w:tcMar>
            <w:vAlign w:val="center"/>
          </w:tcPr>
          <w:p w14:paraId="5A4D65C3" w14:textId="77777777" w:rsidR="00F53BC7" w:rsidRPr="00F53BC7" w:rsidRDefault="00F53BC7" w:rsidP="00F53BC7">
            <w:pPr>
              <w:spacing w:after="0" w:line="240" w:lineRule="auto"/>
              <w:jc w:val="center"/>
              <w:rPr>
                <w:rFonts w:ascii="Times New Roman" w:eastAsia="Times New Roman" w:hAnsi="Times New Roman" w:cs="Times New Roman"/>
                <w:color w:val="000000"/>
                <w:sz w:val="24"/>
                <w:szCs w:val="24"/>
              </w:rPr>
            </w:pPr>
            <w:r w:rsidRPr="00F53BC7">
              <w:rPr>
                <w:rFonts w:ascii="Times New Roman" w:eastAsia="Arial" w:hAnsi="Times New Roman" w:cs="Times New Roman"/>
                <w:color w:val="000000"/>
                <w:sz w:val="24"/>
                <w:szCs w:val="24"/>
              </w:rPr>
              <w:t>COMMUNITY-BASED VOLUNTEER PROJECT</w:t>
            </w:r>
          </w:p>
        </w:tc>
        <w:tc>
          <w:tcPr>
            <w:tcW w:w="2345" w:type="dxa"/>
            <w:tcBorders>
              <w:top w:val="single" w:sz="18" w:space="0" w:color="00B0F0"/>
              <w:left w:val="single" w:sz="18" w:space="0" w:color="00B0F0"/>
              <w:bottom w:val="single" w:sz="18" w:space="0" w:color="00B0F0"/>
              <w:right w:val="single" w:sz="18" w:space="0" w:color="00B0F0"/>
            </w:tcBorders>
            <w:tcMar>
              <w:top w:w="0" w:type="dxa"/>
              <w:left w:w="108" w:type="dxa"/>
              <w:bottom w:w="0" w:type="dxa"/>
              <w:right w:w="108" w:type="dxa"/>
            </w:tcMar>
            <w:vAlign w:val="center"/>
          </w:tcPr>
          <w:p w14:paraId="6645CD6B" w14:textId="77777777" w:rsidR="00F53BC7" w:rsidRPr="00F53BC7" w:rsidRDefault="00F53BC7" w:rsidP="00F53BC7">
            <w:pPr>
              <w:spacing w:after="0" w:line="240" w:lineRule="auto"/>
              <w:jc w:val="center"/>
              <w:rPr>
                <w:rFonts w:ascii="Times New Roman" w:eastAsia="Times New Roman" w:hAnsi="Times New Roman" w:cs="Times New Roman"/>
                <w:color w:val="000000"/>
                <w:sz w:val="24"/>
                <w:szCs w:val="24"/>
              </w:rPr>
            </w:pPr>
            <w:r w:rsidRPr="00F53BC7">
              <w:rPr>
                <w:rFonts w:ascii="Times New Roman" w:eastAsia="Arial" w:hAnsi="Times New Roman" w:cs="Times New Roman"/>
                <w:b/>
                <w:color w:val="000000"/>
                <w:sz w:val="24"/>
                <w:szCs w:val="24"/>
              </w:rPr>
              <w:t>UP TO 140</w:t>
            </w:r>
          </w:p>
        </w:tc>
      </w:tr>
      <w:tr w:rsidR="00F53BC7" w:rsidRPr="00F53BC7" w14:paraId="2992F831" w14:textId="77777777" w:rsidTr="00AD38EC">
        <w:tc>
          <w:tcPr>
            <w:tcW w:w="3888" w:type="dxa"/>
            <w:tcBorders>
              <w:top w:val="single" w:sz="18" w:space="0" w:color="00B0F0"/>
              <w:left w:val="single" w:sz="18" w:space="0" w:color="00B0F0"/>
              <w:bottom w:val="single" w:sz="18" w:space="0" w:color="00B0F0"/>
              <w:right w:val="single" w:sz="18" w:space="0" w:color="00B0F0"/>
            </w:tcBorders>
            <w:tcMar>
              <w:top w:w="0" w:type="dxa"/>
              <w:left w:w="108" w:type="dxa"/>
              <w:bottom w:w="0" w:type="dxa"/>
              <w:right w:w="108" w:type="dxa"/>
            </w:tcMar>
            <w:vAlign w:val="center"/>
          </w:tcPr>
          <w:p w14:paraId="08A66C48" w14:textId="77777777" w:rsidR="00F53BC7" w:rsidRPr="00F53BC7" w:rsidRDefault="00F53BC7" w:rsidP="00F53BC7">
            <w:pPr>
              <w:spacing w:after="0" w:line="240" w:lineRule="auto"/>
              <w:rPr>
                <w:rFonts w:ascii="Times New Roman" w:eastAsia="Times New Roman" w:hAnsi="Times New Roman" w:cs="Times New Roman"/>
                <w:color w:val="000000"/>
                <w:sz w:val="24"/>
                <w:szCs w:val="24"/>
              </w:rPr>
            </w:pPr>
            <w:r w:rsidRPr="00F53BC7">
              <w:rPr>
                <w:rFonts w:ascii="Times New Roman" w:eastAsia="Arial" w:hAnsi="Times New Roman" w:cs="Times New Roman"/>
                <w:b/>
                <w:color w:val="000000"/>
                <w:sz w:val="24"/>
                <w:szCs w:val="24"/>
              </w:rPr>
              <w:t>LOT 3</w:t>
            </w:r>
          </w:p>
          <w:p w14:paraId="7394B85B" w14:textId="77777777" w:rsidR="00F53BC7" w:rsidRPr="00F53BC7" w:rsidRDefault="00F53BC7" w:rsidP="00F53BC7">
            <w:pPr>
              <w:spacing w:after="0" w:line="240" w:lineRule="auto"/>
              <w:rPr>
                <w:rFonts w:ascii="Times New Roman" w:eastAsia="Times New Roman" w:hAnsi="Times New Roman" w:cs="Times New Roman"/>
                <w:color w:val="000000"/>
                <w:sz w:val="24"/>
                <w:szCs w:val="24"/>
              </w:rPr>
            </w:pPr>
            <w:r w:rsidRPr="00F53BC7">
              <w:rPr>
                <w:rFonts w:ascii="Times New Roman" w:eastAsia="Arial" w:hAnsi="Times New Roman" w:cs="Times New Roman"/>
                <w:color w:val="000000"/>
                <w:sz w:val="24"/>
                <w:szCs w:val="24"/>
              </w:rPr>
              <w:lastRenderedPageBreak/>
              <w:t>MAXI CROSS-BORDER VOLUNTEER EXCHANGE (up to two months)</w:t>
            </w:r>
          </w:p>
        </w:tc>
        <w:tc>
          <w:tcPr>
            <w:tcW w:w="3478" w:type="dxa"/>
            <w:tcBorders>
              <w:top w:val="single" w:sz="18" w:space="0" w:color="00B0F0"/>
              <w:left w:val="single" w:sz="18" w:space="0" w:color="00B0F0"/>
              <w:bottom w:val="single" w:sz="18" w:space="0" w:color="00B0F0"/>
              <w:right w:val="single" w:sz="18" w:space="0" w:color="00B0F0"/>
            </w:tcBorders>
            <w:tcMar>
              <w:top w:w="0" w:type="dxa"/>
              <w:left w:w="108" w:type="dxa"/>
              <w:bottom w:w="0" w:type="dxa"/>
              <w:right w:w="108" w:type="dxa"/>
            </w:tcMar>
            <w:vAlign w:val="center"/>
          </w:tcPr>
          <w:p w14:paraId="2B716FB9" w14:textId="77777777" w:rsidR="00F53BC7" w:rsidRPr="00F53BC7" w:rsidRDefault="00F53BC7" w:rsidP="00F53BC7">
            <w:pPr>
              <w:spacing w:after="0" w:line="240" w:lineRule="auto"/>
              <w:jc w:val="center"/>
              <w:rPr>
                <w:rFonts w:ascii="Times New Roman" w:eastAsia="Times New Roman" w:hAnsi="Times New Roman" w:cs="Times New Roman"/>
                <w:color w:val="000000"/>
                <w:sz w:val="24"/>
                <w:szCs w:val="24"/>
              </w:rPr>
            </w:pPr>
            <w:r w:rsidRPr="00F53BC7">
              <w:rPr>
                <w:rFonts w:ascii="Times New Roman" w:eastAsia="Arial" w:hAnsi="Times New Roman" w:cs="Times New Roman"/>
                <w:color w:val="000000"/>
                <w:sz w:val="24"/>
                <w:szCs w:val="24"/>
              </w:rPr>
              <w:lastRenderedPageBreak/>
              <w:t>VOLUNTEER SERVICE</w:t>
            </w:r>
          </w:p>
        </w:tc>
        <w:tc>
          <w:tcPr>
            <w:tcW w:w="2345" w:type="dxa"/>
            <w:tcBorders>
              <w:top w:val="single" w:sz="18" w:space="0" w:color="00B0F0"/>
              <w:left w:val="single" w:sz="18" w:space="0" w:color="00B0F0"/>
              <w:bottom w:val="single" w:sz="18" w:space="0" w:color="00B0F0"/>
              <w:right w:val="single" w:sz="18" w:space="0" w:color="00B0F0"/>
            </w:tcBorders>
            <w:tcMar>
              <w:top w:w="0" w:type="dxa"/>
              <w:left w:w="108" w:type="dxa"/>
              <w:bottom w:w="0" w:type="dxa"/>
              <w:right w:w="108" w:type="dxa"/>
            </w:tcMar>
            <w:vAlign w:val="center"/>
          </w:tcPr>
          <w:p w14:paraId="39D7DF01" w14:textId="77777777" w:rsidR="00F53BC7" w:rsidRPr="00F53BC7" w:rsidRDefault="00F53BC7" w:rsidP="00F53BC7">
            <w:pPr>
              <w:spacing w:after="0" w:line="240" w:lineRule="auto"/>
              <w:jc w:val="center"/>
              <w:rPr>
                <w:rFonts w:ascii="Times New Roman" w:eastAsia="Times New Roman" w:hAnsi="Times New Roman" w:cs="Times New Roman"/>
                <w:color w:val="000000"/>
                <w:sz w:val="24"/>
                <w:szCs w:val="24"/>
              </w:rPr>
            </w:pPr>
            <w:r w:rsidRPr="00F53BC7">
              <w:rPr>
                <w:rFonts w:ascii="Times New Roman" w:eastAsia="Arial" w:hAnsi="Times New Roman" w:cs="Times New Roman"/>
                <w:b/>
                <w:color w:val="000000"/>
                <w:sz w:val="24"/>
                <w:szCs w:val="24"/>
              </w:rPr>
              <w:t>UP TO 35</w:t>
            </w:r>
          </w:p>
        </w:tc>
      </w:tr>
    </w:tbl>
    <w:p w14:paraId="06482694" w14:textId="77777777" w:rsidR="00F53BC7" w:rsidRPr="00F53BC7" w:rsidRDefault="00F53BC7" w:rsidP="00F53BC7">
      <w:pPr>
        <w:spacing w:after="211"/>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lastRenderedPageBreak/>
        <w:t xml:space="preserve">In the MINI and MAXI exchange, organizers of volunteering are recruited by invitation, responding to the expression of interest that has been sent to them, while in the MIDI exchange they apply to the open call. </w:t>
      </w:r>
    </w:p>
    <w:p w14:paraId="18FCA6C7" w14:textId="77777777" w:rsidR="00F53BC7" w:rsidRPr="00F53BC7" w:rsidRDefault="00F53BC7" w:rsidP="00F53BC7">
      <w:pPr>
        <w:spacing w:after="4"/>
        <w:ind w:left="355"/>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2. </w:t>
      </w:r>
      <w:r w:rsidRPr="00F53BC7">
        <w:rPr>
          <w:rFonts w:ascii="Times New Roman" w:eastAsia="Arial" w:hAnsi="Times New Roman" w:cs="Times New Roman"/>
          <w:b/>
          <w:color w:val="000000"/>
          <w:sz w:val="24"/>
          <w:szCs w:val="24"/>
        </w:rPr>
        <w:t>Scope of the assignment</w:t>
      </w:r>
    </w:p>
    <w:p w14:paraId="2F96DDCF" w14:textId="77777777" w:rsidR="00F53BC7" w:rsidRPr="00F53BC7" w:rsidRDefault="00F53BC7" w:rsidP="00F53BC7">
      <w:pPr>
        <w:spacing w:after="0"/>
        <w:ind w:left="720"/>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 </w:t>
      </w:r>
    </w:p>
    <w:p w14:paraId="49C82CE9" w14:textId="77777777" w:rsidR="00F53BC7" w:rsidRPr="00F53BC7" w:rsidRDefault="00F53BC7" w:rsidP="00F53BC7">
      <w:pPr>
        <w:pBdr>
          <w:top w:val="nil"/>
          <w:left w:val="nil"/>
          <w:bottom w:val="nil"/>
          <w:right w:val="nil"/>
          <w:between w:val="nil"/>
        </w:pBdr>
        <w:spacing w:before="11" w:after="0" w:line="240" w:lineRule="auto"/>
        <w:ind w:left="117" w:right="53" w:firstLine="15"/>
        <w:jc w:val="both"/>
        <w:rPr>
          <w:rFonts w:ascii="Times New Roman" w:eastAsia="Arial" w:hAnsi="Times New Roman" w:cs="Times New Roman"/>
          <w:color w:val="000000"/>
          <w:sz w:val="24"/>
          <w:szCs w:val="24"/>
          <w:highlight w:val="white"/>
        </w:rPr>
      </w:pPr>
      <w:r w:rsidRPr="00F53BC7">
        <w:rPr>
          <w:rFonts w:ascii="Times New Roman" w:eastAsia="Arial" w:hAnsi="Times New Roman" w:cs="Times New Roman"/>
          <w:color w:val="000000"/>
          <w:sz w:val="24"/>
          <w:szCs w:val="24"/>
          <w:highlight w:val="white"/>
        </w:rPr>
        <w:t xml:space="preserve">The general objective of the assignment is to </w:t>
      </w:r>
      <w:r w:rsidRPr="00F53BC7">
        <w:rPr>
          <w:rFonts w:ascii="Times New Roman" w:eastAsia="Arial" w:hAnsi="Times New Roman" w:cs="Times New Roman"/>
          <w:color w:val="000000"/>
          <w:sz w:val="24"/>
          <w:szCs w:val="24"/>
        </w:rPr>
        <w:t xml:space="preserve">measure project performance and the effects that the ROUTE WB6 program has on youth from the WB region. This will be done through the established monitoring and evaluation system with indicators, research instruments and protocol for data collection, ensuring the evidence-based investment in the Program which will also be one of the negotiation positions of RYCO for ensuring institutional and financial sustainability after the project termination. This would influence the feasibility of the existing strategy for financial and institutional sustainability </w:t>
      </w:r>
      <w:r w:rsidRPr="00F53BC7">
        <w:rPr>
          <w:rFonts w:ascii="Times New Roman" w:eastAsia="Arial" w:hAnsi="Times New Roman" w:cs="Times New Roman"/>
          <w:color w:val="000000"/>
          <w:sz w:val="24"/>
          <w:szCs w:val="24"/>
          <w:highlight w:val="white"/>
        </w:rPr>
        <w:t xml:space="preserve">and show the degree to which the progress and contribution of the Program have been, to achieving the desired outcomes and addressing the key problems described in the project documents. The evaluation document will compile the learning and positive examples as well as provide recommendations for future programming with the volunteering thematic area. The evaluation should enable the Project Consortium and other stakeholders to draw on positive lessons and models/examples, for future similar interventions and regional volunteering. The evaluation will also highlight areas where the project, through the Program performed less effectively than anticipated, the rationale behind that, and the related recommendations to be considered in similar future interventions. </w:t>
      </w:r>
    </w:p>
    <w:p w14:paraId="1F6FB0E7" w14:textId="77777777" w:rsidR="00F53BC7" w:rsidRPr="00F53BC7" w:rsidRDefault="00F53BC7" w:rsidP="00F53BC7">
      <w:pPr>
        <w:pBdr>
          <w:top w:val="nil"/>
          <w:left w:val="nil"/>
          <w:bottom w:val="nil"/>
          <w:right w:val="nil"/>
          <w:between w:val="nil"/>
        </w:pBdr>
        <w:spacing w:before="11" w:after="0" w:line="240" w:lineRule="auto"/>
        <w:ind w:left="117" w:right="53" w:firstLine="15"/>
        <w:jc w:val="both"/>
        <w:rPr>
          <w:rFonts w:ascii="Times New Roman" w:eastAsia="Arial" w:hAnsi="Times New Roman" w:cs="Times New Roman"/>
          <w:color w:val="000000"/>
          <w:sz w:val="24"/>
          <w:szCs w:val="24"/>
          <w:highlight w:val="white"/>
        </w:rPr>
      </w:pPr>
    </w:p>
    <w:p w14:paraId="1AE2419F" w14:textId="3ED0652C" w:rsidR="00F53BC7" w:rsidRPr="006E57C5" w:rsidRDefault="00F53BC7" w:rsidP="006E57C5">
      <w:pPr>
        <w:pBdr>
          <w:top w:val="nil"/>
          <w:left w:val="nil"/>
          <w:bottom w:val="nil"/>
          <w:right w:val="nil"/>
          <w:between w:val="nil"/>
        </w:pBdr>
        <w:spacing w:before="11" w:after="0" w:line="240" w:lineRule="auto"/>
        <w:ind w:left="117" w:right="53" w:firstLine="15"/>
        <w:jc w:val="both"/>
        <w:rPr>
          <w:rFonts w:ascii="Times New Roman" w:eastAsia="Arial" w:hAnsi="Times New Roman" w:cs="Times New Roman"/>
          <w:color w:val="000000"/>
          <w:sz w:val="24"/>
          <w:szCs w:val="24"/>
          <w:highlight w:val="white"/>
        </w:rPr>
      </w:pPr>
      <w:r w:rsidRPr="00F53BC7">
        <w:rPr>
          <w:rFonts w:ascii="Times New Roman" w:eastAsia="Arial" w:hAnsi="Times New Roman" w:cs="Times New Roman"/>
          <w:color w:val="000000"/>
          <w:sz w:val="24"/>
          <w:szCs w:val="24"/>
          <w:highlight w:val="white"/>
        </w:rPr>
        <w:t>The consultant will work under the direct supervision of the ROUTE WB6 Project Coordinator, in close consultation with the RYCO Monitoring and Evaluati</w:t>
      </w:r>
      <w:r w:rsidR="006E57C5">
        <w:rPr>
          <w:rFonts w:ascii="Times New Roman" w:eastAsia="Arial" w:hAnsi="Times New Roman" w:cs="Times New Roman"/>
          <w:color w:val="000000"/>
          <w:sz w:val="24"/>
          <w:szCs w:val="24"/>
          <w:highlight w:val="white"/>
        </w:rPr>
        <w:t xml:space="preserve">on Coordinator and </w:t>
      </w:r>
      <w:r w:rsidRPr="00F53BC7">
        <w:rPr>
          <w:rFonts w:ascii="Times New Roman" w:eastAsia="Arial" w:hAnsi="Times New Roman" w:cs="Times New Roman"/>
          <w:color w:val="000000"/>
          <w:sz w:val="24"/>
          <w:szCs w:val="24"/>
          <w:highlight w:val="white"/>
        </w:rPr>
        <w:t>project and advisory partners. The project team will provide administrative and logistical support as needed.</w:t>
      </w:r>
    </w:p>
    <w:p w14:paraId="74FC30F9" w14:textId="77777777" w:rsidR="00F53BC7" w:rsidRPr="00F53BC7" w:rsidRDefault="00F53BC7" w:rsidP="00F53BC7">
      <w:pPr>
        <w:pBdr>
          <w:top w:val="nil"/>
          <w:left w:val="nil"/>
          <w:bottom w:val="nil"/>
          <w:right w:val="nil"/>
          <w:between w:val="nil"/>
        </w:pBdr>
        <w:spacing w:before="11" w:after="0" w:line="240" w:lineRule="auto"/>
        <w:ind w:left="117" w:right="53" w:firstLine="15"/>
        <w:jc w:val="both"/>
        <w:rPr>
          <w:rFonts w:ascii="Times New Roman" w:eastAsia="Arial" w:hAnsi="Times New Roman" w:cs="Times New Roman"/>
          <w:color w:val="000000"/>
          <w:sz w:val="24"/>
          <w:szCs w:val="24"/>
        </w:rPr>
      </w:pPr>
    </w:p>
    <w:p w14:paraId="09EFB3DA" w14:textId="30709259" w:rsidR="00F53BC7" w:rsidRPr="00F53BC7" w:rsidRDefault="00F53BC7" w:rsidP="00F53BC7">
      <w:pPr>
        <w:pBdr>
          <w:top w:val="nil"/>
          <w:left w:val="nil"/>
          <w:bottom w:val="nil"/>
          <w:right w:val="nil"/>
          <w:between w:val="nil"/>
        </w:pBdr>
        <w:spacing w:before="11" w:after="0" w:line="240" w:lineRule="auto"/>
        <w:ind w:left="117" w:right="53" w:firstLine="15"/>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The consultant will be responsible to deliver two reports: 1) project performance (process evaluation and achievements of the proposed outcomes and outputs) and 2) effects of the Program on target groups – through volunteer exchanges. The framework for process evaluation is already given in the Result Framework which consists of smart indicators for which we have available sources of information, while additional indicators could be set up for evaluation of the effects that the ROUTE WB6 Program has on youth. In the proposed result </w:t>
      </w:r>
      <w:r w:rsidR="003A6035" w:rsidRPr="00F53BC7">
        <w:rPr>
          <w:rFonts w:ascii="Times New Roman" w:eastAsia="Arial" w:hAnsi="Times New Roman" w:cs="Times New Roman"/>
          <w:color w:val="000000"/>
          <w:sz w:val="24"/>
          <w:szCs w:val="24"/>
        </w:rPr>
        <w:t>framework,</w:t>
      </w:r>
      <w:r w:rsidRPr="00F53BC7">
        <w:rPr>
          <w:rFonts w:ascii="Times New Roman" w:eastAsia="Arial" w:hAnsi="Times New Roman" w:cs="Times New Roman"/>
          <w:color w:val="000000"/>
          <w:sz w:val="24"/>
          <w:szCs w:val="24"/>
        </w:rPr>
        <w:t xml:space="preserve"> we have 3 types of indicators – quantitative, qualitative and process indicators with baselines. </w:t>
      </w:r>
    </w:p>
    <w:p w14:paraId="4BD35B2E" w14:textId="77777777" w:rsidR="00F53BC7" w:rsidRPr="00F53BC7" w:rsidRDefault="00F53BC7" w:rsidP="00F53BC7">
      <w:pPr>
        <w:pBdr>
          <w:top w:val="nil"/>
          <w:left w:val="nil"/>
          <w:bottom w:val="nil"/>
          <w:right w:val="nil"/>
          <w:between w:val="nil"/>
        </w:pBdr>
        <w:spacing w:before="11" w:after="0" w:line="240" w:lineRule="auto"/>
        <w:ind w:left="117" w:right="53" w:firstLine="15"/>
        <w:jc w:val="both"/>
        <w:rPr>
          <w:rFonts w:ascii="Times New Roman" w:eastAsia="Arial" w:hAnsi="Times New Roman" w:cs="Times New Roman"/>
          <w:color w:val="000000"/>
          <w:sz w:val="24"/>
          <w:szCs w:val="24"/>
        </w:rPr>
      </w:pPr>
    </w:p>
    <w:p w14:paraId="065DDB44" w14:textId="77777777" w:rsidR="00F53BC7" w:rsidRPr="00F53BC7" w:rsidRDefault="00F53BC7" w:rsidP="00F53BC7">
      <w:pPr>
        <w:pBdr>
          <w:top w:val="nil"/>
          <w:left w:val="nil"/>
          <w:bottom w:val="nil"/>
          <w:right w:val="nil"/>
          <w:between w:val="nil"/>
        </w:pBdr>
        <w:spacing w:before="11" w:after="0" w:line="240" w:lineRule="auto"/>
        <w:ind w:right="53"/>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highlight w:val="white"/>
        </w:rPr>
        <w:t xml:space="preserve">In more specific terms, the evaluation will be focusing on the following: </w:t>
      </w:r>
    </w:p>
    <w:p w14:paraId="59B1743A" w14:textId="77777777" w:rsidR="00F53BC7" w:rsidRPr="00F53BC7" w:rsidRDefault="00F53BC7" w:rsidP="00F53BC7">
      <w:pPr>
        <w:pBdr>
          <w:top w:val="nil"/>
          <w:left w:val="nil"/>
          <w:bottom w:val="nil"/>
          <w:right w:val="nil"/>
          <w:between w:val="nil"/>
        </w:pBdr>
        <w:spacing w:before="11" w:after="0" w:line="240" w:lineRule="auto"/>
        <w:ind w:left="117" w:right="53" w:firstLine="15"/>
        <w:jc w:val="both"/>
        <w:rPr>
          <w:rFonts w:ascii="Times New Roman" w:eastAsia="Arial" w:hAnsi="Times New Roman" w:cs="Times New Roman"/>
          <w:color w:val="000000"/>
          <w:sz w:val="24"/>
          <w:szCs w:val="24"/>
        </w:rPr>
      </w:pPr>
    </w:p>
    <w:p w14:paraId="07C4BB93" w14:textId="77777777" w:rsidR="00F53BC7" w:rsidRPr="00F53BC7" w:rsidRDefault="00F53BC7" w:rsidP="00F53BC7">
      <w:pPr>
        <w:pBdr>
          <w:top w:val="nil"/>
          <w:left w:val="nil"/>
          <w:bottom w:val="nil"/>
          <w:right w:val="nil"/>
          <w:between w:val="nil"/>
        </w:pBdr>
        <w:spacing w:after="0"/>
        <w:ind w:left="10"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1. Conducting the </w:t>
      </w:r>
      <w:r w:rsidRPr="00F53BC7">
        <w:rPr>
          <w:rFonts w:ascii="Times New Roman" w:eastAsia="Arial" w:hAnsi="Times New Roman" w:cs="Times New Roman"/>
          <w:b/>
          <w:i/>
          <w:color w:val="000000"/>
          <w:sz w:val="24"/>
          <w:szCs w:val="24"/>
        </w:rPr>
        <w:t>Desk Review Phase</w:t>
      </w:r>
      <w:r w:rsidRPr="00F53BC7">
        <w:rPr>
          <w:rFonts w:ascii="Times New Roman" w:eastAsia="Arial" w:hAnsi="Times New Roman" w:cs="Times New Roman"/>
          <w:color w:val="000000"/>
          <w:sz w:val="24"/>
          <w:szCs w:val="24"/>
        </w:rPr>
        <w:t>; - Conduct a comprehensive desk review of relevant project-related documents and internally developed data collection tools, including but not limited to:</w:t>
      </w:r>
    </w:p>
    <w:p w14:paraId="215CBC76" w14:textId="77777777" w:rsidR="00F53BC7" w:rsidRPr="00F53BC7" w:rsidRDefault="00F53BC7" w:rsidP="004C669F">
      <w:pPr>
        <w:numPr>
          <w:ilvl w:val="0"/>
          <w:numId w:val="18"/>
        </w:numPr>
        <w:pBdr>
          <w:top w:val="nil"/>
          <w:left w:val="nil"/>
          <w:bottom w:val="nil"/>
          <w:right w:val="nil"/>
          <w:between w:val="nil"/>
        </w:pBdr>
        <w:spacing w:after="0" w:line="240" w:lineRule="auto"/>
        <w:ind w:left="1440"/>
        <w:jc w:val="both"/>
        <w:rPr>
          <w:rFonts w:ascii="Times New Roman" w:eastAsia="Arial" w:hAnsi="Times New Roman" w:cs="Times New Roman"/>
          <w:b/>
          <w:color w:val="000000"/>
          <w:sz w:val="24"/>
          <w:szCs w:val="24"/>
        </w:rPr>
      </w:pPr>
      <w:r w:rsidRPr="00F53BC7">
        <w:rPr>
          <w:rFonts w:ascii="Times New Roman" w:eastAsia="Arial" w:hAnsi="Times New Roman" w:cs="Times New Roman"/>
          <w:b/>
          <w:color w:val="000000"/>
          <w:sz w:val="24"/>
          <w:szCs w:val="24"/>
        </w:rPr>
        <w:lastRenderedPageBreak/>
        <w:t>RYCO Strategic Plan 2019-2021</w:t>
      </w:r>
    </w:p>
    <w:p w14:paraId="7DB6CE55" w14:textId="77777777" w:rsidR="00F53BC7" w:rsidRPr="00F53BC7" w:rsidRDefault="00F53BC7" w:rsidP="004C669F">
      <w:pPr>
        <w:numPr>
          <w:ilvl w:val="0"/>
          <w:numId w:val="18"/>
        </w:numPr>
        <w:pBdr>
          <w:top w:val="nil"/>
          <w:left w:val="nil"/>
          <w:bottom w:val="nil"/>
          <w:right w:val="nil"/>
          <w:between w:val="nil"/>
        </w:pBdr>
        <w:spacing w:after="0" w:line="240" w:lineRule="auto"/>
        <w:ind w:left="1440"/>
        <w:jc w:val="both"/>
        <w:rPr>
          <w:rFonts w:ascii="Times New Roman" w:eastAsia="Arial" w:hAnsi="Times New Roman" w:cs="Times New Roman"/>
          <w:b/>
          <w:color w:val="000000"/>
          <w:sz w:val="24"/>
          <w:szCs w:val="24"/>
        </w:rPr>
      </w:pPr>
      <w:r w:rsidRPr="00F53BC7">
        <w:rPr>
          <w:rFonts w:ascii="Times New Roman" w:eastAsia="Arial" w:hAnsi="Times New Roman" w:cs="Times New Roman"/>
          <w:b/>
          <w:color w:val="000000"/>
          <w:sz w:val="24"/>
          <w:szCs w:val="24"/>
        </w:rPr>
        <w:t>Relevant project documents</w:t>
      </w:r>
    </w:p>
    <w:p w14:paraId="6916A06B" w14:textId="77777777" w:rsidR="00F53BC7" w:rsidRPr="00F53BC7" w:rsidRDefault="00F53BC7" w:rsidP="004C669F">
      <w:pPr>
        <w:numPr>
          <w:ilvl w:val="0"/>
          <w:numId w:val="18"/>
        </w:numPr>
        <w:pBdr>
          <w:top w:val="nil"/>
          <w:left w:val="nil"/>
          <w:bottom w:val="nil"/>
          <w:right w:val="nil"/>
          <w:between w:val="nil"/>
        </w:pBdr>
        <w:spacing w:after="0" w:line="240" w:lineRule="auto"/>
        <w:ind w:left="1440"/>
        <w:jc w:val="both"/>
        <w:rPr>
          <w:rFonts w:ascii="Times New Roman" w:eastAsia="Arial" w:hAnsi="Times New Roman" w:cs="Times New Roman"/>
          <w:b/>
          <w:color w:val="000000"/>
          <w:sz w:val="24"/>
          <w:szCs w:val="24"/>
        </w:rPr>
      </w:pPr>
      <w:r w:rsidRPr="00F53BC7">
        <w:rPr>
          <w:rFonts w:ascii="Times New Roman" w:eastAsia="Arial" w:hAnsi="Times New Roman" w:cs="Times New Roman"/>
          <w:b/>
          <w:color w:val="000000"/>
          <w:sz w:val="24"/>
          <w:szCs w:val="24"/>
        </w:rPr>
        <w:t>Pre-Departure questionnaire for participants/volunteers;</w:t>
      </w:r>
    </w:p>
    <w:p w14:paraId="2415075C" w14:textId="77777777" w:rsidR="00F53BC7" w:rsidRPr="00F53BC7" w:rsidRDefault="00F53BC7" w:rsidP="004C669F">
      <w:pPr>
        <w:numPr>
          <w:ilvl w:val="0"/>
          <w:numId w:val="18"/>
        </w:numPr>
        <w:pBdr>
          <w:top w:val="nil"/>
          <w:left w:val="nil"/>
          <w:bottom w:val="nil"/>
          <w:right w:val="nil"/>
          <w:between w:val="nil"/>
        </w:pBdr>
        <w:spacing w:after="0" w:line="240" w:lineRule="auto"/>
        <w:ind w:left="1440"/>
        <w:jc w:val="both"/>
        <w:rPr>
          <w:rFonts w:ascii="Times New Roman" w:eastAsia="Arial" w:hAnsi="Times New Roman" w:cs="Times New Roman"/>
          <w:b/>
          <w:color w:val="000000"/>
          <w:sz w:val="24"/>
          <w:szCs w:val="24"/>
        </w:rPr>
      </w:pPr>
      <w:r w:rsidRPr="00F53BC7">
        <w:rPr>
          <w:rFonts w:ascii="Times New Roman" w:eastAsia="Arial" w:hAnsi="Times New Roman" w:cs="Times New Roman"/>
          <w:b/>
          <w:color w:val="000000"/>
          <w:sz w:val="24"/>
          <w:szCs w:val="24"/>
        </w:rPr>
        <w:t xml:space="preserve">After activity (volunteering experience) questionnaire for the participants/volunteers; </w:t>
      </w:r>
    </w:p>
    <w:p w14:paraId="55C809C5" w14:textId="77777777" w:rsidR="00F53BC7" w:rsidRPr="00F53BC7" w:rsidRDefault="00F53BC7" w:rsidP="004C669F">
      <w:pPr>
        <w:numPr>
          <w:ilvl w:val="0"/>
          <w:numId w:val="18"/>
        </w:numPr>
        <w:pBdr>
          <w:top w:val="nil"/>
          <w:left w:val="nil"/>
          <w:bottom w:val="nil"/>
          <w:right w:val="nil"/>
          <w:between w:val="nil"/>
        </w:pBdr>
        <w:spacing w:after="0" w:line="240" w:lineRule="auto"/>
        <w:ind w:left="1440"/>
        <w:jc w:val="both"/>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rPr>
        <w:t xml:space="preserve">After activity (volunteering experience) questionnaire for the organizers of </w:t>
      </w:r>
      <w:r w:rsidRPr="00F53BC7">
        <w:rPr>
          <w:rFonts w:ascii="Times New Roman" w:eastAsia="Arial" w:hAnsi="Times New Roman" w:cs="Times New Roman"/>
          <w:color w:val="000000"/>
          <w:sz w:val="24"/>
          <w:szCs w:val="24"/>
        </w:rPr>
        <w:t>volunteering:</w:t>
      </w:r>
    </w:p>
    <w:p w14:paraId="762BB0FE" w14:textId="77777777" w:rsidR="00F53BC7" w:rsidRPr="00F53BC7" w:rsidRDefault="00F53BC7" w:rsidP="004C669F">
      <w:pPr>
        <w:numPr>
          <w:ilvl w:val="0"/>
          <w:numId w:val="18"/>
        </w:numPr>
        <w:pBdr>
          <w:top w:val="nil"/>
          <w:left w:val="nil"/>
          <w:bottom w:val="nil"/>
          <w:right w:val="nil"/>
          <w:between w:val="nil"/>
        </w:pBdr>
        <w:spacing w:after="0" w:line="240" w:lineRule="auto"/>
        <w:ind w:left="1440"/>
        <w:jc w:val="both"/>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highlight w:val="white"/>
        </w:rPr>
        <w:t>The Pilot Program package of documents (MINI, MIDI and MAXI) (e.g Narrative report template</w:t>
      </w:r>
      <w:r w:rsidRPr="00F53BC7">
        <w:rPr>
          <w:rFonts w:ascii="Times New Roman" w:eastAsia="Arial" w:hAnsi="Times New Roman" w:cs="Times New Roman"/>
          <w:color w:val="000000"/>
          <w:sz w:val="24"/>
          <w:szCs w:val="24"/>
          <w:highlight w:val="white"/>
        </w:rPr>
        <w:t xml:space="preserve"> - number of participants reached based on the target group; the number of activities; participants list, press clipping etc);</w:t>
      </w:r>
    </w:p>
    <w:p w14:paraId="0531E5BB" w14:textId="77777777" w:rsidR="00F53BC7" w:rsidRPr="00F53BC7" w:rsidRDefault="00F53BC7" w:rsidP="004C669F">
      <w:pPr>
        <w:numPr>
          <w:ilvl w:val="0"/>
          <w:numId w:val="18"/>
        </w:numPr>
        <w:pBdr>
          <w:top w:val="nil"/>
          <w:left w:val="nil"/>
          <w:bottom w:val="nil"/>
          <w:right w:val="nil"/>
          <w:between w:val="nil"/>
        </w:pBdr>
        <w:spacing w:after="0" w:line="240" w:lineRule="auto"/>
        <w:ind w:left="1440"/>
        <w:jc w:val="both"/>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highlight w:val="white"/>
        </w:rPr>
        <w:t>Applicants survey</w:t>
      </w:r>
      <w:r w:rsidRPr="00F53BC7">
        <w:rPr>
          <w:rFonts w:ascii="Times New Roman" w:eastAsia="Arial" w:hAnsi="Times New Roman" w:cs="Times New Roman"/>
          <w:color w:val="000000"/>
          <w:sz w:val="24"/>
          <w:szCs w:val="24"/>
          <w:highlight w:val="white"/>
        </w:rPr>
        <w:t xml:space="preserve"> - delivered after the selection of the organizers of volunteering - to collect feedback on the application procedure; </w:t>
      </w:r>
    </w:p>
    <w:p w14:paraId="6646E84F" w14:textId="77777777" w:rsidR="00F53BC7" w:rsidRPr="00F53BC7" w:rsidRDefault="00F53BC7" w:rsidP="004C669F">
      <w:pPr>
        <w:numPr>
          <w:ilvl w:val="0"/>
          <w:numId w:val="18"/>
        </w:numPr>
        <w:pBdr>
          <w:top w:val="nil"/>
          <w:left w:val="nil"/>
          <w:bottom w:val="nil"/>
          <w:right w:val="nil"/>
          <w:between w:val="nil"/>
        </w:pBdr>
        <w:spacing w:after="0" w:line="240" w:lineRule="auto"/>
        <w:ind w:left="1440"/>
        <w:jc w:val="both"/>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highlight w:val="white"/>
        </w:rPr>
        <w:t>Survey for organizers of volunteering</w:t>
      </w:r>
      <w:r w:rsidRPr="00F53BC7">
        <w:rPr>
          <w:rFonts w:ascii="Times New Roman" w:eastAsia="Arial" w:hAnsi="Times New Roman" w:cs="Times New Roman"/>
          <w:color w:val="000000"/>
          <w:sz w:val="24"/>
          <w:szCs w:val="24"/>
          <w:highlight w:val="white"/>
        </w:rPr>
        <w:t xml:space="preserve"> - delivered after the closure of the Pilot Program - to check the overall satisfaction of cooperation with the ROUTE WB6 consortium;</w:t>
      </w:r>
    </w:p>
    <w:p w14:paraId="494B1370" w14:textId="77777777" w:rsidR="00F53BC7" w:rsidRPr="00F53BC7" w:rsidRDefault="00F53BC7" w:rsidP="004C669F">
      <w:pPr>
        <w:numPr>
          <w:ilvl w:val="0"/>
          <w:numId w:val="18"/>
        </w:numPr>
        <w:pBdr>
          <w:top w:val="nil"/>
          <w:left w:val="nil"/>
          <w:bottom w:val="nil"/>
          <w:right w:val="nil"/>
          <w:between w:val="nil"/>
        </w:pBdr>
        <w:spacing w:after="0" w:line="240" w:lineRule="auto"/>
        <w:ind w:left="1440"/>
        <w:jc w:val="both"/>
        <w:rPr>
          <w:rFonts w:ascii="Times New Roman" w:eastAsia="Arial" w:hAnsi="Times New Roman" w:cs="Times New Roman"/>
          <w:color w:val="000000"/>
          <w:sz w:val="24"/>
          <w:szCs w:val="24"/>
          <w:highlight w:val="white"/>
        </w:rPr>
      </w:pPr>
      <w:r w:rsidRPr="00F53BC7">
        <w:rPr>
          <w:rFonts w:ascii="Times New Roman" w:eastAsia="Arial" w:hAnsi="Times New Roman" w:cs="Times New Roman"/>
          <w:b/>
          <w:color w:val="000000"/>
          <w:sz w:val="24"/>
          <w:szCs w:val="24"/>
          <w:highlight w:val="white"/>
        </w:rPr>
        <w:t>Other relevant publications in the field (RYCO resources and others)</w:t>
      </w:r>
    </w:p>
    <w:p w14:paraId="60358960" w14:textId="77777777" w:rsidR="00F53BC7" w:rsidRPr="00F53BC7" w:rsidRDefault="00F53BC7" w:rsidP="00F53BC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highlight w:val="white"/>
        </w:rPr>
      </w:pPr>
    </w:p>
    <w:p w14:paraId="00E411FA" w14:textId="7A1C6435" w:rsidR="00F53BC7" w:rsidRDefault="00F53BC7" w:rsidP="00F53BC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highlight w:val="white"/>
        </w:rPr>
      </w:pPr>
      <w:r w:rsidRPr="00F53BC7">
        <w:rPr>
          <w:rFonts w:ascii="Times New Roman" w:eastAsia="Arial" w:hAnsi="Times New Roman" w:cs="Times New Roman"/>
          <w:color w:val="000000"/>
          <w:sz w:val="24"/>
          <w:szCs w:val="24"/>
          <w:highlight w:val="white"/>
        </w:rPr>
        <w:t>Desk review and analysis shall be presented in the inception report. The report shall cover the following:</w:t>
      </w:r>
    </w:p>
    <w:p w14:paraId="48925F17" w14:textId="77777777" w:rsidR="00F53BC7" w:rsidRPr="00F53BC7" w:rsidRDefault="00F53BC7" w:rsidP="00F53BC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highlight w:val="white"/>
        </w:rPr>
      </w:pPr>
    </w:p>
    <w:p w14:paraId="3256C2D5" w14:textId="77777777" w:rsidR="00F53BC7" w:rsidRPr="00F53BC7" w:rsidRDefault="00F53BC7" w:rsidP="004C669F">
      <w:pPr>
        <w:numPr>
          <w:ilvl w:val="0"/>
          <w:numId w:val="19"/>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Overall approach and methodology</w:t>
      </w:r>
    </w:p>
    <w:p w14:paraId="457D43A4" w14:textId="77777777" w:rsidR="00F53BC7" w:rsidRPr="00F53BC7" w:rsidRDefault="00F53BC7" w:rsidP="004C669F">
      <w:pPr>
        <w:numPr>
          <w:ilvl w:val="0"/>
          <w:numId w:val="19"/>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Key lines of inquiry</w:t>
      </w:r>
    </w:p>
    <w:p w14:paraId="7198B162" w14:textId="77777777" w:rsidR="00F53BC7" w:rsidRPr="00F53BC7" w:rsidRDefault="00F53BC7" w:rsidP="004C669F">
      <w:pPr>
        <w:numPr>
          <w:ilvl w:val="0"/>
          <w:numId w:val="19"/>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Review and the analysis of data collection tools and mechanisms</w:t>
      </w:r>
    </w:p>
    <w:p w14:paraId="09D9EF65" w14:textId="77777777" w:rsidR="00F53BC7" w:rsidRPr="00F53BC7" w:rsidRDefault="00F53BC7" w:rsidP="004C669F">
      <w:pPr>
        <w:numPr>
          <w:ilvl w:val="0"/>
          <w:numId w:val="19"/>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A work plan and timeline, to be agreed upon with the ROUTE WB6 project team. </w:t>
      </w:r>
    </w:p>
    <w:p w14:paraId="08C1B3A9" w14:textId="77777777" w:rsidR="00F53BC7" w:rsidRPr="00F53BC7" w:rsidRDefault="00F53BC7" w:rsidP="00F53BC7">
      <w:pPr>
        <w:pBdr>
          <w:top w:val="nil"/>
          <w:left w:val="nil"/>
          <w:bottom w:val="nil"/>
          <w:right w:val="nil"/>
          <w:between w:val="nil"/>
        </w:pBdr>
        <w:spacing w:after="0" w:line="240" w:lineRule="auto"/>
        <w:ind w:left="720" w:right="4"/>
        <w:jc w:val="both"/>
        <w:rPr>
          <w:rFonts w:ascii="Times New Roman" w:eastAsia="Arial" w:hAnsi="Times New Roman" w:cs="Times New Roman"/>
          <w:color w:val="000000"/>
          <w:sz w:val="24"/>
          <w:szCs w:val="24"/>
        </w:rPr>
      </w:pPr>
    </w:p>
    <w:p w14:paraId="0A161631" w14:textId="77777777" w:rsidR="00F53BC7" w:rsidRPr="00F53BC7" w:rsidRDefault="00F53BC7" w:rsidP="00F53B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53BC7">
        <w:rPr>
          <w:rFonts w:ascii="Times New Roman" w:eastAsia="Arial" w:hAnsi="Times New Roman" w:cs="Times New Roman"/>
          <w:color w:val="000000"/>
          <w:sz w:val="24"/>
          <w:szCs w:val="24"/>
        </w:rPr>
        <w:t xml:space="preserve">The Inception Report should also include a list of key risks, limitations and risk management strategies for the evaluation, particularly under the constraints presented by the COVID-19 pandemic. </w:t>
      </w:r>
    </w:p>
    <w:p w14:paraId="0C5E0755" w14:textId="77777777" w:rsidR="00F53BC7" w:rsidRPr="00F53BC7" w:rsidRDefault="00F53BC7" w:rsidP="00F53BC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highlight w:val="white"/>
        </w:rPr>
      </w:pPr>
    </w:p>
    <w:p w14:paraId="0E4BFDD5" w14:textId="77777777" w:rsidR="00F53BC7" w:rsidRPr="00F53BC7" w:rsidRDefault="00F53BC7" w:rsidP="00F53BC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highlight w:val="white"/>
        </w:rPr>
      </w:pPr>
      <w:r w:rsidRPr="00F53BC7">
        <w:rPr>
          <w:rFonts w:ascii="Times New Roman" w:eastAsia="Arial" w:hAnsi="Times New Roman" w:cs="Times New Roman"/>
          <w:b/>
          <w:color w:val="000000"/>
          <w:sz w:val="24"/>
          <w:szCs w:val="24"/>
          <w:highlight w:val="white"/>
        </w:rPr>
        <w:t xml:space="preserve"> 2. Interviews with relevant RYCO and project partners' staff.</w:t>
      </w:r>
      <w:r w:rsidRPr="00F53BC7">
        <w:rPr>
          <w:rFonts w:ascii="Times New Roman" w:eastAsia="Arial" w:hAnsi="Times New Roman" w:cs="Times New Roman"/>
          <w:color w:val="000000"/>
          <w:sz w:val="24"/>
          <w:szCs w:val="24"/>
          <w:highlight w:val="white"/>
        </w:rPr>
        <w:t xml:space="preserve"> RYCO will advise 6-7 interviews with the staff and partners. The evaluator in consultation with the Project Coordinator may change who/when will be interviewed, based on the need for more input.</w:t>
      </w:r>
    </w:p>
    <w:p w14:paraId="14557F77" w14:textId="77777777" w:rsidR="00F53BC7" w:rsidRPr="00F53BC7" w:rsidRDefault="00F53BC7" w:rsidP="00F53BC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highlight w:val="white"/>
        </w:rPr>
      </w:pPr>
    </w:p>
    <w:p w14:paraId="2F07BCB7" w14:textId="77777777" w:rsidR="00F53BC7" w:rsidRPr="00F53BC7" w:rsidRDefault="00F53BC7" w:rsidP="00F53BC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highlight w:val="white"/>
        </w:rPr>
        <w:t xml:space="preserve">3. Analysis of the results of the above-mentioned questionnaires. </w:t>
      </w:r>
      <w:r w:rsidRPr="00F53BC7">
        <w:rPr>
          <w:rFonts w:ascii="Times New Roman" w:eastAsia="Arial" w:hAnsi="Times New Roman" w:cs="Times New Roman"/>
          <w:color w:val="000000"/>
          <w:sz w:val="24"/>
          <w:szCs w:val="24"/>
          <w:highlight w:val="white"/>
        </w:rPr>
        <w:t xml:space="preserve">The selected expert will be provided with the excel spreadsheet with the answers, to analyze the data and to provide RYCO with analysis of the questionnaires. The findings from the analysis will be used to feed the final evaluation report and for communications purposes. </w:t>
      </w:r>
    </w:p>
    <w:p w14:paraId="56DF9311" w14:textId="77777777" w:rsidR="00F53BC7" w:rsidRPr="00F53BC7" w:rsidRDefault="00F53BC7" w:rsidP="00F53BC7">
      <w:pPr>
        <w:pBdr>
          <w:top w:val="nil"/>
          <w:left w:val="nil"/>
          <w:bottom w:val="nil"/>
          <w:right w:val="nil"/>
          <w:between w:val="nil"/>
        </w:pBdr>
        <w:spacing w:before="11" w:after="0" w:line="240" w:lineRule="auto"/>
        <w:ind w:right="53"/>
        <w:jc w:val="both"/>
        <w:rPr>
          <w:rFonts w:ascii="Times New Roman" w:eastAsia="Arial" w:hAnsi="Times New Roman" w:cs="Times New Roman"/>
          <w:color w:val="000000"/>
          <w:sz w:val="24"/>
          <w:szCs w:val="24"/>
        </w:rPr>
      </w:pPr>
    </w:p>
    <w:p w14:paraId="5A19E42B" w14:textId="77777777" w:rsidR="00F53BC7" w:rsidRPr="00F53BC7" w:rsidRDefault="00F53BC7" w:rsidP="00F53BC7">
      <w:pPr>
        <w:pBdr>
          <w:top w:val="nil"/>
          <w:left w:val="nil"/>
          <w:bottom w:val="nil"/>
          <w:right w:val="nil"/>
          <w:between w:val="nil"/>
        </w:pBdr>
        <w:spacing w:before="11" w:after="0" w:line="240" w:lineRule="auto"/>
        <w:ind w:right="53"/>
        <w:jc w:val="both"/>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rPr>
        <w:t>4. Conceptualization and participation in six evaluation events (one per Contracting Party).</w:t>
      </w:r>
      <w:r w:rsidRPr="00F53BC7">
        <w:rPr>
          <w:rFonts w:ascii="Times New Roman" w:eastAsia="Arial" w:hAnsi="Times New Roman" w:cs="Times New Roman"/>
          <w:color w:val="000000"/>
          <w:sz w:val="24"/>
          <w:szCs w:val="24"/>
        </w:rPr>
        <w:t xml:space="preserve"> In close cooperation with the project team, RYCO Monitoring and Evaluation Coordinator and Program Design Expert, the selected consultant will develop the concept of the two-day events where the special focus will be on evaluating the intercultural experience in the context of the respective CP. The conceptualization and participation are going to be coordinated with the Program Design Expert. </w:t>
      </w:r>
    </w:p>
    <w:p w14:paraId="2E531C2A" w14:textId="77777777" w:rsidR="00F53BC7" w:rsidRPr="00F53BC7" w:rsidRDefault="00F53BC7" w:rsidP="00F53BC7">
      <w:pPr>
        <w:pBdr>
          <w:top w:val="nil"/>
          <w:left w:val="nil"/>
          <w:bottom w:val="nil"/>
          <w:right w:val="nil"/>
          <w:between w:val="nil"/>
        </w:pBdr>
        <w:spacing w:before="11" w:after="0" w:line="240" w:lineRule="auto"/>
        <w:ind w:left="117" w:right="53" w:firstLine="15"/>
        <w:jc w:val="both"/>
        <w:rPr>
          <w:rFonts w:ascii="Times New Roman" w:eastAsia="Arial" w:hAnsi="Times New Roman" w:cs="Times New Roman"/>
          <w:color w:val="000000"/>
          <w:sz w:val="24"/>
          <w:szCs w:val="24"/>
        </w:rPr>
      </w:pPr>
    </w:p>
    <w:p w14:paraId="456C493B" w14:textId="77777777" w:rsidR="00F53BC7" w:rsidRPr="00F53BC7" w:rsidRDefault="00F53BC7" w:rsidP="00F53BC7">
      <w:pPr>
        <w:pBdr>
          <w:top w:val="nil"/>
          <w:left w:val="nil"/>
          <w:bottom w:val="nil"/>
          <w:right w:val="nil"/>
          <w:between w:val="nil"/>
        </w:pBdr>
        <w:spacing w:before="11" w:after="0" w:line="240" w:lineRule="auto"/>
        <w:ind w:left="10" w:right="53"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rPr>
        <w:lastRenderedPageBreak/>
        <w:t>5</w:t>
      </w:r>
      <w:r w:rsidRPr="00F53BC7">
        <w:rPr>
          <w:rFonts w:ascii="Times New Roman" w:eastAsia="Arial" w:hAnsi="Times New Roman" w:cs="Times New Roman"/>
          <w:color w:val="000000"/>
          <w:sz w:val="24"/>
          <w:szCs w:val="24"/>
        </w:rPr>
        <w:t xml:space="preserve">. </w:t>
      </w:r>
      <w:r w:rsidRPr="00F53BC7">
        <w:rPr>
          <w:rFonts w:ascii="Times New Roman" w:eastAsia="Arial" w:hAnsi="Times New Roman" w:cs="Times New Roman"/>
          <w:b/>
          <w:color w:val="000000"/>
          <w:sz w:val="24"/>
          <w:szCs w:val="24"/>
        </w:rPr>
        <w:t>The Final Evaluation Report</w:t>
      </w:r>
      <w:r w:rsidRPr="00F53BC7">
        <w:rPr>
          <w:rFonts w:ascii="Times New Roman" w:eastAsia="Arial" w:hAnsi="Times New Roman" w:cs="Times New Roman"/>
          <w:b/>
          <w:i/>
          <w:color w:val="000000"/>
          <w:sz w:val="24"/>
          <w:szCs w:val="24"/>
        </w:rPr>
        <w:t>; -</w:t>
      </w:r>
      <w:r w:rsidRPr="00F53BC7">
        <w:rPr>
          <w:rFonts w:ascii="Times New Roman" w:eastAsia="Arial" w:hAnsi="Times New Roman" w:cs="Times New Roman"/>
          <w:color w:val="000000"/>
          <w:sz w:val="24"/>
          <w:szCs w:val="24"/>
        </w:rPr>
        <w:t xml:space="preserve"> Draft the Final Evaluation report and submit it to the Project Coordinator, Monitoring and Evaluation Coordinator and ROUTE WB6 project team for feedback. The report will go through two rounds of comments. The final evaluation report must include, but not necessarily be limited to, the following: </w:t>
      </w:r>
    </w:p>
    <w:p w14:paraId="66422B55" w14:textId="77777777" w:rsidR="00F53BC7" w:rsidRPr="00F53BC7" w:rsidRDefault="00F53BC7" w:rsidP="004C669F">
      <w:pPr>
        <w:numPr>
          <w:ilvl w:val="0"/>
          <w:numId w:val="20"/>
        </w:numPr>
        <w:pBdr>
          <w:top w:val="nil"/>
          <w:left w:val="nil"/>
          <w:bottom w:val="nil"/>
          <w:right w:val="nil"/>
          <w:between w:val="nil"/>
        </w:pBdr>
        <w:spacing w:after="0" w:line="240" w:lineRule="auto"/>
        <w:ind w:right="6"/>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Title and opening pages;</w:t>
      </w:r>
    </w:p>
    <w:p w14:paraId="13853FFC" w14:textId="77777777" w:rsidR="00F53BC7" w:rsidRPr="00F53BC7" w:rsidRDefault="00F53BC7" w:rsidP="004C669F">
      <w:pPr>
        <w:numPr>
          <w:ilvl w:val="0"/>
          <w:numId w:val="20"/>
        </w:numPr>
        <w:pBdr>
          <w:top w:val="nil"/>
          <w:left w:val="nil"/>
          <w:bottom w:val="nil"/>
          <w:right w:val="nil"/>
          <w:between w:val="nil"/>
        </w:pBdr>
        <w:spacing w:after="0" w:line="240" w:lineRule="auto"/>
        <w:ind w:right="6"/>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Table of contents;</w:t>
      </w:r>
    </w:p>
    <w:p w14:paraId="79F473CB" w14:textId="77777777" w:rsidR="00F53BC7" w:rsidRPr="00F53BC7" w:rsidRDefault="00F53BC7" w:rsidP="004C669F">
      <w:pPr>
        <w:numPr>
          <w:ilvl w:val="0"/>
          <w:numId w:val="20"/>
        </w:numPr>
        <w:pBdr>
          <w:top w:val="nil"/>
          <w:left w:val="nil"/>
          <w:bottom w:val="nil"/>
          <w:right w:val="nil"/>
          <w:between w:val="nil"/>
        </w:pBdr>
        <w:spacing w:after="0" w:line="240" w:lineRule="auto"/>
        <w:ind w:right="6"/>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List of acronyms and abbreviations;</w:t>
      </w:r>
    </w:p>
    <w:p w14:paraId="320B3D5D" w14:textId="77777777" w:rsidR="00F53BC7" w:rsidRPr="00F53BC7" w:rsidRDefault="00F53BC7" w:rsidP="004C669F">
      <w:pPr>
        <w:numPr>
          <w:ilvl w:val="0"/>
          <w:numId w:val="19"/>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Executive summary;</w:t>
      </w:r>
    </w:p>
    <w:p w14:paraId="743DF41F" w14:textId="77777777" w:rsidR="00F53BC7" w:rsidRPr="00F53BC7" w:rsidRDefault="00F53BC7" w:rsidP="004C669F">
      <w:pPr>
        <w:numPr>
          <w:ilvl w:val="0"/>
          <w:numId w:val="19"/>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Introduction;</w:t>
      </w:r>
    </w:p>
    <w:p w14:paraId="07CB3337" w14:textId="77777777" w:rsidR="00F53BC7" w:rsidRPr="00F53BC7" w:rsidRDefault="00F53BC7" w:rsidP="004C669F">
      <w:pPr>
        <w:numPr>
          <w:ilvl w:val="0"/>
          <w:numId w:val="19"/>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Project Overview and Description of the intervention;</w:t>
      </w:r>
    </w:p>
    <w:p w14:paraId="19787277" w14:textId="77777777" w:rsidR="00F53BC7" w:rsidRPr="00F53BC7" w:rsidRDefault="00F53BC7" w:rsidP="004C669F">
      <w:pPr>
        <w:numPr>
          <w:ilvl w:val="0"/>
          <w:numId w:val="19"/>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Evaluation scope and objectives;</w:t>
      </w:r>
    </w:p>
    <w:p w14:paraId="3CCBFC86" w14:textId="77777777" w:rsidR="00F53BC7" w:rsidRPr="00F53BC7" w:rsidRDefault="00F53BC7" w:rsidP="004C669F">
      <w:pPr>
        <w:numPr>
          <w:ilvl w:val="0"/>
          <w:numId w:val="19"/>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Evaluation methodology;</w:t>
      </w:r>
    </w:p>
    <w:p w14:paraId="78A36A7B" w14:textId="05B9F022" w:rsidR="00F53BC7" w:rsidRDefault="00F53BC7" w:rsidP="004C669F">
      <w:pPr>
        <w:numPr>
          <w:ilvl w:val="0"/>
          <w:numId w:val="19"/>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Data analysis;</w:t>
      </w:r>
    </w:p>
    <w:p w14:paraId="3038EDAA" w14:textId="77777777" w:rsidR="00F53BC7" w:rsidRPr="00F53BC7" w:rsidRDefault="00F53BC7" w:rsidP="004C669F">
      <w:pPr>
        <w:numPr>
          <w:ilvl w:val="0"/>
          <w:numId w:val="19"/>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Findings;</w:t>
      </w:r>
    </w:p>
    <w:p w14:paraId="13026BB3" w14:textId="77777777" w:rsidR="00F53BC7" w:rsidRPr="00F53BC7" w:rsidRDefault="00F53BC7" w:rsidP="004C669F">
      <w:pPr>
        <w:numPr>
          <w:ilvl w:val="0"/>
          <w:numId w:val="19"/>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Conclusions and recommendations;</w:t>
      </w:r>
    </w:p>
    <w:p w14:paraId="5EEA7CCE" w14:textId="77777777" w:rsidR="00F53BC7" w:rsidRPr="00F53BC7" w:rsidRDefault="00F53BC7" w:rsidP="004C669F">
      <w:pPr>
        <w:numPr>
          <w:ilvl w:val="0"/>
          <w:numId w:val="19"/>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Bibliography</w:t>
      </w:r>
    </w:p>
    <w:p w14:paraId="64C2CF50" w14:textId="77777777" w:rsidR="00F53BC7" w:rsidRPr="00F53BC7" w:rsidRDefault="00F53BC7" w:rsidP="004C669F">
      <w:pPr>
        <w:numPr>
          <w:ilvl w:val="0"/>
          <w:numId w:val="19"/>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Report annexes.</w:t>
      </w:r>
    </w:p>
    <w:p w14:paraId="07166E2F" w14:textId="3A44803A" w:rsidR="00F53BC7" w:rsidRPr="00F53BC7" w:rsidRDefault="00F53BC7" w:rsidP="00F53BC7">
      <w:pPr>
        <w:pBdr>
          <w:top w:val="nil"/>
          <w:left w:val="nil"/>
          <w:bottom w:val="nil"/>
          <w:right w:val="nil"/>
          <w:between w:val="nil"/>
        </w:pBdr>
        <w:spacing w:before="11" w:after="0" w:line="240" w:lineRule="auto"/>
        <w:ind w:left="117" w:right="53" w:firstLine="15"/>
        <w:jc w:val="both"/>
        <w:rPr>
          <w:rFonts w:ascii="Times New Roman" w:eastAsia="Arial" w:hAnsi="Times New Roman" w:cs="Times New Roman"/>
          <w:color w:val="000000"/>
          <w:sz w:val="24"/>
          <w:szCs w:val="24"/>
        </w:rPr>
      </w:pPr>
    </w:p>
    <w:p w14:paraId="028DB7C7" w14:textId="77777777" w:rsidR="00F53BC7" w:rsidRPr="00F53BC7" w:rsidRDefault="00F53BC7" w:rsidP="00F53BC7">
      <w:pPr>
        <w:pBdr>
          <w:top w:val="nil"/>
          <w:left w:val="nil"/>
          <w:bottom w:val="nil"/>
          <w:right w:val="nil"/>
          <w:between w:val="nil"/>
        </w:pBdr>
        <w:spacing w:after="0" w:line="240" w:lineRule="auto"/>
        <w:ind w:right="4"/>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rPr>
        <w:t xml:space="preserve">Key Recommendations </w:t>
      </w:r>
      <w:r w:rsidRPr="00F53BC7">
        <w:rPr>
          <w:rFonts w:ascii="Times New Roman" w:eastAsia="Arial" w:hAnsi="Times New Roman" w:cs="Times New Roman"/>
          <w:color w:val="000000"/>
          <w:sz w:val="24"/>
          <w:szCs w:val="24"/>
        </w:rPr>
        <w:br/>
      </w:r>
    </w:p>
    <w:p w14:paraId="716A31E1" w14:textId="5902438B" w:rsidR="00F53BC7" w:rsidRPr="00F53BC7" w:rsidRDefault="00F53BC7" w:rsidP="00F53BC7">
      <w:p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The evaluation should provide an overview of key volunteering for peace recommendations that are appropriately tailored to specific actors. They should be articulated clearly so that they can be used for any future programming needs. Th</w:t>
      </w:r>
      <w:r w:rsidR="006E57C5">
        <w:rPr>
          <w:rFonts w:ascii="Times New Roman" w:eastAsia="Arial" w:hAnsi="Times New Roman" w:cs="Times New Roman"/>
          <w:color w:val="000000"/>
          <w:sz w:val="24"/>
          <w:szCs w:val="24"/>
        </w:rPr>
        <w:t>e following should be included:</w:t>
      </w:r>
    </w:p>
    <w:p w14:paraId="12087A14" w14:textId="77777777" w:rsidR="00F53BC7" w:rsidRPr="00F53BC7" w:rsidRDefault="00F53BC7" w:rsidP="004C669F">
      <w:pPr>
        <w:numPr>
          <w:ilvl w:val="1"/>
          <w:numId w:val="21"/>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The key actors to whom the recommendation is targeted;</w:t>
      </w:r>
    </w:p>
    <w:p w14:paraId="6A40161F" w14:textId="77777777" w:rsidR="00F53BC7" w:rsidRPr="00F53BC7" w:rsidRDefault="00F53BC7" w:rsidP="004C669F">
      <w:pPr>
        <w:numPr>
          <w:ilvl w:val="1"/>
          <w:numId w:val="21"/>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The main programming factors of success; </w:t>
      </w:r>
    </w:p>
    <w:p w14:paraId="379DA0B1" w14:textId="77777777" w:rsidR="00F53BC7" w:rsidRPr="00F53BC7" w:rsidRDefault="00F53BC7" w:rsidP="004C669F">
      <w:pPr>
        <w:numPr>
          <w:ilvl w:val="1"/>
          <w:numId w:val="21"/>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The main programming challenges and gaps; </w:t>
      </w:r>
    </w:p>
    <w:p w14:paraId="352A82B0" w14:textId="77777777" w:rsidR="00F53BC7" w:rsidRPr="00F53BC7" w:rsidRDefault="00F53BC7" w:rsidP="004C669F">
      <w:pPr>
        <w:numPr>
          <w:ilvl w:val="1"/>
          <w:numId w:val="21"/>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The main implementation factors of success; </w:t>
      </w:r>
    </w:p>
    <w:p w14:paraId="3AE4725B" w14:textId="77777777" w:rsidR="00F53BC7" w:rsidRPr="00F53BC7" w:rsidRDefault="00F53BC7" w:rsidP="004C669F">
      <w:pPr>
        <w:numPr>
          <w:ilvl w:val="1"/>
          <w:numId w:val="21"/>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The main implementation challenges; </w:t>
      </w:r>
    </w:p>
    <w:p w14:paraId="6903CD6B" w14:textId="77777777" w:rsidR="00F53BC7" w:rsidRPr="00F53BC7" w:rsidRDefault="00F53BC7" w:rsidP="004C669F">
      <w:pPr>
        <w:numPr>
          <w:ilvl w:val="1"/>
          <w:numId w:val="22"/>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The main gaps and challenges and ways to address them. </w:t>
      </w:r>
    </w:p>
    <w:p w14:paraId="51EC8332" w14:textId="77777777" w:rsidR="00F53BC7" w:rsidRPr="00F53BC7" w:rsidRDefault="00F53BC7" w:rsidP="00F53BC7">
      <w:p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p>
    <w:p w14:paraId="797202A2" w14:textId="77777777" w:rsidR="00F53BC7" w:rsidRPr="00F53BC7" w:rsidRDefault="00F53BC7" w:rsidP="00F53BC7">
      <w:p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Recommendations shall take into account that not only implementation was affected by the pandemic, but also the fact that pandemic may be an influencing factor in the forthcoming 1-2 years when other similar initiatives might be implemented. </w:t>
      </w:r>
    </w:p>
    <w:p w14:paraId="25DBE927" w14:textId="77777777" w:rsidR="00F53BC7" w:rsidRPr="00F53BC7" w:rsidRDefault="00F53BC7" w:rsidP="00F53BC7">
      <w:pPr>
        <w:pBdr>
          <w:top w:val="nil"/>
          <w:left w:val="nil"/>
          <w:bottom w:val="nil"/>
          <w:right w:val="nil"/>
          <w:between w:val="nil"/>
        </w:pBdr>
        <w:spacing w:before="11" w:after="0" w:line="240" w:lineRule="auto"/>
        <w:ind w:right="53"/>
        <w:jc w:val="both"/>
        <w:rPr>
          <w:rFonts w:ascii="Times New Roman" w:eastAsia="Arial" w:hAnsi="Times New Roman" w:cs="Times New Roman"/>
          <w:color w:val="000000"/>
          <w:sz w:val="24"/>
          <w:szCs w:val="24"/>
        </w:rPr>
      </w:pPr>
    </w:p>
    <w:p w14:paraId="008C5104" w14:textId="77777777" w:rsidR="00F53BC7" w:rsidRPr="00F53BC7" w:rsidRDefault="00F53BC7" w:rsidP="00F53BC7">
      <w:pPr>
        <w:pBdr>
          <w:top w:val="nil"/>
          <w:left w:val="nil"/>
          <w:bottom w:val="nil"/>
          <w:right w:val="nil"/>
          <w:between w:val="nil"/>
        </w:pBdr>
        <w:spacing w:after="14" w:line="240" w:lineRule="auto"/>
        <w:ind w:left="10" w:right="4" w:hanging="10"/>
        <w:jc w:val="both"/>
        <w:rPr>
          <w:rFonts w:ascii="Times New Roman" w:eastAsia="Arial" w:hAnsi="Times New Roman" w:cs="Times New Roman"/>
          <w:b/>
          <w:color w:val="000000"/>
          <w:sz w:val="24"/>
          <w:szCs w:val="24"/>
        </w:rPr>
      </w:pPr>
      <w:r w:rsidRPr="00F53BC7">
        <w:rPr>
          <w:rFonts w:ascii="Times New Roman" w:eastAsia="Arial" w:hAnsi="Times New Roman" w:cs="Times New Roman"/>
          <w:b/>
          <w:color w:val="000000"/>
          <w:sz w:val="24"/>
          <w:szCs w:val="24"/>
        </w:rPr>
        <w:t>Deliverables, timeline and payment modality:</w:t>
      </w:r>
    </w:p>
    <w:p w14:paraId="220CC3BF" w14:textId="77777777" w:rsidR="00F53BC7" w:rsidRPr="00F53BC7" w:rsidRDefault="00F53BC7" w:rsidP="00F53BC7">
      <w:pPr>
        <w:pBdr>
          <w:top w:val="nil"/>
          <w:left w:val="nil"/>
          <w:bottom w:val="nil"/>
          <w:right w:val="nil"/>
          <w:between w:val="nil"/>
        </w:pBdr>
        <w:spacing w:after="14" w:line="240" w:lineRule="auto"/>
        <w:ind w:left="10" w:right="4" w:hanging="10"/>
        <w:jc w:val="both"/>
        <w:rPr>
          <w:rFonts w:ascii="Times New Roman" w:eastAsia="Arial" w:hAnsi="Times New Roman" w:cs="Times New Roman"/>
          <w:b/>
          <w:color w:val="000000"/>
          <w:sz w:val="24"/>
          <w:szCs w:val="24"/>
        </w:rPr>
      </w:pPr>
    </w:p>
    <w:p w14:paraId="5EBE4031" w14:textId="77777777" w:rsidR="00F53BC7" w:rsidRPr="00F53BC7" w:rsidRDefault="00F53BC7" w:rsidP="00F53BC7">
      <w:pPr>
        <w:spacing w:after="120" w:line="240" w:lineRule="auto"/>
        <w:ind w:left="10" w:right="4"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Specific tasks include the following with the timelines indicated:</w:t>
      </w:r>
    </w:p>
    <w:p w14:paraId="43B179EB" w14:textId="77777777" w:rsidR="00F53BC7" w:rsidRPr="00F53BC7" w:rsidRDefault="00F53BC7" w:rsidP="004C669F">
      <w:pPr>
        <w:numPr>
          <w:ilvl w:val="0"/>
          <w:numId w:val="23"/>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b/>
          <w:i/>
          <w:color w:val="000000"/>
          <w:sz w:val="24"/>
          <w:szCs w:val="24"/>
          <w:u w:val="single"/>
        </w:rPr>
        <w:t>Deliverable 1:</w:t>
      </w:r>
      <w:r w:rsidRPr="00F53BC7">
        <w:rPr>
          <w:rFonts w:ascii="Times New Roman" w:eastAsia="Arial" w:hAnsi="Times New Roman" w:cs="Times New Roman"/>
          <w:color w:val="000000"/>
          <w:sz w:val="24"/>
          <w:szCs w:val="24"/>
        </w:rPr>
        <w:t xml:space="preserve"> (15% of total amount); Methodology and Desk Review of relevant documents to produce the Inception Report (by 15</w:t>
      </w:r>
      <w:r w:rsidRPr="00F53BC7">
        <w:rPr>
          <w:rFonts w:ascii="Times New Roman" w:eastAsia="Arial" w:hAnsi="Times New Roman" w:cs="Times New Roman"/>
          <w:color w:val="000000"/>
          <w:sz w:val="24"/>
          <w:szCs w:val="24"/>
          <w:vertAlign w:val="superscript"/>
        </w:rPr>
        <w:t>th</w:t>
      </w:r>
      <w:r w:rsidRPr="00F53BC7">
        <w:rPr>
          <w:rFonts w:ascii="Times New Roman" w:eastAsia="Arial" w:hAnsi="Times New Roman" w:cs="Times New Roman"/>
          <w:color w:val="000000"/>
          <w:sz w:val="24"/>
          <w:szCs w:val="24"/>
        </w:rPr>
        <w:t xml:space="preserve"> September 2021);</w:t>
      </w:r>
    </w:p>
    <w:p w14:paraId="0A9F13ED" w14:textId="77777777" w:rsidR="00F53BC7" w:rsidRPr="00F53BC7" w:rsidRDefault="00F53BC7" w:rsidP="004C669F">
      <w:pPr>
        <w:numPr>
          <w:ilvl w:val="0"/>
          <w:numId w:val="23"/>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b/>
          <w:i/>
          <w:color w:val="000000"/>
          <w:sz w:val="24"/>
          <w:szCs w:val="24"/>
          <w:u w:val="single"/>
        </w:rPr>
        <w:t>Deliverable 2:</w:t>
      </w:r>
      <w:r w:rsidRPr="00F53BC7">
        <w:rPr>
          <w:rFonts w:ascii="Times New Roman" w:eastAsia="Arial" w:hAnsi="Times New Roman" w:cs="Times New Roman"/>
          <w:color w:val="000000"/>
          <w:sz w:val="24"/>
          <w:szCs w:val="24"/>
        </w:rPr>
        <w:t xml:space="preserve"> (30% of the total amount); Analysis of the results of the questionnaires to gather data for the Final Evaluation Report (by 8</w:t>
      </w:r>
      <w:r w:rsidRPr="00F53BC7">
        <w:rPr>
          <w:rFonts w:ascii="Times New Roman" w:eastAsia="Arial" w:hAnsi="Times New Roman" w:cs="Times New Roman"/>
          <w:color w:val="000000"/>
          <w:sz w:val="24"/>
          <w:szCs w:val="24"/>
          <w:vertAlign w:val="superscript"/>
        </w:rPr>
        <w:t>th</w:t>
      </w:r>
      <w:r w:rsidRPr="00F53BC7">
        <w:rPr>
          <w:rFonts w:ascii="Times New Roman" w:eastAsia="Arial" w:hAnsi="Times New Roman" w:cs="Times New Roman"/>
          <w:color w:val="000000"/>
          <w:sz w:val="24"/>
          <w:szCs w:val="24"/>
        </w:rPr>
        <w:t xml:space="preserve"> November 2021);</w:t>
      </w:r>
    </w:p>
    <w:p w14:paraId="13CC1FA0" w14:textId="77777777" w:rsidR="00F53BC7" w:rsidRPr="00F53BC7" w:rsidRDefault="00F53BC7" w:rsidP="004C669F">
      <w:pPr>
        <w:numPr>
          <w:ilvl w:val="0"/>
          <w:numId w:val="23"/>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b/>
          <w:i/>
          <w:color w:val="000000"/>
          <w:sz w:val="24"/>
          <w:szCs w:val="24"/>
          <w:u w:val="single"/>
        </w:rPr>
        <w:t>Deliverable 3:</w:t>
      </w:r>
      <w:r w:rsidRPr="00F53BC7">
        <w:rPr>
          <w:rFonts w:ascii="Times New Roman" w:eastAsia="Arial" w:hAnsi="Times New Roman" w:cs="Times New Roman"/>
          <w:color w:val="000000"/>
          <w:sz w:val="24"/>
          <w:szCs w:val="24"/>
        </w:rPr>
        <w:t xml:space="preserve"> (25% of total amount) – Conceptualization and participation in six evaluation events (by 29</w:t>
      </w:r>
      <w:r w:rsidRPr="00F53BC7">
        <w:rPr>
          <w:rFonts w:ascii="Times New Roman" w:eastAsia="Arial" w:hAnsi="Times New Roman" w:cs="Times New Roman"/>
          <w:color w:val="000000"/>
          <w:sz w:val="24"/>
          <w:szCs w:val="24"/>
          <w:vertAlign w:val="superscript"/>
        </w:rPr>
        <w:t>th</w:t>
      </w:r>
      <w:r w:rsidRPr="00F53BC7">
        <w:rPr>
          <w:rFonts w:ascii="Times New Roman" w:eastAsia="Arial" w:hAnsi="Times New Roman" w:cs="Times New Roman"/>
          <w:color w:val="000000"/>
          <w:sz w:val="24"/>
          <w:szCs w:val="24"/>
        </w:rPr>
        <w:t xml:space="preserve"> November 2021);</w:t>
      </w:r>
    </w:p>
    <w:p w14:paraId="18E5FD44" w14:textId="77777777" w:rsidR="00F53BC7" w:rsidRPr="00F53BC7" w:rsidRDefault="00F53BC7" w:rsidP="004C669F">
      <w:pPr>
        <w:numPr>
          <w:ilvl w:val="0"/>
          <w:numId w:val="23"/>
        </w:numPr>
        <w:pBdr>
          <w:top w:val="nil"/>
          <w:left w:val="nil"/>
          <w:bottom w:val="nil"/>
          <w:right w:val="nil"/>
          <w:between w:val="nil"/>
        </w:pBdr>
        <w:spacing w:after="12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b/>
          <w:i/>
          <w:color w:val="000000"/>
          <w:sz w:val="24"/>
          <w:szCs w:val="24"/>
          <w:u w:val="single"/>
        </w:rPr>
        <w:lastRenderedPageBreak/>
        <w:t>Deliverable 4</w:t>
      </w:r>
      <w:r w:rsidRPr="00F53BC7">
        <w:rPr>
          <w:rFonts w:ascii="Times New Roman" w:eastAsia="Arial" w:hAnsi="Times New Roman" w:cs="Times New Roman"/>
          <w:color w:val="000000"/>
          <w:sz w:val="24"/>
          <w:szCs w:val="24"/>
        </w:rPr>
        <w:t>: (30% of total amount) – Preparation and submission of the Final Evaluation Report incorporating the feedback provided by the ROUTE WB6 project team and RYCO in two rounds of comments. (by 15</w:t>
      </w:r>
      <w:r w:rsidRPr="00F53BC7">
        <w:rPr>
          <w:rFonts w:ascii="Times New Roman" w:eastAsia="Arial" w:hAnsi="Times New Roman" w:cs="Times New Roman"/>
          <w:color w:val="000000"/>
          <w:sz w:val="24"/>
          <w:szCs w:val="24"/>
          <w:vertAlign w:val="superscript"/>
        </w:rPr>
        <w:t>th</w:t>
      </w:r>
      <w:r w:rsidRPr="00F53BC7">
        <w:rPr>
          <w:rFonts w:ascii="Times New Roman" w:eastAsia="Arial" w:hAnsi="Times New Roman" w:cs="Times New Roman"/>
          <w:color w:val="000000"/>
          <w:sz w:val="24"/>
          <w:szCs w:val="24"/>
        </w:rPr>
        <w:t xml:space="preserve"> December 2021);</w:t>
      </w:r>
    </w:p>
    <w:p w14:paraId="4A31DFC3" w14:textId="746BB979" w:rsidR="00F53BC7" w:rsidRPr="00F53BC7" w:rsidRDefault="00F53BC7" w:rsidP="00F53BC7">
      <w:pPr>
        <w:pBdr>
          <w:top w:val="nil"/>
          <w:left w:val="nil"/>
          <w:bottom w:val="nil"/>
          <w:right w:val="nil"/>
          <w:between w:val="nil"/>
        </w:pBdr>
        <w:spacing w:after="12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The maximum budget available is 6800 EUR </w:t>
      </w:r>
      <w:r w:rsidR="00083821" w:rsidRPr="00F53BC7">
        <w:rPr>
          <w:rFonts w:ascii="Times New Roman" w:eastAsia="Arial" w:hAnsi="Times New Roman" w:cs="Times New Roman"/>
          <w:color w:val="000000"/>
          <w:sz w:val="24"/>
          <w:szCs w:val="24"/>
        </w:rPr>
        <w:t>(travel</w:t>
      </w:r>
      <w:r w:rsidRPr="00F53BC7">
        <w:rPr>
          <w:rFonts w:ascii="Times New Roman" w:eastAsia="Arial" w:hAnsi="Times New Roman" w:cs="Times New Roman"/>
          <w:color w:val="000000"/>
          <w:sz w:val="24"/>
          <w:szCs w:val="24"/>
        </w:rPr>
        <w:t xml:space="preserve"> and accommodation costs included). </w:t>
      </w:r>
    </w:p>
    <w:p w14:paraId="1212D333" w14:textId="77777777" w:rsidR="00083821" w:rsidRDefault="00083821" w:rsidP="00F53BC7">
      <w:pPr>
        <w:spacing w:after="120" w:line="240" w:lineRule="auto"/>
        <w:ind w:left="10" w:right="4" w:hanging="10"/>
        <w:jc w:val="both"/>
        <w:rPr>
          <w:rFonts w:ascii="Times New Roman" w:eastAsia="Arial" w:hAnsi="Times New Roman" w:cs="Times New Roman"/>
          <w:b/>
          <w:color w:val="000000"/>
          <w:sz w:val="24"/>
          <w:szCs w:val="24"/>
        </w:rPr>
      </w:pPr>
    </w:p>
    <w:p w14:paraId="2AF230E1" w14:textId="51039909" w:rsidR="00F53BC7" w:rsidRPr="00F53BC7" w:rsidRDefault="00F53BC7" w:rsidP="00F53BC7">
      <w:pPr>
        <w:spacing w:after="120" w:line="240" w:lineRule="auto"/>
        <w:ind w:left="10" w:right="4" w:hanging="10"/>
        <w:jc w:val="both"/>
        <w:rPr>
          <w:rFonts w:ascii="Times New Roman" w:eastAsia="Arial" w:hAnsi="Times New Roman" w:cs="Times New Roman"/>
          <w:b/>
          <w:color w:val="000000"/>
          <w:sz w:val="24"/>
          <w:szCs w:val="24"/>
        </w:rPr>
      </w:pPr>
      <w:r w:rsidRPr="00F53BC7">
        <w:rPr>
          <w:rFonts w:ascii="Times New Roman" w:eastAsia="Arial" w:hAnsi="Times New Roman" w:cs="Times New Roman"/>
          <w:b/>
          <w:color w:val="000000"/>
          <w:sz w:val="24"/>
          <w:szCs w:val="24"/>
        </w:rPr>
        <w:t>Required Skills and Experience</w:t>
      </w:r>
    </w:p>
    <w:p w14:paraId="2849DFDD" w14:textId="77777777" w:rsidR="00F53BC7" w:rsidRPr="00F53BC7" w:rsidRDefault="00F53BC7" w:rsidP="00F53BC7">
      <w:pPr>
        <w:pBdr>
          <w:top w:val="nil"/>
          <w:left w:val="nil"/>
          <w:bottom w:val="nil"/>
          <w:right w:val="nil"/>
          <w:between w:val="nil"/>
        </w:pBdr>
        <w:spacing w:after="0" w:line="240" w:lineRule="auto"/>
        <w:ind w:right="278"/>
        <w:jc w:val="both"/>
        <w:rPr>
          <w:rFonts w:ascii="Times New Roman" w:eastAsia="Arial" w:hAnsi="Times New Roman" w:cs="Times New Roman"/>
          <w:b/>
          <w:color w:val="000000"/>
          <w:sz w:val="24"/>
          <w:szCs w:val="24"/>
        </w:rPr>
      </w:pPr>
      <w:r w:rsidRPr="00F53BC7">
        <w:rPr>
          <w:rFonts w:ascii="Times New Roman" w:eastAsia="Arial" w:hAnsi="Times New Roman" w:cs="Times New Roman"/>
          <w:b/>
          <w:color w:val="000000"/>
          <w:sz w:val="24"/>
          <w:szCs w:val="24"/>
        </w:rPr>
        <w:t>Education:</w:t>
      </w:r>
    </w:p>
    <w:p w14:paraId="351DD6A3" w14:textId="77777777" w:rsidR="00F53BC7" w:rsidRPr="00F53BC7" w:rsidRDefault="00F53BC7" w:rsidP="004C669F">
      <w:pPr>
        <w:numPr>
          <w:ilvl w:val="1"/>
          <w:numId w:val="22"/>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Master’s degree in social sciences, international development, political sciences or other related fields. </w:t>
      </w:r>
    </w:p>
    <w:p w14:paraId="54BFEB47" w14:textId="77777777" w:rsidR="00F53BC7" w:rsidRPr="00F53BC7" w:rsidRDefault="00F53BC7" w:rsidP="00F53BC7">
      <w:pPr>
        <w:pBdr>
          <w:top w:val="nil"/>
          <w:left w:val="nil"/>
          <w:bottom w:val="nil"/>
          <w:right w:val="nil"/>
          <w:between w:val="nil"/>
        </w:pBdr>
        <w:spacing w:after="0" w:line="240" w:lineRule="auto"/>
        <w:ind w:right="278"/>
        <w:jc w:val="both"/>
        <w:rPr>
          <w:rFonts w:ascii="Times New Roman" w:eastAsia="Arial" w:hAnsi="Times New Roman" w:cs="Times New Roman"/>
          <w:b/>
          <w:color w:val="000000"/>
          <w:sz w:val="24"/>
          <w:szCs w:val="24"/>
        </w:rPr>
      </w:pPr>
    </w:p>
    <w:p w14:paraId="61B1E83F" w14:textId="77777777" w:rsidR="00F53BC7" w:rsidRPr="00F53BC7" w:rsidRDefault="00F53BC7" w:rsidP="00F53BC7">
      <w:pPr>
        <w:pBdr>
          <w:top w:val="nil"/>
          <w:left w:val="nil"/>
          <w:bottom w:val="nil"/>
          <w:right w:val="nil"/>
          <w:between w:val="nil"/>
        </w:pBdr>
        <w:spacing w:after="0" w:line="240" w:lineRule="auto"/>
        <w:ind w:right="278"/>
        <w:jc w:val="both"/>
        <w:rPr>
          <w:rFonts w:ascii="Times New Roman" w:eastAsia="Arial" w:hAnsi="Times New Roman" w:cs="Times New Roman"/>
          <w:b/>
          <w:color w:val="000000"/>
          <w:sz w:val="24"/>
          <w:szCs w:val="24"/>
        </w:rPr>
      </w:pPr>
      <w:r w:rsidRPr="00F53BC7">
        <w:rPr>
          <w:rFonts w:ascii="Times New Roman" w:eastAsia="Arial" w:hAnsi="Times New Roman" w:cs="Times New Roman"/>
          <w:b/>
          <w:color w:val="000000"/>
          <w:sz w:val="24"/>
          <w:szCs w:val="24"/>
        </w:rPr>
        <w:t>Experience:</w:t>
      </w:r>
    </w:p>
    <w:p w14:paraId="0127907B" w14:textId="77777777" w:rsidR="00F53BC7" w:rsidRPr="00F53BC7" w:rsidRDefault="00F53BC7" w:rsidP="004C669F">
      <w:pPr>
        <w:numPr>
          <w:ilvl w:val="1"/>
          <w:numId w:val="22"/>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At least 5 years of demonstrated relevant work experience with the evaluation of large scale regional projects in the field of civil society and social development in WB6 is required.</w:t>
      </w:r>
    </w:p>
    <w:p w14:paraId="65DE7F1F" w14:textId="77777777" w:rsidR="00F53BC7" w:rsidRPr="00F53BC7" w:rsidRDefault="00F53BC7" w:rsidP="004C669F">
      <w:pPr>
        <w:numPr>
          <w:ilvl w:val="1"/>
          <w:numId w:val="22"/>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Experience with the youth agenda is required.  Experience with volunteering, social cohesion, peacebuilding and conflict prevention work is preferable in the WB6. </w:t>
      </w:r>
    </w:p>
    <w:p w14:paraId="23BFAA32" w14:textId="77777777" w:rsidR="00F53BC7" w:rsidRPr="00F53BC7" w:rsidRDefault="00F53BC7" w:rsidP="004C669F">
      <w:pPr>
        <w:numPr>
          <w:ilvl w:val="1"/>
          <w:numId w:val="22"/>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At least 5 years of working experience with results-based management evaluation, as well as of participatory M&amp;E methodological and practical considerations in conducting evaluations of development interventions are required.</w:t>
      </w:r>
    </w:p>
    <w:p w14:paraId="0AF10E9E" w14:textId="77777777" w:rsidR="00F53BC7" w:rsidRPr="00F53BC7" w:rsidRDefault="00F53BC7" w:rsidP="004C669F">
      <w:pPr>
        <w:numPr>
          <w:ilvl w:val="1"/>
          <w:numId w:val="22"/>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Experience in conducting remote evaluations is considered an asset. </w:t>
      </w:r>
    </w:p>
    <w:p w14:paraId="5CCA7DB1" w14:textId="77777777" w:rsidR="00F53BC7" w:rsidRPr="00F53BC7" w:rsidRDefault="00F53BC7" w:rsidP="00F53BC7">
      <w:pPr>
        <w:pBdr>
          <w:top w:val="nil"/>
          <w:left w:val="nil"/>
          <w:bottom w:val="nil"/>
          <w:right w:val="nil"/>
          <w:between w:val="nil"/>
        </w:pBdr>
        <w:spacing w:after="0" w:line="240" w:lineRule="auto"/>
        <w:ind w:left="720" w:right="278" w:hanging="360"/>
        <w:jc w:val="both"/>
        <w:rPr>
          <w:rFonts w:ascii="Times New Roman" w:eastAsia="Arial" w:hAnsi="Times New Roman" w:cs="Times New Roman"/>
          <w:color w:val="000000"/>
          <w:sz w:val="24"/>
          <w:szCs w:val="24"/>
        </w:rPr>
      </w:pPr>
    </w:p>
    <w:p w14:paraId="5F44D547" w14:textId="77777777" w:rsidR="00F53BC7" w:rsidRPr="00F53BC7" w:rsidRDefault="00F53BC7" w:rsidP="00F53BC7">
      <w:pPr>
        <w:pBdr>
          <w:top w:val="nil"/>
          <w:left w:val="nil"/>
          <w:bottom w:val="nil"/>
          <w:right w:val="nil"/>
          <w:between w:val="nil"/>
        </w:pBdr>
        <w:spacing w:after="120" w:line="240" w:lineRule="auto"/>
        <w:ind w:left="10" w:right="4" w:hanging="10"/>
        <w:jc w:val="both"/>
        <w:rPr>
          <w:rFonts w:ascii="Times New Roman" w:eastAsia="Arial" w:hAnsi="Times New Roman" w:cs="Times New Roman"/>
          <w:b/>
          <w:color w:val="000000"/>
          <w:sz w:val="24"/>
          <w:szCs w:val="24"/>
        </w:rPr>
      </w:pPr>
      <w:r w:rsidRPr="00F53BC7">
        <w:rPr>
          <w:rFonts w:ascii="Times New Roman" w:eastAsia="Arial" w:hAnsi="Times New Roman" w:cs="Times New Roman"/>
          <w:b/>
          <w:color w:val="000000"/>
          <w:sz w:val="24"/>
          <w:szCs w:val="24"/>
        </w:rPr>
        <w:t xml:space="preserve">Language skills: </w:t>
      </w:r>
    </w:p>
    <w:p w14:paraId="6EB6E6CC" w14:textId="77777777" w:rsidR="00F53BC7" w:rsidRPr="00F53BC7" w:rsidRDefault="00F53BC7" w:rsidP="004C669F">
      <w:pPr>
        <w:numPr>
          <w:ilvl w:val="1"/>
          <w:numId w:val="22"/>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Excellent oral and written proficiency in English required.</w:t>
      </w:r>
    </w:p>
    <w:p w14:paraId="79C1106C" w14:textId="77777777" w:rsidR="00F53BC7" w:rsidRPr="00F53BC7" w:rsidRDefault="00F53BC7" w:rsidP="004C669F">
      <w:pPr>
        <w:numPr>
          <w:ilvl w:val="1"/>
          <w:numId w:val="22"/>
        </w:numPr>
        <w:pBdr>
          <w:top w:val="nil"/>
          <w:left w:val="nil"/>
          <w:bottom w:val="nil"/>
          <w:right w:val="nil"/>
          <w:between w:val="nil"/>
        </w:pBdr>
        <w:spacing w:after="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Knowledge of at least one official language of the Western Balkans is required</w:t>
      </w:r>
    </w:p>
    <w:p w14:paraId="7EA00A39" w14:textId="77777777" w:rsidR="00F53BC7" w:rsidRDefault="00F53BC7" w:rsidP="00F53BC7">
      <w:pPr>
        <w:pBdr>
          <w:top w:val="nil"/>
          <w:left w:val="nil"/>
          <w:bottom w:val="nil"/>
          <w:right w:val="nil"/>
          <w:between w:val="nil"/>
        </w:pBdr>
        <w:spacing w:after="120" w:line="240" w:lineRule="auto"/>
        <w:ind w:left="10" w:right="4" w:hanging="10"/>
        <w:jc w:val="both"/>
        <w:rPr>
          <w:rFonts w:ascii="Times New Roman" w:eastAsia="Arial" w:hAnsi="Times New Roman" w:cs="Times New Roman"/>
          <w:color w:val="000000"/>
          <w:sz w:val="24"/>
          <w:szCs w:val="24"/>
        </w:rPr>
      </w:pPr>
    </w:p>
    <w:p w14:paraId="46E602DD" w14:textId="77777777" w:rsidR="006E57C5" w:rsidRDefault="006E57C5" w:rsidP="00F53BC7">
      <w:pPr>
        <w:pBdr>
          <w:top w:val="nil"/>
          <w:left w:val="nil"/>
          <w:bottom w:val="nil"/>
          <w:right w:val="nil"/>
          <w:between w:val="nil"/>
        </w:pBdr>
        <w:spacing w:after="120" w:line="240" w:lineRule="auto"/>
        <w:ind w:left="10" w:right="4" w:hanging="10"/>
        <w:jc w:val="both"/>
        <w:rPr>
          <w:rFonts w:ascii="Times New Roman" w:eastAsia="Arial" w:hAnsi="Times New Roman" w:cs="Times New Roman"/>
          <w:color w:val="000000"/>
          <w:sz w:val="24"/>
          <w:szCs w:val="24"/>
        </w:rPr>
      </w:pPr>
    </w:p>
    <w:p w14:paraId="0108AA30" w14:textId="77777777" w:rsidR="006E57C5" w:rsidRPr="00F53BC7" w:rsidRDefault="006E57C5" w:rsidP="00F53BC7">
      <w:pPr>
        <w:pBdr>
          <w:top w:val="nil"/>
          <w:left w:val="nil"/>
          <w:bottom w:val="nil"/>
          <w:right w:val="nil"/>
          <w:between w:val="nil"/>
        </w:pBdr>
        <w:spacing w:after="120" w:line="240" w:lineRule="auto"/>
        <w:ind w:left="10" w:right="4" w:hanging="10"/>
        <w:jc w:val="both"/>
        <w:rPr>
          <w:rFonts w:ascii="Times New Roman" w:eastAsia="Arial" w:hAnsi="Times New Roman" w:cs="Times New Roman"/>
          <w:color w:val="000000"/>
          <w:sz w:val="24"/>
          <w:szCs w:val="24"/>
        </w:rPr>
      </w:pPr>
    </w:p>
    <w:p w14:paraId="5CB52ACF" w14:textId="77777777" w:rsidR="00F53BC7" w:rsidRPr="00F53BC7" w:rsidRDefault="00F53BC7" w:rsidP="00F53BC7">
      <w:pPr>
        <w:pBdr>
          <w:top w:val="nil"/>
          <w:left w:val="nil"/>
          <w:bottom w:val="nil"/>
          <w:right w:val="nil"/>
          <w:between w:val="nil"/>
        </w:pBdr>
        <w:spacing w:after="120" w:line="240" w:lineRule="auto"/>
        <w:ind w:left="10" w:right="4"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rPr>
        <w:t>Evaluation of Applicants</w:t>
      </w:r>
      <w:r w:rsidRPr="00F53BC7">
        <w:rPr>
          <w:rFonts w:ascii="Times New Roman" w:eastAsia="Arial" w:hAnsi="Times New Roman" w:cs="Times New Roman"/>
          <w:color w:val="000000"/>
          <w:sz w:val="24"/>
          <w:szCs w:val="24"/>
        </w:rPr>
        <w:t> </w:t>
      </w:r>
    </w:p>
    <w:p w14:paraId="61631FBF" w14:textId="7DE98EAC" w:rsidR="00F53BC7" w:rsidRPr="00F53BC7" w:rsidRDefault="00F53BC7" w:rsidP="00083821">
      <w:pPr>
        <w:pBdr>
          <w:top w:val="nil"/>
          <w:left w:val="nil"/>
          <w:bottom w:val="nil"/>
          <w:right w:val="nil"/>
          <w:between w:val="nil"/>
        </w:pBdr>
        <w:spacing w:after="120" w:line="240" w:lineRule="auto"/>
        <w:ind w:left="10" w:right="4"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Individual consultants will be evaluated based on a cumulative analysis taking into consideration the combination of the applicants’ qualifications and financial proposal. </w:t>
      </w:r>
    </w:p>
    <w:p w14:paraId="32C5C85E" w14:textId="77777777" w:rsidR="00F53BC7" w:rsidRPr="00F53BC7" w:rsidRDefault="00F53BC7" w:rsidP="00F53BC7">
      <w:pPr>
        <w:pBdr>
          <w:top w:val="nil"/>
          <w:left w:val="nil"/>
          <w:bottom w:val="nil"/>
          <w:right w:val="nil"/>
          <w:between w:val="nil"/>
        </w:pBdr>
        <w:spacing w:after="120" w:line="240" w:lineRule="auto"/>
        <w:ind w:right="4"/>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The shortlist will consist of candidates whose offers have been evaluated and determined as: </w:t>
      </w:r>
    </w:p>
    <w:p w14:paraId="68A479CA" w14:textId="77777777" w:rsidR="00F53BC7" w:rsidRPr="00F53BC7" w:rsidRDefault="00F53BC7" w:rsidP="00F53BC7">
      <w:pPr>
        <w:pBdr>
          <w:top w:val="nil"/>
          <w:left w:val="nil"/>
          <w:bottom w:val="nil"/>
          <w:right w:val="nil"/>
          <w:between w:val="nil"/>
        </w:pBdr>
        <w:spacing w:after="120" w:line="240" w:lineRule="auto"/>
        <w:ind w:left="720" w:right="4"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a) Responsive/compliant/acceptable, and </w:t>
      </w:r>
    </w:p>
    <w:p w14:paraId="08E12AB4" w14:textId="77777777" w:rsidR="00F53BC7" w:rsidRPr="00F53BC7" w:rsidRDefault="00F53BC7" w:rsidP="00F53BC7">
      <w:pPr>
        <w:pBdr>
          <w:top w:val="nil"/>
          <w:left w:val="nil"/>
          <w:bottom w:val="nil"/>
          <w:right w:val="nil"/>
          <w:between w:val="nil"/>
        </w:pBdr>
        <w:spacing w:after="120" w:line="240" w:lineRule="auto"/>
        <w:ind w:left="720" w:right="4"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b) Having received the highest score out of a predetermined set of weighted technical and financial criteria specific to the solicitation.  </w:t>
      </w:r>
    </w:p>
    <w:p w14:paraId="688699D3" w14:textId="76AC541C" w:rsidR="00F53BC7" w:rsidRPr="00F53BC7" w:rsidRDefault="00F53BC7" w:rsidP="00083821">
      <w:pPr>
        <w:pBdr>
          <w:top w:val="nil"/>
          <w:left w:val="nil"/>
          <w:bottom w:val="nil"/>
          <w:right w:val="nil"/>
          <w:between w:val="nil"/>
        </w:pBdr>
        <w:spacing w:after="120" w:line="240" w:lineRule="auto"/>
        <w:ind w:left="10" w:right="4"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Only the highest-ranked candidates who would be found qualified for the job will be considered for the Financial Evaluation. Interviews with the shortlisted candidates may be considered, before taking a final decision for the candidate who will be granted the contract. </w:t>
      </w:r>
    </w:p>
    <w:p w14:paraId="0EC8258C" w14:textId="77777777" w:rsidR="00F53BC7" w:rsidRPr="00F53BC7" w:rsidRDefault="00F53BC7" w:rsidP="00F53BC7">
      <w:pPr>
        <w:pBdr>
          <w:top w:val="nil"/>
          <w:left w:val="nil"/>
          <w:bottom w:val="nil"/>
          <w:right w:val="nil"/>
          <w:between w:val="nil"/>
        </w:pBdr>
        <w:spacing w:after="120" w:line="240" w:lineRule="auto"/>
        <w:ind w:left="10" w:right="4"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rPr>
        <w:t>Technical Criteria - 75% of total evaluation:</w:t>
      </w:r>
      <w:r w:rsidRPr="00F53BC7">
        <w:rPr>
          <w:rFonts w:ascii="Times New Roman" w:eastAsia="Arial" w:hAnsi="Times New Roman" w:cs="Times New Roman"/>
          <w:color w:val="000000"/>
          <w:sz w:val="24"/>
          <w:szCs w:val="24"/>
        </w:rPr>
        <w:t> </w:t>
      </w:r>
    </w:p>
    <w:p w14:paraId="78547413" w14:textId="77777777" w:rsidR="00083821" w:rsidRDefault="00083821" w:rsidP="00F53BC7">
      <w:pPr>
        <w:spacing w:after="120" w:line="240" w:lineRule="auto"/>
        <w:ind w:left="10" w:right="4" w:hanging="10"/>
        <w:jc w:val="both"/>
        <w:rPr>
          <w:rFonts w:ascii="Times New Roman" w:eastAsia="Arial" w:hAnsi="Times New Roman" w:cs="Times New Roman"/>
          <w:color w:val="000000"/>
          <w:sz w:val="24"/>
          <w:szCs w:val="24"/>
        </w:rPr>
      </w:pPr>
    </w:p>
    <w:p w14:paraId="2F5522EF" w14:textId="341081E8" w:rsidR="00F53BC7" w:rsidRPr="00F53BC7" w:rsidRDefault="00F53BC7" w:rsidP="00F53BC7">
      <w:pPr>
        <w:spacing w:after="120" w:line="240" w:lineRule="auto"/>
        <w:ind w:left="10" w:right="4"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Criteria A - (At least 5 years of demonstrated relevant work experience with the evaluation of youth cooperation interventions in WB6) – max points: 20 %</w:t>
      </w:r>
    </w:p>
    <w:p w14:paraId="7029F1B4" w14:textId="77777777" w:rsidR="00F53BC7" w:rsidRPr="00F53BC7" w:rsidRDefault="00F53BC7" w:rsidP="00F53BC7">
      <w:pPr>
        <w:pBdr>
          <w:top w:val="nil"/>
          <w:left w:val="nil"/>
          <w:bottom w:val="nil"/>
          <w:right w:val="nil"/>
          <w:between w:val="nil"/>
        </w:pBdr>
        <w:spacing w:after="120" w:line="240" w:lineRule="auto"/>
        <w:ind w:left="10" w:right="4"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Criteria B - (Experience with volunteering, social cohesion, youth agenda, peacebuilding and conflict prevention work, in the WB6 region) – max points: 20 %;  </w:t>
      </w:r>
    </w:p>
    <w:p w14:paraId="142A8027" w14:textId="77777777" w:rsidR="00F53BC7" w:rsidRPr="00F53BC7" w:rsidRDefault="00F53BC7" w:rsidP="00F53BC7">
      <w:pPr>
        <w:pBdr>
          <w:top w:val="nil"/>
          <w:left w:val="nil"/>
          <w:bottom w:val="nil"/>
          <w:right w:val="nil"/>
          <w:between w:val="nil"/>
        </w:pBdr>
        <w:spacing w:after="120" w:line="240" w:lineRule="auto"/>
        <w:ind w:left="10" w:right="4"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Criteria C - (Extensive knowledge of results-based management evaluation, as well as of participatory M&amp;E methodological and practical considerations in conducting evaluations of development interventions is required– max points: 25 %</w:t>
      </w:r>
    </w:p>
    <w:p w14:paraId="6859BF7D" w14:textId="47273752" w:rsidR="00F53BC7" w:rsidRPr="00F53BC7" w:rsidRDefault="00F53BC7" w:rsidP="00083821">
      <w:pPr>
        <w:pBdr>
          <w:top w:val="nil"/>
          <w:left w:val="nil"/>
          <w:bottom w:val="nil"/>
          <w:right w:val="nil"/>
          <w:between w:val="nil"/>
        </w:pBdr>
        <w:spacing w:after="120" w:line="240" w:lineRule="auto"/>
        <w:ind w:left="10" w:right="4"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Criteria D - (Language proficiency) – max 10 %</w:t>
      </w:r>
    </w:p>
    <w:p w14:paraId="56141505" w14:textId="77777777" w:rsidR="00F53BC7" w:rsidRPr="00F53BC7" w:rsidRDefault="00F53BC7" w:rsidP="00F53BC7">
      <w:pPr>
        <w:pBdr>
          <w:top w:val="nil"/>
          <w:left w:val="nil"/>
          <w:bottom w:val="nil"/>
          <w:right w:val="nil"/>
          <w:between w:val="nil"/>
        </w:pBdr>
        <w:spacing w:after="120" w:line="240" w:lineRule="auto"/>
        <w:ind w:left="10" w:right="4" w:hanging="10"/>
        <w:jc w:val="both"/>
        <w:rPr>
          <w:rFonts w:ascii="Times New Roman" w:eastAsia="Arial" w:hAnsi="Times New Roman" w:cs="Times New Roman"/>
          <w:color w:val="000000"/>
          <w:sz w:val="24"/>
          <w:szCs w:val="24"/>
        </w:rPr>
      </w:pPr>
      <w:r w:rsidRPr="00F53BC7">
        <w:rPr>
          <w:rFonts w:ascii="Times New Roman" w:eastAsia="Arial" w:hAnsi="Times New Roman" w:cs="Times New Roman"/>
          <w:b/>
          <w:color w:val="000000"/>
          <w:sz w:val="24"/>
          <w:szCs w:val="24"/>
        </w:rPr>
        <w:t xml:space="preserve">Financial Criteria - 25% of the total evaluation </w:t>
      </w:r>
    </w:p>
    <w:p w14:paraId="0B288D24" w14:textId="46822380" w:rsidR="00F53BC7" w:rsidRPr="00F53BC7" w:rsidRDefault="00F53BC7" w:rsidP="00F53BC7">
      <w:pPr>
        <w:spacing w:after="0" w:line="240" w:lineRule="auto"/>
        <w:jc w:val="both"/>
        <w:rPr>
          <w:rFonts w:ascii="Times New Roman" w:eastAsia="Arial" w:hAnsi="Times New Roman" w:cs="Times New Roman"/>
          <w:color w:val="000000"/>
          <w:sz w:val="24"/>
          <w:szCs w:val="24"/>
        </w:rPr>
      </w:pPr>
    </w:p>
    <w:p w14:paraId="65DA81CE" w14:textId="73ECE15B" w:rsidR="00F53BC7" w:rsidRPr="00F53BC7" w:rsidRDefault="00083821" w:rsidP="001F5D3A">
      <w:pPr>
        <w:tabs>
          <w:tab w:val="center" w:pos="7699"/>
        </w:tabs>
        <w:spacing w:after="149" w:line="266" w:lineRule="auto"/>
        <w:jc w:val="both"/>
        <w:rPr>
          <w:rFonts w:ascii="Times New Roman" w:eastAsia="Arial" w:hAnsi="Times New Roman" w:cs="Times New Roman"/>
          <w:color w:val="000000"/>
          <w:sz w:val="24"/>
          <w:szCs w:val="24"/>
        </w:rPr>
      </w:pPr>
      <w:r>
        <w:rPr>
          <w:rFonts w:ascii="Times New Roman" w:eastAsia="Arial" w:hAnsi="Times New Roman" w:cs="Times New Roman"/>
          <w:b/>
          <w:color w:val="000000"/>
          <w:sz w:val="24"/>
          <w:szCs w:val="24"/>
        </w:rPr>
        <w:t xml:space="preserve"> Evidences and supporting documents</w:t>
      </w:r>
    </w:p>
    <w:p w14:paraId="0AB2AD22" w14:textId="77777777" w:rsidR="00F53BC7" w:rsidRPr="00F53BC7" w:rsidRDefault="00F53BC7" w:rsidP="004C669F">
      <w:pPr>
        <w:numPr>
          <w:ilvl w:val="0"/>
          <w:numId w:val="17"/>
        </w:numPr>
        <w:spacing w:after="47" w:line="266" w:lineRule="auto"/>
        <w:ind w:hanging="360"/>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rPr>
        <w:t xml:space="preserve">Technical offer (including methodology and working plan); </w:t>
      </w:r>
    </w:p>
    <w:p w14:paraId="03A8970B" w14:textId="5EB8BEDB" w:rsidR="00F53BC7" w:rsidRPr="00F53BC7" w:rsidRDefault="00083821" w:rsidP="004C669F">
      <w:pPr>
        <w:numPr>
          <w:ilvl w:val="0"/>
          <w:numId w:val="17"/>
        </w:numPr>
        <w:spacing w:after="14" w:line="319" w:lineRule="auto"/>
        <w:ind w:hanging="36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CV of the Expert/s</w:t>
      </w:r>
      <w:r w:rsidRPr="00F53BC7">
        <w:rPr>
          <w:rFonts w:ascii="Times New Roman" w:eastAsia="Arial" w:hAnsi="Times New Roman" w:cs="Times New Roman"/>
          <w:color w:val="000000"/>
          <w:sz w:val="24"/>
          <w:szCs w:val="24"/>
        </w:rPr>
        <w:t xml:space="preserve"> (I.e.</w:t>
      </w:r>
      <w:r w:rsidR="00F53BC7" w:rsidRPr="00F53BC7">
        <w:rPr>
          <w:rFonts w:ascii="Times New Roman" w:eastAsia="Arial" w:hAnsi="Times New Roman" w:cs="Times New Roman"/>
          <w:color w:val="000000"/>
          <w:sz w:val="24"/>
          <w:szCs w:val="24"/>
        </w:rPr>
        <w:t xml:space="preserve">: ​ demonstration of previous work in the relevant field) </w:t>
      </w:r>
    </w:p>
    <w:p w14:paraId="75B7427B" w14:textId="77777777" w:rsidR="00F53BC7" w:rsidRPr="00F53BC7" w:rsidRDefault="00F53BC7" w:rsidP="004C669F">
      <w:pPr>
        <w:numPr>
          <w:ilvl w:val="0"/>
          <w:numId w:val="17"/>
        </w:numPr>
        <w:spacing w:after="14" w:line="319" w:lineRule="auto"/>
        <w:ind w:hanging="360"/>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highlight w:val="white"/>
        </w:rPr>
        <w:t xml:space="preserve">Cover letter </w:t>
      </w:r>
    </w:p>
    <w:p w14:paraId="77756AFA" w14:textId="77777777" w:rsidR="00083821" w:rsidRDefault="00F53BC7" w:rsidP="004C669F">
      <w:pPr>
        <w:numPr>
          <w:ilvl w:val="0"/>
          <w:numId w:val="17"/>
        </w:numPr>
        <w:spacing w:after="14" w:line="319" w:lineRule="auto"/>
        <w:ind w:hanging="360"/>
        <w:jc w:val="both"/>
        <w:rPr>
          <w:rFonts w:ascii="Times New Roman" w:eastAsia="Arial" w:hAnsi="Times New Roman" w:cs="Times New Roman"/>
          <w:color w:val="000000"/>
          <w:sz w:val="24"/>
          <w:szCs w:val="24"/>
        </w:rPr>
      </w:pPr>
      <w:r w:rsidRPr="00F53BC7">
        <w:rPr>
          <w:rFonts w:ascii="Times New Roman" w:eastAsia="Arial" w:hAnsi="Times New Roman" w:cs="Times New Roman"/>
          <w:color w:val="000000"/>
          <w:sz w:val="24"/>
          <w:szCs w:val="24"/>
          <w:highlight w:val="white"/>
        </w:rPr>
        <w:t>Scanned copy of the diploma/s</w:t>
      </w:r>
    </w:p>
    <w:p w14:paraId="352FF0CC" w14:textId="4843BAC3" w:rsidR="00083821" w:rsidRPr="00F53BC7" w:rsidRDefault="00083821" w:rsidP="004C669F">
      <w:pPr>
        <w:numPr>
          <w:ilvl w:val="0"/>
          <w:numId w:val="17"/>
        </w:numPr>
        <w:spacing w:after="14" w:line="319" w:lineRule="auto"/>
        <w:ind w:hanging="360"/>
        <w:jc w:val="both"/>
        <w:rPr>
          <w:rFonts w:ascii="Times New Roman" w:eastAsia="Arial" w:hAnsi="Times New Roman" w:cs="Times New Roman"/>
          <w:color w:val="000000"/>
          <w:sz w:val="24"/>
          <w:szCs w:val="24"/>
        </w:rPr>
      </w:pPr>
      <w:r w:rsidRPr="00083821">
        <w:rPr>
          <w:rFonts w:ascii="Times New Roman" w:eastAsia="Times New Roman" w:hAnsi="Times New Roman" w:cs="Times New Roman"/>
          <w:sz w:val="24"/>
          <w:szCs w:val="24"/>
        </w:rPr>
        <w:t>Agreeme</w:t>
      </w:r>
      <w:r w:rsidR="001F5D3A">
        <w:rPr>
          <w:rFonts w:ascii="Times New Roman" w:eastAsia="Times New Roman" w:hAnsi="Times New Roman" w:cs="Times New Roman"/>
          <w:sz w:val="24"/>
          <w:szCs w:val="24"/>
        </w:rPr>
        <w:t>nt of entering in a consortium/</w:t>
      </w:r>
      <w:r w:rsidRPr="00083821">
        <w:rPr>
          <w:rFonts w:ascii="Times New Roman" w:eastAsia="Times New Roman" w:hAnsi="Times New Roman" w:cs="Times New Roman"/>
          <w:sz w:val="24"/>
          <w:szCs w:val="24"/>
        </w:rPr>
        <w:t xml:space="preserve">cooperation agreement between candidates </w:t>
      </w:r>
      <w:r w:rsidRPr="00083821">
        <w:rPr>
          <w:rFonts w:ascii="Times New Roman" w:eastAsia="Times New Roman" w:hAnsi="Times New Roman" w:cs="Times New Roman"/>
          <w:color w:val="00000A"/>
          <w:sz w:val="24"/>
          <w:szCs w:val="24"/>
        </w:rPr>
        <w:t>(if applicable)</w:t>
      </w:r>
    </w:p>
    <w:p w14:paraId="15206E82" w14:textId="5032508B" w:rsidR="00F53BC7" w:rsidRPr="00F53BC7" w:rsidRDefault="00083821" w:rsidP="004C669F">
      <w:pPr>
        <w:numPr>
          <w:ilvl w:val="0"/>
          <w:numId w:val="17"/>
        </w:numPr>
        <w:spacing w:after="23" w:line="266" w:lineRule="auto"/>
        <w:ind w:hanging="36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Financial offer </w:t>
      </w:r>
      <w:r w:rsidR="00F53BC7" w:rsidRPr="00F53BC7">
        <w:rPr>
          <w:rFonts w:ascii="Times New Roman" w:eastAsia="Arial" w:hAnsi="Times New Roman" w:cs="Times New Roman"/>
          <w:color w:val="000000"/>
          <w:sz w:val="24"/>
          <w:szCs w:val="24"/>
        </w:rPr>
        <w:t>(expressed in EUR) and including all the applicable taxes. The accommodation and travel expenses of the Expert</w:t>
      </w:r>
      <w:r>
        <w:rPr>
          <w:rFonts w:ascii="Times New Roman" w:eastAsia="Arial" w:hAnsi="Times New Roman" w:cs="Times New Roman"/>
          <w:color w:val="000000"/>
          <w:sz w:val="24"/>
          <w:szCs w:val="24"/>
        </w:rPr>
        <w:t>/s</w:t>
      </w:r>
      <w:r w:rsidR="00F53BC7" w:rsidRPr="00F53BC7">
        <w:rPr>
          <w:rFonts w:ascii="Times New Roman" w:eastAsia="Arial" w:hAnsi="Times New Roman" w:cs="Times New Roman"/>
          <w:color w:val="000000"/>
          <w:sz w:val="24"/>
          <w:szCs w:val="24"/>
        </w:rPr>
        <w:t xml:space="preserve"> are to be included in the financial offer. </w:t>
      </w:r>
    </w:p>
    <w:p w14:paraId="183C3FC1" w14:textId="484793CD" w:rsidR="00F53BC7" w:rsidRPr="00F53BC7" w:rsidRDefault="00F53BC7" w:rsidP="00083821">
      <w:pPr>
        <w:spacing w:after="4" w:line="266" w:lineRule="auto"/>
        <w:ind w:left="705"/>
        <w:jc w:val="both"/>
        <w:rPr>
          <w:rFonts w:ascii="Times New Roman" w:eastAsia="Arial" w:hAnsi="Times New Roman" w:cs="Times New Roman"/>
          <w:color w:val="000000"/>
          <w:sz w:val="24"/>
          <w:szCs w:val="24"/>
        </w:rPr>
      </w:pPr>
    </w:p>
    <w:p w14:paraId="5271F060" w14:textId="00DD70CB" w:rsidR="006E6C54" w:rsidRDefault="006E6C54" w:rsidP="001F5D3A">
      <w:pPr>
        <w:spacing w:after="0"/>
        <w:ind w:left="720"/>
        <w:rPr>
          <w:rFonts w:ascii="Times New Roman" w:eastAsia="Arial" w:hAnsi="Times New Roman" w:cs="Times New Roman"/>
          <w:color w:val="000000"/>
          <w:sz w:val="24"/>
          <w:szCs w:val="24"/>
        </w:rPr>
      </w:pPr>
    </w:p>
    <w:p w14:paraId="4A3CD61D" w14:textId="1AEF037C" w:rsidR="001F5D3A" w:rsidRDefault="001F5D3A" w:rsidP="001F5D3A">
      <w:pPr>
        <w:spacing w:after="0"/>
        <w:ind w:left="720"/>
        <w:rPr>
          <w:rFonts w:ascii="Times New Roman" w:eastAsia="Arial" w:hAnsi="Times New Roman" w:cs="Times New Roman"/>
          <w:color w:val="000000"/>
          <w:sz w:val="24"/>
          <w:szCs w:val="24"/>
        </w:rPr>
      </w:pPr>
    </w:p>
    <w:p w14:paraId="5E656F08" w14:textId="74616E94" w:rsidR="001F5D3A" w:rsidRDefault="001F5D3A" w:rsidP="001F5D3A">
      <w:pPr>
        <w:spacing w:after="0"/>
        <w:ind w:left="720"/>
        <w:rPr>
          <w:rFonts w:ascii="Times New Roman" w:eastAsia="Arial" w:hAnsi="Times New Roman" w:cs="Times New Roman"/>
          <w:color w:val="000000"/>
          <w:sz w:val="24"/>
          <w:szCs w:val="24"/>
        </w:rPr>
      </w:pPr>
    </w:p>
    <w:p w14:paraId="16EE32BA" w14:textId="50926595" w:rsidR="008E1AEE" w:rsidRPr="0086513A" w:rsidRDefault="008E1AEE" w:rsidP="00C02898">
      <w:pPr>
        <w:jc w:val="center"/>
        <w:rPr>
          <w:rFonts w:ascii="Times New Roman" w:eastAsia="Arial" w:hAnsi="Times New Roman" w:cs="Times New Roman"/>
          <w:b/>
          <w:sz w:val="24"/>
          <w:szCs w:val="24"/>
        </w:rPr>
      </w:pPr>
      <w:r>
        <w:rPr>
          <w:rFonts w:ascii="Times New Roman" w:eastAsia="Times New Roman" w:hAnsi="Times New Roman" w:cs="Times New Roman"/>
          <w:b/>
          <w:caps/>
          <w:sz w:val="28"/>
          <w:szCs w:val="28"/>
          <w:lang w:val="en-GB" w:eastAsia="en-GB"/>
        </w:rPr>
        <w:t xml:space="preserve">E: </w:t>
      </w:r>
      <w:r w:rsidRPr="008E1AEE">
        <w:rPr>
          <w:rFonts w:ascii="Times New Roman" w:eastAsia="Times New Roman" w:hAnsi="Times New Roman" w:cs="Times New Roman"/>
          <w:b/>
          <w:caps/>
          <w:sz w:val="28"/>
          <w:szCs w:val="28"/>
          <w:lang w:val="en-GB" w:eastAsia="en-GB"/>
        </w:rPr>
        <w:t>ANNEX I</w:t>
      </w:r>
    </w:p>
    <w:p w14:paraId="571EC094" w14:textId="64034C71" w:rsidR="00D06924" w:rsidRPr="00C02898" w:rsidRDefault="0070570F" w:rsidP="00C02898">
      <w:pPr>
        <w:widowControl w:val="0"/>
        <w:tabs>
          <w:tab w:val="left" w:pos="-720"/>
        </w:tabs>
        <w:suppressAutoHyphens/>
        <w:spacing w:before="240" w:after="240" w:line="240" w:lineRule="auto"/>
        <w:jc w:val="center"/>
        <w:rPr>
          <w:rFonts w:ascii="Times New Roman" w:eastAsia="Times New Roman" w:hAnsi="Times New Roman" w:cs="Times New Roman"/>
          <w:b/>
          <w:caps/>
          <w:sz w:val="28"/>
          <w:szCs w:val="28"/>
          <w:lang w:val="en-GB" w:eastAsia="en-GB"/>
        </w:rPr>
      </w:pPr>
      <w:r w:rsidRPr="0070570F">
        <w:rPr>
          <w:rFonts w:ascii="Times New Roman" w:eastAsia="Times New Roman" w:hAnsi="Times New Roman" w:cs="Times New Roman"/>
          <w:b/>
          <w:caps/>
          <w:sz w:val="28"/>
          <w:szCs w:val="28"/>
          <w:lang w:val="en-GB" w:eastAsia="en-GB"/>
        </w:rPr>
        <w:t>SERVICE TENDER SUBMISSION FORM</w:t>
      </w:r>
    </w:p>
    <w:p w14:paraId="5123E7E0" w14:textId="01184251" w:rsidR="00D06924" w:rsidRPr="00C02898" w:rsidRDefault="0070570F" w:rsidP="00C02898">
      <w:pPr>
        <w:spacing w:line="240" w:lineRule="auto"/>
        <w:jc w:val="center"/>
        <w:rPr>
          <w:rFonts w:ascii="Times New Roman" w:eastAsia="Times New Roman" w:hAnsi="Times New Roman" w:cs="Times New Roman"/>
          <w:sz w:val="24"/>
          <w:shd w:val="clear" w:color="auto" w:fill="FFFF00"/>
        </w:rPr>
      </w:pPr>
      <w:r w:rsidRPr="0070570F">
        <w:rPr>
          <w:rFonts w:ascii="Times New Roman" w:eastAsia="Times New Roman" w:hAnsi="Times New Roman" w:cs="Times New Roman"/>
          <w:b/>
          <w:i/>
          <w:sz w:val="24"/>
          <w:szCs w:val="24"/>
          <w:lang w:eastAsia="en-GB"/>
        </w:rPr>
        <w:t>Contract title</w:t>
      </w:r>
      <w:r w:rsidR="00D06924" w:rsidRPr="0070570F">
        <w:rPr>
          <w:rFonts w:ascii="Times New Roman" w:eastAsia="Times New Roman" w:hAnsi="Times New Roman" w:cs="Times New Roman"/>
          <w:b/>
          <w:i/>
          <w:sz w:val="24"/>
          <w:szCs w:val="24"/>
          <w:lang w:eastAsia="en-GB"/>
        </w:rPr>
        <w:t xml:space="preserve">: </w:t>
      </w:r>
      <w:r w:rsidR="0052139D" w:rsidRPr="0052139D">
        <w:rPr>
          <w:rFonts w:ascii="Times New Roman" w:eastAsia="Times New Roman" w:hAnsi="Times New Roman" w:cs="Times New Roman"/>
          <w:i/>
          <w:color w:val="000000"/>
          <w:sz w:val="24"/>
        </w:rPr>
        <w:t>Monitoring and Evaluation Expert on Regional Volunteering Exchange Program ROUTE WB6</w:t>
      </w:r>
    </w:p>
    <w:p w14:paraId="06F4ED41" w14:textId="698362E0" w:rsidR="0070570F" w:rsidRPr="0070570F" w:rsidRDefault="0070570F" w:rsidP="0070570F">
      <w:pPr>
        <w:spacing w:after="240" w:line="240" w:lineRule="auto"/>
        <w:jc w:val="both"/>
        <w:rPr>
          <w:rFonts w:ascii="Times New Roman" w:eastAsia="Times New Roman" w:hAnsi="Times New Roman" w:cs="Times New Roman"/>
          <w:lang w:val="en-GB" w:eastAsia="en-GB"/>
        </w:rPr>
      </w:pPr>
      <w:r w:rsidRPr="0070570F">
        <w:rPr>
          <w:rFonts w:ascii="Times New Roman" w:eastAsia="Times New Roman" w:hAnsi="Times New Roman" w:cs="Times New Roman"/>
          <w:b/>
          <w:i/>
          <w:sz w:val="24"/>
          <w:szCs w:val="24"/>
          <w:lang w:eastAsia="en-GB"/>
        </w:rPr>
        <w:t>Financed from:</w:t>
      </w:r>
      <w:r w:rsidR="00D06924">
        <w:rPr>
          <w:rFonts w:ascii="Times New Roman" w:eastAsia="Times New Roman" w:hAnsi="Times New Roman" w:cs="Times New Roman"/>
          <w:b/>
          <w:i/>
          <w:sz w:val="24"/>
          <w:szCs w:val="24"/>
          <w:lang w:eastAsia="en-GB"/>
        </w:rPr>
        <w:t xml:space="preserve"> </w:t>
      </w:r>
      <w:r w:rsidRPr="0070570F">
        <w:rPr>
          <w:rFonts w:ascii="Times New Roman" w:eastAsia="Times New Roman" w:hAnsi="Times New Roman" w:cs="Times New Roman"/>
          <w:i/>
          <w:sz w:val="24"/>
          <w:szCs w:val="24"/>
          <w:lang w:eastAsia="en-GB"/>
        </w:rPr>
        <w:t>Regional Youth Cooperation Office (RYCO)</w:t>
      </w:r>
    </w:p>
    <w:p w14:paraId="7D3E9001" w14:textId="5B4D0542" w:rsidR="0070570F" w:rsidRPr="0070570F" w:rsidRDefault="0070570F" w:rsidP="0070570F">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70570F">
        <w:rPr>
          <w:rFonts w:ascii="Times New Roman" w:eastAsia="Times New Roman" w:hAnsi="Times New Roman" w:cs="Times New Roman"/>
          <w:i/>
          <w:sz w:val="24"/>
          <w:szCs w:val="24"/>
          <w:lang w:val="en-GB" w:eastAsia="en-GB"/>
        </w:rPr>
        <w:t xml:space="preserve">Please supply one signed and stamped </w:t>
      </w:r>
      <w:r w:rsidRPr="0070570F">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70570F">
        <w:rPr>
          <w:rFonts w:ascii="Times New Roman" w:eastAsia="Times New Roman" w:hAnsi="Times New Roman" w:cs="Times New Roman"/>
          <w:i/>
          <w:sz w:val="24"/>
          <w:szCs w:val="24"/>
          <w:lang w:val="en-GB" w:eastAsia="en-GB"/>
        </w:rPr>
        <w:t xml:space="preserve"> All data included in this application must concern only the </w:t>
      </w:r>
      <w:r w:rsidR="00D217DB">
        <w:rPr>
          <w:rFonts w:ascii="Times New Roman" w:eastAsia="Times New Roman" w:hAnsi="Times New Roman" w:cs="Times New Roman"/>
          <w:i/>
          <w:sz w:val="24"/>
          <w:szCs w:val="24"/>
          <w:lang w:val="en-GB" w:eastAsia="en-GB"/>
        </w:rPr>
        <w:t>entity</w:t>
      </w:r>
      <w:r w:rsidRPr="0070570F">
        <w:rPr>
          <w:rFonts w:ascii="Times New Roman" w:eastAsia="Times New Roman" w:hAnsi="Times New Roman" w:cs="Times New Roman"/>
          <w:i/>
          <w:sz w:val="24"/>
          <w:szCs w:val="24"/>
          <w:lang w:val="en-GB" w:eastAsia="en-GB"/>
        </w:rPr>
        <w:t xml:space="preserve"> making the tender.</w:t>
      </w:r>
    </w:p>
    <w:p w14:paraId="64277BCF" w14:textId="77777777" w:rsidR="0070570F" w:rsidRPr="0070570F" w:rsidRDefault="0070570F" w:rsidP="0070570F">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1</w:t>
      </w:r>
      <w:r w:rsidRPr="0070570F">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70570F" w:rsidRPr="0070570F" w14:paraId="7A3B2C83" w14:textId="77777777" w:rsidTr="009B4205">
        <w:trPr>
          <w:cantSplit/>
          <w:trHeight w:val="714"/>
        </w:trPr>
        <w:tc>
          <w:tcPr>
            <w:tcW w:w="2430" w:type="dxa"/>
            <w:tcBorders>
              <w:top w:val="single" w:sz="4" w:space="0" w:color="auto"/>
              <w:left w:val="single" w:sz="4" w:space="0" w:color="auto"/>
              <w:bottom w:val="single" w:sz="4" w:space="0" w:color="auto"/>
            </w:tcBorders>
          </w:tcPr>
          <w:p w14:paraId="59C5A15E" w14:textId="7E30B8E2" w:rsidR="0070570F" w:rsidRPr="0070570F" w:rsidRDefault="0070570F" w:rsidP="0070570F">
            <w:pPr>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b/>
                <w:sz w:val="24"/>
                <w:szCs w:val="24"/>
                <w:lang w:val="en-GB" w:eastAsia="en-GB"/>
              </w:rPr>
              <w:lastRenderedPageBreak/>
              <w:t xml:space="preserve">Insert: Full </w:t>
            </w:r>
            <w:r w:rsidR="0052139D">
              <w:rPr>
                <w:rFonts w:ascii="Times New Roman" w:eastAsia="Times New Roman" w:hAnsi="Times New Roman" w:cs="Times New Roman"/>
                <w:b/>
                <w:sz w:val="24"/>
                <w:szCs w:val="24"/>
                <w:lang w:val="en-GB" w:eastAsia="en-GB"/>
              </w:rPr>
              <w:t>name of the applicant</w:t>
            </w:r>
          </w:p>
        </w:tc>
        <w:tc>
          <w:tcPr>
            <w:tcW w:w="5634" w:type="dxa"/>
            <w:tcBorders>
              <w:top w:val="single" w:sz="4" w:space="0" w:color="auto"/>
              <w:bottom w:val="single" w:sz="4" w:space="0" w:color="auto"/>
              <w:right w:val="single" w:sz="4" w:space="0" w:color="auto"/>
            </w:tcBorders>
            <w:shd w:val="pct5" w:color="auto" w:fill="FFFFFF"/>
          </w:tcPr>
          <w:p w14:paraId="0DCC85F1" w14:textId="77777777" w:rsidR="0070570F" w:rsidRPr="0070570F" w:rsidRDefault="0070570F" w:rsidP="0070570F">
            <w:pPr>
              <w:spacing w:before="60" w:after="60" w:line="240" w:lineRule="auto"/>
              <w:jc w:val="both"/>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 </w:t>
            </w:r>
          </w:p>
        </w:tc>
      </w:tr>
      <w:tr w:rsidR="0070570F" w:rsidRPr="0070570F" w14:paraId="1E2E82DB" w14:textId="77777777" w:rsidTr="009B4205">
        <w:trPr>
          <w:cantSplit/>
          <w:trHeight w:val="714"/>
        </w:trPr>
        <w:tc>
          <w:tcPr>
            <w:tcW w:w="2430" w:type="dxa"/>
            <w:tcBorders>
              <w:top w:val="single" w:sz="4" w:space="0" w:color="auto"/>
              <w:left w:val="single" w:sz="4" w:space="0" w:color="auto"/>
              <w:bottom w:val="single" w:sz="4" w:space="0" w:color="auto"/>
            </w:tcBorders>
          </w:tcPr>
          <w:p w14:paraId="4B27A61C" w14:textId="34CD9347" w:rsidR="0070570F" w:rsidRPr="0070570F" w:rsidRDefault="0070570F" w:rsidP="0070570F">
            <w:pPr>
              <w:spacing w:before="120" w:after="12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Insert: </w:t>
            </w:r>
            <w:r w:rsidR="0052139D">
              <w:rPr>
                <w:rFonts w:ascii="Times New Roman" w:eastAsia="Times New Roman" w:hAnsi="Times New Roman" w:cs="Times New Roman"/>
                <w:b/>
                <w:sz w:val="24"/>
                <w:szCs w:val="24"/>
                <w:lang w:val="en-GB" w:eastAsia="en-GB"/>
              </w:rPr>
              <w:t>Full Address of the applicant</w:t>
            </w:r>
          </w:p>
          <w:p w14:paraId="4B1C5836" w14:textId="77777777" w:rsidR="0070570F" w:rsidRPr="0070570F" w:rsidRDefault="0070570F" w:rsidP="0070570F">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1970F9DE" w14:textId="77777777" w:rsidR="0070570F" w:rsidRPr="0070570F"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r w:rsidR="0070570F" w:rsidRPr="0070570F" w14:paraId="6029381A" w14:textId="77777777" w:rsidTr="0052139D">
        <w:trPr>
          <w:cantSplit/>
          <w:trHeight w:val="1115"/>
        </w:trPr>
        <w:tc>
          <w:tcPr>
            <w:tcW w:w="2430" w:type="dxa"/>
            <w:tcBorders>
              <w:top w:val="single" w:sz="4" w:space="0" w:color="auto"/>
              <w:left w:val="single" w:sz="4" w:space="0" w:color="auto"/>
              <w:bottom w:val="single" w:sz="4" w:space="0" w:color="auto"/>
            </w:tcBorders>
          </w:tcPr>
          <w:p w14:paraId="795ED0CA" w14:textId="2067EEEB" w:rsidR="0070570F" w:rsidRPr="0070570F" w:rsidRDefault="0070570F" w:rsidP="0070570F">
            <w:pPr>
              <w:spacing w:before="120" w:after="12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Insert: Full </w:t>
            </w:r>
            <w:r w:rsidR="00D217DB">
              <w:rPr>
                <w:rFonts w:ascii="Times New Roman" w:eastAsia="Times New Roman" w:hAnsi="Times New Roman" w:cs="Times New Roman"/>
                <w:b/>
                <w:sz w:val="24"/>
                <w:szCs w:val="24"/>
                <w:lang w:val="en-GB" w:eastAsia="en-GB"/>
              </w:rPr>
              <w:t xml:space="preserve">Contacts </w:t>
            </w:r>
            <w:r w:rsidR="0052139D">
              <w:rPr>
                <w:rFonts w:ascii="Times New Roman" w:eastAsia="Times New Roman" w:hAnsi="Times New Roman" w:cs="Times New Roman"/>
                <w:b/>
                <w:sz w:val="24"/>
                <w:szCs w:val="24"/>
                <w:lang w:val="en-GB" w:eastAsia="en-GB"/>
              </w:rPr>
              <w:t>of the applicant</w:t>
            </w:r>
          </w:p>
        </w:tc>
        <w:tc>
          <w:tcPr>
            <w:tcW w:w="5634" w:type="dxa"/>
            <w:tcBorders>
              <w:top w:val="single" w:sz="4" w:space="0" w:color="auto"/>
              <w:bottom w:val="single" w:sz="4" w:space="0" w:color="auto"/>
              <w:right w:val="single" w:sz="4" w:space="0" w:color="auto"/>
            </w:tcBorders>
            <w:shd w:val="pct5" w:color="auto" w:fill="FFFFFF"/>
          </w:tcPr>
          <w:p w14:paraId="457CCF4B" w14:textId="77777777" w:rsidR="0070570F" w:rsidRPr="0070570F"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r w:rsidR="00D217DB" w:rsidRPr="0070570F" w14:paraId="160E44FA" w14:textId="77777777" w:rsidTr="0052139D">
        <w:trPr>
          <w:cantSplit/>
          <w:trHeight w:val="1115"/>
        </w:trPr>
        <w:tc>
          <w:tcPr>
            <w:tcW w:w="2430" w:type="dxa"/>
            <w:tcBorders>
              <w:top w:val="single" w:sz="4" w:space="0" w:color="auto"/>
              <w:left w:val="single" w:sz="4" w:space="0" w:color="auto"/>
              <w:bottom w:val="single" w:sz="4" w:space="0" w:color="auto"/>
            </w:tcBorders>
          </w:tcPr>
          <w:p w14:paraId="4179CF15" w14:textId="58457DF4" w:rsidR="00D217DB" w:rsidRPr="0070570F" w:rsidRDefault="00D217DB" w:rsidP="00D217DB">
            <w:pPr>
              <w:spacing w:before="120" w:after="12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Insert: Full name of </w:t>
            </w:r>
            <w:r w:rsidR="003435B7">
              <w:rPr>
                <w:rFonts w:ascii="Times New Roman" w:eastAsia="Times New Roman" w:hAnsi="Times New Roman" w:cs="Times New Roman"/>
                <w:b/>
                <w:sz w:val="24"/>
                <w:szCs w:val="24"/>
                <w:lang w:val="en-GB" w:eastAsia="en-GB"/>
              </w:rPr>
              <w:t>the team</w:t>
            </w:r>
            <w:r>
              <w:rPr>
                <w:rFonts w:ascii="Times New Roman" w:eastAsia="Times New Roman" w:hAnsi="Times New Roman" w:cs="Times New Roman"/>
                <w:b/>
                <w:sz w:val="24"/>
                <w:szCs w:val="24"/>
                <w:lang w:val="en-GB" w:eastAsia="en-GB"/>
              </w:rPr>
              <w:t xml:space="preserve"> of consultants. (If applicable)</w:t>
            </w:r>
            <w:r w:rsidRPr="00B86301">
              <w:rPr>
                <w:rFonts w:ascii="Times New Roman" w:eastAsia="Times New Roman" w:hAnsi="Times New Roman" w:cs="Times New Roman"/>
                <w:b/>
                <w:sz w:val="24"/>
                <w:szCs w:val="24"/>
                <w:lang w:val="en-GB" w:eastAsia="en-GB"/>
              </w:rPr>
              <w:t xml:space="preserve">  </w:t>
            </w:r>
          </w:p>
        </w:tc>
        <w:tc>
          <w:tcPr>
            <w:tcW w:w="5634" w:type="dxa"/>
            <w:tcBorders>
              <w:top w:val="single" w:sz="4" w:space="0" w:color="auto"/>
              <w:bottom w:val="single" w:sz="4" w:space="0" w:color="auto"/>
              <w:right w:val="single" w:sz="4" w:space="0" w:color="auto"/>
            </w:tcBorders>
            <w:shd w:val="pct5" w:color="auto" w:fill="FFFFFF"/>
          </w:tcPr>
          <w:p w14:paraId="790A2A86" w14:textId="77777777" w:rsidR="00D217DB" w:rsidRPr="0070570F" w:rsidRDefault="00D217DB" w:rsidP="0070570F">
            <w:pPr>
              <w:spacing w:before="60" w:after="60" w:line="240" w:lineRule="auto"/>
              <w:jc w:val="both"/>
              <w:rPr>
                <w:rFonts w:ascii="Times New Roman" w:eastAsia="Times New Roman" w:hAnsi="Times New Roman" w:cs="Times New Roman"/>
                <w:b/>
                <w:sz w:val="24"/>
                <w:szCs w:val="24"/>
                <w:lang w:val="en-GB" w:eastAsia="en-GB"/>
              </w:rPr>
            </w:pPr>
          </w:p>
        </w:tc>
      </w:tr>
    </w:tbl>
    <w:p w14:paraId="54B8D1B0" w14:textId="77777777" w:rsidR="006E57C5" w:rsidRDefault="006E57C5" w:rsidP="0052139D">
      <w:pPr>
        <w:rPr>
          <w:lang w:val="en-GB" w:eastAsia="en-GB"/>
        </w:rPr>
      </w:pPr>
    </w:p>
    <w:p w14:paraId="16F2626F" w14:textId="77777777" w:rsidR="007F1A7D" w:rsidRDefault="007F1A7D" w:rsidP="0052139D">
      <w:pPr>
        <w:rPr>
          <w:lang w:val="en-GB" w:eastAsia="en-GB"/>
        </w:rPr>
      </w:pPr>
    </w:p>
    <w:p w14:paraId="6BB6EC47" w14:textId="77777777" w:rsidR="007F1A7D" w:rsidRDefault="007F1A7D" w:rsidP="0052139D">
      <w:pPr>
        <w:rPr>
          <w:lang w:val="en-GB" w:eastAsia="en-GB"/>
        </w:rPr>
      </w:pPr>
    </w:p>
    <w:p w14:paraId="63934339" w14:textId="77777777" w:rsidR="007F1A7D" w:rsidRDefault="007F1A7D" w:rsidP="0052139D">
      <w:pPr>
        <w:rPr>
          <w:lang w:val="en-GB" w:eastAsia="en-GB"/>
        </w:rPr>
      </w:pPr>
    </w:p>
    <w:p w14:paraId="2386BD0C" w14:textId="77777777" w:rsidR="007F1A7D" w:rsidRDefault="007F1A7D" w:rsidP="0052139D">
      <w:pPr>
        <w:rPr>
          <w:lang w:val="en-GB" w:eastAsia="en-GB"/>
        </w:rPr>
      </w:pPr>
    </w:p>
    <w:p w14:paraId="030F38F3" w14:textId="77777777" w:rsidR="007F1A7D" w:rsidRDefault="007F1A7D" w:rsidP="0052139D">
      <w:pPr>
        <w:rPr>
          <w:lang w:val="en-GB" w:eastAsia="en-GB"/>
        </w:rPr>
      </w:pPr>
    </w:p>
    <w:p w14:paraId="7A086F9B" w14:textId="77777777" w:rsidR="007F1A7D" w:rsidRPr="0070570F" w:rsidRDefault="007F1A7D" w:rsidP="0052139D">
      <w:pPr>
        <w:rPr>
          <w:lang w:val="en-GB" w:eastAsia="en-GB"/>
        </w:rPr>
      </w:pPr>
    </w:p>
    <w:p w14:paraId="64222AE3" w14:textId="1D6A7289" w:rsidR="0086513A" w:rsidRPr="0052139D" w:rsidRDefault="0070570F" w:rsidP="0052139D">
      <w:pPr>
        <w:pStyle w:val="ListParagraph"/>
        <w:keepNext/>
        <w:keepLines/>
        <w:numPr>
          <w:ilvl w:val="1"/>
          <w:numId w:val="8"/>
        </w:numPr>
        <w:tabs>
          <w:tab w:val="left" w:pos="360"/>
        </w:tabs>
        <w:spacing w:after="240"/>
        <w:outlineLvl w:val="0"/>
        <w:rPr>
          <w:rFonts w:ascii="Times New Roman" w:hAnsi="Times New Roman"/>
          <w:b/>
          <w:sz w:val="24"/>
          <w:szCs w:val="24"/>
        </w:rPr>
      </w:pPr>
      <w:r w:rsidRPr="0086513A">
        <w:rPr>
          <w:rFonts w:ascii="Times New Roman" w:hAnsi="Times New Roman"/>
          <w:b/>
          <w:sz w:val="24"/>
          <w:szCs w:val="24"/>
        </w:rPr>
        <w:t>CONTACT PERSON/s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603"/>
      </w:tblGrid>
      <w:tr w:rsidR="0070570F" w:rsidRPr="0070570F" w14:paraId="4712F9E7" w14:textId="77777777" w:rsidTr="00C02898">
        <w:tc>
          <w:tcPr>
            <w:tcW w:w="1701" w:type="dxa"/>
            <w:shd w:val="pct5" w:color="auto" w:fill="FFFFFF"/>
          </w:tcPr>
          <w:p w14:paraId="7973AD5D"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Name</w:t>
            </w:r>
          </w:p>
        </w:tc>
        <w:tc>
          <w:tcPr>
            <w:tcW w:w="6603" w:type="dxa"/>
          </w:tcPr>
          <w:p w14:paraId="65CEBC19" w14:textId="77777777" w:rsidR="0070570F" w:rsidRPr="0070570F" w:rsidRDefault="0070570F" w:rsidP="0070570F">
            <w:pPr>
              <w:keepNext/>
              <w:keepLines/>
              <w:spacing w:before="60" w:after="60" w:line="240" w:lineRule="auto"/>
              <w:rPr>
                <w:rFonts w:ascii="Times New Roman" w:eastAsia="Times New Roman" w:hAnsi="Times New Roman" w:cs="Times New Roman"/>
                <w:sz w:val="24"/>
                <w:szCs w:val="24"/>
                <w:lang w:val="en-GB" w:eastAsia="en-GB"/>
              </w:rPr>
            </w:pPr>
          </w:p>
        </w:tc>
      </w:tr>
      <w:tr w:rsidR="0070570F" w:rsidRPr="0070570F" w14:paraId="565FCCFC" w14:textId="77777777" w:rsidTr="00C02898">
        <w:tc>
          <w:tcPr>
            <w:tcW w:w="1701" w:type="dxa"/>
            <w:shd w:val="pct5" w:color="auto" w:fill="FFFFFF"/>
          </w:tcPr>
          <w:p w14:paraId="3E09DF32"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Address</w:t>
            </w:r>
          </w:p>
        </w:tc>
        <w:tc>
          <w:tcPr>
            <w:tcW w:w="6603" w:type="dxa"/>
          </w:tcPr>
          <w:p w14:paraId="1BC4578F"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70570F" w14:paraId="13F94E8B" w14:textId="77777777" w:rsidTr="00C02898">
        <w:tc>
          <w:tcPr>
            <w:tcW w:w="1701" w:type="dxa"/>
            <w:shd w:val="pct5" w:color="auto" w:fill="FFFFFF"/>
          </w:tcPr>
          <w:p w14:paraId="3447B6B1"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Telephone</w:t>
            </w:r>
          </w:p>
        </w:tc>
        <w:tc>
          <w:tcPr>
            <w:tcW w:w="6603" w:type="dxa"/>
          </w:tcPr>
          <w:p w14:paraId="3E38614B"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70570F" w14:paraId="65CFE106" w14:textId="77777777" w:rsidTr="00C02898">
        <w:tc>
          <w:tcPr>
            <w:tcW w:w="1701" w:type="dxa"/>
            <w:shd w:val="pct5" w:color="auto" w:fill="FFFFFF"/>
          </w:tcPr>
          <w:p w14:paraId="5E46EB3C"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e-mail </w:t>
            </w:r>
          </w:p>
        </w:tc>
        <w:tc>
          <w:tcPr>
            <w:tcW w:w="6603" w:type="dxa"/>
          </w:tcPr>
          <w:p w14:paraId="61BB343D"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bl>
    <w:p w14:paraId="7887BD58" w14:textId="77777777" w:rsidR="00C02898"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458" w:type="dxa"/>
        <w:tblLayout w:type="fixed"/>
        <w:tblCellMar>
          <w:left w:w="0" w:type="dxa"/>
          <w:right w:w="0" w:type="dxa"/>
        </w:tblCellMar>
        <w:tblLook w:val="0000" w:firstRow="0" w:lastRow="0" w:firstColumn="0" w:lastColumn="0" w:noHBand="0" w:noVBand="0"/>
      </w:tblPr>
      <w:tblGrid>
        <w:gridCol w:w="1784"/>
        <w:gridCol w:w="6480"/>
      </w:tblGrid>
      <w:tr w:rsidR="00C02898" w:rsidRPr="0070570F" w14:paraId="2C35B843"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3A51537" w14:textId="77777777" w:rsidR="00C02898" w:rsidRPr="0086513A"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lastRenderedPageBreak/>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5F2BBE70" w14:textId="77777777" w:rsidR="00C02898" w:rsidRPr="0070570F"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70570F" w14:paraId="0EC1C8D2"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23EAB98F" w14:textId="77777777" w:rsidR="00C02898" w:rsidRPr="0086513A"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7EDD66E8" w14:textId="77777777" w:rsidR="00C02898" w:rsidRPr="0070570F"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70570F" w14:paraId="0BB3A1A6"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B41E18D" w14:textId="77777777" w:rsidR="00C02898" w:rsidRPr="0086513A"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6976C014" w14:textId="77777777" w:rsidR="00C02898" w:rsidRPr="0070570F"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r w:rsidR="00C02898" w:rsidRPr="0070570F" w14:paraId="4D89083E"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054D23BE" w14:textId="77777777" w:rsidR="00C02898" w:rsidRPr="0086513A"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7B60D99B" w14:textId="77777777" w:rsidR="00C02898" w:rsidRPr="0070570F"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bl>
    <w:p w14:paraId="0A77DEA5" w14:textId="77777777" w:rsidR="00C02898" w:rsidRPr="0070570F"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3DCB28EA"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5ED783E" w14:textId="5E237B17" w:rsid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235FD25" w14:textId="3C3D3B79"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41F724B" w14:textId="157058DA"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8D71ADC" w14:textId="100FF37C" w:rsidR="00B104B4" w:rsidRDefault="00B104B4" w:rsidP="0052139D">
      <w:pPr>
        <w:rPr>
          <w:lang w:val="en-GB" w:eastAsia="en-GB"/>
        </w:rPr>
      </w:pPr>
    </w:p>
    <w:p w14:paraId="0A4F6406" w14:textId="78605B88" w:rsidR="00A3450D" w:rsidRDefault="00A3450D" w:rsidP="0052139D">
      <w:pPr>
        <w:rPr>
          <w:lang w:val="en-GB" w:eastAsia="en-GB"/>
        </w:rPr>
      </w:pPr>
    </w:p>
    <w:p w14:paraId="6D357808" w14:textId="77777777" w:rsidR="006E57C5" w:rsidRDefault="006E57C5" w:rsidP="0070570F">
      <w:pPr>
        <w:keepNext/>
        <w:spacing w:after="120" w:line="240" w:lineRule="auto"/>
        <w:ind w:left="709" w:hanging="709"/>
        <w:jc w:val="both"/>
        <w:outlineLvl w:val="0"/>
        <w:rPr>
          <w:rFonts w:ascii="Times New Roman" w:eastAsia="Times New Roman" w:hAnsi="Times New Roman" w:cs="Times New Roman"/>
          <w:sz w:val="24"/>
          <w:szCs w:val="24"/>
          <w:lang w:val="en-GB" w:eastAsia="en-GB"/>
        </w:rPr>
      </w:pPr>
    </w:p>
    <w:p w14:paraId="374ABE72" w14:textId="77777777" w:rsidR="006E57C5" w:rsidRDefault="006E57C5" w:rsidP="0070570F">
      <w:pPr>
        <w:keepNext/>
        <w:spacing w:after="120" w:line="240" w:lineRule="auto"/>
        <w:ind w:left="709" w:hanging="709"/>
        <w:jc w:val="both"/>
        <w:outlineLvl w:val="0"/>
        <w:rPr>
          <w:rFonts w:ascii="Times New Roman" w:eastAsia="Times New Roman" w:hAnsi="Times New Roman" w:cs="Times New Roman"/>
          <w:sz w:val="24"/>
          <w:szCs w:val="24"/>
          <w:lang w:val="en-GB" w:eastAsia="en-GB"/>
        </w:rPr>
      </w:pPr>
    </w:p>
    <w:p w14:paraId="4978F8D9" w14:textId="77777777" w:rsidR="006E57C5" w:rsidRDefault="006E57C5" w:rsidP="0070570F">
      <w:pPr>
        <w:keepNext/>
        <w:spacing w:after="120" w:line="240" w:lineRule="auto"/>
        <w:ind w:left="709" w:hanging="709"/>
        <w:jc w:val="both"/>
        <w:outlineLvl w:val="0"/>
        <w:rPr>
          <w:rFonts w:ascii="Times New Roman" w:eastAsia="Times New Roman" w:hAnsi="Times New Roman" w:cs="Times New Roman"/>
          <w:sz w:val="24"/>
          <w:szCs w:val="24"/>
          <w:lang w:val="en-GB" w:eastAsia="en-GB"/>
        </w:rPr>
      </w:pPr>
    </w:p>
    <w:p w14:paraId="6A90D301" w14:textId="77777777"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pPr>
    </w:p>
    <w:p w14:paraId="50FBC71F" w14:textId="77777777"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pPr>
    </w:p>
    <w:p w14:paraId="03DC5266" w14:textId="77777777"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pPr>
    </w:p>
    <w:p w14:paraId="1B59284C" w14:textId="77777777"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pPr>
    </w:p>
    <w:p w14:paraId="324ACF16" w14:textId="77777777"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pPr>
    </w:p>
    <w:p w14:paraId="2064FBD1" w14:textId="77777777"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pPr>
    </w:p>
    <w:p w14:paraId="031CCAA3" w14:textId="77777777"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pPr>
    </w:p>
    <w:p w14:paraId="68988CF5" w14:textId="77777777"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sectPr w:rsidR="006E57C5" w:rsidSect="00D63427">
          <w:pgSz w:w="12240" w:h="15840"/>
          <w:pgMar w:top="990" w:right="1440" w:bottom="1440" w:left="1440" w:header="720" w:footer="720" w:gutter="0"/>
          <w:cols w:space="720"/>
          <w:docGrid w:linePitch="360"/>
        </w:sectPr>
      </w:pPr>
    </w:p>
    <w:p w14:paraId="7AD46E1F" w14:textId="075931E8"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pPr>
    </w:p>
    <w:p w14:paraId="722AB731" w14:textId="26C007E8" w:rsidR="0070570F" w:rsidRPr="0070570F" w:rsidRDefault="0070570F" w:rsidP="006E57C5">
      <w:pPr>
        <w:keepNext/>
        <w:spacing w:after="120" w:line="240" w:lineRule="auto"/>
        <w:jc w:val="both"/>
        <w:outlineLvl w:val="0"/>
        <w:rPr>
          <w:rFonts w:ascii="Times New Roman" w:eastAsia="Times New Roman" w:hAnsi="Times New Roman" w:cs="Times New Roman"/>
          <w:b/>
          <w:snapToGrid w:val="0"/>
          <w:sz w:val="24"/>
          <w:szCs w:val="24"/>
          <w:lang w:val="en-GB"/>
        </w:rPr>
      </w:pPr>
      <w:r w:rsidRPr="0070570F">
        <w:rPr>
          <w:rFonts w:ascii="Times New Roman" w:eastAsia="Times New Roman" w:hAnsi="Times New Roman" w:cs="Times New Roman"/>
          <w:b/>
          <w:snapToGrid w:val="0"/>
          <w:sz w:val="24"/>
          <w:szCs w:val="24"/>
          <w:lang w:val="en-GB"/>
        </w:rPr>
        <w:t>2. TENDERER’S STATEMENT</w:t>
      </w:r>
    </w:p>
    <w:p w14:paraId="6BC2B661" w14:textId="7777777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2D43D35F" w14:textId="0D142260" w:rsidR="0070570F" w:rsidRPr="0052139D" w:rsidRDefault="0070570F" w:rsidP="0052139D">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w:t>
      </w:r>
      <w:r w:rsidR="0014049D">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statement form using the following format.    </w:t>
      </w:r>
    </w:p>
    <w:p w14:paraId="1E10BEED" w14:textId="77777777" w:rsidR="0070570F" w:rsidRPr="0070570F" w:rsidRDefault="0070570F" w:rsidP="0070570F">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sz w:val="24"/>
          <w:szCs w:val="24"/>
          <w:lang w:val="en-GB" w:eastAsia="en-GB"/>
        </w:rPr>
        <w:t xml:space="preserve"> </w:t>
      </w:r>
      <w:r w:rsidRPr="0070570F">
        <w:rPr>
          <w:rFonts w:ascii="Times New Roman" w:eastAsia="Times New Roman" w:hAnsi="Times New Roman" w:cs="Times New Roman"/>
          <w:b/>
          <w:sz w:val="24"/>
          <w:szCs w:val="24"/>
          <w:lang w:val="en-GB" w:eastAsia="en-GB"/>
        </w:rPr>
        <w:t>STATEMENT</w:t>
      </w:r>
    </w:p>
    <w:p w14:paraId="037954A8"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60B15A3D" w14:textId="77777777" w:rsidR="0070570F" w:rsidRPr="0070570F" w:rsidRDefault="0070570F" w:rsidP="004C669F">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z w:val="24"/>
          <w:szCs w:val="24"/>
          <w:lang w:val="en-GB" w:eastAsia="en-GB"/>
        </w:rPr>
        <w:t xml:space="preserve">I offer to provide the services requested in the tender dossier </w:t>
      </w:r>
      <w:r w:rsidRPr="0070570F">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0EDFD29F" w14:textId="77777777" w:rsidR="0070570F" w:rsidRPr="0070570F" w:rsidRDefault="0070570F" w:rsidP="004C669F">
      <w:pPr>
        <w:keepNext/>
        <w:keepLines/>
        <w:widowControl w:val="0"/>
        <w:numPr>
          <w:ilvl w:val="0"/>
          <w:numId w:val="11"/>
        </w:numPr>
        <w:spacing w:after="240" w:line="240" w:lineRule="auto"/>
        <w:ind w:left="720"/>
        <w:contextualSpacing/>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9FC5ED"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w:t>
      </w:r>
    </w:p>
    <w:p w14:paraId="7B78D65B"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List the documents submitted attached:</w:t>
      </w:r>
    </w:p>
    <w:p w14:paraId="65C46947" w14:textId="77777777" w:rsidR="0070570F" w:rsidRPr="0070570F" w:rsidRDefault="0070570F" w:rsidP="004C669F">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__________________________________</w:t>
      </w:r>
    </w:p>
    <w:p w14:paraId="3B07AB53" w14:textId="77777777" w:rsidR="0070570F" w:rsidRPr="0070570F" w:rsidRDefault="0070570F" w:rsidP="004C669F">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w:t>
      </w:r>
    </w:p>
    <w:p w14:paraId="30446386" w14:textId="77777777" w:rsidR="0070570F" w:rsidRPr="0070570F" w:rsidRDefault="0070570F" w:rsidP="004C669F">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4AAAD363" w14:textId="77777777" w:rsidR="0070570F" w:rsidRPr="0070570F" w:rsidRDefault="0070570F" w:rsidP="004C669F">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2106022E" w14:textId="77777777" w:rsidR="00DB0D34" w:rsidRPr="0070570F" w:rsidRDefault="00DB0D34" w:rsidP="0070570F">
      <w:pPr>
        <w:spacing w:after="120" w:line="240" w:lineRule="auto"/>
        <w:jc w:val="both"/>
        <w:rPr>
          <w:rFonts w:ascii="Times New Roman" w:eastAsia="Times New Roman" w:hAnsi="Times New Roman" w:cs="Times New Roman"/>
          <w:snapToGrid w:val="0"/>
          <w:sz w:val="24"/>
          <w:szCs w:val="24"/>
          <w:lang w:val="en-GB"/>
        </w:rPr>
      </w:pPr>
    </w:p>
    <w:p w14:paraId="5AC43601" w14:textId="3BA05FBC" w:rsidR="00B104B4" w:rsidRPr="0086513A" w:rsidRDefault="003435B7" w:rsidP="0070570F">
      <w:pPr>
        <w:spacing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napToGrid w:val="0"/>
          <w:sz w:val="24"/>
          <w:szCs w:val="24"/>
          <w:lang w:val="en-GB"/>
        </w:rPr>
        <w:t>-  In my offer</w:t>
      </w:r>
      <w:r w:rsidR="0070570F" w:rsidRPr="0070570F">
        <w:rPr>
          <w:rFonts w:ascii="Times New Roman" w:eastAsia="Times New Roman" w:hAnsi="Times New Roman" w:cs="Times New Roman"/>
          <w:snapToGrid w:val="0"/>
          <w:sz w:val="24"/>
          <w:szCs w:val="24"/>
          <w:lang w:val="en-GB"/>
        </w:rPr>
        <w:t xml:space="preserve"> all</w:t>
      </w:r>
      <w:r w:rsidR="0086513A">
        <w:rPr>
          <w:rFonts w:ascii="Times New Roman" w:eastAsia="Times New Roman" w:hAnsi="Times New Roman" w:cs="Times New Roman"/>
          <w:sz w:val="24"/>
          <w:szCs w:val="24"/>
          <w:lang w:val="en-GB" w:eastAsia="en-GB"/>
        </w:rPr>
        <w:t xml:space="preserve"> applicable taxes</w:t>
      </w:r>
      <w:r w:rsidR="00DB0D34">
        <w:rPr>
          <w:rFonts w:ascii="Times New Roman" w:eastAsia="Times New Roman" w:hAnsi="Times New Roman" w:cs="Times New Roman"/>
          <w:sz w:val="24"/>
          <w:szCs w:val="24"/>
          <w:lang w:val="en-GB" w:eastAsia="en-GB"/>
        </w:rPr>
        <w:t xml:space="preserve"> as well </w:t>
      </w:r>
      <w:r>
        <w:rPr>
          <w:rFonts w:ascii="Times New Roman" w:eastAsia="Times New Roman" w:hAnsi="Times New Roman" w:cs="Times New Roman"/>
          <w:sz w:val="24"/>
          <w:szCs w:val="24"/>
          <w:lang w:val="en-GB" w:eastAsia="en-GB"/>
        </w:rPr>
        <w:t xml:space="preserve">as accommodation and travel costs </w:t>
      </w:r>
      <w:r w:rsidR="00DB0D34">
        <w:rPr>
          <w:rFonts w:ascii="Times New Roman" w:eastAsia="Times New Roman" w:hAnsi="Times New Roman" w:cs="Times New Roman"/>
          <w:sz w:val="24"/>
          <w:szCs w:val="24"/>
          <w:lang w:val="en-GB" w:eastAsia="en-GB"/>
        </w:rPr>
        <w:t>are included.</w:t>
      </w:r>
    </w:p>
    <w:p w14:paraId="317ADCDB" w14:textId="5877621D" w:rsidR="0070570F" w:rsidRDefault="0070570F" w:rsidP="004C669F">
      <w:pPr>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am making this tender in my own right. I confirm, as capacity-providing entity to be jointly and severally bound in respect of the obligations under the contract. </w:t>
      </w:r>
    </w:p>
    <w:p w14:paraId="76FBD6F0" w14:textId="36719E50" w:rsidR="0014049D" w:rsidRDefault="0014049D" w:rsidP="0014049D">
      <w:pPr>
        <w:widowControl w:val="0"/>
        <w:spacing w:after="120" w:line="240" w:lineRule="auto"/>
        <w:contextualSpacing/>
        <w:jc w:val="both"/>
        <w:rPr>
          <w:rFonts w:ascii="Times New Roman" w:eastAsia="Times New Roman" w:hAnsi="Times New Roman" w:cs="Times New Roman"/>
          <w:snapToGrid w:val="0"/>
          <w:sz w:val="24"/>
          <w:szCs w:val="24"/>
          <w:lang w:val="en-GB"/>
        </w:rPr>
      </w:pPr>
    </w:p>
    <w:p w14:paraId="0DC28CF2" w14:textId="77777777" w:rsidR="0014049D" w:rsidRPr="0070570F" w:rsidRDefault="0014049D" w:rsidP="0014049D">
      <w:pPr>
        <w:widowControl w:val="0"/>
        <w:spacing w:after="120" w:line="240" w:lineRule="auto"/>
        <w:contextualSpacing/>
        <w:jc w:val="both"/>
        <w:rPr>
          <w:rFonts w:ascii="Times New Roman" w:eastAsia="Times New Roman" w:hAnsi="Times New Roman" w:cs="Times New Roman"/>
          <w:snapToGrid w:val="0"/>
          <w:sz w:val="24"/>
          <w:szCs w:val="24"/>
          <w:lang w:val="en-GB"/>
        </w:rPr>
      </w:pPr>
    </w:p>
    <w:p w14:paraId="517794ED" w14:textId="77777777" w:rsidR="0070570F" w:rsidRPr="0070570F" w:rsidRDefault="0070570F" w:rsidP="004C669F">
      <w:pPr>
        <w:keepNext/>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state that I have the technical, financial and professional capacity referring to this call of tender for performing the contract according to the Terms of Reference and other conditions set for this tender by the Contractor Authority.      </w:t>
      </w:r>
    </w:p>
    <w:p w14:paraId="739919FE" w14:textId="77777777" w:rsidR="0070570F" w:rsidRPr="0070570F" w:rsidRDefault="0070570F" w:rsidP="004C669F">
      <w:pPr>
        <w:keepNext/>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53871391" w14:textId="77777777" w:rsidR="0070570F" w:rsidRPr="0070570F" w:rsidRDefault="0070570F" w:rsidP="004C669F">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000689E8" w14:textId="77777777" w:rsidR="0070570F" w:rsidRPr="0070570F" w:rsidRDefault="0070570F" w:rsidP="004C669F">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w:t>
      </w:r>
      <w:r w:rsidRPr="0070570F">
        <w:rPr>
          <w:rFonts w:ascii="Times New Roman" w:eastAsia="Times New Roman" w:hAnsi="Times New Roman" w:cs="Times New Roman"/>
          <w:snapToGrid w:val="0"/>
          <w:sz w:val="24"/>
          <w:szCs w:val="24"/>
          <w:lang w:val="en-GB"/>
        </w:rPr>
        <w:lastRenderedPageBreak/>
        <w:t xml:space="preserve">procedure at the time of the submission of this tender. Furthermore, I have not been involved in the preparation of the project which is the subject of this tender procedure. </w:t>
      </w:r>
    </w:p>
    <w:p w14:paraId="15E52FCC" w14:textId="77777777" w:rsidR="0070570F" w:rsidRPr="0070570F" w:rsidRDefault="0070570F" w:rsidP="004C669F">
      <w:pPr>
        <w:keepNext/>
        <w:keepLines/>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4676687" w14:textId="77777777" w:rsidR="0070570F" w:rsidRPr="0070570F" w:rsidRDefault="0070570F" w:rsidP="004C669F">
      <w:pPr>
        <w:keepNext/>
        <w:keepLines/>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5DD4F9C3" w14:textId="77777777" w:rsidR="0070570F" w:rsidRPr="0070570F" w:rsidRDefault="0070570F" w:rsidP="004C669F">
      <w:pPr>
        <w:keepNext/>
        <w:keepLines/>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declare that I am not in a situation of unavailability and</w:t>
      </w:r>
      <w:r w:rsidRPr="0070570F">
        <w:rPr>
          <w:rFonts w:ascii="Times New Roman" w:eastAsia="Times New Roman" w:hAnsi="Times New Roman" w:cs="Times New Roman"/>
          <w:sz w:val="24"/>
          <w:szCs w:val="24"/>
          <w:lang w:val="en-GB" w:eastAsia="en-GB"/>
        </w:rPr>
        <w:t xml:space="preserve"> I am able and willing to work for the whole period scheduled to implement the tasks set out in the Terms of Reference. if this tender is successful. </w:t>
      </w:r>
    </w:p>
    <w:p w14:paraId="1507D6C8" w14:textId="56D05E60" w:rsidR="0070570F" w:rsidRPr="00DB0D34" w:rsidRDefault="0070570F" w:rsidP="004C669F">
      <w:pPr>
        <w:numPr>
          <w:ilvl w:val="0"/>
          <w:numId w:val="11"/>
        </w:numPr>
        <w:spacing w:after="240" w:line="240" w:lineRule="auto"/>
        <w:ind w:left="720"/>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w:t>
      </w:r>
      <w:r w:rsidR="00DB0D34">
        <w:rPr>
          <w:rFonts w:ascii="Times New Roman" w:eastAsia="Times New Roman" w:hAnsi="Times New Roman" w:cs="Times New Roman"/>
          <w:sz w:val="24"/>
          <w:szCs w:val="24"/>
          <w:lang w:val="en-GB" w:eastAsia="en-GB"/>
        </w:rPr>
        <w:t xml:space="preserve">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0570F" w:rsidRPr="0070570F" w14:paraId="11485F9C"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68C77512"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6E3192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F5856D2"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20889BDF" w14:textId="4C131750"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8F43D9">
              <w:rPr>
                <w:rFonts w:ascii="Times New Roman" w:eastAsia="Times New Roman" w:hAnsi="Times New Roman" w:cs="Times New Roman"/>
                <w:b/>
                <w:color w:val="000000"/>
                <w:sz w:val="24"/>
                <w:szCs w:val="24"/>
                <w:lang w:val="en-GB" w:eastAsia="en-GB"/>
              </w:rPr>
              <w:t xml:space="preserve"> (if applicable)</w:t>
            </w:r>
          </w:p>
        </w:tc>
        <w:tc>
          <w:tcPr>
            <w:tcW w:w="4387" w:type="dxa"/>
            <w:tcBorders>
              <w:top w:val="single" w:sz="6" w:space="0" w:color="000000"/>
              <w:left w:val="single" w:sz="6" w:space="0" w:color="000000"/>
              <w:bottom w:val="single" w:sz="6" w:space="0" w:color="000000"/>
              <w:right w:val="single" w:sz="6" w:space="0" w:color="000000"/>
            </w:tcBorders>
          </w:tcPr>
          <w:p w14:paraId="33D0765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7DCE4249"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5B079C1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4DFCFEF8"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73D3108" w14:textId="6D4AA730"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63FCC33D" w14:textId="72DADD17"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160A4B4" w14:textId="039B7638"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7E12FA3D" w14:textId="334E032E"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2DCCBCF" w14:textId="7B83A4B4" w:rsidR="0052139D" w:rsidRDefault="0052139D" w:rsidP="0070570F">
      <w:pPr>
        <w:spacing w:after="240" w:line="240" w:lineRule="auto"/>
        <w:jc w:val="both"/>
        <w:rPr>
          <w:rFonts w:ascii="Times New Roman" w:eastAsia="Times New Roman" w:hAnsi="Times New Roman" w:cs="Times New Roman"/>
          <w:b/>
          <w:sz w:val="24"/>
          <w:szCs w:val="24"/>
          <w:lang w:val="en-GB" w:eastAsia="en-GB"/>
        </w:rPr>
      </w:pPr>
    </w:p>
    <w:p w14:paraId="04528BCC" w14:textId="6DC9D511" w:rsidR="0052139D" w:rsidRDefault="0052139D" w:rsidP="0070570F">
      <w:pPr>
        <w:spacing w:after="240" w:line="240" w:lineRule="auto"/>
        <w:jc w:val="both"/>
        <w:rPr>
          <w:rFonts w:ascii="Times New Roman" w:eastAsia="Times New Roman" w:hAnsi="Times New Roman" w:cs="Times New Roman"/>
          <w:b/>
          <w:sz w:val="24"/>
          <w:szCs w:val="24"/>
          <w:lang w:val="en-GB" w:eastAsia="en-GB"/>
        </w:rPr>
      </w:pPr>
    </w:p>
    <w:p w14:paraId="11623DED" w14:textId="77777777" w:rsidR="006E57C5" w:rsidRDefault="006E57C5" w:rsidP="0070570F">
      <w:pPr>
        <w:spacing w:after="240" w:line="240" w:lineRule="auto"/>
        <w:jc w:val="both"/>
        <w:rPr>
          <w:rFonts w:ascii="Times New Roman" w:eastAsia="Times New Roman" w:hAnsi="Times New Roman" w:cs="Times New Roman"/>
          <w:b/>
          <w:sz w:val="24"/>
          <w:szCs w:val="24"/>
          <w:lang w:val="en-GB" w:eastAsia="en-GB"/>
        </w:rPr>
        <w:sectPr w:rsidR="006E57C5" w:rsidSect="00D63427">
          <w:pgSz w:w="12240" w:h="15840"/>
          <w:pgMar w:top="990" w:right="1440" w:bottom="1440" w:left="1440" w:header="720" w:footer="720" w:gutter="0"/>
          <w:cols w:space="720"/>
          <w:docGrid w:linePitch="360"/>
        </w:sectPr>
      </w:pPr>
    </w:p>
    <w:p w14:paraId="53A29F43" w14:textId="77777777" w:rsidR="0070570F" w:rsidRPr="0070570F" w:rsidRDefault="0070570F" w:rsidP="0070570F">
      <w:pPr>
        <w:spacing w:after="240" w:line="240" w:lineRule="auto"/>
        <w:jc w:val="both"/>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lastRenderedPageBreak/>
        <w:t>3. TENDERER DECLARATION ON HONOUR ON EXCLUSION CRITERIA</w:t>
      </w:r>
    </w:p>
    <w:p w14:paraId="20C49E0A" w14:textId="36F652DD"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w:t>
      </w:r>
      <w:r w:rsidR="0014049D">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declaration on honour on exclusion criteria stating that they are not in any of the exclusion situations using the following format:    </w:t>
      </w:r>
    </w:p>
    <w:p w14:paraId="31EFB12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36C4F54" w14:textId="77777777" w:rsidR="0070570F" w:rsidRPr="0070570F" w:rsidRDefault="0070570F" w:rsidP="0070570F">
      <w:pPr>
        <w:tabs>
          <w:tab w:val="left" w:pos="301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DECLARATION ON HONOUR ON EXCLUSION CRITERIA</w:t>
      </w:r>
    </w:p>
    <w:p w14:paraId="7D2C36C2"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the undersigned, hereby declare that I am are not in any of the exclusion situations listed below:</w:t>
      </w:r>
    </w:p>
    <w:p w14:paraId="243DAA3D"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70570F">
        <w:rPr>
          <w:rFonts w:ascii="Times New Roman" w:eastAsia="Times New Roman" w:hAnsi="Times New Roman" w:cs="Times New Roman"/>
          <w:b/>
          <w:sz w:val="24"/>
          <w:szCs w:val="24"/>
          <w:lang w:eastAsia="en-GB"/>
        </w:rPr>
        <w:tab/>
      </w:r>
      <w:r w:rsidRPr="0070570F">
        <w:rPr>
          <w:rFonts w:ascii="Times New Roman" w:eastAsia="Times New Roman" w:hAnsi="Times New Roman" w:cs="Times New Roman"/>
          <w:b/>
          <w:bCs/>
          <w:smallCaps/>
          <w:noProof/>
          <w:kern w:val="28"/>
          <w:sz w:val="24"/>
          <w:szCs w:val="24"/>
          <w:lang w:eastAsia="en-GB"/>
        </w:rPr>
        <w:t xml:space="preserve">Situation of exclusion  </w:t>
      </w:r>
    </w:p>
    <w:p w14:paraId="6CB8A014"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01E208C5" w14:textId="77777777" w:rsidR="0070570F" w:rsidRPr="0070570F" w:rsidRDefault="0070570F" w:rsidP="004C669F">
      <w:pPr>
        <w:numPr>
          <w:ilvl w:val="0"/>
          <w:numId w:val="12"/>
        </w:numPr>
        <w:spacing w:after="240" w:line="240" w:lineRule="auto"/>
        <w:contextualSpacing/>
        <w:jc w:val="both"/>
        <w:rPr>
          <w:rFonts w:ascii="Times New Roman" w:eastAsia="Calibri" w:hAnsi="Times New Roman" w:cs="Times New Roman"/>
          <w:sz w:val="24"/>
          <w:szCs w:val="24"/>
        </w:rPr>
      </w:pPr>
      <w:bookmarkStart w:id="6" w:name="_DV_M252"/>
      <w:bookmarkStart w:id="7" w:name="_DV_M253"/>
      <w:bookmarkStart w:id="8" w:name="_DV_M254"/>
      <w:bookmarkEnd w:id="6"/>
      <w:bookmarkEnd w:id="7"/>
      <w:bookmarkEnd w:id="8"/>
      <w:r w:rsidRPr="0070570F">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70570F">
        <w:rPr>
          <w:rFonts w:ascii="Times New Roman" w:eastAsia="Calibri" w:hAnsi="Times New Roman" w:cs="Times New Roman"/>
          <w:sz w:val="24"/>
          <w:szCs w:val="24"/>
        </w:rPr>
        <w:t xml:space="preserve"> </w:t>
      </w:r>
    </w:p>
    <w:p w14:paraId="57771773" w14:textId="77777777" w:rsidR="0070570F" w:rsidRPr="0070570F" w:rsidRDefault="0070570F" w:rsidP="0070570F">
      <w:pPr>
        <w:ind w:left="900"/>
        <w:contextualSpacing/>
        <w:jc w:val="both"/>
        <w:rPr>
          <w:rFonts w:ascii="Times New Roman" w:eastAsia="Calibri" w:hAnsi="Times New Roman" w:cs="Times New Roman"/>
          <w:sz w:val="24"/>
          <w:szCs w:val="24"/>
        </w:rPr>
      </w:pPr>
    </w:p>
    <w:p w14:paraId="0ECB853A" w14:textId="77777777" w:rsidR="0070570F" w:rsidRPr="0070570F" w:rsidRDefault="0070570F" w:rsidP="004C669F">
      <w:pPr>
        <w:numPr>
          <w:ilvl w:val="0"/>
          <w:numId w:val="12"/>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3AACD729" w14:textId="77777777" w:rsidR="0070570F" w:rsidRPr="0070570F" w:rsidRDefault="0070570F" w:rsidP="0070570F">
      <w:pPr>
        <w:ind w:left="720"/>
        <w:contextualSpacing/>
        <w:rPr>
          <w:rFonts w:ascii="Times New Roman" w:eastAsia="Calibri" w:hAnsi="Times New Roman" w:cs="Times New Roman"/>
          <w:sz w:val="24"/>
          <w:szCs w:val="24"/>
        </w:rPr>
      </w:pPr>
    </w:p>
    <w:p w14:paraId="13C702E2" w14:textId="77777777" w:rsidR="0070570F" w:rsidRPr="0070570F" w:rsidRDefault="0070570F" w:rsidP="004C669F">
      <w:pPr>
        <w:numPr>
          <w:ilvl w:val="0"/>
          <w:numId w:val="12"/>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 xml:space="preserve"> </w:t>
      </w:r>
      <w:r w:rsidRPr="0070570F">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54C65A6A" w14:textId="77777777" w:rsidR="0070570F" w:rsidRPr="0070570F" w:rsidRDefault="0070570F" w:rsidP="004C669F">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588764D4" w14:textId="77777777" w:rsidR="0070570F" w:rsidRPr="0070570F" w:rsidRDefault="0070570F" w:rsidP="004C669F">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Entering into agreement with other persons with the aim of distorting competition.</w:t>
      </w:r>
    </w:p>
    <w:p w14:paraId="5D340E6D" w14:textId="77777777" w:rsidR="0070570F" w:rsidRPr="00B104B4" w:rsidRDefault="0070570F" w:rsidP="004C669F">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 xml:space="preserve"> Violating intellectual property rights;</w:t>
      </w:r>
    </w:p>
    <w:p w14:paraId="04D6CADC" w14:textId="02697CDE" w:rsidR="00DB0D34" w:rsidRPr="00B104B4" w:rsidRDefault="0070570F" w:rsidP="004C669F">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Attempting to influence the decision-making process of the contracting authority during the award procedure</w:t>
      </w:r>
      <w:r w:rsidR="00B104B4">
        <w:rPr>
          <w:rFonts w:ascii="Times New Roman" w:eastAsia="Calibri" w:hAnsi="Times New Roman" w:cs="Times New Roman"/>
          <w:sz w:val="24"/>
          <w:szCs w:val="24"/>
        </w:rPr>
        <w:t>;</w:t>
      </w:r>
    </w:p>
    <w:p w14:paraId="5B872196" w14:textId="77777777" w:rsidR="0070570F" w:rsidRPr="0070570F" w:rsidRDefault="0070570F" w:rsidP="004C669F">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lang w:eastAsia="en-GB"/>
        </w:rPr>
        <w:t>Attempting to obtain confidential information that may confer upon it undue advantages in the award procedure</w:t>
      </w:r>
      <w:r w:rsidRPr="0070570F">
        <w:rPr>
          <w:rFonts w:ascii="Times New Roman" w:eastAsia="Calibri" w:hAnsi="Times New Roman" w:cs="Times New Roman"/>
          <w:b/>
          <w:i/>
          <w:color w:val="000000"/>
          <w:sz w:val="24"/>
          <w:szCs w:val="24"/>
          <w:lang w:eastAsia="en-GB"/>
        </w:rPr>
        <w:t>;</w:t>
      </w:r>
    </w:p>
    <w:p w14:paraId="6A205C7E" w14:textId="77777777" w:rsidR="0070570F" w:rsidRPr="0070570F" w:rsidRDefault="0070570F" w:rsidP="0070570F">
      <w:pPr>
        <w:ind w:left="720"/>
        <w:contextualSpacing/>
        <w:rPr>
          <w:rFonts w:ascii="Times New Roman" w:eastAsia="Calibri" w:hAnsi="Times New Roman" w:cs="Times New Roman"/>
          <w:noProof/>
          <w:sz w:val="24"/>
          <w:szCs w:val="24"/>
        </w:rPr>
      </w:pPr>
    </w:p>
    <w:p w14:paraId="76894847" w14:textId="77777777" w:rsidR="0070570F" w:rsidRPr="0070570F" w:rsidRDefault="0070570F" w:rsidP="004C669F">
      <w:pPr>
        <w:numPr>
          <w:ilvl w:val="0"/>
          <w:numId w:val="12"/>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that the person is guilty</w:t>
      </w:r>
      <w:r w:rsidRPr="0070570F">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0BA6CB53" w14:textId="77777777" w:rsidR="0070570F" w:rsidRPr="0070570F" w:rsidRDefault="0070570F" w:rsidP="0070570F">
      <w:pPr>
        <w:ind w:left="720"/>
        <w:contextualSpacing/>
        <w:rPr>
          <w:rFonts w:ascii="Times New Roman" w:eastAsia="Calibri" w:hAnsi="Times New Roman" w:cs="Times New Roman"/>
          <w:sz w:val="24"/>
          <w:szCs w:val="24"/>
        </w:rPr>
      </w:pPr>
    </w:p>
    <w:p w14:paraId="18D2E8A0" w14:textId="77777777" w:rsidR="0070570F" w:rsidRPr="0070570F" w:rsidRDefault="0070570F" w:rsidP="004C669F">
      <w:pPr>
        <w:numPr>
          <w:ilvl w:val="0"/>
          <w:numId w:val="12"/>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lastRenderedPageBreak/>
        <w:t>Make use of child labour or forced labour and/or practice discrimination, and/or does not respect the right to freedom of association and the right to organize and engage in collective bargaining pursuant to the core conventions of the International Labour Organization (ILO).</w:t>
      </w:r>
    </w:p>
    <w:p w14:paraId="6E3301D0"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70570F"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6F8C98E2"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Signature </w:t>
            </w:r>
            <w:r w:rsidR="008F43D9">
              <w:rPr>
                <w:rFonts w:ascii="Times New Roman" w:eastAsia="Times New Roman" w:hAnsi="Times New Roman" w:cs="Times New Roman"/>
                <w:b/>
                <w:color w:val="000000"/>
                <w:sz w:val="24"/>
                <w:szCs w:val="24"/>
                <w:lang w:val="en-GB" w:eastAsia="en-GB"/>
              </w:rPr>
              <w:t>and stamp (if applicable)</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9761700" w14:textId="77777777" w:rsidR="0070570F" w:rsidRPr="0070570F" w:rsidRDefault="0070570F" w:rsidP="0070570F">
      <w:pPr>
        <w:widowControl w:val="0"/>
        <w:spacing w:after="120" w:line="240" w:lineRule="auto"/>
        <w:jc w:val="both"/>
        <w:rPr>
          <w:rFonts w:ascii="Times New Roman" w:eastAsia="Times New Roman" w:hAnsi="Times New Roman" w:cs="Times New Roman"/>
          <w:sz w:val="24"/>
          <w:szCs w:val="24"/>
          <w:lang w:val="en-GB" w:eastAsia="en-GB"/>
        </w:rPr>
      </w:pPr>
    </w:p>
    <w:p w14:paraId="725D4B2A"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0019873E" w14:textId="77777777" w:rsidR="0070570F" w:rsidRPr="0070570F" w:rsidRDefault="0070570F" w:rsidP="0070570F">
      <w:pPr>
        <w:contextualSpacing/>
        <w:jc w:val="both"/>
        <w:rPr>
          <w:rFonts w:ascii="Times New Roman" w:eastAsia="Calibri" w:hAnsi="Times New Roman" w:cs="Times New Roman"/>
          <w:i/>
          <w:sz w:val="20"/>
          <w:szCs w:val="20"/>
        </w:rPr>
      </w:pPr>
      <w:r w:rsidRPr="0070570F">
        <w:rPr>
          <w:rFonts w:ascii="Times New Roman" w:eastAsia="Times New Roman" w:hAnsi="Times New Roman" w:cs="Times New Roman"/>
          <w:b/>
          <w:sz w:val="20"/>
          <w:szCs w:val="20"/>
          <w:lang w:val="en-GB" w:eastAsia="en-GB"/>
        </w:rPr>
        <w:t>Note:</w:t>
      </w:r>
      <w:r w:rsidRPr="0070570F">
        <w:rPr>
          <w:rFonts w:ascii="Times New Roman" w:eastAsia="Times New Roman" w:hAnsi="Times New Roman" w:cs="Times New Roman"/>
          <w:sz w:val="20"/>
          <w:szCs w:val="20"/>
          <w:lang w:val="en-GB" w:eastAsia="en-GB"/>
        </w:rPr>
        <w:t xml:space="preserve"> </w:t>
      </w:r>
      <w:r w:rsidRPr="0070570F">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6E66081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B519839" w14:textId="77777777" w:rsidR="0070570F" w:rsidRP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6449B4F9" w14:textId="3F30FFD6" w:rsid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55D38B22" w14:textId="2F8D81C0"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62B779E4" w14:textId="33CC032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A2F65F" w14:textId="6AD25B3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3037DB2" w14:textId="57F9C83D"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483BD4E" w14:textId="6D021773"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044A86E0" w14:textId="3A24E8A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FE7875" w14:textId="215FEAE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5DB5DBB1" w14:textId="77777777" w:rsidR="006E57C5" w:rsidRDefault="006E57C5" w:rsidP="00E36CEB">
      <w:pPr>
        <w:spacing w:after="240" w:line="240" w:lineRule="auto"/>
        <w:jc w:val="both"/>
        <w:rPr>
          <w:rFonts w:ascii="Times New Roman" w:eastAsia="Times New Roman" w:hAnsi="Times New Roman" w:cs="Times New Roman"/>
          <w:color w:val="000000"/>
          <w:sz w:val="18"/>
          <w:szCs w:val="18"/>
          <w:lang w:val="en-GB" w:eastAsia="en-GB"/>
        </w:rPr>
        <w:sectPr w:rsidR="006E57C5" w:rsidSect="00D63427">
          <w:pgSz w:w="12240" w:h="15840"/>
          <w:pgMar w:top="990" w:right="1440" w:bottom="1440" w:left="1440" w:header="720" w:footer="720" w:gutter="0"/>
          <w:cols w:space="720"/>
          <w:docGrid w:linePitch="360"/>
        </w:sectPr>
      </w:pPr>
    </w:p>
    <w:p w14:paraId="2F78BC13" w14:textId="524C8C79" w:rsidR="009B4205" w:rsidRPr="00E36CEB" w:rsidRDefault="009B4205" w:rsidP="00E36CEB">
      <w:pPr>
        <w:spacing w:after="240" w:line="240" w:lineRule="auto"/>
        <w:jc w:val="both"/>
        <w:rPr>
          <w:rFonts w:ascii="Times New Roman" w:eastAsia="Times New Roman" w:hAnsi="Times New Roman" w:cs="Times New Roman"/>
          <w:color w:val="000000"/>
          <w:sz w:val="18"/>
          <w:szCs w:val="18"/>
          <w:lang w:val="en-GB" w:eastAsia="en-GB"/>
        </w:rPr>
      </w:pPr>
    </w:p>
    <w:p w14:paraId="56D00AD0" w14:textId="710C6F4C" w:rsidR="0070570F" w:rsidRPr="0070570F" w:rsidRDefault="0070570F" w:rsidP="00E36CEB">
      <w:pPr>
        <w:widowControl w:val="0"/>
        <w:spacing w:after="120"/>
        <w:ind w:left="142" w:hanging="142"/>
        <w:jc w:val="both"/>
        <w:rPr>
          <w:rFonts w:ascii="Times New Roman" w:eastAsia="Times New Roman" w:hAnsi="Times New Roman" w:cs="Times New Roman"/>
          <w:b/>
          <w:lang w:val="en-GB" w:eastAsia="en-GB"/>
        </w:rPr>
      </w:pPr>
      <w:r w:rsidRPr="0070570F">
        <w:rPr>
          <w:rFonts w:ascii="Times New Roman" w:eastAsia="Times New Roman" w:hAnsi="Times New Roman" w:cs="Times New Roman"/>
          <w:b/>
          <w:sz w:val="24"/>
          <w:szCs w:val="24"/>
          <w:lang w:val="en-GB" w:eastAsia="en-GB"/>
        </w:rPr>
        <w:t xml:space="preserve"> </w:t>
      </w:r>
      <w:r w:rsidRPr="0070570F">
        <w:rPr>
          <w:rFonts w:ascii="Times New Roman" w:eastAsia="Times New Roman" w:hAnsi="Times New Roman" w:cs="Times New Roman"/>
          <w:b/>
          <w:lang w:val="en-GB" w:eastAsia="en-GB"/>
        </w:rPr>
        <w:t xml:space="preserve"> 4. TENDERE</w:t>
      </w:r>
      <w:r w:rsidR="00E36CEB">
        <w:rPr>
          <w:rFonts w:ascii="Times New Roman" w:eastAsia="Times New Roman" w:hAnsi="Times New Roman" w:cs="Times New Roman"/>
          <w:b/>
          <w:lang w:val="en-GB" w:eastAsia="en-GB"/>
        </w:rPr>
        <w:t>R FINANCIAL IDENTIFICATION FORM</w:t>
      </w:r>
    </w:p>
    <w:p w14:paraId="063BA622" w14:textId="3875956A"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Person/Company identified under point 1 of this form, must submit a signed form to </w:t>
      </w:r>
      <w:r w:rsidRPr="0070570F">
        <w:rPr>
          <w:rFonts w:ascii="Times New Roman" w:eastAsia="Calibri" w:hAnsi="Times New Roman" w:cs="Times New Roman"/>
          <w:b/>
          <w:sz w:val="24"/>
          <w:szCs w:val="24"/>
          <w:u w:val="single"/>
        </w:rPr>
        <w:t>indicate the bank account into which payments should be made if the tender is successful</w:t>
      </w:r>
      <w:r w:rsidRPr="0070570F">
        <w:rPr>
          <w:rFonts w:ascii="Times New Roman" w:eastAsia="Times New Roman" w:hAnsi="Times New Roman" w:cs="Times New Roman"/>
          <w:b/>
          <w:snapToGrid w:val="0"/>
          <w:sz w:val="24"/>
          <w:szCs w:val="24"/>
          <w:u w:val="single"/>
          <w:lang w:val="en-GB"/>
        </w:rPr>
        <w:t xml:space="preserve"> using the following f</w:t>
      </w:r>
      <w:r w:rsidR="00D47C9B">
        <w:rPr>
          <w:rFonts w:ascii="Times New Roman" w:eastAsia="Times New Roman" w:hAnsi="Times New Roman" w:cs="Times New Roman"/>
          <w:b/>
          <w:snapToGrid w:val="0"/>
          <w:sz w:val="24"/>
          <w:szCs w:val="24"/>
          <w:u w:val="single"/>
          <w:lang w:val="en-GB"/>
        </w:rPr>
        <w:t xml:space="preserve">ormat. </w:t>
      </w:r>
    </w:p>
    <w:p w14:paraId="39610E4A" w14:textId="77777777" w:rsidR="0070570F" w:rsidRPr="0070570F" w:rsidRDefault="0070570F" w:rsidP="0070570F">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B6DFF9A" w14:textId="77777777" w:rsidR="0070570F" w:rsidRPr="0070570F" w:rsidRDefault="0070570F" w:rsidP="0070570F">
      <w:pPr>
        <w:tabs>
          <w:tab w:val="left" w:pos="3705"/>
        </w:tabs>
        <w:spacing w:after="24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755"/>
      </w:tblGrid>
      <w:tr w:rsidR="0070570F" w:rsidRPr="0070570F" w14:paraId="11BD21F4" w14:textId="77777777" w:rsidTr="009B4205">
        <w:tc>
          <w:tcPr>
            <w:tcW w:w="4927" w:type="dxa"/>
            <w:shd w:val="clear" w:color="auto" w:fill="auto"/>
          </w:tcPr>
          <w:p w14:paraId="25F3A52B"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NAME</w:t>
            </w:r>
          </w:p>
        </w:tc>
        <w:tc>
          <w:tcPr>
            <w:tcW w:w="4927" w:type="dxa"/>
            <w:shd w:val="clear" w:color="auto" w:fill="auto"/>
          </w:tcPr>
          <w:p w14:paraId="0F141D8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C71B1A4" w14:textId="77777777" w:rsidTr="009B4205">
        <w:tc>
          <w:tcPr>
            <w:tcW w:w="4927" w:type="dxa"/>
            <w:shd w:val="clear" w:color="auto" w:fill="auto"/>
          </w:tcPr>
          <w:p w14:paraId="1FCC4E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IBAN/ACCOUNT NUMBER</w:t>
            </w:r>
          </w:p>
        </w:tc>
        <w:tc>
          <w:tcPr>
            <w:tcW w:w="4927" w:type="dxa"/>
            <w:shd w:val="clear" w:color="auto" w:fill="auto"/>
          </w:tcPr>
          <w:p w14:paraId="7BF3362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A8467C7" w14:textId="77777777" w:rsidTr="009B4205">
        <w:tc>
          <w:tcPr>
            <w:tcW w:w="4927" w:type="dxa"/>
            <w:shd w:val="clear" w:color="auto" w:fill="auto"/>
          </w:tcPr>
          <w:p w14:paraId="70B8A60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CURRENCY</w:t>
            </w:r>
          </w:p>
        </w:tc>
        <w:tc>
          <w:tcPr>
            <w:tcW w:w="4927" w:type="dxa"/>
            <w:shd w:val="clear" w:color="auto" w:fill="auto"/>
          </w:tcPr>
          <w:p w14:paraId="76C68FB7"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93911CF" w14:textId="77777777" w:rsidTr="009B4205">
        <w:tc>
          <w:tcPr>
            <w:tcW w:w="4927" w:type="dxa"/>
            <w:shd w:val="clear" w:color="auto" w:fill="auto"/>
          </w:tcPr>
          <w:p w14:paraId="048E005C"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SWIFT CODE</w:t>
            </w:r>
          </w:p>
        </w:tc>
        <w:tc>
          <w:tcPr>
            <w:tcW w:w="4927" w:type="dxa"/>
            <w:shd w:val="clear" w:color="auto" w:fill="auto"/>
          </w:tcPr>
          <w:p w14:paraId="56B06C56"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F90E3EC" w14:textId="77777777" w:rsidTr="009B4205">
        <w:tc>
          <w:tcPr>
            <w:tcW w:w="4927" w:type="dxa"/>
            <w:shd w:val="clear" w:color="auto" w:fill="auto"/>
          </w:tcPr>
          <w:p w14:paraId="2D6D01A0"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BANK NAME</w:t>
            </w:r>
          </w:p>
        </w:tc>
        <w:tc>
          <w:tcPr>
            <w:tcW w:w="4927" w:type="dxa"/>
            <w:shd w:val="clear" w:color="auto" w:fill="auto"/>
          </w:tcPr>
          <w:p w14:paraId="49E41F48"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696D1E44" w14:textId="77777777" w:rsidTr="009B4205">
        <w:tc>
          <w:tcPr>
            <w:tcW w:w="4927" w:type="dxa"/>
            <w:shd w:val="clear" w:color="auto" w:fill="auto"/>
          </w:tcPr>
          <w:p w14:paraId="0484BB9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BRANCH CODE</w:t>
            </w:r>
          </w:p>
        </w:tc>
        <w:tc>
          <w:tcPr>
            <w:tcW w:w="4927" w:type="dxa"/>
            <w:shd w:val="clear" w:color="auto" w:fill="auto"/>
          </w:tcPr>
          <w:p w14:paraId="731E3892"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1B176AB5" w14:textId="77777777" w:rsidTr="009B4205">
        <w:tc>
          <w:tcPr>
            <w:tcW w:w="4927" w:type="dxa"/>
            <w:shd w:val="clear" w:color="auto" w:fill="auto"/>
          </w:tcPr>
          <w:p w14:paraId="1A2EFFD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18193BCA"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bl>
    <w:p w14:paraId="00EE5557" w14:textId="77777777" w:rsidR="006E57C5" w:rsidRDefault="006E57C5"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p>
    <w:p w14:paraId="0A7A3C75" w14:textId="77777777" w:rsidR="0070570F" w:rsidRPr="0070570F" w:rsidRDefault="0070570F"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8"/>
      </w:tblGrid>
      <w:tr w:rsidR="0070570F" w:rsidRPr="0070570F" w14:paraId="43490403" w14:textId="77777777" w:rsidTr="009B4205">
        <w:tc>
          <w:tcPr>
            <w:tcW w:w="4927" w:type="dxa"/>
            <w:shd w:val="clear" w:color="auto" w:fill="auto"/>
          </w:tcPr>
          <w:p w14:paraId="0E6E0A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2E9C7533"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70570F" w:rsidRPr="0070570F" w14:paraId="5D111502" w14:textId="77777777" w:rsidTr="009B4205">
        <w:tc>
          <w:tcPr>
            <w:tcW w:w="4927" w:type="dxa"/>
            <w:shd w:val="clear" w:color="auto" w:fill="auto"/>
          </w:tcPr>
          <w:p w14:paraId="632BC2C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0DD18E7"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3C219B3A" w14:textId="7EDAC47C"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70570F" w:rsidRPr="0070570F" w14:paraId="6698562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4CE20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08703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1BA3A817"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D2E1ACA" w14:textId="2DB95B0B"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8F43D9">
              <w:rPr>
                <w:rFonts w:ascii="Times New Roman" w:eastAsia="Times New Roman" w:hAnsi="Times New Roman" w:cs="Times New Roman"/>
                <w:b/>
                <w:color w:val="000000"/>
                <w:sz w:val="24"/>
                <w:szCs w:val="24"/>
                <w:lang w:val="en-GB" w:eastAsia="en-GB"/>
              </w:rPr>
              <w:t>(if applicable)</w:t>
            </w:r>
          </w:p>
        </w:tc>
        <w:tc>
          <w:tcPr>
            <w:tcW w:w="4387" w:type="dxa"/>
            <w:tcBorders>
              <w:top w:val="single" w:sz="6" w:space="0" w:color="000000"/>
              <w:left w:val="single" w:sz="6" w:space="0" w:color="000000"/>
              <w:bottom w:val="single" w:sz="6" w:space="0" w:color="000000"/>
              <w:right w:val="single" w:sz="6" w:space="0" w:color="000000"/>
            </w:tcBorders>
          </w:tcPr>
          <w:p w14:paraId="6CC6A48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E2A948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743F5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36AFB7C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45D3EB69" w14:textId="77777777" w:rsidR="009B4205" w:rsidRDefault="009B4205"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0F25E694" w14:textId="77777777" w:rsidR="006E57C5" w:rsidRDefault="006E57C5" w:rsidP="006E57C5">
      <w:pPr>
        <w:widowControl w:val="0"/>
        <w:tabs>
          <w:tab w:val="left" w:pos="360"/>
        </w:tabs>
        <w:spacing w:after="240" w:line="240" w:lineRule="auto"/>
        <w:rPr>
          <w:rFonts w:ascii="Times New Roman" w:eastAsia="Times New Roman" w:hAnsi="Times New Roman" w:cs="Times New Roman"/>
          <w:b/>
          <w:sz w:val="28"/>
          <w:szCs w:val="28"/>
          <w:lang w:val="en-GB" w:eastAsia="en-GB"/>
        </w:rPr>
        <w:sectPr w:rsidR="006E57C5" w:rsidSect="00D63427">
          <w:pgSz w:w="12240" w:h="15840"/>
          <w:pgMar w:top="990" w:right="1440" w:bottom="1440" w:left="1440" w:header="720" w:footer="720" w:gutter="0"/>
          <w:cols w:space="720"/>
          <w:docGrid w:linePitch="360"/>
        </w:sectPr>
      </w:pPr>
    </w:p>
    <w:p w14:paraId="5D538043" w14:textId="24BA0386" w:rsidR="008E1AEE" w:rsidRDefault="008E1AEE"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lastRenderedPageBreak/>
        <w:t xml:space="preserve">F: </w:t>
      </w:r>
      <w:r w:rsidRPr="008E1AEE">
        <w:rPr>
          <w:rFonts w:ascii="Times New Roman" w:eastAsia="Times New Roman" w:hAnsi="Times New Roman" w:cs="Times New Roman"/>
          <w:b/>
          <w:sz w:val="28"/>
          <w:szCs w:val="28"/>
          <w:lang w:val="en-GB" w:eastAsia="en-GB"/>
        </w:rPr>
        <w:t>ANNEX II</w:t>
      </w:r>
    </w:p>
    <w:p w14:paraId="65C8F9E1" w14:textId="73D48AFF" w:rsidR="0070570F" w:rsidRPr="0070570F" w:rsidRDefault="00DB0D34"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FINANCIAL OFFER</w:t>
      </w:r>
    </w:p>
    <w:p w14:paraId="5EA31663" w14:textId="1FCA2CD4" w:rsidR="00D95EBD" w:rsidRPr="0014049D" w:rsidRDefault="0070570F" w:rsidP="00B104B4">
      <w:pPr>
        <w:spacing w:line="240" w:lineRule="auto"/>
        <w:jc w:val="both"/>
        <w:rPr>
          <w:rFonts w:ascii="Times New Roman" w:eastAsia="Times New Roman" w:hAnsi="Times New Roman" w:cs="Times New Roman"/>
          <w:sz w:val="24"/>
          <w:shd w:val="clear" w:color="auto" w:fill="FFFF00"/>
        </w:rPr>
      </w:pPr>
      <w:r w:rsidRPr="00DB0D34">
        <w:rPr>
          <w:rFonts w:ascii="Times New Roman" w:eastAsia="Times New Roman" w:hAnsi="Times New Roman" w:cs="Times New Roman"/>
          <w:b/>
          <w:sz w:val="24"/>
          <w:szCs w:val="24"/>
          <w:lang w:eastAsia="en-GB"/>
        </w:rPr>
        <w:t>Contract title</w:t>
      </w:r>
      <w:r w:rsidR="00DB0D34" w:rsidRPr="00DB0D34">
        <w:rPr>
          <w:rFonts w:ascii="Times New Roman" w:eastAsia="Times New Roman" w:hAnsi="Times New Roman" w:cs="Times New Roman"/>
          <w:b/>
          <w:sz w:val="24"/>
          <w:szCs w:val="24"/>
          <w:lang w:eastAsia="en-GB"/>
        </w:rPr>
        <w:t xml:space="preserve">: </w:t>
      </w:r>
      <w:r w:rsidR="000F3E24" w:rsidRPr="0014049D">
        <w:rPr>
          <w:rFonts w:ascii="Times New Roman" w:eastAsia="Times New Roman" w:hAnsi="Times New Roman" w:cs="Times New Roman"/>
          <w:color w:val="000000"/>
          <w:sz w:val="24"/>
        </w:rPr>
        <w:t>Monitoring and Evaluation Expert on Regional Volunteering Exchange Program ROUTE WB6</w:t>
      </w:r>
    </w:p>
    <w:p w14:paraId="4348DE77" w14:textId="1EEA7973" w:rsidR="0070570F" w:rsidRPr="00A3450D" w:rsidRDefault="0070570F" w:rsidP="00A3450D">
      <w:pPr>
        <w:spacing w:after="240" w:line="240" w:lineRule="auto"/>
        <w:jc w:val="both"/>
        <w:rPr>
          <w:rFonts w:ascii="Times New Roman" w:eastAsia="Times New Roman" w:hAnsi="Times New Roman" w:cs="Times New Roman"/>
          <w:sz w:val="24"/>
          <w:szCs w:val="24"/>
          <w:lang w:eastAsia="en-GB"/>
        </w:rPr>
      </w:pPr>
      <w:r w:rsidRPr="00DB0D34">
        <w:rPr>
          <w:rFonts w:ascii="Times New Roman" w:eastAsia="Times New Roman" w:hAnsi="Times New Roman" w:cs="Times New Roman"/>
          <w:b/>
          <w:sz w:val="24"/>
          <w:szCs w:val="24"/>
          <w:lang w:eastAsia="en-GB"/>
        </w:rPr>
        <w:t>Financed from:</w:t>
      </w:r>
      <w:r w:rsidR="00DB0D34" w:rsidRPr="00DB0D34">
        <w:rPr>
          <w:rFonts w:ascii="Times New Roman" w:eastAsia="Times New Roman" w:hAnsi="Times New Roman" w:cs="Times New Roman"/>
          <w:sz w:val="24"/>
          <w:szCs w:val="24"/>
          <w:lang w:eastAsia="en-GB"/>
        </w:rPr>
        <w:t xml:space="preserve"> </w:t>
      </w:r>
      <w:r w:rsidRPr="00DB0D34">
        <w:rPr>
          <w:rFonts w:ascii="Times New Roman" w:eastAsia="Times New Roman" w:hAnsi="Times New Roman" w:cs="Times New Roman"/>
          <w:sz w:val="24"/>
          <w:szCs w:val="24"/>
          <w:lang w:eastAsia="en-GB"/>
        </w:rPr>
        <w:t xml:space="preserve"> </w:t>
      </w:r>
      <w:r w:rsidR="0014049D">
        <w:rPr>
          <w:rFonts w:ascii="Times New Roman" w:eastAsia="Times New Roman" w:hAnsi="Times New Roman" w:cs="Times New Roman"/>
          <w:sz w:val="24"/>
          <w:szCs w:val="24"/>
          <w:lang w:eastAsia="en-GB"/>
        </w:rPr>
        <w:t xml:space="preserve"> The Norwegian Ministry of Foreign Affairs</w:t>
      </w:r>
    </w:p>
    <w:p w14:paraId="043DD30D" w14:textId="77777777" w:rsidR="0014049D" w:rsidRDefault="00B104B4" w:rsidP="004C669F">
      <w:pPr>
        <w:numPr>
          <w:ilvl w:val="0"/>
          <w:numId w:val="14"/>
        </w:numPr>
        <w:spacing w:after="120" w:line="240" w:lineRule="auto"/>
        <w:contextualSpacing/>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My financial </w:t>
      </w:r>
      <w:r w:rsidR="0070570F" w:rsidRPr="0070570F">
        <w:rPr>
          <w:rFonts w:ascii="Times New Roman" w:eastAsia="Times New Roman" w:hAnsi="Times New Roman" w:cs="Times New Roman"/>
          <w:snapToGrid w:val="0"/>
          <w:sz w:val="24"/>
          <w:szCs w:val="24"/>
          <w:lang w:val="en-GB"/>
        </w:rPr>
        <w:t>offer is: ____________________________ (</w:t>
      </w:r>
      <w:r w:rsidR="007708B2" w:rsidRPr="0070570F">
        <w:rPr>
          <w:rFonts w:ascii="Times New Roman" w:eastAsia="Times New Roman" w:hAnsi="Times New Roman" w:cs="Times New Roman"/>
          <w:snapToGrid w:val="0"/>
          <w:sz w:val="24"/>
          <w:szCs w:val="24"/>
          <w:lang w:val="en-GB"/>
        </w:rPr>
        <w:t>insert price</w:t>
      </w:r>
      <w:r w:rsidR="00E36CEB">
        <w:rPr>
          <w:rFonts w:ascii="Times New Roman" w:eastAsia="Times New Roman" w:hAnsi="Times New Roman" w:cs="Times New Roman"/>
          <w:snapToGrid w:val="0"/>
          <w:sz w:val="24"/>
          <w:szCs w:val="24"/>
          <w:lang w:val="en-GB"/>
        </w:rPr>
        <w:t xml:space="preserve"> </w:t>
      </w:r>
      <w:r w:rsidR="0070570F" w:rsidRPr="0070570F">
        <w:rPr>
          <w:rFonts w:ascii="Times New Roman" w:eastAsia="Times New Roman" w:hAnsi="Times New Roman" w:cs="Times New Roman"/>
          <w:snapToGrid w:val="0"/>
          <w:sz w:val="24"/>
          <w:szCs w:val="24"/>
          <w:lang w:val="en-GB"/>
        </w:rPr>
        <w:t>in numbers and words) EUR.</w:t>
      </w:r>
    </w:p>
    <w:p w14:paraId="19213698" w14:textId="0B316310" w:rsidR="0070570F" w:rsidRPr="0014049D" w:rsidRDefault="0014049D" w:rsidP="004C669F">
      <w:pPr>
        <w:numPr>
          <w:ilvl w:val="0"/>
          <w:numId w:val="14"/>
        </w:numPr>
        <w:spacing w:after="120" w:line="240" w:lineRule="auto"/>
        <w:contextualSpacing/>
        <w:jc w:val="both"/>
        <w:rPr>
          <w:rFonts w:ascii="Times New Roman" w:eastAsia="Times New Roman" w:hAnsi="Times New Roman" w:cs="Times New Roman"/>
          <w:snapToGrid w:val="0"/>
          <w:sz w:val="24"/>
          <w:szCs w:val="24"/>
          <w:lang w:val="en-GB"/>
        </w:rPr>
      </w:pPr>
      <w:r w:rsidRPr="0014049D">
        <w:rPr>
          <w:rFonts w:ascii="Times New Roman" w:eastAsia="Times New Roman" w:hAnsi="Times New Roman" w:cs="Times New Roman"/>
          <w:sz w:val="24"/>
          <w:szCs w:val="24"/>
          <w:lang w:val="en-GB" w:eastAsia="en-GB"/>
        </w:rPr>
        <w:t xml:space="preserve"> In my offer all applicable taxes</w:t>
      </w:r>
      <w:r>
        <w:rPr>
          <w:rFonts w:ascii="Times New Roman" w:eastAsia="Times New Roman" w:hAnsi="Times New Roman" w:cs="Times New Roman"/>
          <w:sz w:val="24"/>
          <w:szCs w:val="24"/>
          <w:lang w:val="en-GB" w:eastAsia="en-GB"/>
        </w:rPr>
        <w:t xml:space="preserve"> as well as accommodation and travel costs</w:t>
      </w:r>
      <w:r w:rsidRPr="0014049D">
        <w:rPr>
          <w:rFonts w:ascii="Times New Roman" w:eastAsia="Times New Roman" w:hAnsi="Times New Roman" w:cs="Times New Roman"/>
          <w:sz w:val="24"/>
          <w:szCs w:val="24"/>
          <w:lang w:val="en-GB" w:eastAsia="en-GB"/>
        </w:rPr>
        <w:t>, are included.</w:t>
      </w:r>
    </w:p>
    <w:p w14:paraId="057797AB" w14:textId="77777777" w:rsidR="00B55716" w:rsidRDefault="00B55716" w:rsidP="00B55716">
      <w:pPr>
        <w:spacing w:after="120" w:line="240" w:lineRule="auto"/>
        <w:contextualSpacing/>
        <w:jc w:val="both"/>
        <w:rPr>
          <w:rFonts w:ascii="Times New Roman" w:eastAsia="Times New Roman" w:hAnsi="Times New Roman" w:cs="Times New Roman"/>
          <w:sz w:val="24"/>
          <w:szCs w:val="24"/>
          <w:lang w:val="en-GB" w:eastAsia="en-GB"/>
        </w:rPr>
      </w:pPr>
    </w:p>
    <w:p w14:paraId="488F741E" w14:textId="77777777" w:rsidR="00850735" w:rsidRPr="0070570F" w:rsidRDefault="00850735" w:rsidP="0070570F">
      <w:pPr>
        <w:spacing w:after="0" w:line="240" w:lineRule="auto"/>
        <w:jc w:val="both"/>
        <w:rPr>
          <w:rFonts w:ascii="Times New Roman" w:eastAsia="Arial" w:hAnsi="Times New Roman" w:cs="Times New Roman"/>
          <w:sz w:val="24"/>
          <w:szCs w:val="24"/>
        </w:rPr>
      </w:pPr>
    </w:p>
    <w:p w14:paraId="2A383193" w14:textId="77777777" w:rsidR="0070570F" w:rsidRPr="0070570F" w:rsidRDefault="0070570F" w:rsidP="0070570F">
      <w:pPr>
        <w:spacing w:after="0" w:line="240" w:lineRule="auto"/>
        <w:jc w:val="both"/>
        <w:rPr>
          <w:rFonts w:ascii="Times New Roman" w:eastAsia="Arial" w:hAnsi="Times New Roman" w:cs="Times New Roman"/>
          <w:b/>
          <w:sz w:val="24"/>
          <w:szCs w:val="24"/>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70570F" w:rsidRPr="0070570F" w14:paraId="763ECA64"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8D28B6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503AAE55"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2AC424C8"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61E76486" w14:textId="38EFE696"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14049D">
              <w:rPr>
                <w:rFonts w:ascii="Times New Roman" w:eastAsia="Times New Roman" w:hAnsi="Times New Roman" w:cs="Times New Roman"/>
                <w:b/>
                <w:color w:val="000000"/>
                <w:sz w:val="24"/>
                <w:szCs w:val="24"/>
                <w:lang w:val="en-GB" w:eastAsia="en-GB"/>
              </w:rPr>
              <w:t xml:space="preserve"> (if applicable)</w:t>
            </w:r>
          </w:p>
        </w:tc>
        <w:tc>
          <w:tcPr>
            <w:tcW w:w="3491" w:type="dxa"/>
            <w:tcBorders>
              <w:top w:val="single" w:sz="6" w:space="0" w:color="000000"/>
              <w:left w:val="single" w:sz="6" w:space="0" w:color="000000"/>
              <w:bottom w:val="single" w:sz="6" w:space="0" w:color="000000"/>
              <w:right w:val="single" w:sz="6" w:space="0" w:color="000000"/>
            </w:tcBorders>
          </w:tcPr>
          <w:p w14:paraId="05084ED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590018CB"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1C3CE5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0FD0D17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0277D44E" w14:textId="77777777" w:rsidR="008E1AEE" w:rsidRDefault="008E1AEE" w:rsidP="00A3450D">
      <w:pPr>
        <w:widowControl w:val="0"/>
        <w:tabs>
          <w:tab w:val="left" w:pos="360"/>
        </w:tabs>
        <w:spacing w:after="240" w:line="240" w:lineRule="auto"/>
      </w:pPr>
    </w:p>
    <w:sectPr w:rsidR="008E1AEE" w:rsidSect="00D6342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14EBE" w14:textId="77777777" w:rsidR="0055493A" w:rsidRDefault="0055493A" w:rsidP="00EF5E88">
      <w:pPr>
        <w:spacing w:after="0" w:line="240" w:lineRule="auto"/>
      </w:pPr>
      <w:r>
        <w:separator/>
      </w:r>
    </w:p>
  </w:endnote>
  <w:endnote w:type="continuationSeparator" w:id="0">
    <w:p w14:paraId="3C4999B2" w14:textId="77777777" w:rsidR="0055493A" w:rsidRDefault="0055493A"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imes 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067638"/>
      <w:docPartObj>
        <w:docPartGallery w:val="Page Numbers (Bottom of Page)"/>
        <w:docPartUnique/>
      </w:docPartObj>
    </w:sdtPr>
    <w:sdtEndPr>
      <w:rPr>
        <w:noProof/>
      </w:rPr>
    </w:sdtEndPr>
    <w:sdtContent>
      <w:p w14:paraId="543B1A92" w14:textId="01795B36" w:rsidR="00AD38EC" w:rsidRPr="004B06A8" w:rsidRDefault="00AD38EC" w:rsidP="009D29E4">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Pr="004B06A8">
          <w:rPr>
            <w:rFonts w:ascii="Times New Roman" w:hAnsi="Times New Roman" w:cs="Times New Roman"/>
            <w:sz w:val="20"/>
            <w:szCs w:val="20"/>
          </w:rPr>
          <w:t xml:space="preserve">Page </w:t>
        </w:r>
        <w:r w:rsidRPr="004B06A8">
          <w:rPr>
            <w:rFonts w:ascii="Times New Roman" w:hAnsi="Times New Roman" w:cs="Times New Roman"/>
            <w:sz w:val="20"/>
            <w:szCs w:val="20"/>
          </w:rPr>
          <w:fldChar w:fldCharType="begin"/>
        </w:r>
        <w:r w:rsidRPr="004B06A8">
          <w:rPr>
            <w:rFonts w:ascii="Times New Roman" w:hAnsi="Times New Roman" w:cs="Times New Roman"/>
            <w:sz w:val="20"/>
            <w:szCs w:val="20"/>
          </w:rPr>
          <w:instrText xml:space="preserve"> PAGE   \* MERGEFORMAT </w:instrText>
        </w:r>
        <w:r w:rsidRPr="004B06A8">
          <w:rPr>
            <w:rFonts w:ascii="Times New Roman" w:hAnsi="Times New Roman" w:cs="Times New Roman"/>
            <w:sz w:val="20"/>
            <w:szCs w:val="20"/>
          </w:rPr>
          <w:fldChar w:fldCharType="separate"/>
        </w:r>
        <w:r w:rsidR="0071108B">
          <w:rPr>
            <w:rFonts w:ascii="Times New Roman" w:hAnsi="Times New Roman" w:cs="Times New Roman"/>
            <w:noProof/>
            <w:sz w:val="20"/>
            <w:szCs w:val="20"/>
          </w:rPr>
          <w:t>5</w:t>
        </w:r>
        <w:r w:rsidRPr="004B06A8">
          <w:rPr>
            <w:rFonts w:ascii="Times New Roman" w:hAnsi="Times New Roman" w:cs="Times New Roman"/>
            <w:noProof/>
            <w:sz w:val="20"/>
            <w:szCs w:val="20"/>
          </w:rPr>
          <w:fldChar w:fldCharType="end"/>
        </w:r>
        <w:r w:rsidR="007F1A7D">
          <w:rPr>
            <w:rFonts w:ascii="Times New Roman" w:hAnsi="Times New Roman" w:cs="Times New Roman"/>
            <w:noProof/>
            <w:sz w:val="20"/>
            <w:szCs w:val="20"/>
          </w:rPr>
          <w:t xml:space="preserve"> of 38</w:t>
        </w:r>
      </w:p>
    </w:sdtContent>
  </w:sdt>
  <w:p w14:paraId="7A772CCD" w14:textId="77777777" w:rsidR="00AD38EC" w:rsidRPr="004B06A8" w:rsidRDefault="00AD38EC" w:rsidP="009D29E4">
    <w:pPr>
      <w:pStyle w:val="Footer"/>
      <w:spacing w:line="360" w:lineRule="auto"/>
      <w:jc w:val="center"/>
      <w:rPr>
        <w:rFonts w:ascii="Times New Roman" w:hAnsi="Times New Roman" w:cs="Times New Roman"/>
        <w:b/>
        <w:sz w:val="18"/>
        <w:szCs w:val="18"/>
      </w:rPr>
    </w:pPr>
    <w:r w:rsidRPr="004B06A8">
      <w:rPr>
        <w:rFonts w:ascii="Times New Roman" w:hAnsi="Times New Roman" w:cs="Times New Roman"/>
        <w:b/>
        <w:sz w:val="18"/>
        <w:szCs w:val="18"/>
      </w:rPr>
      <w:t xml:space="preserve">Regional Youth Cooperation Office – RYCO </w:t>
    </w:r>
  </w:p>
  <w:p w14:paraId="04D28254" w14:textId="6F93F4F0" w:rsidR="00AD38EC" w:rsidRPr="009D29E4" w:rsidRDefault="00AD38EC" w:rsidP="009D29E4">
    <w:pPr>
      <w:pStyle w:val="Footer"/>
      <w:spacing w:line="360" w:lineRule="auto"/>
      <w:jc w:val="center"/>
      <w:rPr>
        <w:rFonts w:ascii="Times New Roman" w:hAnsi="Times New Roman" w:cs="Times New Roman"/>
        <w:sz w:val="20"/>
        <w:szCs w:val="20"/>
      </w:rPr>
    </w:pPr>
    <w:r w:rsidRPr="004B06A8">
      <w:rPr>
        <w:rFonts w:ascii="Times New Roman" w:hAnsi="Times New Roman" w:cs="Times New Roman"/>
        <w:b/>
        <w:sz w:val="18"/>
        <w:szCs w:val="18"/>
      </w:rPr>
      <w:t>A:</w:t>
    </w:r>
    <w:r w:rsidRPr="004B06A8">
      <w:rPr>
        <w:rFonts w:ascii="Times New Roman" w:hAnsi="Times New Roman" w:cs="Times New Roman"/>
        <w:sz w:val="18"/>
        <w:szCs w:val="18"/>
      </w:rPr>
      <w:t xml:space="preserve"> Rruga Skënderbej 8/2/2, Tirana 1000, Albania │ </w:t>
    </w:r>
    <w:r w:rsidRPr="004B06A8">
      <w:rPr>
        <w:rFonts w:ascii="Times New Roman" w:hAnsi="Times New Roman" w:cs="Times New Roman"/>
        <w:b/>
        <w:sz w:val="18"/>
        <w:szCs w:val="18"/>
      </w:rPr>
      <w:t>E:</w:t>
    </w:r>
    <w:r w:rsidRPr="004B06A8">
      <w:rPr>
        <w:rFonts w:ascii="Times New Roman" w:hAnsi="Times New Roman" w:cs="Times New Roman"/>
        <w:sz w:val="18"/>
        <w:szCs w:val="18"/>
      </w:rPr>
      <w:t xml:space="preserve"> office@rycowb.org │ </w:t>
    </w:r>
    <w:r w:rsidRPr="004B06A8">
      <w:rPr>
        <w:rFonts w:ascii="Times New Roman" w:hAnsi="Times New Roman" w:cs="Times New Roman"/>
        <w:b/>
        <w:sz w:val="18"/>
        <w:szCs w:val="18"/>
      </w:rPr>
      <w:t>T:</w:t>
    </w:r>
    <w:r w:rsidRPr="004B06A8">
      <w:rPr>
        <w:rFonts w:ascii="Times New Roman" w:hAnsi="Times New Roman" w:cs="Times New Roman"/>
        <w:sz w:val="18"/>
        <w:szCs w:val="18"/>
      </w:rPr>
      <w:t xml:space="preserve"> +35544511388│ </w:t>
    </w:r>
    <w:r w:rsidRPr="004B06A8">
      <w:rPr>
        <w:rFonts w:ascii="Times New Roman" w:hAnsi="Times New Roman" w:cs="Times New Roman"/>
        <w:b/>
        <w:sz w:val="18"/>
        <w:szCs w:val="18"/>
      </w:rPr>
      <w:t>W:</w:t>
    </w:r>
    <w:r w:rsidRPr="006E32E1">
      <w:rPr>
        <w:rFonts w:ascii="Times New Roman" w:hAnsi="Times New Roman" w:cs="Times New Roman"/>
        <w:sz w:val="20"/>
        <w:szCs w:val="20"/>
      </w:rPr>
      <w:t xml:space="preserve"> www.rycowb.org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22697" w14:textId="77777777" w:rsidR="0055493A" w:rsidRDefault="0055493A" w:rsidP="00EF5E88">
      <w:pPr>
        <w:spacing w:after="0" w:line="240" w:lineRule="auto"/>
      </w:pPr>
      <w:r>
        <w:separator/>
      </w:r>
    </w:p>
  </w:footnote>
  <w:footnote w:type="continuationSeparator" w:id="0">
    <w:p w14:paraId="09623E99" w14:textId="77777777" w:rsidR="0055493A" w:rsidRDefault="0055493A"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537B" w14:textId="1CA2E430" w:rsidR="00AD38EC" w:rsidRDefault="00AD38EC">
    <w:pPr>
      <w:pStyle w:val="Header"/>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61824" behindDoc="0" locked="0" layoutInCell="1" allowOverlap="1" wp14:anchorId="1055CFEC" wp14:editId="6C8D423F">
          <wp:simplePos x="0" y="0"/>
          <wp:positionH relativeFrom="column">
            <wp:posOffset>4975860</wp:posOffset>
          </wp:positionH>
          <wp:positionV relativeFrom="paragraph">
            <wp:posOffset>-449580</wp:posOffset>
          </wp:positionV>
          <wp:extent cx="963295" cy="944880"/>
          <wp:effectExtent l="0" t="0" r="8255" b="7620"/>
          <wp:wrapThrough wrapText="bothSides">
            <wp:wrapPolygon edited="0">
              <wp:start x="8970" y="0"/>
              <wp:lineTo x="0" y="871"/>
              <wp:lineTo x="0" y="5661"/>
              <wp:lineTo x="427" y="21339"/>
              <wp:lineTo x="20931" y="21339"/>
              <wp:lineTo x="21358" y="5661"/>
              <wp:lineTo x="21358" y="871"/>
              <wp:lineTo x="12388" y="0"/>
              <wp:lineTo x="897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44880"/>
                  </a:xfrm>
                  <a:prstGeom prst="rect">
                    <a:avLst/>
                  </a:prstGeom>
                  <a:noFill/>
                </pic:spPr>
              </pic:pic>
            </a:graphicData>
          </a:graphic>
          <wp14:sizeRelH relativeFrom="page">
            <wp14:pctWidth>0</wp14:pctWidth>
          </wp14:sizeRelH>
          <wp14:sizeRelV relativeFrom="page">
            <wp14:pctHeight>0</wp14:pctHeight>
          </wp14:sizeRelV>
        </wp:anchor>
      </w:drawing>
    </w:r>
  </w:p>
  <w:p w14:paraId="5C5A78E3" w14:textId="77777777" w:rsidR="00AD38EC" w:rsidRDefault="00AD38EC">
    <w:pPr>
      <w:pStyle w:val="Header"/>
      <w:rPr>
        <w:rFonts w:ascii="Times New Roman" w:hAnsi="Times New Roman"/>
        <w:noProof/>
        <w:sz w:val="24"/>
        <w:szCs w:val="24"/>
      </w:rPr>
    </w:pPr>
  </w:p>
  <w:p w14:paraId="58B1A2C1" w14:textId="35FBEC3E" w:rsidR="00AD38EC" w:rsidRDefault="00AD38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56"/>
    <w:multiLevelType w:val="multilevel"/>
    <w:tmpl w:val="A8381BCC"/>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044B607D"/>
    <w:multiLevelType w:val="hybridMultilevel"/>
    <w:tmpl w:val="DC3EC7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051C7"/>
    <w:multiLevelType w:val="hybridMultilevel"/>
    <w:tmpl w:val="3E12A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33F27"/>
    <w:multiLevelType w:val="hybridMultilevel"/>
    <w:tmpl w:val="12280A5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A008B"/>
    <w:multiLevelType w:val="hybridMultilevel"/>
    <w:tmpl w:val="61B023C8"/>
    <w:lvl w:ilvl="0" w:tplc="B1301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81C08"/>
    <w:multiLevelType w:val="hybridMultilevel"/>
    <w:tmpl w:val="0CB01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06915"/>
    <w:multiLevelType w:val="multilevel"/>
    <w:tmpl w:val="29588678"/>
    <w:lvl w:ilvl="0">
      <w:start w:val="1"/>
      <w:numFmt w:val="upp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DB02685"/>
    <w:multiLevelType w:val="hybridMultilevel"/>
    <w:tmpl w:val="32B0F764"/>
    <w:lvl w:ilvl="0" w:tplc="595ECC10">
      <w:start w:val="1"/>
      <w:numFmt w:val="decimal"/>
      <w:lvlText w:val="%1."/>
      <w:lvlJc w:val="left"/>
      <w:pPr>
        <w:ind w:left="720" w:hanging="360"/>
      </w:pPr>
      <w:rPr>
        <w:rFonts w:hint="default"/>
        <w:b/>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5BD0586"/>
    <w:multiLevelType w:val="hybridMultilevel"/>
    <w:tmpl w:val="DF6A973A"/>
    <w:lvl w:ilvl="0" w:tplc="093699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F4C64"/>
    <w:multiLevelType w:val="multilevel"/>
    <w:tmpl w:val="97227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2D0F12"/>
    <w:multiLevelType w:val="hybridMultilevel"/>
    <w:tmpl w:val="0D64F6C0"/>
    <w:lvl w:ilvl="0" w:tplc="30F6C438">
      <w:start w:val="15"/>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B1A46E8"/>
    <w:multiLevelType w:val="hybridMultilevel"/>
    <w:tmpl w:val="02A823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076CD8"/>
    <w:multiLevelType w:val="hybridMultilevel"/>
    <w:tmpl w:val="E5D82A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53886"/>
    <w:multiLevelType w:val="hybridMultilevel"/>
    <w:tmpl w:val="571EA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31EF5"/>
    <w:multiLevelType w:val="multilevel"/>
    <w:tmpl w:val="84425C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213C83"/>
    <w:multiLevelType w:val="hybridMultilevel"/>
    <w:tmpl w:val="12FEDDE0"/>
    <w:lvl w:ilvl="0" w:tplc="92183C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86DF2"/>
    <w:multiLevelType w:val="hybridMultilevel"/>
    <w:tmpl w:val="786066F0"/>
    <w:lvl w:ilvl="0" w:tplc="73F644F8">
      <w:start w:val="1"/>
      <w:numFmt w:val="decimal"/>
      <w:lvlText w:val="%1."/>
      <w:lvlJc w:val="left"/>
      <w:pPr>
        <w:ind w:left="720" w:hanging="360"/>
      </w:pPr>
      <w:rPr>
        <w:rFonts w:hint="default"/>
        <w:color w:val="auto"/>
      </w:rPr>
    </w:lvl>
    <w:lvl w:ilvl="1" w:tplc="79F04B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3" w15:restartNumberingAfterBreak="0">
    <w:nsid w:val="3B6E2AEB"/>
    <w:multiLevelType w:val="hybridMultilevel"/>
    <w:tmpl w:val="70108946"/>
    <w:lvl w:ilvl="0" w:tplc="116A71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4815FC"/>
    <w:multiLevelType w:val="multilevel"/>
    <w:tmpl w:val="2CA06CC0"/>
    <w:lvl w:ilvl="0">
      <w:start w:val="1"/>
      <w:numFmt w:val="bullet"/>
      <w:lvlText w:val="•"/>
      <w:lvlJc w:val="left"/>
      <w:pPr>
        <w:ind w:left="196" w:hanging="196"/>
      </w:pPr>
      <w:rPr>
        <w:smallCaps w:val="0"/>
        <w:strike w:val="0"/>
        <w:shd w:val="clear" w:color="auto" w:fill="auto"/>
        <w:vertAlign w:val="baseline"/>
      </w:rPr>
    </w:lvl>
    <w:lvl w:ilvl="1">
      <w:start w:val="1"/>
      <w:numFmt w:val="bullet"/>
      <w:lvlText w:val="•"/>
      <w:lvlJc w:val="left"/>
      <w:pPr>
        <w:ind w:left="1440" w:hanging="500"/>
      </w:pPr>
      <w:rPr>
        <w:rFonts w:ascii="Times Roman" w:eastAsia="Times Roman" w:hAnsi="Times Roman" w:cs="Times Roman"/>
        <w:b w:val="0"/>
        <w:i w:val="0"/>
        <w:smallCaps w:val="0"/>
        <w:strike w:val="0"/>
        <w:color w:val="000000"/>
        <w:shd w:val="clear" w:color="auto" w:fill="auto"/>
        <w:vertAlign w:val="baseline"/>
      </w:rPr>
    </w:lvl>
    <w:lvl w:ilvl="2">
      <w:start w:val="1"/>
      <w:numFmt w:val="bullet"/>
      <w:lvlText w:val="•"/>
      <w:lvlJc w:val="left"/>
      <w:pPr>
        <w:ind w:left="2160" w:hanging="500"/>
      </w:pPr>
      <w:rPr>
        <w:rFonts w:ascii="Times Roman" w:eastAsia="Times Roman" w:hAnsi="Times Roman" w:cs="Times Roman"/>
        <w:b w:val="0"/>
        <w:i w:val="0"/>
        <w:smallCaps w:val="0"/>
        <w:strike w:val="0"/>
        <w:color w:val="000000"/>
        <w:shd w:val="clear" w:color="auto" w:fill="auto"/>
        <w:vertAlign w:val="baseline"/>
      </w:rPr>
    </w:lvl>
    <w:lvl w:ilvl="3">
      <w:start w:val="1"/>
      <w:numFmt w:val="bullet"/>
      <w:lvlText w:val="•"/>
      <w:lvlJc w:val="left"/>
      <w:pPr>
        <w:ind w:left="2880" w:hanging="500"/>
      </w:pPr>
      <w:rPr>
        <w:rFonts w:ascii="Times Roman" w:eastAsia="Times Roman" w:hAnsi="Times Roman" w:cs="Times Roman"/>
        <w:b w:val="0"/>
        <w:i w:val="0"/>
        <w:smallCaps w:val="0"/>
        <w:strike w:val="0"/>
        <w:color w:val="000000"/>
        <w:shd w:val="clear" w:color="auto" w:fill="auto"/>
        <w:vertAlign w:val="baseline"/>
      </w:rPr>
    </w:lvl>
    <w:lvl w:ilvl="4">
      <w:start w:val="1"/>
      <w:numFmt w:val="bullet"/>
      <w:lvlText w:val="•"/>
      <w:lvlJc w:val="left"/>
      <w:pPr>
        <w:ind w:left="3600" w:hanging="500"/>
      </w:pPr>
      <w:rPr>
        <w:rFonts w:ascii="Times Roman" w:eastAsia="Times Roman" w:hAnsi="Times Roman" w:cs="Times Roman"/>
        <w:b w:val="0"/>
        <w:i w:val="0"/>
        <w:smallCaps w:val="0"/>
        <w:strike w:val="0"/>
        <w:color w:val="000000"/>
        <w:shd w:val="clear" w:color="auto" w:fill="auto"/>
        <w:vertAlign w:val="baseline"/>
      </w:rPr>
    </w:lvl>
    <w:lvl w:ilvl="5">
      <w:start w:val="1"/>
      <w:numFmt w:val="bullet"/>
      <w:lvlText w:val="•"/>
      <w:lvlJc w:val="left"/>
      <w:pPr>
        <w:ind w:left="4320" w:hanging="500"/>
      </w:pPr>
      <w:rPr>
        <w:rFonts w:ascii="Times Roman" w:eastAsia="Times Roman" w:hAnsi="Times Roman" w:cs="Times Roman"/>
        <w:b w:val="0"/>
        <w:i w:val="0"/>
        <w:smallCaps w:val="0"/>
        <w:strike w:val="0"/>
        <w:color w:val="000000"/>
        <w:shd w:val="clear" w:color="auto" w:fill="auto"/>
        <w:vertAlign w:val="baseline"/>
      </w:rPr>
    </w:lvl>
    <w:lvl w:ilvl="6">
      <w:start w:val="1"/>
      <w:numFmt w:val="bullet"/>
      <w:lvlText w:val="•"/>
      <w:lvlJc w:val="left"/>
      <w:pPr>
        <w:ind w:left="5040" w:hanging="500"/>
      </w:pPr>
      <w:rPr>
        <w:rFonts w:ascii="Times Roman" w:eastAsia="Times Roman" w:hAnsi="Times Roman" w:cs="Times Roman"/>
        <w:b w:val="0"/>
        <w:i w:val="0"/>
        <w:smallCaps w:val="0"/>
        <w:strike w:val="0"/>
        <w:color w:val="000000"/>
        <w:shd w:val="clear" w:color="auto" w:fill="auto"/>
        <w:vertAlign w:val="baseline"/>
      </w:rPr>
    </w:lvl>
    <w:lvl w:ilvl="7">
      <w:start w:val="1"/>
      <w:numFmt w:val="bullet"/>
      <w:lvlText w:val="•"/>
      <w:lvlJc w:val="left"/>
      <w:pPr>
        <w:ind w:left="5760" w:hanging="500"/>
      </w:pPr>
      <w:rPr>
        <w:rFonts w:ascii="Times Roman" w:eastAsia="Times Roman" w:hAnsi="Times Roman" w:cs="Times Roman"/>
        <w:b w:val="0"/>
        <w:i w:val="0"/>
        <w:smallCaps w:val="0"/>
        <w:strike w:val="0"/>
        <w:color w:val="000000"/>
        <w:shd w:val="clear" w:color="auto" w:fill="auto"/>
        <w:vertAlign w:val="baseline"/>
      </w:rPr>
    </w:lvl>
    <w:lvl w:ilvl="8">
      <w:start w:val="1"/>
      <w:numFmt w:val="bullet"/>
      <w:lvlText w:val="•"/>
      <w:lvlJc w:val="left"/>
      <w:pPr>
        <w:ind w:left="6480" w:hanging="500"/>
      </w:pPr>
      <w:rPr>
        <w:rFonts w:ascii="Times Roman" w:eastAsia="Times Roman" w:hAnsi="Times Roman" w:cs="Times Roman"/>
        <w:b w:val="0"/>
        <w:i w:val="0"/>
        <w:smallCaps w:val="0"/>
        <w:strike w:val="0"/>
        <w:color w:val="000000"/>
        <w:shd w:val="clear" w:color="auto" w:fill="auto"/>
        <w:vertAlign w:val="baseline"/>
      </w:rPr>
    </w:lvl>
  </w:abstractNum>
  <w:abstractNum w:abstractNumId="25" w15:restartNumberingAfterBreak="0">
    <w:nsid w:val="4581371C"/>
    <w:multiLevelType w:val="hybridMultilevel"/>
    <w:tmpl w:val="C2CC8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7" w15:restartNumberingAfterBreak="0">
    <w:nsid w:val="46B54C17"/>
    <w:multiLevelType w:val="hybridMultilevel"/>
    <w:tmpl w:val="18C834C2"/>
    <w:lvl w:ilvl="0" w:tplc="6C1495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14C1D"/>
    <w:multiLevelType w:val="multilevel"/>
    <w:tmpl w:val="692671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59F7BE3"/>
    <w:multiLevelType w:val="hybridMultilevel"/>
    <w:tmpl w:val="0E845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212E4"/>
    <w:multiLevelType w:val="hybridMultilevel"/>
    <w:tmpl w:val="CDA008FA"/>
    <w:lvl w:ilvl="0" w:tplc="7ECCDF6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9B45A4C"/>
    <w:multiLevelType w:val="hybridMultilevel"/>
    <w:tmpl w:val="B53C5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15:restartNumberingAfterBreak="0">
    <w:nsid w:val="735265A2"/>
    <w:multiLevelType w:val="hybridMultilevel"/>
    <w:tmpl w:val="06CE5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34411"/>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CC38E3"/>
    <w:multiLevelType w:val="hybridMultilevel"/>
    <w:tmpl w:val="CAA475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E1B3F"/>
    <w:multiLevelType w:val="hybridMultilevel"/>
    <w:tmpl w:val="83EC8FB6"/>
    <w:lvl w:ilvl="0" w:tplc="CAE682A4">
      <w:start w:val="1"/>
      <w:numFmt w:val="lowerRoman"/>
      <w:lvlText w:val="%1."/>
      <w:lvlJc w:val="righ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C904A8"/>
    <w:multiLevelType w:val="hybridMultilevel"/>
    <w:tmpl w:val="845669FA"/>
    <w:lvl w:ilvl="0" w:tplc="762013E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A6CAD"/>
    <w:multiLevelType w:val="multilevel"/>
    <w:tmpl w:val="FB4C52D8"/>
    <w:lvl w:ilvl="0">
      <w:start w:val="1"/>
      <w:numFmt w:val="bullet"/>
      <w:lvlText w:val="•"/>
      <w:lvlJc w:val="left"/>
      <w:pPr>
        <w:ind w:left="196" w:hanging="196"/>
      </w:pPr>
      <w:rPr>
        <w:smallCaps w:val="0"/>
        <w:strike w:val="0"/>
        <w:shd w:val="clear" w:color="auto" w:fill="auto"/>
        <w:vertAlign w:val="baseline"/>
      </w:rPr>
    </w:lvl>
    <w:lvl w:ilvl="1">
      <w:start w:val="1"/>
      <w:numFmt w:val="bullet"/>
      <w:lvlText w:val="•"/>
      <w:lvlJc w:val="left"/>
      <w:pPr>
        <w:ind w:left="1440" w:hanging="500"/>
      </w:pPr>
      <w:rPr>
        <w:rFonts w:ascii="Times Roman" w:eastAsia="Times Roman" w:hAnsi="Times Roman" w:cs="Times Roman"/>
        <w:b w:val="0"/>
        <w:i w:val="0"/>
        <w:smallCaps w:val="0"/>
        <w:strike w:val="0"/>
        <w:color w:val="000000"/>
        <w:shd w:val="clear" w:color="auto" w:fill="auto"/>
        <w:vertAlign w:val="baseline"/>
      </w:rPr>
    </w:lvl>
    <w:lvl w:ilvl="2">
      <w:start w:val="1"/>
      <w:numFmt w:val="bullet"/>
      <w:lvlText w:val="•"/>
      <w:lvlJc w:val="left"/>
      <w:pPr>
        <w:ind w:left="2035" w:hanging="375"/>
      </w:pPr>
      <w:rPr>
        <w:rFonts w:ascii="Times Roman" w:eastAsia="Times Roman" w:hAnsi="Times Roman" w:cs="Times Roman"/>
        <w:b w:val="0"/>
        <w:i w:val="0"/>
        <w:smallCaps w:val="0"/>
        <w:strike w:val="0"/>
        <w:color w:val="000000"/>
        <w:shd w:val="clear" w:color="auto" w:fill="auto"/>
        <w:vertAlign w:val="baseline"/>
      </w:rPr>
    </w:lvl>
    <w:lvl w:ilvl="3">
      <w:start w:val="1"/>
      <w:numFmt w:val="bullet"/>
      <w:lvlText w:val="•"/>
      <w:lvlJc w:val="left"/>
      <w:pPr>
        <w:ind w:left="2755" w:hanging="375"/>
      </w:pPr>
      <w:rPr>
        <w:rFonts w:ascii="Times Roman" w:eastAsia="Times Roman" w:hAnsi="Times Roman" w:cs="Times Roman"/>
        <w:b w:val="0"/>
        <w:i w:val="0"/>
        <w:smallCaps w:val="0"/>
        <w:strike w:val="0"/>
        <w:color w:val="000000"/>
        <w:shd w:val="clear" w:color="auto" w:fill="auto"/>
        <w:vertAlign w:val="baseline"/>
      </w:rPr>
    </w:lvl>
    <w:lvl w:ilvl="4">
      <w:start w:val="1"/>
      <w:numFmt w:val="bullet"/>
      <w:lvlText w:val="•"/>
      <w:lvlJc w:val="left"/>
      <w:pPr>
        <w:ind w:left="3475" w:hanging="375"/>
      </w:pPr>
      <w:rPr>
        <w:rFonts w:ascii="Times Roman" w:eastAsia="Times Roman" w:hAnsi="Times Roman" w:cs="Times Roman"/>
        <w:b w:val="0"/>
        <w:i w:val="0"/>
        <w:smallCaps w:val="0"/>
        <w:strike w:val="0"/>
        <w:color w:val="000000"/>
        <w:shd w:val="clear" w:color="auto" w:fill="auto"/>
        <w:vertAlign w:val="baseline"/>
      </w:rPr>
    </w:lvl>
    <w:lvl w:ilvl="5">
      <w:start w:val="1"/>
      <w:numFmt w:val="bullet"/>
      <w:lvlText w:val="•"/>
      <w:lvlJc w:val="left"/>
      <w:pPr>
        <w:ind w:left="4195" w:hanging="375"/>
      </w:pPr>
      <w:rPr>
        <w:rFonts w:ascii="Times Roman" w:eastAsia="Times Roman" w:hAnsi="Times Roman" w:cs="Times Roman"/>
        <w:b w:val="0"/>
        <w:i w:val="0"/>
        <w:smallCaps w:val="0"/>
        <w:strike w:val="0"/>
        <w:color w:val="000000"/>
        <w:shd w:val="clear" w:color="auto" w:fill="auto"/>
        <w:vertAlign w:val="baseline"/>
      </w:rPr>
    </w:lvl>
    <w:lvl w:ilvl="6">
      <w:start w:val="1"/>
      <w:numFmt w:val="bullet"/>
      <w:lvlText w:val="•"/>
      <w:lvlJc w:val="left"/>
      <w:pPr>
        <w:ind w:left="4915" w:hanging="375"/>
      </w:pPr>
      <w:rPr>
        <w:rFonts w:ascii="Times Roman" w:eastAsia="Times Roman" w:hAnsi="Times Roman" w:cs="Times Roman"/>
        <w:b w:val="0"/>
        <w:i w:val="0"/>
        <w:smallCaps w:val="0"/>
        <w:strike w:val="0"/>
        <w:color w:val="000000"/>
        <w:shd w:val="clear" w:color="auto" w:fill="auto"/>
        <w:vertAlign w:val="baseline"/>
      </w:rPr>
    </w:lvl>
    <w:lvl w:ilvl="7">
      <w:start w:val="1"/>
      <w:numFmt w:val="bullet"/>
      <w:lvlText w:val="•"/>
      <w:lvlJc w:val="left"/>
      <w:pPr>
        <w:ind w:left="5635" w:hanging="375"/>
      </w:pPr>
      <w:rPr>
        <w:rFonts w:ascii="Times Roman" w:eastAsia="Times Roman" w:hAnsi="Times Roman" w:cs="Times Roman"/>
        <w:b w:val="0"/>
        <w:i w:val="0"/>
        <w:smallCaps w:val="0"/>
        <w:strike w:val="0"/>
        <w:color w:val="000000"/>
        <w:shd w:val="clear" w:color="auto" w:fill="auto"/>
        <w:vertAlign w:val="baseline"/>
      </w:rPr>
    </w:lvl>
    <w:lvl w:ilvl="8">
      <w:start w:val="1"/>
      <w:numFmt w:val="bullet"/>
      <w:lvlText w:val="•"/>
      <w:lvlJc w:val="left"/>
      <w:pPr>
        <w:ind w:left="6355" w:hanging="375"/>
      </w:pPr>
      <w:rPr>
        <w:rFonts w:ascii="Times Roman" w:eastAsia="Times Roman" w:hAnsi="Times Roman" w:cs="Times Roman"/>
        <w:b w:val="0"/>
        <w:i w:val="0"/>
        <w:smallCaps w:val="0"/>
        <w:strike w:val="0"/>
        <w:color w:val="000000"/>
        <w:shd w:val="clear" w:color="auto" w:fill="auto"/>
        <w:vertAlign w:val="baseline"/>
      </w:rPr>
    </w:lvl>
  </w:abstractNum>
  <w:abstractNum w:abstractNumId="42" w15:restartNumberingAfterBreak="0">
    <w:nsid w:val="7A2D5D79"/>
    <w:multiLevelType w:val="multilevel"/>
    <w:tmpl w:val="6876E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A8F0E00"/>
    <w:multiLevelType w:val="hybridMultilevel"/>
    <w:tmpl w:val="7BB09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9807FB"/>
    <w:multiLevelType w:val="hybridMultilevel"/>
    <w:tmpl w:val="BD6C82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A97AC6"/>
    <w:multiLevelType w:val="multilevel"/>
    <w:tmpl w:val="99D07010"/>
    <w:lvl w:ilvl="0">
      <w:start w:val="1"/>
      <w:numFmt w:val="lowerRoman"/>
      <w:lvlText w:val="%1."/>
      <w:lvlJc w:val="righ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7F687DFD"/>
    <w:multiLevelType w:val="hybridMultilevel"/>
    <w:tmpl w:val="98F22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3"/>
  </w:num>
  <w:num w:numId="3">
    <w:abstractNumId w:val="21"/>
  </w:num>
  <w:num w:numId="4">
    <w:abstractNumId w:val="22"/>
  </w:num>
  <w:num w:numId="5">
    <w:abstractNumId w:val="33"/>
  </w:num>
  <w:num w:numId="6">
    <w:abstractNumId w:val="32"/>
  </w:num>
  <w:num w:numId="7">
    <w:abstractNumId w:val="4"/>
  </w:num>
  <w:num w:numId="8">
    <w:abstractNumId w:val="14"/>
  </w:num>
  <w:num w:numId="9">
    <w:abstractNumId w:val="44"/>
  </w:num>
  <w:num w:numId="10">
    <w:abstractNumId w:val="29"/>
  </w:num>
  <w:num w:numId="11">
    <w:abstractNumId w:val="35"/>
  </w:num>
  <w:num w:numId="12">
    <w:abstractNumId w:val="6"/>
  </w:num>
  <w:num w:numId="13">
    <w:abstractNumId w:val="10"/>
  </w:num>
  <w:num w:numId="14">
    <w:abstractNumId w:val="37"/>
  </w:num>
  <w:num w:numId="15">
    <w:abstractNumId w:val="31"/>
  </w:num>
  <w:num w:numId="16">
    <w:abstractNumId w:val="13"/>
  </w:num>
  <w:num w:numId="17">
    <w:abstractNumId w:val="0"/>
  </w:num>
  <w:num w:numId="18">
    <w:abstractNumId w:val="8"/>
  </w:num>
  <w:num w:numId="19">
    <w:abstractNumId w:val="12"/>
  </w:num>
  <w:num w:numId="20">
    <w:abstractNumId w:val="42"/>
  </w:num>
  <w:num w:numId="21">
    <w:abstractNumId w:val="41"/>
  </w:num>
  <w:num w:numId="22">
    <w:abstractNumId w:val="24"/>
  </w:num>
  <w:num w:numId="23">
    <w:abstractNumId w:val="28"/>
  </w:num>
  <w:num w:numId="24">
    <w:abstractNumId w:val="30"/>
  </w:num>
  <w:num w:numId="25">
    <w:abstractNumId w:val="20"/>
  </w:num>
  <w:num w:numId="26">
    <w:abstractNumId w:val="19"/>
  </w:num>
  <w:num w:numId="27">
    <w:abstractNumId w:val="11"/>
  </w:num>
  <w:num w:numId="28">
    <w:abstractNumId w:val="9"/>
  </w:num>
  <w:num w:numId="29">
    <w:abstractNumId w:val="34"/>
  </w:num>
  <w:num w:numId="30">
    <w:abstractNumId w:val="23"/>
  </w:num>
  <w:num w:numId="31">
    <w:abstractNumId w:val="27"/>
  </w:num>
  <w:num w:numId="32">
    <w:abstractNumId w:val="7"/>
  </w:num>
  <w:num w:numId="33">
    <w:abstractNumId w:val="38"/>
  </w:num>
  <w:num w:numId="34">
    <w:abstractNumId w:val="2"/>
  </w:num>
  <w:num w:numId="35">
    <w:abstractNumId w:val="47"/>
  </w:num>
  <w:num w:numId="36">
    <w:abstractNumId w:val="17"/>
  </w:num>
  <w:num w:numId="37">
    <w:abstractNumId w:val="16"/>
  </w:num>
  <w:num w:numId="38">
    <w:abstractNumId w:val="40"/>
  </w:num>
  <w:num w:numId="39">
    <w:abstractNumId w:val="36"/>
  </w:num>
  <w:num w:numId="40">
    <w:abstractNumId w:val="5"/>
  </w:num>
  <w:num w:numId="41">
    <w:abstractNumId w:val="25"/>
  </w:num>
  <w:num w:numId="42">
    <w:abstractNumId w:val="1"/>
  </w:num>
  <w:num w:numId="43">
    <w:abstractNumId w:val="46"/>
  </w:num>
  <w:num w:numId="44">
    <w:abstractNumId w:val="3"/>
  </w:num>
  <w:num w:numId="45">
    <w:abstractNumId w:val="45"/>
  </w:num>
  <w:num w:numId="46">
    <w:abstractNumId w:val="18"/>
  </w:num>
  <w:num w:numId="47">
    <w:abstractNumId w:val="15"/>
  </w:num>
  <w:num w:numId="48">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CA"/>
    <w:rsid w:val="00006DA5"/>
    <w:rsid w:val="00017B8F"/>
    <w:rsid w:val="00025FA4"/>
    <w:rsid w:val="000279F1"/>
    <w:rsid w:val="000509A0"/>
    <w:rsid w:val="00056924"/>
    <w:rsid w:val="00083821"/>
    <w:rsid w:val="00084A0E"/>
    <w:rsid w:val="000A4811"/>
    <w:rsid w:val="000B4457"/>
    <w:rsid w:val="000B68E8"/>
    <w:rsid w:val="000C18A8"/>
    <w:rsid w:val="000D3124"/>
    <w:rsid w:val="000D3BE6"/>
    <w:rsid w:val="000F3E24"/>
    <w:rsid w:val="0011056B"/>
    <w:rsid w:val="00111932"/>
    <w:rsid w:val="00130D13"/>
    <w:rsid w:val="0013316E"/>
    <w:rsid w:val="001342D0"/>
    <w:rsid w:val="0014049D"/>
    <w:rsid w:val="0014484A"/>
    <w:rsid w:val="00146440"/>
    <w:rsid w:val="00147C99"/>
    <w:rsid w:val="00165B81"/>
    <w:rsid w:val="001803E1"/>
    <w:rsid w:val="00197142"/>
    <w:rsid w:val="001D25FE"/>
    <w:rsid w:val="001D3898"/>
    <w:rsid w:val="001D6D97"/>
    <w:rsid w:val="001F5D3A"/>
    <w:rsid w:val="002058B9"/>
    <w:rsid w:val="00206EB3"/>
    <w:rsid w:val="002161CA"/>
    <w:rsid w:val="00221197"/>
    <w:rsid w:val="0023199A"/>
    <w:rsid w:val="002320C2"/>
    <w:rsid w:val="00234728"/>
    <w:rsid w:val="0025225B"/>
    <w:rsid w:val="00256E9B"/>
    <w:rsid w:val="00294110"/>
    <w:rsid w:val="002A584B"/>
    <w:rsid w:val="002B0609"/>
    <w:rsid w:val="002D356E"/>
    <w:rsid w:val="002E5BDF"/>
    <w:rsid w:val="0031662D"/>
    <w:rsid w:val="0032076B"/>
    <w:rsid w:val="003237C6"/>
    <w:rsid w:val="00331045"/>
    <w:rsid w:val="003435B7"/>
    <w:rsid w:val="00344CDA"/>
    <w:rsid w:val="003761F9"/>
    <w:rsid w:val="003939F2"/>
    <w:rsid w:val="00397D84"/>
    <w:rsid w:val="003A6035"/>
    <w:rsid w:val="0041724F"/>
    <w:rsid w:val="00431225"/>
    <w:rsid w:val="00433920"/>
    <w:rsid w:val="00441F7E"/>
    <w:rsid w:val="00445EAF"/>
    <w:rsid w:val="004709A5"/>
    <w:rsid w:val="0047568C"/>
    <w:rsid w:val="0049291A"/>
    <w:rsid w:val="004A6ABC"/>
    <w:rsid w:val="004B6B8E"/>
    <w:rsid w:val="004C49FD"/>
    <w:rsid w:val="004C669F"/>
    <w:rsid w:val="004D1C24"/>
    <w:rsid w:val="004E0122"/>
    <w:rsid w:val="004E08EC"/>
    <w:rsid w:val="004E10CD"/>
    <w:rsid w:val="004E71B6"/>
    <w:rsid w:val="0052139D"/>
    <w:rsid w:val="00543D54"/>
    <w:rsid w:val="0055217F"/>
    <w:rsid w:val="0055493A"/>
    <w:rsid w:val="00577D01"/>
    <w:rsid w:val="00582D14"/>
    <w:rsid w:val="00584ABB"/>
    <w:rsid w:val="005930D0"/>
    <w:rsid w:val="005C7DC7"/>
    <w:rsid w:val="005D7817"/>
    <w:rsid w:val="005D7F06"/>
    <w:rsid w:val="005E22E0"/>
    <w:rsid w:val="005E5A55"/>
    <w:rsid w:val="005F0880"/>
    <w:rsid w:val="005F1D3D"/>
    <w:rsid w:val="00610BF6"/>
    <w:rsid w:val="006110FB"/>
    <w:rsid w:val="00615F1B"/>
    <w:rsid w:val="0062076A"/>
    <w:rsid w:val="00623EF8"/>
    <w:rsid w:val="006376C7"/>
    <w:rsid w:val="006434DF"/>
    <w:rsid w:val="00676596"/>
    <w:rsid w:val="0069198B"/>
    <w:rsid w:val="006B27A9"/>
    <w:rsid w:val="006B6CFE"/>
    <w:rsid w:val="006C6075"/>
    <w:rsid w:val="006E57C5"/>
    <w:rsid w:val="006E6C54"/>
    <w:rsid w:val="0070570F"/>
    <w:rsid w:val="00710051"/>
    <w:rsid w:val="0071108B"/>
    <w:rsid w:val="00734543"/>
    <w:rsid w:val="00742552"/>
    <w:rsid w:val="00762773"/>
    <w:rsid w:val="007708B2"/>
    <w:rsid w:val="00772A0A"/>
    <w:rsid w:val="0077395D"/>
    <w:rsid w:val="007811F0"/>
    <w:rsid w:val="0078694E"/>
    <w:rsid w:val="00793B6A"/>
    <w:rsid w:val="007A4C17"/>
    <w:rsid w:val="007C1508"/>
    <w:rsid w:val="007C20FF"/>
    <w:rsid w:val="007D47FC"/>
    <w:rsid w:val="007E5F69"/>
    <w:rsid w:val="007F1A7D"/>
    <w:rsid w:val="007F7BD4"/>
    <w:rsid w:val="00816636"/>
    <w:rsid w:val="00820571"/>
    <w:rsid w:val="00835E2B"/>
    <w:rsid w:val="00850735"/>
    <w:rsid w:val="0086513A"/>
    <w:rsid w:val="00883369"/>
    <w:rsid w:val="00883690"/>
    <w:rsid w:val="008840B2"/>
    <w:rsid w:val="00890D61"/>
    <w:rsid w:val="008976C6"/>
    <w:rsid w:val="008A3633"/>
    <w:rsid w:val="008E1AEE"/>
    <w:rsid w:val="008E71D0"/>
    <w:rsid w:val="008F43D9"/>
    <w:rsid w:val="008F71E1"/>
    <w:rsid w:val="009022C3"/>
    <w:rsid w:val="00914E13"/>
    <w:rsid w:val="009166D7"/>
    <w:rsid w:val="00922E1E"/>
    <w:rsid w:val="0093270B"/>
    <w:rsid w:val="0093550E"/>
    <w:rsid w:val="009419AF"/>
    <w:rsid w:val="009516E4"/>
    <w:rsid w:val="00953764"/>
    <w:rsid w:val="00962804"/>
    <w:rsid w:val="009702A0"/>
    <w:rsid w:val="009827EC"/>
    <w:rsid w:val="00982D9A"/>
    <w:rsid w:val="009A5E7A"/>
    <w:rsid w:val="009B4205"/>
    <w:rsid w:val="009C03D2"/>
    <w:rsid w:val="009C3AF8"/>
    <w:rsid w:val="009D29E4"/>
    <w:rsid w:val="00A12725"/>
    <w:rsid w:val="00A20F3A"/>
    <w:rsid w:val="00A3134B"/>
    <w:rsid w:val="00A3450D"/>
    <w:rsid w:val="00A55B16"/>
    <w:rsid w:val="00A63EB0"/>
    <w:rsid w:val="00A641C1"/>
    <w:rsid w:val="00A775CE"/>
    <w:rsid w:val="00A848A1"/>
    <w:rsid w:val="00AA2A48"/>
    <w:rsid w:val="00AB6D03"/>
    <w:rsid w:val="00AD3846"/>
    <w:rsid w:val="00AD38EC"/>
    <w:rsid w:val="00B02467"/>
    <w:rsid w:val="00B104B4"/>
    <w:rsid w:val="00B156AD"/>
    <w:rsid w:val="00B55716"/>
    <w:rsid w:val="00B8153F"/>
    <w:rsid w:val="00B90F62"/>
    <w:rsid w:val="00B926CC"/>
    <w:rsid w:val="00BC2D58"/>
    <w:rsid w:val="00BC4946"/>
    <w:rsid w:val="00BE7450"/>
    <w:rsid w:val="00BE795E"/>
    <w:rsid w:val="00C02898"/>
    <w:rsid w:val="00C0431F"/>
    <w:rsid w:val="00C049A5"/>
    <w:rsid w:val="00C23AEB"/>
    <w:rsid w:val="00C25109"/>
    <w:rsid w:val="00C27606"/>
    <w:rsid w:val="00C27AD4"/>
    <w:rsid w:val="00C30557"/>
    <w:rsid w:val="00C532BF"/>
    <w:rsid w:val="00C77711"/>
    <w:rsid w:val="00CC2340"/>
    <w:rsid w:val="00CE21D2"/>
    <w:rsid w:val="00CF0024"/>
    <w:rsid w:val="00D03AF9"/>
    <w:rsid w:val="00D06924"/>
    <w:rsid w:val="00D20F6B"/>
    <w:rsid w:val="00D215AC"/>
    <w:rsid w:val="00D217DB"/>
    <w:rsid w:val="00D33707"/>
    <w:rsid w:val="00D405C5"/>
    <w:rsid w:val="00D42872"/>
    <w:rsid w:val="00D47C9B"/>
    <w:rsid w:val="00D63427"/>
    <w:rsid w:val="00D931BF"/>
    <w:rsid w:val="00D9425D"/>
    <w:rsid w:val="00D95EBD"/>
    <w:rsid w:val="00DB0D34"/>
    <w:rsid w:val="00DB39FB"/>
    <w:rsid w:val="00DD557E"/>
    <w:rsid w:val="00DE5284"/>
    <w:rsid w:val="00DF1ED6"/>
    <w:rsid w:val="00DF56C7"/>
    <w:rsid w:val="00DF6108"/>
    <w:rsid w:val="00E07F2A"/>
    <w:rsid w:val="00E113C2"/>
    <w:rsid w:val="00E15990"/>
    <w:rsid w:val="00E319D5"/>
    <w:rsid w:val="00E36CEB"/>
    <w:rsid w:val="00E45385"/>
    <w:rsid w:val="00EA136C"/>
    <w:rsid w:val="00EB1213"/>
    <w:rsid w:val="00EB1E4C"/>
    <w:rsid w:val="00EB5B64"/>
    <w:rsid w:val="00EC213E"/>
    <w:rsid w:val="00ED7A8E"/>
    <w:rsid w:val="00EF478F"/>
    <w:rsid w:val="00EF5E88"/>
    <w:rsid w:val="00F00F87"/>
    <w:rsid w:val="00F06EFD"/>
    <w:rsid w:val="00F21D3F"/>
    <w:rsid w:val="00F343B9"/>
    <w:rsid w:val="00F53BC7"/>
    <w:rsid w:val="00F61ADB"/>
    <w:rsid w:val="00F64DF8"/>
    <w:rsid w:val="00F842A9"/>
    <w:rsid w:val="00FA33BA"/>
    <w:rsid w:val="00FA3B0D"/>
    <w:rsid w:val="00FB46A2"/>
    <w:rsid w:val="00FB7821"/>
    <w:rsid w:val="00FC0C65"/>
    <w:rsid w:val="00FC1749"/>
    <w:rsid w:val="00FE1AAE"/>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56C6889C-08C7-40A8-8973-2BF747A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uiPriority w:val="39"/>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outewb6.org/join-u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ajda.balic@rycow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rycow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curement@rycowb.org" TargetMode="Externa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38</Pages>
  <Words>9756</Words>
  <Characters>55612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dcterms:created xsi:type="dcterms:W3CDTF">2021-02-18T08:31:00Z</dcterms:created>
  <dcterms:modified xsi:type="dcterms:W3CDTF">2021-08-12T09:20:00Z</dcterms:modified>
</cp:coreProperties>
</file>