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C48" w:rsidRDefault="00984C4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C48" w:rsidRDefault="00984C4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3028" w:rsidRPr="00BE3028" w:rsidRDefault="0001569E" w:rsidP="00BE3028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ОТВОРЕН ПОВИК ЗА НАСТАВНИЦИ ВО СРЕДНИ УЧИЛИШТА И ПРЕТСТАВНИЦИ НА ГРАЃАНСКИ ОРГАНИЗАЦИИ </w:t>
      </w:r>
      <w:r w:rsidR="00BE3028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C268DA" w:rsidRPr="00BE3028" w:rsidRDefault="0001569E" w:rsidP="00BE3028">
      <w:pPr>
        <w:spacing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Обука за градење на капацитетите на наставници во средни училишта и претставници на граѓански организации од Северна Македонија на темите справување со минатото и меѓукултурен дијалог</w:t>
      </w:r>
      <w:r w:rsidR="00BE302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4F0ECD" w:rsidRDefault="0001569E" w:rsidP="004F0ECD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  <w:t>Регионалната канцеларија за младинска соработка (РКМС), преку локалната канцеларија во Северна Македонија, ги поканува наставниците од средните училишта и претставниците на граѓанските организации да учествуваат на обуката насочена кон збогатување и продлабочување на знаењето на темите справување со минатото и меѓукултурен дијалог.</w:t>
      </w:r>
    </w:p>
    <w:p w:rsidR="002F0070" w:rsidRDefault="002F0070" w:rsidP="004F0ECD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mk-MK"/>
        </w:rPr>
      </w:pPr>
    </w:p>
    <w:p w:rsidR="002F0070" w:rsidRDefault="002F0070" w:rsidP="002F007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ЦЕЛИ НА ОБУКАТА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2F0070" w:rsidRDefault="002F0070" w:rsidP="002F007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Зајакнувањето на професионалните вештини на наставниците од средните училишта и претставниците на граѓанските организации е еден од главните домени на работа на локалната канцеларија на РКМС во Северна Македонија, со оглед на суштинската улога на наставниците и претставниците на граѓанските организации во градењето и промоцијата на долгорочен и одржлив мир.</w:t>
      </w:r>
    </w:p>
    <w:p w:rsidR="002F0070" w:rsidRDefault="002F0070" w:rsidP="002F007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Имајќи го ова предвид, главната цел на обуката е да го продлабочи знаењето и да ги зајакне вештините на наставниците и претставниците на граѓанските организации за пронаоѓање и избор на правилните форми и алатки за комуникација при работа на теми од областа на справување со минатото и меѓукултурен дијалог. </w:t>
      </w:r>
    </w:p>
    <w:p w:rsidR="002F0070" w:rsidRDefault="002F0070" w:rsidP="002F007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По завршувањето на тридневната обука месец, се очекува дека учесниците ќе ги стекнат следниве придобивки и знаења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84C48" w:rsidRDefault="0029315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запознавање со концептите на справување со минатото и меѓукултурен дијалог</w:t>
      </w:r>
      <w:r w:rsidR="006E52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9315A" w:rsidRPr="0029315A" w:rsidRDefault="0029315A" w:rsidP="0029315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15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способност да се идентификуваат алатките, механизмите и различните начини за справување со минатото </w:t>
      </w:r>
    </w:p>
    <w:p w:rsidR="006E5204" w:rsidRPr="0029315A" w:rsidRDefault="0029315A" w:rsidP="0029315A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15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способност да се создадат услови за ефективна комуникација која иницира меѓукултурен дијалог </w:t>
      </w:r>
    </w:p>
    <w:p w:rsidR="006E5204" w:rsidRPr="000C1BB6" w:rsidRDefault="0029315A" w:rsidP="002931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315A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стекнување на знаење за како да се применат вештините стекнати на обуката при секојдневните работни активности </w:t>
      </w:r>
    </w:p>
    <w:p w:rsidR="000C1BB6" w:rsidRDefault="000C1BB6" w:rsidP="000C1B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0C1BB6" w:rsidRDefault="000C1BB6" w:rsidP="000C1B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0C1BB6" w:rsidRPr="0029315A" w:rsidRDefault="000C1BB6" w:rsidP="000C1BB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1BB6" w:rsidRPr="00231C01" w:rsidRDefault="000C1BB6" w:rsidP="00231C01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стекнување на теоретска основа за подготовка и елаборирање на содржини од програмските 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вклучувајќи и стекнување на разбирање за подготовка на програмски содржини што се родови и различности од друг вид)</w:t>
      </w:r>
    </w:p>
    <w:p w:rsidR="00DA7AF4" w:rsidRDefault="00231C01" w:rsidP="00231C0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Тридневната обука ќе се одржи </w:t>
      </w:r>
      <w:r w:rsidR="00385CB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во хотел </w:t>
      </w:r>
      <w:r w:rsidR="00385CB0" w:rsidRPr="00385CB0">
        <w:rPr>
          <w:rFonts w:ascii="Times New Roman" w:eastAsia="Times New Roman" w:hAnsi="Times New Roman" w:cs="Times New Roman"/>
          <w:i/>
          <w:sz w:val="24"/>
          <w:szCs w:val="24"/>
          <w:lang w:val="mk-MK"/>
        </w:rPr>
        <w:t>Тетекс Арена</w:t>
      </w:r>
      <w:r w:rsidR="00385CB0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, Попова Шапка, Северна Македонија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со физичко присуство, земајќи ги предвид сите важечи и постечки КОВИД-19 протоколи.</w:t>
      </w:r>
    </w:p>
    <w:p w:rsidR="00984C48" w:rsidRDefault="00231C01" w:rsidP="00231C0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Изборот на учесници за обуката ќе се направи на принципот на застапеност на различните родови и општествени групи. По завршувањето на обуката, учесниците кои целосно земале учество во програмата, покрај оста</w:t>
      </w:r>
      <w:r w:rsidR="001414BE">
        <w:rPr>
          <w:rFonts w:ascii="Times New Roman" w:eastAsia="Times New Roman" w:hAnsi="Times New Roman" w:cs="Times New Roman"/>
          <w:sz w:val="24"/>
          <w:szCs w:val="24"/>
          <w:lang w:val="mk-MK"/>
        </w:rPr>
        <w:t>натите придобивки ќе добијат и с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ертификат за активно учество.</w:t>
      </w:r>
    </w:p>
    <w:p w:rsidR="003C0725" w:rsidRDefault="003C0725" w:rsidP="00231C0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3C0725" w:rsidRDefault="003C0725" w:rsidP="003C0725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КРИТЕРИУМИ ЗА УЧЕСТВО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3C0725" w:rsidRDefault="003C0725" w:rsidP="003C0725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Обуката за градење капацитети е наменета исклучиво за </w:t>
      </w:r>
      <w:r w:rsidR="00BE3028">
        <w:rPr>
          <w:rFonts w:ascii="Times New Roman" w:eastAsia="Times New Roman" w:hAnsi="Times New Roman" w:cs="Times New Roman"/>
          <w:sz w:val="24"/>
          <w:szCs w:val="24"/>
          <w:lang w:val="mk-MK"/>
        </w:rPr>
        <w:t>наставници од средни училишта и претставници на граѓански организации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од Северна Македонија кои покажуваат интерес или би сакале да продолжат да работат на теми од областите на справување со</w:t>
      </w:r>
      <w:r w:rsidR="00BE3028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минатото и меѓукултурен дијалог.</w:t>
      </w:r>
    </w:p>
    <w:p w:rsidR="003C0725" w:rsidRPr="00FC01F8" w:rsidRDefault="00BE3028" w:rsidP="003C0725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>Кандидати кои може да аплицираат се</w:t>
      </w:r>
      <w:r w:rsidR="003C072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3C0725" w:rsidRPr="00934364" w:rsidRDefault="00BE3028" w:rsidP="003C0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Наставници од средните училишта и претставници на граѓански организации кои имаат за цел да создадат програмски</w:t>
      </w:r>
      <w:r w:rsidR="003C0725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 содржини од облас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тите на справување со минатото и </w:t>
      </w:r>
      <w:r w:rsidR="003C0725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меѓукултурниот дијалог </w:t>
      </w:r>
    </w:p>
    <w:p w:rsidR="003C0725" w:rsidRDefault="003C0725" w:rsidP="003C0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Кандидати кои покажуваат интерес и мотивација за работа на </w:t>
      </w:r>
      <w:r w:rsidR="00BE3028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програмски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содржини од обла</w:t>
      </w:r>
      <w:r w:rsidR="00BE3028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стите на справување со минатото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меѓукултурен дијалог</w:t>
      </w:r>
      <w:r w:rsidR="00BE3028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 xml:space="preserve"> во нивната секојдневна работа</w:t>
      </w:r>
    </w:p>
    <w:p w:rsidR="003C0725" w:rsidRPr="00934364" w:rsidRDefault="003C0725" w:rsidP="003C07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436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Кандидати кои покажуваат интерес во регионална соработка и работата на Регионалната канцеларија за младинска соработка </w:t>
      </w:r>
    </w:p>
    <w:p w:rsidR="00651EB1" w:rsidRPr="00651EB1" w:rsidRDefault="003C0725" w:rsidP="00651E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364"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Кандидати со особена почит и вреднување на принципите на различност, родова еднаквост и човекови права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984C48" w:rsidRPr="00651EB1" w:rsidRDefault="005468C3" w:rsidP="00651E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1EB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BE3028" w:rsidRPr="00651EB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>КРАЕН ДАТУМ ЗА ПРИЈАВУВАЊЕ</w:t>
      </w:r>
      <w:r w:rsidR="00BE3028" w:rsidRPr="00651EB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84C48" w:rsidRDefault="00BE302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Повикот за пријавување е отворен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2E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23</w:t>
      </w:r>
      <w:r w:rsidR="000C023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>септември</w:t>
      </w:r>
      <w:r w:rsidR="005468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2021, 23:59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>ч</w:t>
      </w:r>
      <w:r w:rsidR="005468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984C48" w:rsidRDefault="00984C48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</w:pPr>
    </w:p>
    <w:p w:rsidR="00651EB1" w:rsidRDefault="00651EB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</w:pPr>
    </w:p>
    <w:p w:rsidR="00651EB1" w:rsidRDefault="00651EB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</w:pPr>
    </w:p>
    <w:p w:rsidR="00651EB1" w:rsidRPr="00651EB1" w:rsidRDefault="00651EB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</w:pPr>
    </w:p>
    <w:p w:rsidR="00BE3028" w:rsidRPr="00625C0C" w:rsidRDefault="00BE3028" w:rsidP="00BE3028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>ПРИЈАВУВАЊЕ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984C48" w:rsidRPr="00313B15" w:rsidRDefault="00BE3028" w:rsidP="00BE302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Доколку оваа можност е од Ваш интерес и ги исполнувате горенаведените барања за учество, ве молиме испратете ја вашата пријава за учество преку следнава форма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br/>
      </w:r>
      <w:r w:rsidR="00FC01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9" w:history="1">
        <w:r w:rsidR="00313B15" w:rsidRPr="00313B15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mk-MK"/>
          </w:rPr>
          <w:t>https://forms.gle/Zaq6WpYmjqePuEAB9</w:t>
        </w:r>
      </w:hyperlink>
      <w:r w:rsidR="00313B15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984C48" w:rsidRPr="00AE0520" w:rsidRDefault="00984C48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AE0520" w:rsidRDefault="00AE0520" w:rsidP="00AE052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ЗАБЕЛЕШКА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AE0520" w:rsidRPr="005F2118" w:rsidRDefault="00AE0520" w:rsidP="00AE0520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Учесниците ќе бидат избрани во согласност со критериумите наведени во повикот за пријавување на обуката со земање предвид еднаква родова и географска застапеност, како и застапеност на различните општествени групи. </w:t>
      </w:r>
    </w:p>
    <w:p w:rsidR="00AE0520" w:rsidRPr="00537C39" w:rsidRDefault="00AE0520" w:rsidP="00AE052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2118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Избраните кандидати</w:t>
      </w: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 за обуката</w:t>
      </w:r>
      <w:r w:rsidRPr="005F2118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 ќе би</w:t>
      </w: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дат известени преку електронската адреса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e-mail) </w:t>
      </w:r>
      <w:r w:rsidRPr="005F2118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 xml:space="preserve">наведена во пријавата, најдоцна до </w:t>
      </w:r>
      <w:r w:rsidR="00D92EC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 xml:space="preserve"> </w:t>
      </w:r>
      <w:r w:rsidRPr="003D140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>септември 2021</w:t>
      </w:r>
      <w:r w:rsidRPr="005F2118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.</w:t>
      </w:r>
    </w:p>
    <w:p w:rsidR="00AE546A" w:rsidRDefault="00AE0520" w:rsidP="00AE0520">
      <w:pPr>
        <w:spacing w:line="276" w:lineRule="auto"/>
        <w:rPr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За сите дополнителни прашања, ве молиме контактирајте со локалната канцеларија на РКМС во Северна Македонија, преку електронската адреса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0" w:history="1">
        <w:r w:rsidRPr="002C27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tanja.paneva@rycowb.org</w:t>
        </w:r>
      </w:hyperlink>
    </w:p>
    <w:p w:rsidR="00651EB1" w:rsidRPr="00651EB1" w:rsidRDefault="00651EB1" w:rsidP="00AE0520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651EB1" w:rsidRPr="00F813FF" w:rsidRDefault="00651EB1" w:rsidP="00651EB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</w:pPr>
      <w:r w:rsidRPr="00F813F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mk-MK"/>
        </w:rPr>
        <w:t>ВАЖНИ ТЕХНИЧКИ И ЛОГИСТИЧКИ ИНФОРМАЦИИ</w:t>
      </w:r>
    </w:p>
    <w:p w:rsidR="00651EB1" w:rsidRPr="00D92EC4" w:rsidRDefault="00651EB1" w:rsidP="00651EB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Датуми на обуката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="00D92EC4">
        <w:rPr>
          <w:rFonts w:ascii="Times New Roman" w:eastAsia="Times New Roman" w:hAnsi="Times New Roman" w:cs="Times New Roman"/>
          <w:color w:val="000000"/>
          <w:sz w:val="24"/>
          <w:szCs w:val="24"/>
        </w:rPr>
        <w:t>04 – 06 o</w:t>
      </w:r>
      <w:r w:rsidR="00D92EC4">
        <w:rPr>
          <w:rFonts w:ascii="Times New Roman" w:eastAsia="Times New Roman" w:hAnsi="Times New Roman" w:cs="Times New Roman"/>
          <w:color w:val="000000"/>
          <w:sz w:val="24"/>
          <w:szCs w:val="24"/>
          <w:lang w:val="mk-MK"/>
        </w:rPr>
        <w:t>ктомври</w:t>
      </w:r>
    </w:p>
    <w:p w:rsidR="00651EB1" w:rsidRDefault="00651EB1" w:rsidP="00651EB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Времетраење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1EB1" w:rsidRPr="002C0A29" w:rsidRDefault="00651EB1" w:rsidP="00651EB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Место</w:t>
      </w:r>
      <w:r w:rsidRPr="007B0F8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хотел </w:t>
      </w:r>
      <w:r w:rsidRPr="00651EB1">
        <w:rPr>
          <w:rFonts w:ascii="Times New Roman" w:eastAsia="Times New Roman" w:hAnsi="Times New Roman" w:cs="Times New Roman"/>
          <w:i/>
          <w:sz w:val="24"/>
          <w:szCs w:val="24"/>
          <w:lang w:val="mk-MK"/>
        </w:rPr>
        <w:t>Тетекс Арена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, Попова Шапка</w:t>
      </w:r>
    </w:p>
    <w:p w:rsidR="00651EB1" w:rsidRPr="00371F1F" w:rsidRDefault="00651EB1" w:rsidP="00651EB1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mk-MK"/>
        </w:rPr>
        <w:t>Број на учесници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20</w:t>
      </w:r>
    </w:p>
    <w:p w:rsidR="00651EB1" w:rsidRPr="002C0A29" w:rsidRDefault="00651EB1" w:rsidP="00651EB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Јазик на кој ќе се изведува обуката</w:t>
      </w:r>
      <w:r w:rsidRPr="00371F1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Македонски</w:t>
      </w:r>
    </w:p>
    <w:p w:rsidR="00651EB1" w:rsidRDefault="00651EB1" w:rsidP="00651EB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Трошоците за превоз и сместување ќе бидат целосно покриени. </w:t>
      </w:r>
    </w:p>
    <w:p w:rsidR="00651EB1" w:rsidRPr="00651EB1" w:rsidRDefault="00651EB1" w:rsidP="00651EB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</w:p>
    <w:p w:rsidR="00651EB1" w:rsidRDefault="00651EB1" w:rsidP="00651EB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FF">
        <w:rPr>
          <w:rFonts w:ascii="Times New Roman" w:eastAsia="Times New Roman" w:hAnsi="Times New Roman" w:cs="Times New Roman"/>
          <w:b/>
          <w:sz w:val="24"/>
          <w:szCs w:val="24"/>
        </w:rPr>
        <w:t>*</w:t>
      </w:r>
      <w:r w:rsidRPr="00F813FF"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ВАЖНО ИЗВЕСТУВАЊЕ</w:t>
      </w:r>
      <w:r w:rsidRPr="00F813FF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651EB1" w:rsidRPr="00F813FF" w:rsidRDefault="00651EB1" w:rsidP="00651EB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Во согласност со важечките здравствени протоколи издадени од Владата на Северна Македонија, секој учесник потребно е да поседува вакцинален сертификат со </w:t>
      </w:r>
      <w:r w:rsidR="00744E98">
        <w:rPr>
          <w:rFonts w:ascii="Times New Roman" w:eastAsia="Times New Roman" w:hAnsi="Times New Roman" w:cs="Times New Roman"/>
          <w:sz w:val="24"/>
          <w:szCs w:val="24"/>
          <w:lang w:val="mk-MK"/>
        </w:rPr>
        <w:t>примени две дози од вакцината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 xml:space="preserve"> против КОВИД-19 или сертификат од признаена здравствена установа со кој се докажува заздравување од инфекција со КОВИД-19 во последните 45 дена, сметајќи од денот на целосното оздравување. </w:t>
      </w:r>
    </w:p>
    <w:p w:rsidR="00651EB1" w:rsidRDefault="00651EB1" w:rsidP="00651EB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1EB1" w:rsidRDefault="00651EB1" w:rsidP="00651EB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1EB1" w:rsidRDefault="00651EB1" w:rsidP="00651EB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ЗА ОРГАНИЗАТОРОТ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651EB1" w:rsidRPr="000600DD" w:rsidRDefault="00651EB1" w:rsidP="00651EB1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mk-MK"/>
        </w:rPr>
        <w:t>Регионалната канцеларија за младинска соработка (РКМС)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функционира како независен институционален механизам и е основана од договорните страни во регионот Западен Балкан 6 (ЗБ6)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Албанија, Босна и Херцеговина, Косово</w:t>
      </w:r>
      <w:r w:rsidR="002E6A0F">
        <w:rPr>
          <w:rFonts w:ascii="Times New Roman" w:eastAsia="Times New Roman" w:hAnsi="Times New Roman" w:cs="Times New Roman"/>
          <w:sz w:val="24"/>
          <w:szCs w:val="24"/>
          <w:lang w:val="mk-MK"/>
        </w:rPr>
        <w:t>*</w:t>
      </w:r>
      <w:r w:rsidR="002E6A0F">
        <w:rPr>
          <w:rStyle w:val="FootnoteReference"/>
          <w:rFonts w:ascii="Times New Roman" w:eastAsia="Times New Roman" w:hAnsi="Times New Roman" w:cs="Times New Roman"/>
          <w:sz w:val="24"/>
          <w:szCs w:val="24"/>
          <w:lang w:val="mk-MK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val="mk-MK"/>
        </w:rPr>
        <w:t>, Црна Гора, Северна Македонија и Србија, насочена кон поддршка на процесот на помирување и соработка помеѓу младите од регионот преку програми за младинска размена. За повеќе информации за РКМС, ве молиме посетете ја страницата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1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www.rycowb.org</w:t>
        </w:r>
      </w:hyperlink>
    </w:p>
    <w:p w:rsidR="00651EB1" w:rsidRDefault="00651EB1" w:rsidP="00651EB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5722C" w:rsidRDefault="0095722C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651EB1" w:rsidRDefault="00651EB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651EB1" w:rsidRDefault="00651EB1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mk-MK"/>
        </w:rPr>
      </w:pPr>
    </w:p>
    <w:p w:rsidR="00984C48" w:rsidRPr="00651EB1" w:rsidRDefault="00984C48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bookmarkStart w:id="1" w:name="_heading=h.30j0zll" w:colFirst="0" w:colLast="0"/>
      <w:bookmarkEnd w:id="1"/>
    </w:p>
    <w:sectPr w:rsidR="00984C48" w:rsidRPr="00651EB1" w:rsidSect="00CF1736">
      <w:head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3FD5331" w16cid:durableId="2460C6F3"/>
  <w16cid:commentId w16cid:paraId="39A30F05" w16cid:durableId="2460C70B"/>
  <w16cid:commentId w16cid:paraId="21F39C67" w16cid:durableId="2460C7D7"/>
  <w16cid:commentId w16cid:paraId="7E7EC74F" w16cid:durableId="2460C6F4"/>
  <w16cid:commentId w16cid:paraId="41C26446" w16cid:durableId="2460C6F5"/>
  <w16cid:commentId w16cid:paraId="79731805" w16cid:durableId="2460C7EC"/>
  <w16cid:commentId w16cid:paraId="61739769" w16cid:durableId="2460C8C2"/>
  <w16cid:commentId w16cid:paraId="625607AB" w16cid:durableId="2460C6F6"/>
  <w16cid:commentId w16cid:paraId="31ABCD76" w16cid:durableId="2460C90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99E" w:rsidRDefault="0066299E">
      <w:pPr>
        <w:spacing w:after="0" w:line="240" w:lineRule="auto"/>
      </w:pPr>
      <w:r>
        <w:separator/>
      </w:r>
    </w:p>
  </w:endnote>
  <w:endnote w:type="continuationSeparator" w:id="1">
    <w:p w:rsidR="0066299E" w:rsidRDefault="0066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99E" w:rsidRDefault="0066299E">
      <w:pPr>
        <w:spacing w:after="0" w:line="240" w:lineRule="auto"/>
      </w:pPr>
      <w:r>
        <w:separator/>
      </w:r>
    </w:p>
  </w:footnote>
  <w:footnote w:type="continuationSeparator" w:id="1">
    <w:p w:rsidR="0066299E" w:rsidRDefault="0066299E">
      <w:pPr>
        <w:spacing w:after="0" w:line="240" w:lineRule="auto"/>
      </w:pPr>
      <w:r>
        <w:continuationSeparator/>
      </w:r>
    </w:p>
  </w:footnote>
  <w:footnote w:id="2">
    <w:p w:rsidR="002E6A0F" w:rsidRPr="002E6A0F" w:rsidRDefault="002E6A0F">
      <w:pPr>
        <w:pStyle w:val="FootnoteText"/>
        <w:rPr>
          <w:lang w:val="mk-MK"/>
        </w:rPr>
      </w:pPr>
      <w:r>
        <w:rPr>
          <w:rFonts w:ascii="Arial" w:hAnsi="Arial" w:cs="Arial"/>
          <w:color w:val="000000"/>
          <w:sz w:val="22"/>
          <w:szCs w:val="22"/>
        </w:rPr>
        <w:t>*Ваквото определување е без оглед на статусот и истото е во согласност со Резолуцијата 1244/1999 на Советот за безбедност на Обединетите нации и мислењето на Меѓународниот суд на правдата во врска со декларацијата за независност на Косово.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C48" w:rsidRDefault="005468C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818354" cy="442738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354" cy="442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11E6A"/>
    <w:multiLevelType w:val="hybridMultilevel"/>
    <w:tmpl w:val="E0141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949FD"/>
    <w:multiLevelType w:val="multilevel"/>
    <w:tmpl w:val="86D2BBEC"/>
    <w:lvl w:ilvl="0">
      <w:start w:val="1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D2C4C4C"/>
    <w:multiLevelType w:val="hybridMultilevel"/>
    <w:tmpl w:val="A8240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D46869"/>
    <w:multiLevelType w:val="hybridMultilevel"/>
    <w:tmpl w:val="6E6A6132"/>
    <w:lvl w:ilvl="0" w:tplc="4836C38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4C48"/>
    <w:rsid w:val="000060BF"/>
    <w:rsid w:val="00006AD4"/>
    <w:rsid w:val="0001569E"/>
    <w:rsid w:val="0002354B"/>
    <w:rsid w:val="000C023F"/>
    <w:rsid w:val="000C19B3"/>
    <w:rsid w:val="000C1BB6"/>
    <w:rsid w:val="001035E0"/>
    <w:rsid w:val="00111148"/>
    <w:rsid w:val="00121AAF"/>
    <w:rsid w:val="001252D6"/>
    <w:rsid w:val="00133316"/>
    <w:rsid w:val="00136CDF"/>
    <w:rsid w:val="001414BE"/>
    <w:rsid w:val="00145AFC"/>
    <w:rsid w:val="001569A1"/>
    <w:rsid w:val="001A6137"/>
    <w:rsid w:val="001C410E"/>
    <w:rsid w:val="00215613"/>
    <w:rsid w:val="00215DFA"/>
    <w:rsid w:val="00231C01"/>
    <w:rsid w:val="002548DA"/>
    <w:rsid w:val="00260ED5"/>
    <w:rsid w:val="00265422"/>
    <w:rsid w:val="00270766"/>
    <w:rsid w:val="002839E8"/>
    <w:rsid w:val="0029315A"/>
    <w:rsid w:val="002A01F1"/>
    <w:rsid w:val="002D312B"/>
    <w:rsid w:val="002E6A0F"/>
    <w:rsid w:val="002F0070"/>
    <w:rsid w:val="00313B15"/>
    <w:rsid w:val="00341418"/>
    <w:rsid w:val="00343E10"/>
    <w:rsid w:val="00370B6C"/>
    <w:rsid w:val="00371F1F"/>
    <w:rsid w:val="00385CB0"/>
    <w:rsid w:val="003A634B"/>
    <w:rsid w:val="003C0725"/>
    <w:rsid w:val="003C11A9"/>
    <w:rsid w:val="003C3151"/>
    <w:rsid w:val="003E0700"/>
    <w:rsid w:val="00404D4D"/>
    <w:rsid w:val="00437A85"/>
    <w:rsid w:val="00442905"/>
    <w:rsid w:val="0044420B"/>
    <w:rsid w:val="004774BB"/>
    <w:rsid w:val="004B6775"/>
    <w:rsid w:val="004F0ECD"/>
    <w:rsid w:val="004F4305"/>
    <w:rsid w:val="00530726"/>
    <w:rsid w:val="00534B66"/>
    <w:rsid w:val="005468C3"/>
    <w:rsid w:val="00551B68"/>
    <w:rsid w:val="0055498C"/>
    <w:rsid w:val="005603C0"/>
    <w:rsid w:val="005C6D08"/>
    <w:rsid w:val="005D6E8A"/>
    <w:rsid w:val="0060399B"/>
    <w:rsid w:val="00640F9A"/>
    <w:rsid w:val="00651EB1"/>
    <w:rsid w:val="0066299E"/>
    <w:rsid w:val="00674B89"/>
    <w:rsid w:val="006B4EA4"/>
    <w:rsid w:val="006E5204"/>
    <w:rsid w:val="00717033"/>
    <w:rsid w:val="00721D61"/>
    <w:rsid w:val="00744E98"/>
    <w:rsid w:val="00747ABC"/>
    <w:rsid w:val="007A4923"/>
    <w:rsid w:val="007B0F8D"/>
    <w:rsid w:val="00801CB3"/>
    <w:rsid w:val="0086501C"/>
    <w:rsid w:val="00866EAC"/>
    <w:rsid w:val="00867159"/>
    <w:rsid w:val="00875A93"/>
    <w:rsid w:val="0089346D"/>
    <w:rsid w:val="0089714E"/>
    <w:rsid w:val="008C309F"/>
    <w:rsid w:val="008C393E"/>
    <w:rsid w:val="00946351"/>
    <w:rsid w:val="0095722C"/>
    <w:rsid w:val="00984C48"/>
    <w:rsid w:val="00987DC5"/>
    <w:rsid w:val="009A1460"/>
    <w:rsid w:val="009D33B6"/>
    <w:rsid w:val="00A1428E"/>
    <w:rsid w:val="00AA222C"/>
    <w:rsid w:val="00AA7C78"/>
    <w:rsid w:val="00AD1F94"/>
    <w:rsid w:val="00AD73AF"/>
    <w:rsid w:val="00AE0520"/>
    <w:rsid w:val="00AE546A"/>
    <w:rsid w:val="00B30ED7"/>
    <w:rsid w:val="00B4355A"/>
    <w:rsid w:val="00B83094"/>
    <w:rsid w:val="00BC1444"/>
    <w:rsid w:val="00BD65C8"/>
    <w:rsid w:val="00BE3028"/>
    <w:rsid w:val="00BF4326"/>
    <w:rsid w:val="00BF5B1C"/>
    <w:rsid w:val="00C167DF"/>
    <w:rsid w:val="00C24D48"/>
    <w:rsid w:val="00C268DA"/>
    <w:rsid w:val="00C6389B"/>
    <w:rsid w:val="00C9747E"/>
    <w:rsid w:val="00CC0D75"/>
    <w:rsid w:val="00CD48C2"/>
    <w:rsid w:val="00CF1736"/>
    <w:rsid w:val="00D0567F"/>
    <w:rsid w:val="00D11D62"/>
    <w:rsid w:val="00D420B8"/>
    <w:rsid w:val="00D817F5"/>
    <w:rsid w:val="00D92EC4"/>
    <w:rsid w:val="00DA7AF4"/>
    <w:rsid w:val="00DA7C9E"/>
    <w:rsid w:val="00DD248D"/>
    <w:rsid w:val="00DD6C63"/>
    <w:rsid w:val="00DF212F"/>
    <w:rsid w:val="00DF507A"/>
    <w:rsid w:val="00E35F3C"/>
    <w:rsid w:val="00EC5260"/>
    <w:rsid w:val="00EE3BB0"/>
    <w:rsid w:val="00EF0DB0"/>
    <w:rsid w:val="00F664B9"/>
    <w:rsid w:val="00F948DF"/>
    <w:rsid w:val="00FA6CF2"/>
    <w:rsid w:val="00FC0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F1736"/>
  </w:style>
  <w:style w:type="paragraph" w:styleId="Heading1">
    <w:name w:val="heading 1"/>
    <w:basedOn w:val="Normal"/>
    <w:next w:val="Normal"/>
    <w:rsid w:val="00CF173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CF17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CF173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CF173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CF1736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CF17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CF1736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CF17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E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45A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5A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5A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F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75A9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1561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561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5613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D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F94"/>
  </w:style>
  <w:style w:type="paragraph" w:styleId="Footer">
    <w:name w:val="footer"/>
    <w:basedOn w:val="Normal"/>
    <w:link w:val="FooterChar"/>
    <w:uiPriority w:val="99"/>
    <w:semiHidden/>
    <w:unhideWhenUsed/>
    <w:rsid w:val="00AD1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1F94"/>
  </w:style>
  <w:style w:type="character" w:styleId="Hyperlink">
    <w:name w:val="Hyperlink"/>
    <w:basedOn w:val="DefaultParagraphFont"/>
    <w:uiPriority w:val="99"/>
    <w:unhideWhenUsed/>
    <w:rsid w:val="00006A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ycowb.org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mailto:tanja.paneva@rycowb.org" TargetMode="External"/><Relationship Id="rId4" Type="http://schemas.openxmlformats.org/officeDocument/2006/relationships/styles" Target="styles.xml"/><Relationship Id="rId9" Type="http://schemas.openxmlformats.org/officeDocument/2006/relationships/hyperlink" Target="https://forms.gle/Zaq6WpYmjqePuEAB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XEEAyLHcYp8QFz2bT2ZieT4qqQ==">AMUW2mUukmMQ2GxC0z1YckuQpawRh53Z57cEDYcY6etYumHxYdADuBnwiE2NLd37aj8+igh/8memnny5+XQkSF8lZ17mWwGgwN9pw2iCBik/88KyF0L7cFlMsP2e2Smf6K5oKLjAO1+5c2ZzCng8UDAQZtgmC5vxqiUzA2uMDlIbLdw4xENZpa7xnIO850Rme7MkR+zNmXlPWsOdLJhoj9vIce+uPfaNTBaD6A818SnwqdoCvkGhjXXuiRfVl1mzE5FCiLzrPAQDcb6rAqHXIxvAUPUeiEa96iUVanLfX3cmmxzYJ8eakYqmiJLaFp2iSRL/qfGLWFPKRO/hDYAofsJiNkQCILO+Bw==</go:docsCustomData>
</go:gDocsCustomXmlDataStorage>
</file>

<file path=customXml/itemProps1.xml><?xml version="1.0" encoding="utf-8"?>
<ds:datastoreItem xmlns:ds="http://schemas.openxmlformats.org/officeDocument/2006/customXml" ds:itemID="{5B3A0F0E-A23F-4C21-AAF5-FA263D10D4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OSCE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Flamur Abrashi</dc:creator>
  <cp:lastModifiedBy>User</cp:lastModifiedBy>
  <cp:revision>72</cp:revision>
  <dcterms:created xsi:type="dcterms:W3CDTF">2021-06-02T06:55:00Z</dcterms:created>
  <dcterms:modified xsi:type="dcterms:W3CDTF">2021-09-10T08:43:00Z</dcterms:modified>
</cp:coreProperties>
</file>