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58D0692F" w:rsidR="00EF5E88" w:rsidRDefault="00E319D5" w:rsidP="00EF5E88">
      <w:pPr>
        <w:spacing w:before="120" w:after="120"/>
        <w:ind w:left="5103"/>
        <w:jc w:val="right"/>
        <w:rPr>
          <w:rFonts w:ascii="Times New Roman" w:hAnsi="Times New Roman"/>
          <w:snapToGrid w:val="0"/>
          <w:sz w:val="24"/>
          <w:szCs w:val="24"/>
        </w:rPr>
      </w:pPr>
      <w:r>
        <w:rPr>
          <w:rFonts w:ascii="Times New Roman" w:hAnsi="Times New Roman"/>
          <w:noProof/>
          <w:sz w:val="24"/>
          <w:szCs w:val="24"/>
        </w:rPr>
        <w:drawing>
          <wp:anchor distT="0" distB="0" distL="114300" distR="114300" simplePos="0" relativeHeight="251664384" behindDoc="0" locked="0" layoutInCell="1" allowOverlap="1" wp14:anchorId="3EFC312D" wp14:editId="0C05BF9C">
            <wp:simplePos x="0" y="0"/>
            <wp:positionH relativeFrom="column">
              <wp:posOffset>-412750</wp:posOffset>
            </wp:positionH>
            <wp:positionV relativeFrom="paragraph">
              <wp:posOffset>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p w14:paraId="74E5DB77" w14:textId="6087E7B1" w:rsidR="00EF5E88" w:rsidRDefault="00EF5E88" w:rsidP="00FB7821">
      <w:pPr>
        <w:spacing w:before="120" w:after="120"/>
        <w:rPr>
          <w:rFonts w:ascii="Times New Roman" w:hAnsi="Times New Roman"/>
          <w:snapToGrid w:val="0"/>
          <w:sz w:val="24"/>
          <w:szCs w:val="24"/>
        </w:rPr>
      </w:pPr>
    </w:p>
    <w:p w14:paraId="31216A81" w14:textId="77777777" w:rsidR="00EF5E88" w:rsidRDefault="00EF5E88" w:rsidP="00FB7821">
      <w:pPr>
        <w:spacing w:before="120" w:after="120"/>
        <w:ind w:left="5103"/>
        <w:jc w:val="center"/>
        <w:rPr>
          <w:rFonts w:ascii="Times New Roman" w:hAnsi="Times New Roman"/>
          <w:snapToGrid w:val="0"/>
          <w:sz w:val="24"/>
          <w:szCs w:val="24"/>
        </w:rPr>
      </w:pPr>
    </w:p>
    <w:p w14:paraId="5900FE4B" w14:textId="77777777" w:rsidR="00E319D5" w:rsidRDefault="00E319D5" w:rsidP="00EF5E88">
      <w:pPr>
        <w:spacing w:before="120" w:after="120"/>
        <w:ind w:left="5103"/>
        <w:jc w:val="right"/>
        <w:rPr>
          <w:rFonts w:ascii="Times New Roman" w:hAnsi="Times New Roman"/>
          <w:snapToGrid w:val="0"/>
          <w:sz w:val="24"/>
          <w:szCs w:val="24"/>
          <w:highlight w:val="yellow"/>
        </w:rPr>
      </w:pPr>
    </w:p>
    <w:p w14:paraId="0E4ADC2C" w14:textId="2A3AF701" w:rsidR="00EF5E88" w:rsidRPr="005933D8" w:rsidRDefault="00EA136C" w:rsidP="005933D8">
      <w:pPr>
        <w:spacing w:before="120" w:after="120"/>
        <w:jc w:val="right"/>
        <w:rPr>
          <w:rFonts w:ascii="Times New Roman" w:hAnsi="Times New Roman"/>
          <w:snapToGrid w:val="0"/>
          <w:sz w:val="24"/>
          <w:szCs w:val="24"/>
        </w:rPr>
      </w:pPr>
      <w:proofErr w:type="gramStart"/>
      <w:r w:rsidRPr="002B0609">
        <w:rPr>
          <w:rFonts w:ascii="Times New Roman" w:hAnsi="Times New Roman"/>
          <w:snapToGrid w:val="0"/>
          <w:sz w:val="24"/>
          <w:szCs w:val="24"/>
        </w:rPr>
        <w:t xml:space="preserve">Tirana, </w:t>
      </w:r>
      <w:r w:rsidR="004B5A05">
        <w:rPr>
          <w:rFonts w:ascii="Times New Roman" w:hAnsi="Times New Roman"/>
          <w:snapToGrid w:val="0"/>
          <w:sz w:val="24"/>
          <w:szCs w:val="24"/>
        </w:rPr>
        <w:t xml:space="preserve"> 4</w:t>
      </w:r>
      <w:proofErr w:type="gramEnd"/>
      <w:r w:rsidR="002A3BA1">
        <w:rPr>
          <w:rFonts w:ascii="Times New Roman" w:hAnsi="Times New Roman"/>
          <w:snapToGrid w:val="0"/>
          <w:sz w:val="24"/>
          <w:szCs w:val="24"/>
        </w:rPr>
        <w:t>/11</w:t>
      </w:r>
      <w:r w:rsidR="00DE4FC3">
        <w:rPr>
          <w:rFonts w:ascii="Times New Roman" w:hAnsi="Times New Roman"/>
          <w:snapToGrid w:val="0"/>
          <w:sz w:val="24"/>
          <w:szCs w:val="24"/>
        </w:rPr>
        <w:t>/</w:t>
      </w:r>
      <w:r w:rsidR="00A20F3A" w:rsidRPr="002B0609">
        <w:rPr>
          <w:rFonts w:ascii="Times New Roman" w:hAnsi="Times New Roman"/>
          <w:snapToGrid w:val="0"/>
          <w:sz w:val="24"/>
          <w:szCs w:val="24"/>
        </w:rPr>
        <w:t>2021</w:t>
      </w:r>
    </w:p>
    <w:p w14:paraId="68ED4A31" w14:textId="77777777" w:rsidR="00EF5E88" w:rsidRPr="00890D61" w:rsidRDefault="00EF5E88" w:rsidP="00EF5E88">
      <w:pPr>
        <w:pStyle w:val="BodyText"/>
        <w:rPr>
          <w:b/>
          <w:szCs w:val="24"/>
        </w:rPr>
      </w:pPr>
    </w:p>
    <w:p w14:paraId="72441B34" w14:textId="77777777" w:rsidR="00EF5E88" w:rsidRPr="00EC213E" w:rsidRDefault="00EF5E88" w:rsidP="00EF5E88">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 xml:space="preserve">INVITATION TO TENDER </w:t>
      </w:r>
      <w:r w:rsidR="006376C7" w:rsidRPr="00EC213E">
        <w:rPr>
          <w:rFonts w:ascii="Times New Roman" w:hAnsi="Times New Roman" w:cs="Times New Roman"/>
          <w:b/>
          <w:sz w:val="28"/>
          <w:szCs w:val="28"/>
        </w:rPr>
        <w:t xml:space="preserve"> </w:t>
      </w:r>
      <w:r w:rsidRPr="00EC213E">
        <w:rPr>
          <w:rFonts w:ascii="Times New Roman" w:hAnsi="Times New Roman" w:cs="Times New Roman"/>
          <w:b/>
          <w:sz w:val="28"/>
          <w:szCs w:val="28"/>
        </w:rPr>
        <w:t xml:space="preserve"> </w:t>
      </w:r>
    </w:p>
    <w:p w14:paraId="39D49F30" w14:textId="64F17528" w:rsidR="006376C7" w:rsidRPr="00753106" w:rsidRDefault="006376C7" w:rsidP="004247EA">
      <w:pPr>
        <w:widowControl w:val="0"/>
        <w:spacing w:before="100" w:after="100" w:line="240" w:lineRule="auto"/>
        <w:jc w:val="center"/>
        <w:outlineLvl w:val="0"/>
        <w:rPr>
          <w:rFonts w:ascii="Times New Roman" w:eastAsia="Arial" w:hAnsi="Times New Roman" w:cs="Times New Roman"/>
          <w:b/>
          <w:sz w:val="24"/>
          <w:szCs w:val="24"/>
        </w:rPr>
      </w:pPr>
      <w:r w:rsidRPr="00753106">
        <w:rPr>
          <w:rFonts w:ascii="Times New Roman" w:eastAsia="Times New Roman" w:hAnsi="Times New Roman" w:cs="Times New Roman"/>
          <w:b/>
          <w:snapToGrid w:val="0"/>
          <w:sz w:val="24"/>
          <w:szCs w:val="24"/>
          <w:lang w:val="en-GB"/>
        </w:rPr>
        <w:t>“</w:t>
      </w:r>
      <w:bookmarkStart w:id="0" w:name="_Hlk69975716"/>
      <w:r w:rsidR="00753106" w:rsidRPr="00753106">
        <w:rPr>
          <w:rFonts w:ascii="Times New Roman" w:hAnsi="Times New Roman" w:cs="Times New Roman"/>
          <w:b/>
          <w:sz w:val="24"/>
          <w:szCs w:val="24"/>
        </w:rPr>
        <w:t xml:space="preserve">Communication and Visibility Campaign “Promotion of </w:t>
      </w:r>
      <w:proofErr w:type="spellStart"/>
      <w:r w:rsidR="00753106" w:rsidRPr="00753106">
        <w:rPr>
          <w:rFonts w:ascii="Times New Roman" w:hAnsi="Times New Roman" w:cs="Times New Roman"/>
          <w:b/>
          <w:sz w:val="24"/>
          <w:szCs w:val="24"/>
        </w:rPr>
        <w:t>Hajde</w:t>
      </w:r>
      <w:proofErr w:type="spellEnd"/>
      <w:r w:rsidR="00753106" w:rsidRPr="00753106">
        <w:rPr>
          <w:rFonts w:ascii="Times New Roman" w:hAnsi="Times New Roman" w:cs="Times New Roman"/>
          <w:b/>
          <w:sz w:val="24"/>
          <w:szCs w:val="24"/>
        </w:rPr>
        <w:t xml:space="preserve"> Platform and the promotion of the RYCO Strategy 2022-24</w:t>
      </w:r>
      <w:r w:rsidRPr="00753106">
        <w:rPr>
          <w:rFonts w:ascii="Times New Roman" w:eastAsia="Times New Roman" w:hAnsi="Times New Roman" w:cs="Times New Roman"/>
          <w:b/>
          <w:snapToGrid w:val="0"/>
          <w:sz w:val="24"/>
          <w:szCs w:val="24"/>
          <w:lang w:val="en-GB"/>
        </w:rPr>
        <w:t>”</w:t>
      </w:r>
    </w:p>
    <w:bookmarkEnd w:id="0"/>
    <w:p w14:paraId="35EB49A9" w14:textId="77777777" w:rsidR="00EF5E88" w:rsidRDefault="00EF5E88" w:rsidP="00EF5E88">
      <w:pPr>
        <w:tabs>
          <w:tab w:val="left" w:pos="709"/>
          <w:tab w:val="left" w:pos="851"/>
          <w:tab w:val="left" w:pos="1134"/>
          <w:tab w:val="left" w:pos="1418"/>
        </w:tabs>
        <w:spacing w:before="60" w:after="60"/>
        <w:rPr>
          <w:rFonts w:ascii="Times New Roman" w:hAnsi="Times New Roman"/>
          <w:sz w:val="24"/>
          <w:szCs w:val="24"/>
        </w:rPr>
      </w:pPr>
    </w:p>
    <w:p w14:paraId="1E75BA1B" w14:textId="145B3A87" w:rsidR="00EF5E88" w:rsidRDefault="00EF5E88" w:rsidP="00FB7821">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w:t>
      </w:r>
      <w:r w:rsidR="00FE70C1">
        <w:rPr>
          <w:rFonts w:ascii="Times New Roman" w:hAnsi="Times New Roman"/>
          <w:snapToGrid w:val="0"/>
          <w:sz w:val="24"/>
          <w:szCs w:val="24"/>
        </w:rPr>
        <w:t xml:space="preserve"> the above-mentioned</w:t>
      </w:r>
      <w:r w:rsidR="00A20F3A">
        <w:rPr>
          <w:rFonts w:ascii="Times New Roman" w:hAnsi="Times New Roman"/>
          <w:snapToGrid w:val="0"/>
          <w:sz w:val="24"/>
          <w:szCs w:val="24"/>
        </w:rPr>
        <w:t xml:space="preserve"> service </w:t>
      </w:r>
      <w:r w:rsidR="00A20F3A" w:rsidRPr="00633E27">
        <w:rPr>
          <w:rFonts w:ascii="Times New Roman" w:hAnsi="Times New Roman"/>
          <w:snapToGrid w:val="0"/>
          <w:sz w:val="24"/>
          <w:szCs w:val="24"/>
        </w:rPr>
        <w:t>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25715987" w14:textId="77777777" w:rsidR="00FB7821" w:rsidRPr="00633E27" w:rsidRDefault="00FB7821" w:rsidP="00EF5E88">
      <w:pPr>
        <w:tabs>
          <w:tab w:val="left" w:pos="709"/>
          <w:tab w:val="left" w:pos="851"/>
          <w:tab w:val="left" w:pos="1134"/>
          <w:tab w:val="left" w:pos="1418"/>
        </w:tabs>
        <w:spacing w:before="60" w:after="60"/>
        <w:rPr>
          <w:rFonts w:ascii="Times New Roman" w:hAnsi="Times New Roman"/>
          <w:snapToGrid w:val="0"/>
          <w:sz w:val="24"/>
          <w:szCs w:val="24"/>
        </w:rPr>
      </w:pPr>
    </w:p>
    <w:p w14:paraId="088460F8" w14:textId="284ABECA"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77777777" w:rsidR="00FB7821" w:rsidRPr="00FB7821"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00FB7821" w:rsidRPr="00FB7821">
        <w:rPr>
          <w:rFonts w:ascii="Times New Roman" w:hAnsi="Times New Roman"/>
          <w:b/>
          <w:sz w:val="24"/>
          <w:szCs w:val="24"/>
        </w:rPr>
        <w:t xml:space="preserve"> </w:t>
      </w:r>
    </w:p>
    <w:p w14:paraId="2FC9B93D" w14:textId="77777777" w:rsidR="00EF5E88" w:rsidRDefault="00206EB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7D7F252A" w14:textId="77777777" w:rsidR="004247EA" w:rsidRDefault="004247EA" w:rsidP="005933D8">
      <w:pPr>
        <w:jc w:val="both"/>
        <w:rPr>
          <w:rFonts w:ascii="Times New Roman" w:hAnsi="Times New Roman"/>
          <w:snapToGrid w:val="0"/>
          <w:sz w:val="24"/>
          <w:szCs w:val="24"/>
        </w:rPr>
      </w:pPr>
    </w:p>
    <w:p w14:paraId="300F6152" w14:textId="074F04FD" w:rsidR="006376C7" w:rsidRPr="004709A5" w:rsidRDefault="00EF5E88" w:rsidP="005933D8">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59155371" w14:textId="77777777" w:rsidR="00EF5E88" w:rsidRPr="00633E27" w:rsidRDefault="00EF5E88" w:rsidP="00FE70C1">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r w:rsidRPr="00633E27">
        <w:rPr>
          <w:rFonts w:ascii="Times New Roman" w:hAnsi="Times New Roman"/>
          <w:snapToGrid w:val="0"/>
          <w:sz w:val="24"/>
          <w:szCs w:val="24"/>
        </w:rPr>
        <w:t xml:space="preserve"> </w:t>
      </w:r>
    </w:p>
    <w:p w14:paraId="7CAA7B86" w14:textId="77777777" w:rsidR="00EF5E88" w:rsidRDefault="00EF5E88" w:rsidP="00EF5E88">
      <w:pPr>
        <w:spacing w:before="120" w:after="120"/>
        <w:rPr>
          <w:rFonts w:ascii="Times New Roman" w:hAnsi="Times New Roman"/>
          <w:snapToGrid w:val="0"/>
          <w:sz w:val="24"/>
          <w:szCs w:val="24"/>
        </w:rPr>
      </w:pPr>
    </w:p>
    <w:p w14:paraId="3351C30F" w14:textId="254A6A72" w:rsidR="00EF5E88" w:rsidRPr="00633E27" w:rsidRDefault="00EF5E88" w:rsidP="00EF5E88">
      <w:pPr>
        <w:spacing w:before="120" w:after="120"/>
        <w:rPr>
          <w:rFonts w:ascii="Times New Roman" w:hAnsi="Times New Roman"/>
          <w:snapToGrid w:val="0"/>
          <w:sz w:val="24"/>
          <w:szCs w:val="24"/>
        </w:rPr>
      </w:pPr>
    </w:p>
    <w:p w14:paraId="62B4E832" w14:textId="77777777" w:rsidR="00EF5E88" w:rsidRPr="00633E27" w:rsidRDefault="00EF5E88" w:rsidP="00EF5E88">
      <w:pPr>
        <w:spacing w:before="120" w:after="120"/>
        <w:ind w:hanging="142"/>
        <w:rPr>
          <w:rFonts w:ascii="Times New Roman" w:hAnsi="Times New Roman"/>
          <w:snapToGrid w:val="0"/>
          <w:sz w:val="24"/>
          <w:szCs w:val="24"/>
        </w:rPr>
      </w:pPr>
      <w:r w:rsidRPr="00633E27">
        <w:rPr>
          <w:rFonts w:ascii="Times New Roman" w:hAnsi="Times New Roman"/>
          <w:snapToGrid w:val="0"/>
          <w:sz w:val="24"/>
          <w:szCs w:val="24"/>
        </w:rPr>
        <w:t xml:space="preserve">   Head of Contracting Authority</w:t>
      </w:r>
    </w:p>
    <w:p w14:paraId="513CA685" w14:textId="0D12178B" w:rsidR="00EF5E88" w:rsidRPr="00633E27" w:rsidRDefault="00FE70C1" w:rsidP="00EF5E88">
      <w:pPr>
        <w:spacing w:before="120" w:after="120"/>
        <w:rPr>
          <w:rFonts w:ascii="Times New Roman" w:hAnsi="Times New Roman"/>
          <w:snapToGrid w:val="0"/>
          <w:sz w:val="24"/>
          <w:szCs w:val="24"/>
        </w:rPr>
      </w:pPr>
      <w:r>
        <w:rPr>
          <w:rFonts w:ascii="Times New Roman" w:hAnsi="Times New Roman"/>
          <w:snapToGrid w:val="0"/>
          <w:sz w:val="24"/>
          <w:szCs w:val="24"/>
        </w:rPr>
        <w:t xml:space="preserve"> Albert Hani</w:t>
      </w:r>
    </w:p>
    <w:p w14:paraId="1ECD2CC9" w14:textId="27C6F957" w:rsidR="00EF5E88" w:rsidRDefault="002E5BDF" w:rsidP="00EF5E88">
      <w:pPr>
        <w:spacing w:before="120" w:after="120"/>
        <w:rPr>
          <w:rFonts w:ascii="Times New Roman" w:hAnsi="Times New Roman"/>
          <w:snapToGrid w:val="0"/>
          <w:sz w:val="24"/>
          <w:szCs w:val="24"/>
        </w:rPr>
      </w:pPr>
      <w:r>
        <w:rPr>
          <w:rFonts w:ascii="Times New Roman" w:hAnsi="Times New Roman"/>
          <w:snapToGrid w:val="0"/>
          <w:sz w:val="24"/>
          <w:szCs w:val="24"/>
        </w:rPr>
        <w:t xml:space="preserve"> </w:t>
      </w:r>
      <w:r w:rsidR="00EF5E88" w:rsidRPr="00633E27">
        <w:rPr>
          <w:rFonts w:ascii="Times New Roman" w:hAnsi="Times New Roman"/>
          <w:snapToGrid w:val="0"/>
          <w:sz w:val="24"/>
          <w:szCs w:val="24"/>
        </w:rPr>
        <w:t>Secretary General</w:t>
      </w:r>
    </w:p>
    <w:p w14:paraId="17583AC7" w14:textId="2ED3924D" w:rsidR="0093270B" w:rsidRDefault="0093270B" w:rsidP="00EF5E88">
      <w:pPr>
        <w:spacing w:before="120" w:after="120"/>
        <w:rPr>
          <w:rFonts w:ascii="Times New Roman" w:hAnsi="Times New Roman"/>
          <w:snapToGrid w:val="0"/>
          <w:sz w:val="24"/>
          <w:szCs w:val="24"/>
        </w:rPr>
      </w:pPr>
    </w:p>
    <w:p w14:paraId="05A05BAF" w14:textId="73E9F587" w:rsidR="0093270B" w:rsidRDefault="0093270B" w:rsidP="00EF5E88">
      <w:pPr>
        <w:spacing w:before="120" w:after="120"/>
        <w:rPr>
          <w:rFonts w:ascii="Times New Roman" w:hAnsi="Times New Roman"/>
          <w:snapToGrid w:val="0"/>
          <w:sz w:val="24"/>
          <w:szCs w:val="24"/>
        </w:rPr>
      </w:pPr>
    </w:p>
    <w:p w14:paraId="717D3BA5" w14:textId="6C660FAA" w:rsidR="0093270B" w:rsidRDefault="0093270B" w:rsidP="00EF5E88">
      <w:pPr>
        <w:spacing w:before="120" w:after="120"/>
        <w:rPr>
          <w:rFonts w:ascii="Times New Roman" w:hAnsi="Times New Roman"/>
          <w:snapToGrid w:val="0"/>
          <w:sz w:val="24"/>
          <w:szCs w:val="24"/>
        </w:rPr>
      </w:pPr>
    </w:p>
    <w:p w14:paraId="4737BD55" w14:textId="19BDB0AC" w:rsidR="00197142" w:rsidRPr="005933D8" w:rsidRDefault="00197142" w:rsidP="005933D8">
      <w:pPr>
        <w:jc w:val="center"/>
        <w:rPr>
          <w:rFonts w:ascii="Times New Roman" w:eastAsia="Times New Roman" w:hAnsi="Times New Roman" w:cs="Times New Roman"/>
          <w:b/>
          <w:snapToGrid w:val="0"/>
          <w:sz w:val="28"/>
          <w:szCs w:val="28"/>
          <w:lang w:val="en-GB"/>
        </w:rPr>
      </w:pPr>
      <w:r w:rsidRPr="00EC213E">
        <w:rPr>
          <w:rFonts w:ascii="Times New Roman" w:eastAsia="Times New Roman" w:hAnsi="Times New Roman" w:cs="Times New Roman"/>
          <w:b/>
          <w:snapToGrid w:val="0"/>
          <w:sz w:val="28"/>
          <w:szCs w:val="28"/>
          <w:u w:val="single"/>
          <w:lang w:val="en-GB"/>
        </w:rPr>
        <w:t>A: SERVICE CONTRACT NOTICE</w:t>
      </w:r>
    </w:p>
    <w:p w14:paraId="406739B9" w14:textId="77777777" w:rsidR="00197142" w:rsidRPr="00197142" w:rsidRDefault="00197142" w:rsidP="00197142">
      <w:pPr>
        <w:widowControl w:val="0"/>
        <w:spacing w:before="100" w:after="100" w:line="240" w:lineRule="auto"/>
        <w:ind w:right="20"/>
        <w:jc w:val="center"/>
        <w:rPr>
          <w:rFonts w:ascii="-webkit-standard" w:eastAsia="-webkit-standard" w:hAnsi="-webkit-standard" w:cs="-webkit-standard"/>
          <w:snapToGrid w:val="0"/>
          <w:sz w:val="24"/>
          <w:szCs w:val="24"/>
        </w:rPr>
      </w:pPr>
      <w:r w:rsidRPr="00197142">
        <w:rPr>
          <w:rFonts w:ascii="Arial" w:eastAsia="Arial" w:hAnsi="Arial" w:cs="Arial"/>
          <w:b/>
          <w:snapToGrid w:val="0"/>
          <w:sz w:val="24"/>
          <w:szCs w:val="24"/>
        </w:rPr>
        <w:t xml:space="preserve"> </w:t>
      </w:r>
      <w:r w:rsidRPr="00197142">
        <w:rPr>
          <w:rFonts w:ascii="Arial" w:eastAsia="Arial" w:hAnsi="Arial" w:cs="Arial"/>
          <w:b/>
          <w:snapToGrid w:val="0"/>
          <w:color w:val="000000"/>
          <w:sz w:val="24"/>
          <w:szCs w:val="24"/>
        </w:rPr>
        <w:t xml:space="preserve"> </w:t>
      </w:r>
      <w:r w:rsidRPr="00197142">
        <w:rPr>
          <w:rFonts w:ascii="Times New Roman" w:eastAsia="Times New Roman" w:hAnsi="Times New Roman" w:cs="Times New Roman"/>
          <w:b/>
          <w:snapToGrid w:val="0"/>
          <w:sz w:val="28"/>
          <w:szCs w:val="28"/>
          <w:lang w:val="en-GB"/>
        </w:rPr>
        <w:t xml:space="preserve"> </w:t>
      </w:r>
    </w:p>
    <w:p w14:paraId="27CECE84" w14:textId="77777777" w:rsidR="00D879FD" w:rsidRDefault="00197142" w:rsidP="00D879FD">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rPr>
      </w:pPr>
      <w:r w:rsidRPr="004247EA">
        <w:rPr>
          <w:rFonts w:ascii="Times New Roman" w:eastAsia="Times New Roman" w:hAnsi="Times New Roman" w:cs="Times New Roman"/>
          <w:b/>
          <w:snapToGrid w:val="0"/>
          <w:sz w:val="24"/>
          <w:szCs w:val="24"/>
          <w:lang w:val="en-GB"/>
        </w:rPr>
        <w:t xml:space="preserve">Contract title: </w:t>
      </w:r>
      <w:r w:rsidR="00D879FD">
        <w:rPr>
          <w:rFonts w:ascii="Times New Roman" w:eastAsia="Times New Roman" w:hAnsi="Times New Roman" w:cs="Times New Roman"/>
          <w:snapToGrid w:val="0"/>
          <w:sz w:val="24"/>
          <w:szCs w:val="24"/>
          <w:lang w:val="en-GB"/>
        </w:rPr>
        <w:t xml:space="preserve"> </w:t>
      </w:r>
      <w:r w:rsidR="00D879FD" w:rsidRPr="00D879FD">
        <w:rPr>
          <w:rFonts w:ascii="Times New Roman" w:hAnsi="Times New Roman" w:cs="Times New Roman"/>
          <w:sz w:val="24"/>
          <w:szCs w:val="24"/>
        </w:rPr>
        <w:t xml:space="preserve">Communication and Visibility Campaign “Promotion of </w:t>
      </w:r>
      <w:proofErr w:type="spellStart"/>
      <w:r w:rsidR="00D879FD" w:rsidRPr="00D879FD">
        <w:rPr>
          <w:rFonts w:ascii="Times New Roman" w:hAnsi="Times New Roman" w:cs="Times New Roman"/>
          <w:sz w:val="24"/>
          <w:szCs w:val="24"/>
        </w:rPr>
        <w:t>Hajde</w:t>
      </w:r>
      <w:proofErr w:type="spellEnd"/>
      <w:r w:rsidR="00D879FD" w:rsidRPr="00D879FD">
        <w:rPr>
          <w:rFonts w:ascii="Times New Roman" w:hAnsi="Times New Roman" w:cs="Times New Roman"/>
          <w:sz w:val="24"/>
          <w:szCs w:val="24"/>
        </w:rPr>
        <w:t xml:space="preserve"> Platform and the promotion of the RYCO Strategy 2022-24</w:t>
      </w:r>
      <w:r w:rsidR="00D879FD">
        <w:rPr>
          <w:rFonts w:ascii="Times New Roman" w:hAnsi="Times New Roman" w:cs="Times New Roman"/>
          <w:sz w:val="24"/>
          <w:szCs w:val="24"/>
        </w:rPr>
        <w:t>”.</w:t>
      </w:r>
    </w:p>
    <w:p w14:paraId="4D375517" w14:textId="570F6D66" w:rsidR="00197142" w:rsidRPr="00D879FD" w:rsidRDefault="00197142" w:rsidP="00D879FD">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rPr>
      </w:pPr>
      <w:r w:rsidRPr="00D879FD">
        <w:rPr>
          <w:rFonts w:ascii="Times New Roman" w:eastAsia="Times New Roman" w:hAnsi="Times New Roman" w:cs="Times New Roman"/>
          <w:b/>
          <w:snapToGrid w:val="0"/>
          <w:sz w:val="24"/>
          <w:szCs w:val="24"/>
          <w:lang w:val="en-GB"/>
        </w:rPr>
        <w:t xml:space="preserve">Work - base: </w:t>
      </w:r>
      <w:r w:rsidRPr="00D879FD">
        <w:rPr>
          <w:rFonts w:ascii="Times New Roman" w:eastAsia="Times New Roman" w:hAnsi="Times New Roman" w:cs="Times New Roman"/>
          <w:snapToGrid w:val="0"/>
          <w:sz w:val="24"/>
          <w:szCs w:val="24"/>
          <w:lang w:val="en-GB"/>
        </w:rPr>
        <w:t>Western Balkans 6</w:t>
      </w:r>
      <w:r w:rsidR="00D879FD" w:rsidRPr="00D879FD">
        <w:rPr>
          <w:rFonts w:ascii="Times New Roman" w:eastAsia="Times New Roman" w:hAnsi="Times New Roman" w:cs="Times New Roman"/>
          <w:snapToGrid w:val="0"/>
          <w:sz w:val="24"/>
          <w:szCs w:val="24"/>
          <w:lang w:val="en-GB"/>
        </w:rPr>
        <w:t xml:space="preserve"> </w:t>
      </w:r>
      <w:r w:rsidR="00D879FD">
        <w:rPr>
          <w:rFonts w:ascii="Times New Roman" w:eastAsia="Times New Roman" w:hAnsi="Times New Roman" w:cs="Times New Roman"/>
          <w:snapToGrid w:val="0"/>
          <w:sz w:val="24"/>
          <w:szCs w:val="24"/>
          <w:lang w:val="en-GB"/>
        </w:rPr>
        <w:t>(</w:t>
      </w:r>
      <w:r w:rsidR="00D879FD" w:rsidRPr="00D879FD">
        <w:rPr>
          <w:rFonts w:ascii="Times New Roman" w:hAnsi="Times New Roman" w:cs="Times New Roman"/>
          <w:sz w:val="24"/>
          <w:szCs w:val="24"/>
        </w:rPr>
        <w:t xml:space="preserve">Albania, Bosnia and Herzegovina, </w:t>
      </w:r>
      <w:sdt>
        <w:sdtPr>
          <w:rPr>
            <w:rFonts w:ascii="Times New Roman" w:hAnsi="Times New Roman" w:cs="Times New Roman"/>
            <w:sz w:val="24"/>
            <w:szCs w:val="24"/>
          </w:rPr>
          <w:tag w:val="goog_rdk_0"/>
          <w:id w:val="-522014687"/>
        </w:sdtPr>
        <w:sdtEndPr/>
        <w:sdtContent/>
      </w:sdt>
      <w:r w:rsidR="00D879FD" w:rsidRPr="00D879FD">
        <w:rPr>
          <w:rFonts w:ascii="Times New Roman" w:hAnsi="Times New Roman" w:cs="Times New Roman"/>
          <w:sz w:val="24"/>
          <w:szCs w:val="24"/>
        </w:rPr>
        <w:t>Kosovo</w:t>
      </w:r>
      <w:r w:rsidR="00D879FD" w:rsidRPr="00D879FD">
        <w:rPr>
          <w:rStyle w:val="FootnoteReference"/>
          <w:rFonts w:ascii="Times New Roman" w:hAnsi="Times New Roman" w:cs="Times New Roman"/>
          <w:sz w:val="24"/>
          <w:szCs w:val="24"/>
        </w:rPr>
        <w:footnoteReference w:customMarkFollows="1" w:id="1"/>
        <w:t>*</w:t>
      </w:r>
      <w:r w:rsidR="00D879FD" w:rsidRPr="00D879FD">
        <w:rPr>
          <w:rFonts w:ascii="Times New Roman" w:hAnsi="Times New Roman" w:cs="Times New Roman"/>
          <w:sz w:val="24"/>
          <w:szCs w:val="24"/>
        </w:rPr>
        <w:t xml:space="preserve"> Montenegro, North Macedonia and Serbia</w:t>
      </w:r>
      <w:r w:rsidR="00D879FD">
        <w:rPr>
          <w:rFonts w:ascii="Times New Roman" w:hAnsi="Times New Roman" w:cs="Times New Roman"/>
          <w:sz w:val="24"/>
          <w:szCs w:val="24"/>
        </w:rPr>
        <w:t>)</w:t>
      </w:r>
    </w:p>
    <w:p w14:paraId="5EC829F9" w14:textId="77777777" w:rsidR="00197142" w:rsidRPr="00197142" w:rsidRDefault="00197142" w:rsidP="00197142">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Procedure: </w:t>
      </w:r>
      <w:r w:rsidRPr="00197142">
        <w:rPr>
          <w:rFonts w:ascii="Times New Roman" w:eastAsia="Times New Roman" w:hAnsi="Times New Roman" w:cs="Times New Roman"/>
          <w:snapToGrid w:val="0"/>
          <w:sz w:val="24"/>
          <w:szCs w:val="24"/>
          <w:lang w:val="en-GB"/>
        </w:rPr>
        <w:t xml:space="preserve"> Open procedure</w:t>
      </w:r>
    </w:p>
    <w:p w14:paraId="2A7F0869" w14:textId="38795766" w:rsidR="005933D8" w:rsidRPr="005933D8" w:rsidRDefault="00197142" w:rsidP="005933D8">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rPr>
      </w:pPr>
      <w:r w:rsidRPr="005933D8">
        <w:rPr>
          <w:rFonts w:ascii="Times New Roman" w:eastAsia="Times New Roman" w:hAnsi="Times New Roman" w:cs="Times New Roman"/>
          <w:b/>
          <w:snapToGrid w:val="0"/>
          <w:sz w:val="24"/>
          <w:szCs w:val="24"/>
          <w:lang w:val="en-GB"/>
        </w:rPr>
        <w:t>Financing:</w:t>
      </w:r>
      <w:r w:rsidRPr="005933D8">
        <w:rPr>
          <w:rFonts w:ascii="Times New Roman" w:eastAsia="Times New Roman" w:hAnsi="Times New Roman" w:cs="Times New Roman"/>
          <w:snapToGrid w:val="0"/>
          <w:sz w:val="24"/>
          <w:szCs w:val="24"/>
          <w:lang w:val="en-GB"/>
        </w:rPr>
        <w:t xml:space="preserve"> </w:t>
      </w:r>
      <w:r w:rsidR="00936F03">
        <w:rPr>
          <w:rFonts w:ascii="Times New Roman" w:eastAsia="Times New Roman" w:hAnsi="Times New Roman" w:cs="Times New Roman"/>
          <w:snapToGrid w:val="0"/>
          <w:sz w:val="24"/>
          <w:szCs w:val="24"/>
          <w:lang w:val="en-GB"/>
        </w:rPr>
        <w:t xml:space="preserve"> The </w:t>
      </w:r>
      <w:r w:rsidR="00D879FD">
        <w:rPr>
          <w:rFonts w:ascii="Times New Roman" w:eastAsia="Times New Roman" w:hAnsi="Times New Roman" w:cs="Times New Roman"/>
          <w:snapToGrid w:val="0"/>
          <w:sz w:val="24"/>
          <w:szCs w:val="24"/>
          <w:lang w:val="en-GB"/>
        </w:rPr>
        <w:t>German</w:t>
      </w:r>
      <w:r w:rsidR="00936F03">
        <w:rPr>
          <w:rFonts w:ascii="Times New Roman" w:eastAsia="Times New Roman" w:hAnsi="Times New Roman" w:cs="Times New Roman"/>
          <w:snapToGrid w:val="0"/>
          <w:sz w:val="24"/>
          <w:szCs w:val="24"/>
          <w:lang w:val="en-GB"/>
        </w:rPr>
        <w:t xml:space="preserve"> Ministry of Foreign Affairs</w:t>
      </w:r>
    </w:p>
    <w:p w14:paraId="36D829D6" w14:textId="48884F32" w:rsidR="00197142" w:rsidRPr="005933D8" w:rsidRDefault="00197142" w:rsidP="005933D8">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sidRPr="005933D8">
        <w:rPr>
          <w:rFonts w:ascii="Times New Roman" w:eastAsia="Times New Roman" w:hAnsi="Times New Roman" w:cs="Times New Roman"/>
          <w:b/>
          <w:snapToGrid w:val="0"/>
          <w:sz w:val="24"/>
          <w:szCs w:val="24"/>
          <w:lang w:val="en-GB"/>
        </w:rPr>
        <w:t xml:space="preserve">Contracting authority: </w:t>
      </w:r>
      <w:r w:rsidRPr="005933D8">
        <w:rPr>
          <w:rFonts w:ascii="Times New Roman" w:eastAsia="Times New Roman" w:hAnsi="Times New Roman" w:cs="Times New Roman"/>
          <w:snapToGrid w:val="0"/>
          <w:sz w:val="24"/>
          <w:szCs w:val="24"/>
          <w:lang w:val="en-GB"/>
        </w:rPr>
        <w:t xml:space="preserve"> </w:t>
      </w:r>
      <w:bookmarkStart w:id="1" w:name="_Hlk69726426"/>
      <w:r w:rsidRPr="005933D8">
        <w:rPr>
          <w:rFonts w:ascii="Times New Roman" w:eastAsia="Times New Roman" w:hAnsi="Times New Roman" w:cs="Times New Roman"/>
          <w:snapToGrid w:val="0"/>
          <w:sz w:val="24"/>
          <w:szCs w:val="24"/>
          <w:lang w:val="en-GB"/>
        </w:rPr>
        <w:t>Regional Youth Cooperation Office (RYCO)</w:t>
      </w:r>
      <w:bookmarkEnd w:id="1"/>
    </w:p>
    <w:p w14:paraId="1DC9B4DC" w14:textId="77777777" w:rsidR="00197142" w:rsidRPr="00197142" w:rsidRDefault="00197142" w:rsidP="00197142">
      <w:pPr>
        <w:widowControl w:val="0"/>
        <w:spacing w:before="100" w:after="100" w:line="240" w:lineRule="auto"/>
        <w:ind w:left="709" w:hanging="349"/>
        <w:outlineLvl w:val="0"/>
        <w:rPr>
          <w:rFonts w:ascii="Times New Roman" w:eastAsia="Times New Roman" w:hAnsi="Times New Roman" w:cs="Times New Roman"/>
          <w:snapToGrid w:val="0"/>
          <w:lang w:val="en-GB"/>
        </w:rPr>
      </w:pPr>
    </w:p>
    <w:p w14:paraId="5E2C25A6" w14:textId="404CEDF8" w:rsidR="00197142" w:rsidRPr="00197142" w:rsidRDefault="00197142" w:rsidP="00197142">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17954FD7" wp14:editId="5602B0FE">
                <wp:simplePos x="0" y="0"/>
                <wp:positionH relativeFrom="column">
                  <wp:posOffset>0</wp:posOffset>
                </wp:positionH>
                <wp:positionV relativeFrom="paragraph">
                  <wp:posOffset>152400</wp:posOffset>
                </wp:positionV>
                <wp:extent cx="5943600" cy="635"/>
                <wp:effectExtent l="14605" t="26035" r="1397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B3EDE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Pu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" o:allowincell="f" strokecolor="#d4d4d4" strokeweight="1.75pt">
                <v:shadow on="t" origin="-.5,-.5" offset="0,-1pt"/>
              </v:line>
            </w:pict>
          </mc:Fallback>
        </mc:AlternateContent>
      </w:r>
    </w:p>
    <w:p w14:paraId="5EAD4751"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CONTRACT SPECIFICATION</w:t>
      </w:r>
    </w:p>
    <w:p w14:paraId="57497C2A" w14:textId="77777777" w:rsidR="00D879FD" w:rsidRDefault="00197142" w:rsidP="00D879FD">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Nature of contract: </w:t>
      </w:r>
      <w:r w:rsidRPr="00197142">
        <w:rPr>
          <w:rFonts w:ascii="Times New Roman" w:eastAsia="Times New Roman" w:hAnsi="Times New Roman" w:cs="Times New Roman"/>
          <w:snapToGrid w:val="0"/>
          <w:sz w:val="24"/>
          <w:szCs w:val="24"/>
          <w:lang w:val="en-GB"/>
        </w:rPr>
        <w:t xml:space="preserve"> Global price.</w:t>
      </w:r>
    </w:p>
    <w:p w14:paraId="04F09861" w14:textId="5E5C4D50" w:rsidR="005933D8" w:rsidRPr="00D879FD" w:rsidRDefault="00197142" w:rsidP="00D879FD">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D879FD">
        <w:rPr>
          <w:rFonts w:ascii="Times New Roman" w:eastAsia="Times New Roman" w:hAnsi="Times New Roman" w:cs="Times New Roman"/>
          <w:b/>
          <w:snapToGrid w:val="0"/>
          <w:sz w:val="24"/>
          <w:szCs w:val="24"/>
          <w:lang w:val="en-GB"/>
        </w:rPr>
        <w:t>Contract description:</w:t>
      </w:r>
      <w:r w:rsidRPr="00D879FD">
        <w:rPr>
          <w:rFonts w:ascii="Times New Roman" w:eastAsia="Arial" w:hAnsi="Times New Roman" w:cs="Times New Roman"/>
          <w:snapToGrid w:val="0"/>
          <w:sz w:val="24"/>
          <w:szCs w:val="24"/>
        </w:rPr>
        <w:t xml:space="preserve"> </w:t>
      </w:r>
      <w:r w:rsidR="00845C62" w:rsidRPr="00D879FD">
        <w:rPr>
          <w:rFonts w:ascii="Times New Roman" w:eastAsia="Arial" w:hAnsi="Times New Roman" w:cs="Times New Roman"/>
          <w:bCs/>
          <w:snapToGrid w:val="0"/>
          <w:sz w:val="24"/>
          <w:szCs w:val="24"/>
        </w:rPr>
        <w:t>RYCO is seeking for a</w:t>
      </w:r>
      <w:r w:rsidR="00D879FD">
        <w:rPr>
          <w:rFonts w:ascii="Times New Roman" w:eastAsia="Arial" w:hAnsi="Times New Roman" w:cs="Times New Roman"/>
          <w:bCs/>
          <w:snapToGrid w:val="0"/>
          <w:sz w:val="24"/>
          <w:szCs w:val="24"/>
        </w:rPr>
        <w:t xml:space="preserve"> service provider to carry out </w:t>
      </w:r>
      <w:proofErr w:type="spellStart"/>
      <w:r w:rsidR="0012233E">
        <w:rPr>
          <w:rFonts w:ascii="Times New Roman" w:eastAsia="Arial" w:hAnsi="Times New Roman" w:cs="Times New Roman"/>
          <w:bCs/>
          <w:snapToGrid w:val="0"/>
          <w:sz w:val="24"/>
          <w:szCs w:val="24"/>
        </w:rPr>
        <w:t>through out</w:t>
      </w:r>
      <w:proofErr w:type="spellEnd"/>
      <w:r w:rsidR="0012233E">
        <w:rPr>
          <w:rFonts w:ascii="Times New Roman" w:eastAsia="Arial" w:hAnsi="Times New Roman" w:cs="Times New Roman"/>
          <w:bCs/>
          <w:snapToGrid w:val="0"/>
          <w:sz w:val="24"/>
          <w:szCs w:val="24"/>
        </w:rPr>
        <w:t xml:space="preserve"> the region </w:t>
      </w:r>
      <w:r w:rsidR="00D879FD">
        <w:rPr>
          <w:rFonts w:ascii="Times New Roman" w:eastAsia="Arial" w:hAnsi="Times New Roman" w:cs="Times New Roman"/>
          <w:bCs/>
          <w:snapToGrid w:val="0"/>
          <w:sz w:val="24"/>
          <w:szCs w:val="24"/>
        </w:rPr>
        <w:t xml:space="preserve">a </w:t>
      </w:r>
      <w:r w:rsidR="0012233E">
        <w:rPr>
          <w:rFonts w:ascii="Times New Roman" w:eastAsia="Arial" w:hAnsi="Times New Roman" w:cs="Times New Roman"/>
          <w:bCs/>
          <w:snapToGrid w:val="0"/>
          <w:sz w:val="24"/>
          <w:szCs w:val="24"/>
        </w:rPr>
        <w:t xml:space="preserve">comprehensive </w:t>
      </w:r>
      <w:r w:rsidR="00D879FD">
        <w:rPr>
          <w:rFonts w:ascii="Times New Roman" w:eastAsia="Arial" w:hAnsi="Times New Roman" w:cs="Times New Roman"/>
          <w:bCs/>
          <w:snapToGrid w:val="0"/>
          <w:sz w:val="24"/>
          <w:szCs w:val="24"/>
        </w:rPr>
        <w:t xml:space="preserve">communication and visibility campaign for the promotion of the newly established </w:t>
      </w:r>
      <w:proofErr w:type="spellStart"/>
      <w:r w:rsidR="00D879FD">
        <w:rPr>
          <w:rFonts w:ascii="Times New Roman" w:eastAsia="Arial" w:hAnsi="Times New Roman" w:cs="Times New Roman"/>
          <w:bCs/>
          <w:snapToGrid w:val="0"/>
          <w:sz w:val="24"/>
          <w:szCs w:val="24"/>
        </w:rPr>
        <w:t>Hajde</w:t>
      </w:r>
      <w:proofErr w:type="spellEnd"/>
      <w:r w:rsidR="00D879FD">
        <w:rPr>
          <w:rFonts w:ascii="Times New Roman" w:eastAsia="Arial" w:hAnsi="Times New Roman" w:cs="Times New Roman"/>
          <w:bCs/>
          <w:snapToGrid w:val="0"/>
          <w:sz w:val="24"/>
          <w:szCs w:val="24"/>
        </w:rPr>
        <w:t xml:space="preserve"> digital youth platform and launching of the RYCO strategy 2022-2024. A</w:t>
      </w:r>
      <w:r w:rsidR="0012233E">
        <w:rPr>
          <w:rFonts w:ascii="Times New Roman" w:eastAsia="Arial" w:hAnsi="Times New Roman" w:cs="Times New Roman"/>
          <w:bCs/>
          <w:snapToGrid w:val="0"/>
          <w:sz w:val="24"/>
          <w:szCs w:val="24"/>
        </w:rPr>
        <w:t xml:space="preserve"> </w:t>
      </w:r>
      <w:r w:rsidR="00D879FD">
        <w:rPr>
          <w:rFonts w:ascii="Times New Roman" w:eastAsia="Arial" w:hAnsi="Times New Roman" w:cs="Times New Roman"/>
          <w:bCs/>
          <w:snapToGrid w:val="0"/>
          <w:sz w:val="24"/>
          <w:szCs w:val="24"/>
        </w:rPr>
        <w:t>detailed description of this assignment is provided in the Terms of References, part D of the Tender Dossier.</w:t>
      </w:r>
    </w:p>
    <w:p w14:paraId="4A7D88EF" w14:textId="447CDB29" w:rsidR="00197142" w:rsidRPr="00197142" w:rsidRDefault="00197142" w:rsidP="005933D8">
      <w:pPr>
        <w:widowControl w:val="0"/>
        <w:numPr>
          <w:ilvl w:val="0"/>
          <w:numId w:val="2"/>
        </w:numPr>
        <w:spacing w:before="100" w:after="100" w:line="240" w:lineRule="auto"/>
        <w:jc w:val="both"/>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Number and titles of lots:  </w:t>
      </w:r>
      <w:r w:rsidRPr="00197142">
        <w:rPr>
          <w:rFonts w:ascii="Times New Roman" w:eastAsia="Times New Roman" w:hAnsi="Times New Roman" w:cs="Times New Roman"/>
          <w:snapToGrid w:val="0"/>
          <w:sz w:val="24"/>
          <w:szCs w:val="24"/>
          <w:lang w:val="en-GB"/>
        </w:rPr>
        <w:t>Sole lot.</w:t>
      </w:r>
    </w:p>
    <w:p w14:paraId="4CFB1D87" w14:textId="60B6A5C0"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Maximum budget:</w:t>
      </w:r>
      <w:r w:rsidR="005933D8">
        <w:rPr>
          <w:rFonts w:ascii="Times New Roman" w:eastAsia="Times New Roman" w:hAnsi="Times New Roman" w:cs="Times New Roman"/>
          <w:snapToGrid w:val="0"/>
          <w:sz w:val="24"/>
          <w:szCs w:val="24"/>
          <w:lang w:val="en-GB"/>
        </w:rPr>
        <w:t xml:space="preserve">   </w:t>
      </w:r>
      <w:r w:rsidR="00D879FD">
        <w:rPr>
          <w:rFonts w:ascii="Times New Roman" w:eastAsia="Times New Roman" w:hAnsi="Times New Roman" w:cs="Times New Roman"/>
          <w:snapToGrid w:val="0"/>
          <w:sz w:val="24"/>
          <w:szCs w:val="24"/>
          <w:lang w:val="en-GB"/>
        </w:rPr>
        <w:t xml:space="preserve"> 85 000 Euro</w:t>
      </w:r>
    </w:p>
    <w:p w14:paraId="58A8A2AD" w14:textId="215154D5"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56249D28" wp14:editId="70C71A85">
                <wp:simplePos x="0" y="0"/>
                <wp:positionH relativeFrom="column">
                  <wp:posOffset>-13335</wp:posOffset>
                </wp:positionH>
                <wp:positionV relativeFrom="paragraph">
                  <wp:posOffset>222885</wp:posOffset>
                </wp:positionV>
                <wp:extent cx="5943600" cy="635"/>
                <wp:effectExtent l="20320" t="25400" r="1778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22A63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" o:allowincell="f" strokecolor="#d4d4d4" strokeweight="1.75pt">
                <v:shadow on="t" origin="-.5,-.5" offset="0,-1pt"/>
              </v:line>
            </w:pict>
          </mc:Fallback>
        </mc:AlternateContent>
      </w:r>
    </w:p>
    <w:p w14:paraId="5875B07F"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CONDITIONS OF PARTICIPATION</w:t>
      </w:r>
    </w:p>
    <w:p w14:paraId="3600D653" w14:textId="2FBC811A" w:rsidR="00197142" w:rsidRPr="00522CDE" w:rsidRDefault="00197142" w:rsidP="00522CDE">
      <w:pPr>
        <w:pStyle w:val="ListParagraph"/>
        <w:numPr>
          <w:ilvl w:val="0"/>
          <w:numId w:val="2"/>
        </w:numPr>
        <w:pBdr>
          <w:top w:val="nil"/>
          <w:left w:val="nil"/>
          <w:bottom w:val="nil"/>
          <w:right w:val="nil"/>
          <w:between w:val="nil"/>
        </w:pBdr>
        <w:rPr>
          <w:rFonts w:ascii="Times New Roman" w:hAnsi="Times New Roman"/>
          <w:color w:val="000000"/>
          <w:sz w:val="24"/>
          <w:szCs w:val="24"/>
        </w:rPr>
      </w:pPr>
      <w:r w:rsidRPr="00522CDE">
        <w:rPr>
          <w:rFonts w:ascii="Times New Roman" w:hAnsi="Times New Roman"/>
          <w:b/>
          <w:snapToGrid w:val="0"/>
          <w:sz w:val="24"/>
          <w:szCs w:val="24"/>
        </w:rPr>
        <w:t xml:space="preserve">Eligibility: </w:t>
      </w:r>
      <w:r w:rsidR="00E41D6F" w:rsidRPr="00522CDE">
        <w:rPr>
          <w:rFonts w:ascii="Times New Roman" w:hAnsi="Times New Roman"/>
          <w:snapToGrid w:val="0"/>
          <w:sz w:val="24"/>
          <w:szCs w:val="24"/>
        </w:rPr>
        <w:t xml:space="preserve"> Participation in this tender procedure is open on equal terms to all legal entities that are duly registered and perform this type of activity in any of the six Western Balkan Contracting Parties: Albania,</w:t>
      </w:r>
      <w:r w:rsidR="00DB1387" w:rsidRPr="00522CDE">
        <w:rPr>
          <w:rFonts w:ascii="Times New Roman" w:hAnsi="Times New Roman"/>
          <w:snapToGrid w:val="0"/>
          <w:sz w:val="24"/>
          <w:szCs w:val="24"/>
        </w:rPr>
        <w:t xml:space="preserve"> Bosnia and Herzegovina, Kosovo</w:t>
      </w:r>
      <w:r w:rsidR="00E41D6F" w:rsidRPr="00522CDE">
        <w:rPr>
          <w:rFonts w:ascii="Times New Roman" w:hAnsi="Times New Roman"/>
          <w:snapToGrid w:val="0"/>
          <w:sz w:val="24"/>
          <w:szCs w:val="24"/>
        </w:rPr>
        <w:t>, Montenegro, Serbi</w:t>
      </w:r>
      <w:r w:rsidR="0012233E" w:rsidRPr="00522CDE">
        <w:rPr>
          <w:rFonts w:ascii="Times New Roman" w:hAnsi="Times New Roman"/>
          <w:snapToGrid w:val="0"/>
          <w:sz w:val="24"/>
          <w:szCs w:val="24"/>
        </w:rPr>
        <w:t xml:space="preserve">a and North Macedonia participating either </w:t>
      </w:r>
      <w:r w:rsidR="00522CDE" w:rsidRPr="00522CDE">
        <w:rPr>
          <w:rFonts w:ascii="Times New Roman" w:hAnsi="Times New Roman"/>
          <w:snapToGrid w:val="0"/>
          <w:sz w:val="24"/>
          <w:szCs w:val="24"/>
        </w:rPr>
        <w:t>on their own or as a consortium,</w:t>
      </w:r>
      <w:r w:rsidR="00522CDE">
        <w:rPr>
          <w:rFonts w:ascii="Times New Roman" w:hAnsi="Times New Roman"/>
          <w:snapToGrid w:val="0"/>
          <w:sz w:val="24"/>
          <w:szCs w:val="24"/>
        </w:rPr>
        <w:t xml:space="preserve"> and</w:t>
      </w:r>
      <w:r w:rsidR="00522CDE" w:rsidRPr="00522CDE">
        <w:rPr>
          <w:rFonts w:ascii="Times New Roman" w:hAnsi="Times New Roman"/>
          <w:snapToGrid w:val="0"/>
          <w:sz w:val="24"/>
          <w:szCs w:val="24"/>
        </w:rPr>
        <w:t xml:space="preserve"> </w:t>
      </w:r>
      <w:r w:rsidR="00522CDE" w:rsidRPr="00522CDE">
        <w:rPr>
          <w:rFonts w:ascii="Times New Roman" w:hAnsi="Times New Roman"/>
          <w:sz w:val="24"/>
          <w:szCs w:val="24"/>
        </w:rPr>
        <w:t>can</w:t>
      </w:r>
      <w:r w:rsidR="00522CDE" w:rsidRPr="00522CDE">
        <w:rPr>
          <w:rFonts w:ascii="Times New Roman" w:hAnsi="Times New Roman"/>
          <w:color w:val="000000"/>
          <w:sz w:val="24"/>
          <w:szCs w:val="24"/>
        </w:rPr>
        <w:t xml:space="preserve"> </w:t>
      </w:r>
      <w:r w:rsidR="00522CDE" w:rsidRPr="00522CDE">
        <w:rPr>
          <w:rFonts w:ascii="Times New Roman" w:hAnsi="Times New Roman"/>
          <w:sz w:val="24"/>
          <w:szCs w:val="24"/>
        </w:rPr>
        <w:t>organise</w:t>
      </w:r>
      <w:r w:rsidR="00522CDE" w:rsidRPr="00522CDE">
        <w:rPr>
          <w:rFonts w:ascii="Times New Roman" w:hAnsi="Times New Roman"/>
          <w:color w:val="000000"/>
          <w:sz w:val="24"/>
          <w:szCs w:val="24"/>
        </w:rPr>
        <w:t xml:space="preserve"> all activities in WB6 (individually, with branches or partners/subcontractors).</w:t>
      </w:r>
    </w:p>
    <w:p w14:paraId="592AEDFD" w14:textId="77777777" w:rsidR="00197142" w:rsidRPr="00197142" w:rsidRDefault="00197142" w:rsidP="0012233E">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Number of tenders: </w:t>
      </w:r>
      <w:r w:rsidRPr="00197142">
        <w:rPr>
          <w:rFonts w:ascii="Times New Roman" w:eastAsia="Times New Roman" w:hAnsi="Times New Roman" w:cs="Times New Roman"/>
          <w:snapToGrid w:val="0"/>
          <w:sz w:val="24"/>
          <w:szCs w:val="24"/>
          <w:lang w:val="en-GB"/>
        </w:rPr>
        <w:t xml:space="preserve"> No more than one tender can be submitted by a tenderer. In the event that a tenderer submits more than one tender, all tenders in which the eligible entity has participated will be excluded.</w:t>
      </w:r>
    </w:p>
    <w:p w14:paraId="5EF8F9D2" w14:textId="77777777" w:rsidR="00197142" w:rsidRPr="00197142" w:rsidRDefault="00197142" w:rsidP="0012233E">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Grounds for exclusion: </w:t>
      </w:r>
      <w:r w:rsidRPr="00197142">
        <w:rPr>
          <w:rFonts w:ascii="Times New Roman" w:eastAsia="Times New Roman" w:hAnsi="Times New Roman" w:cs="Times New Roman"/>
          <w:snapToGrid w:val="0"/>
          <w:sz w:val="24"/>
          <w:szCs w:val="24"/>
          <w:lang w:val="en-GB"/>
        </w:rPr>
        <w:t xml:space="preserve">As part of the tender, tenderers must submit a signed and stamped declaration, included in the tender submission form, to the effect that they are not in any of the exclusion situations.  </w:t>
      </w:r>
    </w:p>
    <w:p w14:paraId="3F8B3519" w14:textId="2A440F15" w:rsidR="00DF7FF7" w:rsidRPr="00DF7FF7" w:rsidRDefault="00197142" w:rsidP="00DF7FF7">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Sub-contracting: </w:t>
      </w:r>
      <w:r w:rsidR="00DF7FF7">
        <w:rPr>
          <w:rFonts w:ascii="Times New Roman" w:eastAsia="Times New Roman" w:hAnsi="Times New Roman" w:cs="Times New Roman"/>
          <w:snapToGrid w:val="0"/>
          <w:sz w:val="24"/>
          <w:szCs w:val="24"/>
          <w:lang w:val="en-GB"/>
        </w:rPr>
        <w:t xml:space="preserve"> Subcontracting is allowed</w:t>
      </w:r>
    </w:p>
    <w:p w14:paraId="1A5D999E" w14:textId="77777777" w:rsidR="00DF7FF7" w:rsidRDefault="00DF7FF7" w:rsidP="00197142">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55927BF4" w14:textId="77777777" w:rsidR="00DF7FF7" w:rsidRDefault="00DF7FF7" w:rsidP="00197142">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0F691A07" w14:textId="13DB0D1B" w:rsidR="00197142" w:rsidRPr="00197142" w:rsidRDefault="00197142" w:rsidP="00197142">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1312" behindDoc="0" locked="0" layoutInCell="0" allowOverlap="1" wp14:anchorId="55ADEE42" wp14:editId="7AC02CAA">
                <wp:simplePos x="0" y="0"/>
                <wp:positionH relativeFrom="column">
                  <wp:posOffset>19050</wp:posOffset>
                </wp:positionH>
                <wp:positionV relativeFrom="paragraph">
                  <wp:posOffset>26035</wp:posOffset>
                </wp:positionV>
                <wp:extent cx="5943600" cy="635"/>
                <wp:effectExtent l="14605" t="33020" r="1397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2D043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" o:allowincell="f" strokecolor="#d4d4d4" strokeweight="1.75pt">
                <v:shadow on="t" origin="-.5,-.5" offset="0,-1pt"/>
              </v:line>
            </w:pict>
          </mc:Fallback>
        </mc:AlternateContent>
      </w:r>
      <w:r w:rsidRPr="00197142">
        <w:rPr>
          <w:rFonts w:ascii="Times New Roman" w:eastAsia="Times New Roman" w:hAnsi="Times New Roman" w:cs="Times New Roman"/>
          <w:b/>
          <w:snapToGrid w:val="0"/>
          <w:sz w:val="28"/>
          <w:szCs w:val="28"/>
          <w:lang w:val="en-GB"/>
        </w:rPr>
        <w:t>PROVISIONAL TIMETABLE</w:t>
      </w:r>
    </w:p>
    <w:p w14:paraId="4E18329E" w14:textId="1FEA4913" w:rsidR="00197142" w:rsidRPr="00197142" w:rsidRDefault="00AF3E8E" w:rsidP="00845C6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 </w:t>
      </w:r>
      <w:r w:rsidR="00197142" w:rsidRPr="00197142">
        <w:rPr>
          <w:rFonts w:ascii="Times New Roman" w:eastAsia="Times New Roman" w:hAnsi="Times New Roman" w:cs="Times New Roman"/>
          <w:b/>
          <w:snapToGrid w:val="0"/>
          <w:sz w:val="24"/>
          <w:szCs w:val="24"/>
          <w:lang w:val="en-GB"/>
        </w:rPr>
        <w:t>14. Provisional commencement date of the contract</w:t>
      </w:r>
      <w:r w:rsidR="00197142" w:rsidRPr="00914E13">
        <w:rPr>
          <w:rFonts w:ascii="Times New Roman" w:eastAsia="Times New Roman" w:hAnsi="Times New Roman" w:cs="Times New Roman"/>
          <w:b/>
          <w:snapToGrid w:val="0"/>
          <w:sz w:val="24"/>
          <w:szCs w:val="24"/>
          <w:lang w:val="en-GB"/>
        </w:rPr>
        <w:t xml:space="preserve">: </w:t>
      </w:r>
      <w:r w:rsidR="00197142" w:rsidRPr="00914E13">
        <w:rPr>
          <w:rFonts w:ascii="Times New Roman" w:eastAsia="Times New Roman" w:hAnsi="Times New Roman" w:cs="Times New Roman"/>
          <w:snapToGrid w:val="0"/>
          <w:sz w:val="24"/>
          <w:szCs w:val="24"/>
          <w:lang w:val="en-GB"/>
        </w:rPr>
        <w:t xml:space="preserve"> </w:t>
      </w:r>
      <w:r w:rsidR="00DB1387">
        <w:rPr>
          <w:rFonts w:ascii="Times New Roman" w:eastAsia="Times New Roman" w:hAnsi="Times New Roman" w:cs="Times New Roman"/>
          <w:snapToGrid w:val="0"/>
          <w:sz w:val="24"/>
          <w:szCs w:val="24"/>
          <w:lang w:val="en-GB"/>
        </w:rPr>
        <w:t>End of November.</w:t>
      </w:r>
    </w:p>
    <w:p w14:paraId="2A511D18" w14:textId="6531460C" w:rsidR="00845C62" w:rsidRPr="008D2585" w:rsidRDefault="009B7AAE" w:rsidP="00845C62">
      <w:pPr>
        <w:widowControl w:val="0"/>
        <w:numPr>
          <w:ilvl w:val="0"/>
          <w:numId w:val="6"/>
        </w:numPr>
        <w:spacing w:before="100" w:after="100" w:line="240" w:lineRule="auto"/>
        <w:ind w:right="360"/>
        <w:jc w:val="both"/>
        <w:rPr>
          <w:rFonts w:ascii="Times New Roman" w:eastAsia="Arial" w:hAnsi="Times New Roman" w:cs="Times New Roman"/>
          <w:snapToGrid w:val="0"/>
          <w:sz w:val="24"/>
          <w:szCs w:val="24"/>
        </w:rPr>
      </w:pPr>
      <w:r>
        <w:rPr>
          <w:rFonts w:ascii="Times New Roman" w:eastAsia="Times New Roman" w:hAnsi="Times New Roman" w:cs="Times New Roman"/>
          <w:b/>
          <w:snapToGrid w:val="0"/>
          <w:sz w:val="24"/>
          <w:szCs w:val="24"/>
          <w:lang w:val="en-GB"/>
        </w:rPr>
        <w:t>Indicative i</w:t>
      </w:r>
      <w:r w:rsidR="008D2585">
        <w:rPr>
          <w:rFonts w:ascii="Times New Roman" w:eastAsia="Times New Roman" w:hAnsi="Times New Roman" w:cs="Times New Roman"/>
          <w:b/>
          <w:snapToGrid w:val="0"/>
          <w:sz w:val="24"/>
          <w:szCs w:val="24"/>
          <w:lang w:val="en-GB"/>
        </w:rPr>
        <w:t>mplementation period</w:t>
      </w:r>
      <w:r w:rsidR="00197142" w:rsidRPr="00197142">
        <w:rPr>
          <w:rFonts w:ascii="Times New Roman" w:eastAsia="Times New Roman" w:hAnsi="Times New Roman" w:cs="Times New Roman"/>
          <w:b/>
          <w:snapToGrid w:val="0"/>
          <w:sz w:val="24"/>
          <w:szCs w:val="24"/>
          <w:lang w:val="en-GB"/>
        </w:rPr>
        <w:t xml:space="preserve">: </w:t>
      </w:r>
      <w:r w:rsidR="00E41D6F">
        <w:rPr>
          <w:rFonts w:ascii="Times New Roman" w:eastAsia="Times New Roman" w:hAnsi="Times New Roman" w:cs="Times New Roman"/>
          <w:snapToGrid w:val="0"/>
          <w:color w:val="000000"/>
          <w:sz w:val="24"/>
          <w:szCs w:val="20"/>
        </w:rPr>
        <w:t xml:space="preserve"> </w:t>
      </w:r>
      <w:r w:rsidR="00DB1387">
        <w:rPr>
          <w:rFonts w:ascii="Times New Roman" w:hAnsi="Times New Roman" w:cs="Times New Roman"/>
          <w:sz w:val="24"/>
          <w:szCs w:val="24"/>
        </w:rPr>
        <w:t>End of November – 25 December 2021.</w:t>
      </w:r>
    </w:p>
    <w:p w14:paraId="0993FC2A" w14:textId="61209C9A" w:rsidR="00E41D6F" w:rsidRDefault="00E41D6F" w:rsidP="00E41D6F">
      <w:pPr>
        <w:spacing w:after="102" w:line="268" w:lineRule="auto"/>
        <w:jc w:val="both"/>
        <w:rPr>
          <w:rFonts w:ascii="Times New Roman" w:eastAsia="Arial" w:hAnsi="Times New Roman" w:cs="Times New Roman"/>
          <w:color w:val="000000"/>
          <w:sz w:val="24"/>
          <w:szCs w:val="24"/>
        </w:rPr>
      </w:pPr>
      <w:r w:rsidRPr="00E41D6F">
        <w:rPr>
          <w:rFonts w:ascii="Times New Roman" w:eastAsia="Times New Roman" w:hAnsi="Times New Roman" w:cs="Times New Roman"/>
          <w:b/>
          <w:snapToGrid w:val="0"/>
          <w:sz w:val="24"/>
          <w:szCs w:val="24"/>
          <w:lang w:val="en-GB"/>
        </w:rPr>
        <w:t xml:space="preserve"> </w:t>
      </w:r>
      <w:r w:rsidR="0052098E">
        <w:rPr>
          <w:rFonts w:ascii="Times New Roman" w:eastAsia="Arial" w:hAnsi="Times New Roman" w:cs="Times New Roman"/>
          <w:b/>
          <w:color w:val="222222"/>
          <w:sz w:val="24"/>
          <w:szCs w:val="24"/>
          <w:u w:val="single"/>
        </w:rPr>
        <w:t xml:space="preserve"> </w:t>
      </w:r>
    </w:p>
    <w:p w14:paraId="543B9F52" w14:textId="47B5192F" w:rsidR="00197142" w:rsidRPr="00E41D6F" w:rsidRDefault="00197142" w:rsidP="00E41D6F">
      <w:pPr>
        <w:spacing w:after="102" w:line="268" w:lineRule="auto"/>
        <w:jc w:val="both"/>
        <w:rPr>
          <w:rFonts w:ascii="Times New Roman" w:eastAsia="Arial" w:hAnsi="Times New Roman" w:cs="Times New Roman"/>
          <w:color w:val="000000"/>
          <w:sz w:val="24"/>
          <w:szCs w:val="24"/>
        </w:rPr>
      </w:pPr>
      <w:r w:rsidRPr="00197142">
        <w:rPr>
          <w:rFonts w:ascii="Times New Roman" w:eastAsia="Times New Roman" w:hAnsi="Times New Roman" w:cs="Times New Roman"/>
          <w:noProof/>
        </w:rPr>
        <mc:AlternateContent>
          <mc:Choice Requires="wps">
            <w:drawing>
              <wp:anchor distT="0" distB="0" distL="114300" distR="114300" simplePos="0" relativeHeight="251662336" behindDoc="0" locked="0" layoutInCell="0" allowOverlap="1" wp14:anchorId="0C9A34F1" wp14:editId="3723596B">
                <wp:simplePos x="0" y="0"/>
                <wp:positionH relativeFrom="column">
                  <wp:posOffset>0</wp:posOffset>
                </wp:positionH>
                <wp:positionV relativeFrom="paragraph">
                  <wp:posOffset>152400</wp:posOffset>
                </wp:positionV>
                <wp:extent cx="5943600" cy="635"/>
                <wp:effectExtent l="14605" t="24130"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F4F1A94"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" o:allowincell="f" strokecolor="#d4d4d4" strokeweight="1.75pt">
                <v:shadow on="t" origin="-.5,-.5" offset="0,-1pt"/>
              </v:line>
            </w:pict>
          </mc:Fallback>
        </mc:AlternateContent>
      </w:r>
    </w:p>
    <w:p w14:paraId="0E5BE2BC"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SELECTION AND AWARD CRITERIA</w:t>
      </w:r>
    </w:p>
    <w:p w14:paraId="761606E2"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 xml:space="preserve">16. </w:t>
      </w:r>
      <w:r w:rsidRPr="00197142">
        <w:rPr>
          <w:rFonts w:ascii="Times New Roman" w:eastAsia="Times New Roman" w:hAnsi="Times New Roman" w:cs="Times New Roman"/>
          <w:b/>
          <w:snapToGrid w:val="0"/>
          <w:lang w:val="en-GB"/>
        </w:rPr>
        <w:tab/>
      </w:r>
      <w:r w:rsidRPr="00197142">
        <w:rPr>
          <w:rFonts w:ascii="Times New Roman" w:eastAsia="Times New Roman" w:hAnsi="Times New Roman" w:cs="Times New Roman"/>
          <w:b/>
          <w:snapToGrid w:val="0"/>
          <w:sz w:val="24"/>
          <w:szCs w:val="24"/>
          <w:lang w:val="en-GB"/>
        </w:rPr>
        <w:t>Selection criteria:</w:t>
      </w:r>
      <w:r w:rsidRPr="00197142">
        <w:rPr>
          <w:rFonts w:ascii="Times New Roman" w:eastAsia="Times New Roman" w:hAnsi="Times New Roman" w:cs="Times New Roman"/>
          <w:snapToGrid w:val="0"/>
          <w:sz w:val="24"/>
          <w:szCs w:val="24"/>
          <w:lang w:val="en-GB"/>
        </w:rPr>
        <w:t xml:space="preserve"> The following selection criteria will be applied to the tenderers.  </w:t>
      </w:r>
    </w:p>
    <w:p w14:paraId="4612FBF8" w14:textId="77777777" w:rsidR="00197142" w:rsidRPr="00197142" w:rsidRDefault="00197142" w:rsidP="00197142">
      <w:pPr>
        <w:pBdr>
          <w:top w:val="nil"/>
          <w:left w:val="nil"/>
          <w:bottom w:val="nil"/>
          <w:right w:val="nil"/>
          <w:between w:val="nil"/>
        </w:pBdr>
        <w:spacing w:after="0" w:line="240" w:lineRule="auto"/>
        <w:ind w:right="20"/>
        <w:jc w:val="both"/>
        <w:rPr>
          <w:rFonts w:ascii="Arial" w:eastAsia="Arial" w:hAnsi="Arial" w:cs="Arial"/>
          <w:i/>
          <w:snapToGrid w:val="0"/>
          <w:sz w:val="24"/>
          <w:szCs w:val="24"/>
        </w:rPr>
      </w:pPr>
      <w:r w:rsidRPr="00197142">
        <w:rPr>
          <w:rFonts w:ascii="Arial" w:eastAsia="Arial" w:hAnsi="Arial" w:cs="Arial"/>
          <w:i/>
          <w:snapToGrid w:val="0"/>
          <w:sz w:val="24"/>
          <w:szCs w:val="24"/>
        </w:rPr>
        <w:t xml:space="preserve"> </w:t>
      </w:r>
    </w:p>
    <w:p w14:paraId="61593A46" w14:textId="30949D2A" w:rsidR="00197142" w:rsidRDefault="00197142" w:rsidP="00197142">
      <w:pPr>
        <w:widowControl w:val="0"/>
        <w:numPr>
          <w:ilvl w:val="0"/>
          <w:numId w:val="5"/>
        </w:numPr>
        <w:spacing w:before="100" w:after="100" w:line="240" w:lineRule="auto"/>
        <w:ind w:right="357"/>
        <w:jc w:val="both"/>
        <w:rPr>
          <w:rFonts w:ascii="Times New Roman" w:eastAsia="Times New Roman" w:hAnsi="Times New Roman" w:cs="Times New Roman"/>
          <w:b/>
          <w:snapToGrid w:val="0"/>
          <w:sz w:val="28"/>
          <w:szCs w:val="28"/>
          <w:u w:val="single"/>
          <w:lang w:val="en-GB"/>
        </w:rPr>
      </w:pPr>
      <w:r w:rsidRPr="00197142">
        <w:rPr>
          <w:rFonts w:ascii="Times New Roman" w:eastAsia="Times New Roman" w:hAnsi="Times New Roman" w:cs="Times New Roman"/>
          <w:b/>
          <w:snapToGrid w:val="0"/>
          <w:sz w:val="28"/>
          <w:szCs w:val="28"/>
          <w:u w:val="single"/>
          <w:lang w:val="en-GB"/>
        </w:rPr>
        <w:t>Qualification and professional experience of the tenderers.</w:t>
      </w:r>
    </w:p>
    <w:p w14:paraId="374B73C4" w14:textId="0AC7A283" w:rsidR="008D2585" w:rsidRPr="00767260" w:rsidRDefault="008D2585" w:rsidP="008D2585">
      <w:pPr>
        <w:pStyle w:val="Blockquote"/>
        <w:ind w:left="0" w:right="357"/>
        <w:jc w:val="both"/>
        <w:rPr>
          <w:szCs w:val="24"/>
          <w:lang w:val="en-GB"/>
        </w:rPr>
      </w:pPr>
      <w:r>
        <w:rPr>
          <w:szCs w:val="24"/>
          <w:lang w:val="en-GB"/>
        </w:rPr>
        <w:t>The objective of this criteria</w:t>
      </w:r>
      <w:r w:rsidRPr="00767260">
        <w:rPr>
          <w:szCs w:val="24"/>
          <w:lang w:val="en-GB"/>
        </w:rPr>
        <w:t xml:space="preserve"> is to examine whether or not the tenderer:</w:t>
      </w:r>
    </w:p>
    <w:p w14:paraId="505E1FEF" w14:textId="71593B43" w:rsidR="008D2585" w:rsidRPr="008D2585" w:rsidRDefault="00017B4F" w:rsidP="00017B4F">
      <w:pPr>
        <w:pStyle w:val="Blockquote"/>
        <w:ind w:left="1080" w:right="357"/>
        <w:jc w:val="both"/>
        <w:rPr>
          <w:szCs w:val="24"/>
          <w:lang w:val="en-GB"/>
        </w:rPr>
      </w:pPr>
      <w:r>
        <w:rPr>
          <w:szCs w:val="24"/>
          <w:lang w:val="en-GB"/>
        </w:rPr>
        <w:t xml:space="preserve">- </w:t>
      </w:r>
      <w:r w:rsidR="008D2585" w:rsidRPr="00767260">
        <w:rPr>
          <w:szCs w:val="24"/>
          <w:lang w:val="en-GB"/>
        </w:rPr>
        <w:t xml:space="preserve">Has the professional qualification, experience and capacities appropriate to this contract as per </w:t>
      </w:r>
      <w:r w:rsidR="0052098E">
        <w:rPr>
          <w:szCs w:val="24"/>
          <w:lang w:val="en-GB"/>
        </w:rPr>
        <w:t>the TOR qualification requirements</w:t>
      </w:r>
      <w:r w:rsidR="008D2585">
        <w:rPr>
          <w:szCs w:val="24"/>
          <w:lang w:val="en-GB"/>
        </w:rPr>
        <w:t xml:space="preserve"> </w:t>
      </w:r>
      <w:r w:rsidR="00B43DB2">
        <w:rPr>
          <w:szCs w:val="24"/>
          <w:lang w:val="en-GB"/>
        </w:rPr>
        <w:t xml:space="preserve">(Section 8 of the </w:t>
      </w:r>
      <w:proofErr w:type="spellStart"/>
      <w:r w:rsidR="00B43DB2">
        <w:rPr>
          <w:szCs w:val="24"/>
          <w:lang w:val="en-GB"/>
        </w:rPr>
        <w:t>ToR</w:t>
      </w:r>
      <w:proofErr w:type="spellEnd"/>
      <w:r w:rsidR="00B43DB2">
        <w:rPr>
          <w:szCs w:val="24"/>
          <w:lang w:val="en-GB"/>
        </w:rPr>
        <w:t xml:space="preserve">) </w:t>
      </w:r>
      <w:r w:rsidR="008D2585">
        <w:rPr>
          <w:szCs w:val="24"/>
          <w:lang w:val="en-GB"/>
        </w:rPr>
        <w:t>as following:</w:t>
      </w:r>
    </w:p>
    <w:p w14:paraId="28C91D14" w14:textId="1AB20808" w:rsidR="00B43DB2" w:rsidRPr="00AF3E8E" w:rsidRDefault="00B43DB2" w:rsidP="00B43DB2">
      <w:pPr>
        <w:spacing w:line="240" w:lineRule="auto"/>
        <w:jc w:val="both"/>
        <w:rPr>
          <w:rFonts w:ascii="Times New Roman" w:hAnsi="Times New Roman" w:cs="Times New Roman"/>
          <w:b/>
          <w:sz w:val="24"/>
          <w:szCs w:val="24"/>
        </w:rPr>
      </w:pPr>
      <w:r w:rsidRPr="00B43DB2">
        <w:rPr>
          <w:rFonts w:ascii="Times New Roman" w:hAnsi="Times New Roman" w:cs="Times New Roman"/>
          <w:b/>
          <w:sz w:val="24"/>
          <w:szCs w:val="24"/>
        </w:rPr>
        <w:t>Overall requi</w:t>
      </w:r>
      <w:r w:rsidR="00AF3E8E">
        <w:rPr>
          <w:rFonts w:ascii="Times New Roman" w:hAnsi="Times New Roman" w:cs="Times New Roman"/>
          <w:b/>
          <w:sz w:val="24"/>
          <w:szCs w:val="24"/>
        </w:rPr>
        <w:t xml:space="preserve">rements: </w:t>
      </w:r>
    </w:p>
    <w:p w14:paraId="466D4123" w14:textId="77777777" w:rsidR="00B43DB2" w:rsidRPr="00B43DB2" w:rsidRDefault="00B43DB2"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43DB2">
        <w:rPr>
          <w:rFonts w:ascii="Times New Roman" w:hAnsi="Times New Roman" w:cs="Times New Roman"/>
          <w:sz w:val="24"/>
          <w:szCs w:val="24"/>
        </w:rPr>
        <w:t>The service</w:t>
      </w:r>
      <w:r w:rsidRPr="00B43DB2">
        <w:rPr>
          <w:rFonts w:ascii="Times New Roman" w:hAnsi="Times New Roman" w:cs="Times New Roman"/>
          <w:color w:val="000000"/>
          <w:sz w:val="24"/>
          <w:szCs w:val="24"/>
        </w:rPr>
        <w:t xml:space="preserve"> provider must be a legal entity registered in the WB6 region and </w:t>
      </w:r>
      <w:r w:rsidRPr="00B43DB2">
        <w:rPr>
          <w:rFonts w:ascii="Times New Roman" w:hAnsi="Times New Roman" w:cs="Times New Roman"/>
          <w:sz w:val="24"/>
          <w:szCs w:val="24"/>
        </w:rPr>
        <w:t>can</w:t>
      </w:r>
      <w:r w:rsidRPr="00B43DB2">
        <w:rPr>
          <w:rFonts w:ascii="Times New Roman" w:hAnsi="Times New Roman" w:cs="Times New Roman"/>
          <w:color w:val="000000"/>
          <w:sz w:val="24"/>
          <w:szCs w:val="24"/>
        </w:rPr>
        <w:t xml:space="preserve"> </w:t>
      </w:r>
      <w:proofErr w:type="spellStart"/>
      <w:r w:rsidRPr="00B43DB2">
        <w:rPr>
          <w:rFonts w:ascii="Times New Roman" w:hAnsi="Times New Roman" w:cs="Times New Roman"/>
          <w:sz w:val="24"/>
          <w:szCs w:val="24"/>
        </w:rPr>
        <w:t>organise</w:t>
      </w:r>
      <w:proofErr w:type="spellEnd"/>
      <w:r w:rsidRPr="00B43DB2">
        <w:rPr>
          <w:rFonts w:ascii="Times New Roman" w:hAnsi="Times New Roman" w:cs="Times New Roman"/>
          <w:color w:val="000000"/>
          <w:sz w:val="24"/>
          <w:szCs w:val="24"/>
        </w:rPr>
        <w:t xml:space="preserve"> all activities in WB6 (individually, with branches or partners/subcontractors).</w:t>
      </w:r>
    </w:p>
    <w:p w14:paraId="6868B062" w14:textId="77777777" w:rsidR="00B43DB2" w:rsidRPr="00B43DB2" w:rsidRDefault="00B43DB2"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43DB2">
        <w:rPr>
          <w:rFonts w:ascii="Times New Roman" w:hAnsi="Times New Roman" w:cs="Times New Roman"/>
          <w:color w:val="000000"/>
          <w:sz w:val="24"/>
          <w:szCs w:val="24"/>
        </w:rPr>
        <w:t>Demonstrated capacities and experience in campaign management, production of multimedia events and materials, digital communication assets</w:t>
      </w:r>
      <w:r w:rsidRPr="00B43DB2">
        <w:rPr>
          <w:rFonts w:ascii="Times New Roman" w:hAnsi="Times New Roman" w:cs="Times New Roman"/>
          <w:sz w:val="24"/>
          <w:szCs w:val="24"/>
        </w:rPr>
        <w:t>, and</w:t>
      </w:r>
      <w:r w:rsidRPr="00B43DB2">
        <w:rPr>
          <w:rFonts w:ascii="Times New Roman" w:hAnsi="Times New Roman" w:cs="Times New Roman"/>
          <w:color w:val="000000"/>
          <w:sz w:val="24"/>
          <w:szCs w:val="24"/>
        </w:rPr>
        <w:t xml:space="preserve"> promotional materials.</w:t>
      </w:r>
    </w:p>
    <w:p w14:paraId="1343832F" w14:textId="77777777" w:rsidR="00B43DB2" w:rsidRPr="00B43DB2" w:rsidRDefault="00B43DB2"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43DB2">
        <w:rPr>
          <w:rFonts w:ascii="Times New Roman" w:hAnsi="Times New Roman" w:cs="Times New Roman"/>
          <w:color w:val="000000"/>
          <w:sz w:val="24"/>
          <w:szCs w:val="24"/>
        </w:rPr>
        <w:t>Skilled and experienced writers, proofreaders and editors (in English and local language(s)) dedicated (sub-contracted) for this task.</w:t>
      </w:r>
    </w:p>
    <w:p w14:paraId="200C64EA" w14:textId="77777777" w:rsidR="00B43DB2" w:rsidRPr="00B43DB2" w:rsidRDefault="00B43DB2"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43DB2">
        <w:rPr>
          <w:rFonts w:ascii="Times New Roman" w:hAnsi="Times New Roman" w:cs="Times New Roman"/>
          <w:color w:val="000000"/>
          <w:sz w:val="24"/>
          <w:szCs w:val="24"/>
        </w:rPr>
        <w:t xml:space="preserve">Skilled and experienced videographers, </w:t>
      </w:r>
      <w:r w:rsidRPr="00B43DB2">
        <w:rPr>
          <w:rFonts w:ascii="Times New Roman" w:hAnsi="Times New Roman" w:cs="Times New Roman"/>
          <w:sz w:val="24"/>
          <w:szCs w:val="24"/>
        </w:rPr>
        <w:t>video editors</w:t>
      </w:r>
      <w:r w:rsidRPr="00B43DB2">
        <w:rPr>
          <w:rFonts w:ascii="Times New Roman" w:hAnsi="Times New Roman" w:cs="Times New Roman"/>
          <w:color w:val="000000"/>
          <w:sz w:val="24"/>
          <w:szCs w:val="24"/>
        </w:rPr>
        <w:t>, photographers and graphic designers dedicated (sub-contracted) for this task.</w:t>
      </w:r>
    </w:p>
    <w:p w14:paraId="16881963" w14:textId="77777777" w:rsidR="00B43DB2" w:rsidRPr="00B43DB2" w:rsidRDefault="00B43DB2"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43DB2">
        <w:rPr>
          <w:rFonts w:ascii="Times New Roman" w:hAnsi="Times New Roman" w:cs="Times New Roman"/>
          <w:sz w:val="24"/>
          <w:szCs w:val="24"/>
        </w:rPr>
        <w:t>An experienced</w:t>
      </w:r>
      <w:r w:rsidRPr="00B43DB2">
        <w:rPr>
          <w:rFonts w:ascii="Times New Roman" w:hAnsi="Times New Roman" w:cs="Times New Roman"/>
          <w:color w:val="000000"/>
          <w:sz w:val="24"/>
          <w:szCs w:val="24"/>
        </w:rPr>
        <w:t xml:space="preserve"> team dedicated to this task (CVs of key personnel (including consultants and sub-contractors) and the Team Leader to be submitted in the application)  </w:t>
      </w:r>
    </w:p>
    <w:p w14:paraId="7E429D2A" w14:textId="77777777" w:rsidR="00B43DB2" w:rsidRPr="00B43DB2" w:rsidRDefault="00B43DB2"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43DB2">
        <w:rPr>
          <w:rFonts w:ascii="Times New Roman" w:hAnsi="Times New Roman" w:cs="Times New Roman"/>
          <w:color w:val="000000"/>
          <w:sz w:val="24"/>
          <w:szCs w:val="24"/>
        </w:rPr>
        <w:t>Quantifiable services offered pro bono will be taken into account during the selection process.</w:t>
      </w:r>
    </w:p>
    <w:p w14:paraId="5C9448EB" w14:textId="77777777" w:rsidR="00B43DB2" w:rsidRPr="00B43DB2" w:rsidRDefault="00B43DB2"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43DB2">
        <w:rPr>
          <w:rFonts w:ascii="Times New Roman" w:hAnsi="Times New Roman" w:cs="Times New Roman"/>
          <w:sz w:val="24"/>
          <w:szCs w:val="24"/>
        </w:rPr>
        <w:t>The fluency</w:t>
      </w:r>
      <w:r w:rsidRPr="00B43DB2">
        <w:rPr>
          <w:rFonts w:ascii="Times New Roman" w:hAnsi="Times New Roman" w:cs="Times New Roman"/>
          <w:color w:val="000000"/>
          <w:sz w:val="24"/>
          <w:szCs w:val="24"/>
        </w:rPr>
        <w:t xml:space="preserve"> of team members in English is an asset.</w:t>
      </w:r>
    </w:p>
    <w:p w14:paraId="0457283C" w14:textId="2FDDB016" w:rsidR="00B43DB2" w:rsidRDefault="00B43DB2"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43DB2">
        <w:rPr>
          <w:rFonts w:ascii="Times New Roman" w:hAnsi="Times New Roman" w:cs="Times New Roman"/>
          <w:color w:val="000000"/>
          <w:sz w:val="24"/>
          <w:szCs w:val="24"/>
        </w:rPr>
        <w:t>A financial proposal.</w:t>
      </w:r>
    </w:p>
    <w:p w14:paraId="66B90F16" w14:textId="77777777" w:rsidR="00B43DB2" w:rsidRPr="00B43DB2" w:rsidRDefault="00B43DB2" w:rsidP="00B43DB2">
      <w:p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
    <w:p w14:paraId="43B37E69" w14:textId="506EB7F4" w:rsidR="00B43DB2" w:rsidRPr="00B43DB2" w:rsidRDefault="00B43DB2" w:rsidP="00B43DB2">
      <w:pPr>
        <w:spacing w:line="240" w:lineRule="auto"/>
        <w:jc w:val="both"/>
        <w:rPr>
          <w:rFonts w:ascii="Times New Roman" w:hAnsi="Times New Roman" w:cs="Times New Roman"/>
          <w:b/>
          <w:sz w:val="24"/>
          <w:szCs w:val="24"/>
        </w:rPr>
      </w:pPr>
      <w:r w:rsidRPr="00B43DB2">
        <w:rPr>
          <w:rFonts w:ascii="Times New Roman" w:hAnsi="Times New Roman" w:cs="Times New Roman"/>
          <w:b/>
          <w:sz w:val="24"/>
          <w:szCs w:val="24"/>
        </w:rPr>
        <w:t>Team requirements/Staff requirements</w:t>
      </w:r>
    </w:p>
    <w:p w14:paraId="58056606" w14:textId="77777777" w:rsidR="00B43DB2" w:rsidRPr="00B43DB2" w:rsidRDefault="00B43DB2" w:rsidP="00B43DB2">
      <w:pPr>
        <w:spacing w:line="240" w:lineRule="auto"/>
        <w:jc w:val="both"/>
        <w:rPr>
          <w:rFonts w:ascii="Times New Roman" w:hAnsi="Times New Roman" w:cs="Times New Roman"/>
          <w:b/>
          <w:i/>
          <w:sz w:val="24"/>
          <w:szCs w:val="24"/>
          <w:u w:val="single"/>
        </w:rPr>
      </w:pPr>
      <w:r w:rsidRPr="00B43DB2">
        <w:rPr>
          <w:rFonts w:ascii="Times New Roman" w:hAnsi="Times New Roman" w:cs="Times New Roman"/>
          <w:b/>
          <w:i/>
          <w:sz w:val="24"/>
          <w:szCs w:val="24"/>
          <w:u w:val="single"/>
        </w:rPr>
        <w:t xml:space="preserve">Senior Key Expert – Team Leader </w:t>
      </w:r>
    </w:p>
    <w:p w14:paraId="6227D2E3" w14:textId="77777777" w:rsidR="00B43DB2" w:rsidRPr="00B43DB2" w:rsidRDefault="00B43DB2" w:rsidP="00B43DB2">
      <w:pPr>
        <w:spacing w:line="240" w:lineRule="auto"/>
        <w:jc w:val="both"/>
        <w:rPr>
          <w:rFonts w:ascii="Times New Roman" w:hAnsi="Times New Roman" w:cs="Times New Roman"/>
          <w:sz w:val="24"/>
          <w:szCs w:val="24"/>
        </w:rPr>
      </w:pPr>
      <w:r w:rsidRPr="00B43DB2">
        <w:rPr>
          <w:rFonts w:ascii="Times New Roman" w:hAnsi="Times New Roman" w:cs="Times New Roman"/>
          <w:sz w:val="24"/>
          <w:szCs w:val="24"/>
        </w:rPr>
        <w:t>Qualification and skills:</w:t>
      </w:r>
    </w:p>
    <w:p w14:paraId="2CD23F15" w14:textId="77777777" w:rsidR="00B43DB2" w:rsidRPr="00B43DB2" w:rsidRDefault="00B43DB2" w:rsidP="00E455F4">
      <w:pPr>
        <w:numPr>
          <w:ilvl w:val="0"/>
          <w:numId w:val="24"/>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University Degree in journalism, media and communication, social sciences or any related field</w:t>
      </w:r>
    </w:p>
    <w:p w14:paraId="18CAE2B2" w14:textId="77777777" w:rsidR="00B43DB2" w:rsidRPr="00B43DB2" w:rsidRDefault="00B43DB2" w:rsidP="00E455F4">
      <w:pPr>
        <w:numPr>
          <w:ilvl w:val="0"/>
          <w:numId w:val="24"/>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Fluent in local languages and English. The German language will be considered as an asset</w:t>
      </w:r>
    </w:p>
    <w:p w14:paraId="3A6786E1" w14:textId="77777777" w:rsidR="00B43DB2" w:rsidRPr="00B43DB2" w:rsidRDefault="00B43DB2" w:rsidP="00E455F4">
      <w:pPr>
        <w:numPr>
          <w:ilvl w:val="0"/>
          <w:numId w:val="24"/>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Excellent technical writing skills. Ability to write in English</w:t>
      </w:r>
    </w:p>
    <w:p w14:paraId="30AE32C4" w14:textId="77777777" w:rsidR="00B43DB2" w:rsidRPr="00B43DB2" w:rsidRDefault="00B43DB2" w:rsidP="00B43DB2">
      <w:pPr>
        <w:spacing w:line="240" w:lineRule="auto"/>
        <w:ind w:firstLine="720"/>
        <w:jc w:val="both"/>
        <w:rPr>
          <w:rFonts w:ascii="Times New Roman" w:hAnsi="Times New Roman" w:cs="Times New Roman"/>
          <w:sz w:val="24"/>
          <w:szCs w:val="24"/>
        </w:rPr>
      </w:pPr>
      <w:r w:rsidRPr="00B43DB2">
        <w:rPr>
          <w:rFonts w:ascii="Times New Roman" w:hAnsi="Times New Roman" w:cs="Times New Roman"/>
          <w:sz w:val="24"/>
          <w:szCs w:val="24"/>
        </w:rPr>
        <w:t>General professional experience:</w:t>
      </w:r>
    </w:p>
    <w:p w14:paraId="25DE588E" w14:textId="5F18BEF5" w:rsidR="00B43DB2" w:rsidRPr="00B43DB2" w:rsidRDefault="00B43DB2" w:rsidP="00E455F4">
      <w:pPr>
        <w:numPr>
          <w:ilvl w:val="0"/>
          <w:numId w:val="24"/>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Demonstrable experience of over seven years of work in the PR and marketing field</w:t>
      </w:r>
    </w:p>
    <w:p w14:paraId="5DF800C6" w14:textId="4293DE83" w:rsidR="00B43DB2" w:rsidRDefault="00B43DB2" w:rsidP="00E455F4">
      <w:pPr>
        <w:numPr>
          <w:ilvl w:val="0"/>
          <w:numId w:val="24"/>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 xml:space="preserve">Experience with international and national </w:t>
      </w:r>
      <w:proofErr w:type="spellStart"/>
      <w:r w:rsidRPr="00B43DB2">
        <w:rPr>
          <w:rFonts w:ascii="Times New Roman" w:hAnsi="Times New Roman" w:cs="Times New Roman"/>
          <w:sz w:val="24"/>
          <w:szCs w:val="24"/>
        </w:rPr>
        <w:t>organisations</w:t>
      </w:r>
      <w:proofErr w:type="spellEnd"/>
      <w:r w:rsidRPr="00B43DB2">
        <w:rPr>
          <w:rFonts w:ascii="Times New Roman" w:hAnsi="Times New Roman" w:cs="Times New Roman"/>
          <w:sz w:val="24"/>
          <w:szCs w:val="24"/>
        </w:rPr>
        <w:t xml:space="preserve"> and institutions, donors and similar</w:t>
      </w:r>
    </w:p>
    <w:p w14:paraId="3DCC1D62" w14:textId="77777777" w:rsidR="00B43DB2" w:rsidRPr="00B43DB2" w:rsidRDefault="00B43DB2" w:rsidP="00B43DB2">
      <w:pPr>
        <w:spacing w:after="0" w:line="240" w:lineRule="auto"/>
        <w:ind w:left="720"/>
        <w:jc w:val="both"/>
        <w:rPr>
          <w:rFonts w:ascii="Times New Roman" w:hAnsi="Times New Roman" w:cs="Times New Roman"/>
          <w:sz w:val="24"/>
          <w:szCs w:val="24"/>
        </w:rPr>
      </w:pPr>
    </w:p>
    <w:p w14:paraId="0E4286D2" w14:textId="77777777" w:rsidR="00B43DB2" w:rsidRPr="00B43DB2" w:rsidRDefault="00B43DB2" w:rsidP="00B43DB2">
      <w:pPr>
        <w:spacing w:line="240" w:lineRule="auto"/>
        <w:jc w:val="both"/>
        <w:rPr>
          <w:rFonts w:ascii="Times New Roman" w:hAnsi="Times New Roman" w:cs="Times New Roman"/>
          <w:sz w:val="24"/>
          <w:szCs w:val="24"/>
        </w:rPr>
      </w:pPr>
      <w:r w:rsidRPr="00B43DB2">
        <w:rPr>
          <w:rFonts w:ascii="Times New Roman" w:hAnsi="Times New Roman" w:cs="Times New Roman"/>
          <w:sz w:val="24"/>
          <w:szCs w:val="24"/>
        </w:rPr>
        <w:lastRenderedPageBreak/>
        <w:t>Specific professional experience:</w:t>
      </w:r>
    </w:p>
    <w:p w14:paraId="293AE66E" w14:textId="77777777" w:rsidR="00B43DB2" w:rsidRPr="00B43DB2" w:rsidRDefault="00B43DB2" w:rsidP="00E455F4">
      <w:pPr>
        <w:numPr>
          <w:ilvl w:val="0"/>
          <w:numId w:val="24"/>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Proven track record of successfully delivered PR campaigns and events</w:t>
      </w:r>
    </w:p>
    <w:p w14:paraId="53A6D005" w14:textId="77777777" w:rsidR="00B43DB2" w:rsidRPr="00B43DB2" w:rsidRDefault="00B43DB2" w:rsidP="00E455F4">
      <w:pPr>
        <w:numPr>
          <w:ilvl w:val="0"/>
          <w:numId w:val="24"/>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Capability and proven experience in crafting and implementing public relations strategies</w:t>
      </w:r>
    </w:p>
    <w:p w14:paraId="41872349" w14:textId="77777777" w:rsidR="00B43DB2" w:rsidRPr="00B43DB2" w:rsidRDefault="00B43DB2" w:rsidP="00E455F4">
      <w:pPr>
        <w:numPr>
          <w:ilvl w:val="0"/>
          <w:numId w:val="24"/>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Ability and proven experience crafting messages and products in various formats (press releases, websites, success stories, audio, video, blog entries, tweets and similar) targeting a variety of audiences</w:t>
      </w:r>
    </w:p>
    <w:p w14:paraId="78618EB1" w14:textId="77777777" w:rsidR="00B43DB2" w:rsidRPr="00B43DB2" w:rsidRDefault="00B43DB2" w:rsidP="00E455F4">
      <w:pPr>
        <w:numPr>
          <w:ilvl w:val="0"/>
          <w:numId w:val="24"/>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An available resource to serve large companies</w:t>
      </w:r>
    </w:p>
    <w:p w14:paraId="51AC2113" w14:textId="77777777" w:rsidR="00B43DB2" w:rsidRPr="00B43DB2" w:rsidRDefault="00B43DB2" w:rsidP="00E455F4">
      <w:pPr>
        <w:numPr>
          <w:ilvl w:val="0"/>
          <w:numId w:val="24"/>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Leadership and management experience</w:t>
      </w:r>
    </w:p>
    <w:p w14:paraId="537DAAA5" w14:textId="77777777" w:rsidR="00B43DB2" w:rsidRPr="00B43DB2" w:rsidRDefault="00B43DB2" w:rsidP="00B43DB2">
      <w:pPr>
        <w:spacing w:line="240" w:lineRule="auto"/>
        <w:jc w:val="both"/>
        <w:rPr>
          <w:rFonts w:ascii="Times New Roman" w:hAnsi="Times New Roman" w:cs="Times New Roman"/>
          <w:b/>
          <w:sz w:val="24"/>
          <w:szCs w:val="24"/>
        </w:rPr>
      </w:pPr>
    </w:p>
    <w:p w14:paraId="3850AE7D" w14:textId="6400AC25" w:rsidR="00B43DB2" w:rsidRPr="00B43DB2" w:rsidRDefault="00B43DB2" w:rsidP="00B43DB2">
      <w:pPr>
        <w:spacing w:line="240" w:lineRule="auto"/>
        <w:jc w:val="both"/>
        <w:rPr>
          <w:rFonts w:ascii="Times New Roman" w:hAnsi="Times New Roman" w:cs="Times New Roman"/>
          <w:b/>
          <w:i/>
          <w:sz w:val="24"/>
          <w:szCs w:val="24"/>
          <w:u w:val="single"/>
        </w:rPr>
      </w:pPr>
      <w:r w:rsidRPr="00B43DB2">
        <w:rPr>
          <w:rFonts w:ascii="Times New Roman" w:hAnsi="Times New Roman" w:cs="Times New Roman"/>
          <w:b/>
          <w:i/>
          <w:sz w:val="24"/>
          <w:szCs w:val="24"/>
          <w:u w:val="single"/>
        </w:rPr>
        <w:t>The team will consist of 4 experts as follows:</w:t>
      </w:r>
    </w:p>
    <w:p w14:paraId="3FAD05B9" w14:textId="04416D95" w:rsidR="00B43DB2" w:rsidRPr="00B43DB2" w:rsidRDefault="00B43DB2" w:rsidP="00B43DB2">
      <w:pPr>
        <w:spacing w:line="240" w:lineRule="auto"/>
        <w:jc w:val="both"/>
        <w:rPr>
          <w:rFonts w:ascii="Times New Roman" w:hAnsi="Times New Roman" w:cs="Times New Roman"/>
          <w:b/>
          <w:i/>
          <w:sz w:val="24"/>
          <w:szCs w:val="24"/>
          <w:u w:val="single"/>
        </w:rPr>
      </w:pPr>
      <w:r w:rsidRPr="00B43DB2">
        <w:rPr>
          <w:rFonts w:ascii="Times New Roman" w:hAnsi="Times New Roman" w:cs="Times New Roman"/>
          <w:b/>
          <w:i/>
          <w:sz w:val="24"/>
          <w:szCs w:val="24"/>
          <w:u w:val="single"/>
        </w:rPr>
        <w:t>PR Account Expert</w:t>
      </w:r>
    </w:p>
    <w:p w14:paraId="7616874B" w14:textId="1FB123A6" w:rsidR="00B43DB2" w:rsidRPr="00B43DB2" w:rsidRDefault="00B43DB2" w:rsidP="00B43DB2">
      <w:pPr>
        <w:spacing w:line="240" w:lineRule="auto"/>
        <w:jc w:val="both"/>
        <w:rPr>
          <w:rFonts w:ascii="Times New Roman" w:hAnsi="Times New Roman" w:cs="Times New Roman"/>
          <w:sz w:val="24"/>
          <w:szCs w:val="24"/>
        </w:rPr>
      </w:pPr>
      <w:r w:rsidRPr="00B43DB2">
        <w:rPr>
          <w:rFonts w:ascii="Times New Roman" w:hAnsi="Times New Roman" w:cs="Times New Roman"/>
          <w:sz w:val="24"/>
          <w:szCs w:val="24"/>
        </w:rPr>
        <w:t>Qualification and skills:</w:t>
      </w:r>
    </w:p>
    <w:p w14:paraId="59514B4B" w14:textId="77777777" w:rsidR="00B43DB2" w:rsidRPr="00B43DB2" w:rsidRDefault="00B43DB2" w:rsidP="00E455F4">
      <w:pPr>
        <w:numPr>
          <w:ilvl w:val="0"/>
          <w:numId w:val="25"/>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University Degree in journalism, media and communication, social sciences or any related field</w:t>
      </w:r>
    </w:p>
    <w:p w14:paraId="1EC2709D" w14:textId="77777777" w:rsidR="00B43DB2" w:rsidRPr="00B43DB2" w:rsidRDefault="00B43DB2" w:rsidP="00E455F4">
      <w:pPr>
        <w:numPr>
          <w:ilvl w:val="0"/>
          <w:numId w:val="25"/>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Fluent in local languages and English. The German language will be considered as an asset</w:t>
      </w:r>
    </w:p>
    <w:p w14:paraId="1BC0CF72" w14:textId="381FED90" w:rsidR="00B43DB2" w:rsidRDefault="00B43DB2" w:rsidP="00E455F4">
      <w:pPr>
        <w:numPr>
          <w:ilvl w:val="0"/>
          <w:numId w:val="25"/>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Excellent technical writing skills. Ability to write in English</w:t>
      </w:r>
    </w:p>
    <w:p w14:paraId="3BE982A8" w14:textId="77777777" w:rsidR="00B43DB2" w:rsidRPr="00B43DB2" w:rsidRDefault="00B43DB2" w:rsidP="00B43DB2">
      <w:pPr>
        <w:spacing w:after="0" w:line="240" w:lineRule="auto"/>
        <w:ind w:left="360"/>
        <w:jc w:val="both"/>
        <w:rPr>
          <w:rFonts w:ascii="Times New Roman" w:hAnsi="Times New Roman" w:cs="Times New Roman"/>
          <w:sz w:val="24"/>
          <w:szCs w:val="24"/>
        </w:rPr>
      </w:pPr>
    </w:p>
    <w:p w14:paraId="75C94148" w14:textId="098FA40F" w:rsidR="00B43DB2" w:rsidRPr="00B43DB2" w:rsidRDefault="00B43DB2" w:rsidP="00B43DB2">
      <w:pPr>
        <w:spacing w:line="240" w:lineRule="auto"/>
        <w:jc w:val="both"/>
        <w:rPr>
          <w:rFonts w:ascii="Times New Roman" w:hAnsi="Times New Roman" w:cs="Times New Roman"/>
          <w:sz w:val="24"/>
          <w:szCs w:val="24"/>
        </w:rPr>
      </w:pPr>
      <w:r w:rsidRPr="00B43DB2">
        <w:rPr>
          <w:rFonts w:ascii="Times New Roman" w:hAnsi="Times New Roman" w:cs="Times New Roman"/>
          <w:sz w:val="24"/>
          <w:szCs w:val="24"/>
        </w:rPr>
        <w:t>General professional experience:</w:t>
      </w:r>
    </w:p>
    <w:p w14:paraId="44DA5440" w14:textId="77777777" w:rsidR="00B43DB2" w:rsidRPr="00B43DB2" w:rsidRDefault="00B43DB2" w:rsidP="00E455F4">
      <w:pPr>
        <w:numPr>
          <w:ilvl w:val="0"/>
          <w:numId w:val="26"/>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Demonstrable experience of over five years of work in the PR and marketing field</w:t>
      </w:r>
    </w:p>
    <w:p w14:paraId="351F25FD" w14:textId="0AD4E278" w:rsidR="00B43DB2" w:rsidRDefault="00B43DB2" w:rsidP="00E455F4">
      <w:pPr>
        <w:numPr>
          <w:ilvl w:val="0"/>
          <w:numId w:val="26"/>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 xml:space="preserve">Experience with international and national </w:t>
      </w:r>
      <w:proofErr w:type="spellStart"/>
      <w:r w:rsidRPr="00B43DB2">
        <w:rPr>
          <w:rFonts w:ascii="Times New Roman" w:hAnsi="Times New Roman" w:cs="Times New Roman"/>
          <w:sz w:val="24"/>
          <w:szCs w:val="24"/>
        </w:rPr>
        <w:t>organisations</w:t>
      </w:r>
      <w:proofErr w:type="spellEnd"/>
      <w:r w:rsidRPr="00B43DB2">
        <w:rPr>
          <w:rFonts w:ascii="Times New Roman" w:hAnsi="Times New Roman" w:cs="Times New Roman"/>
          <w:sz w:val="24"/>
          <w:szCs w:val="24"/>
        </w:rPr>
        <w:t xml:space="preserve"> and institutions, donors and similar will be considered as an asset.</w:t>
      </w:r>
    </w:p>
    <w:p w14:paraId="2400C1F4" w14:textId="77777777" w:rsidR="00B43DB2" w:rsidRPr="00B43DB2" w:rsidRDefault="00B43DB2" w:rsidP="00B43DB2">
      <w:pPr>
        <w:spacing w:after="0" w:line="240" w:lineRule="auto"/>
        <w:ind w:left="360"/>
        <w:jc w:val="both"/>
        <w:rPr>
          <w:rFonts w:ascii="Times New Roman" w:hAnsi="Times New Roman" w:cs="Times New Roman"/>
          <w:sz w:val="24"/>
          <w:szCs w:val="24"/>
        </w:rPr>
      </w:pPr>
    </w:p>
    <w:p w14:paraId="55822DB6" w14:textId="21316A65" w:rsidR="00B43DB2" w:rsidRPr="00B43DB2" w:rsidRDefault="00B43DB2" w:rsidP="00B43DB2">
      <w:pPr>
        <w:spacing w:line="240" w:lineRule="auto"/>
        <w:jc w:val="both"/>
        <w:rPr>
          <w:rFonts w:ascii="Times New Roman" w:hAnsi="Times New Roman" w:cs="Times New Roman"/>
          <w:sz w:val="24"/>
          <w:szCs w:val="24"/>
        </w:rPr>
      </w:pPr>
      <w:r w:rsidRPr="00B43DB2">
        <w:rPr>
          <w:rFonts w:ascii="Times New Roman" w:hAnsi="Times New Roman" w:cs="Times New Roman"/>
          <w:sz w:val="24"/>
          <w:szCs w:val="24"/>
        </w:rPr>
        <w:t>Specific professional experience:</w:t>
      </w:r>
    </w:p>
    <w:p w14:paraId="7E209008" w14:textId="77777777" w:rsidR="00B43DB2" w:rsidRPr="00B43DB2" w:rsidRDefault="00B43DB2" w:rsidP="00E455F4">
      <w:pPr>
        <w:numPr>
          <w:ilvl w:val="0"/>
          <w:numId w:val="27"/>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Proven track record of successfully deliver PR campaigns and event</w:t>
      </w:r>
    </w:p>
    <w:p w14:paraId="424278D8" w14:textId="77777777" w:rsidR="00B43DB2" w:rsidRPr="00B43DB2" w:rsidRDefault="00B43DB2" w:rsidP="00E455F4">
      <w:pPr>
        <w:numPr>
          <w:ilvl w:val="0"/>
          <w:numId w:val="27"/>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Capability and proven experience in crafting and implementing public relations strategies</w:t>
      </w:r>
    </w:p>
    <w:p w14:paraId="0B22CCB7" w14:textId="77777777" w:rsidR="00B43DB2" w:rsidRPr="00B43DB2" w:rsidRDefault="00B43DB2" w:rsidP="00E455F4">
      <w:pPr>
        <w:numPr>
          <w:ilvl w:val="0"/>
          <w:numId w:val="27"/>
        </w:numPr>
        <w:pBdr>
          <w:top w:val="nil"/>
          <w:left w:val="nil"/>
          <w:bottom w:val="nil"/>
          <w:right w:val="nil"/>
          <w:between w:val="nil"/>
        </w:pBd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Ability and proven experience crafting messages and products in various formats (press releases, websites, success stories, audio, video, blog entries, tweets and similar) targeting a variety of audiences</w:t>
      </w:r>
    </w:p>
    <w:p w14:paraId="51143E94" w14:textId="77777777" w:rsidR="00B43DB2" w:rsidRPr="00B43DB2" w:rsidRDefault="00B43DB2" w:rsidP="00E455F4">
      <w:pPr>
        <w:numPr>
          <w:ilvl w:val="0"/>
          <w:numId w:val="27"/>
        </w:numPr>
        <w:pBdr>
          <w:top w:val="nil"/>
          <w:left w:val="nil"/>
          <w:bottom w:val="nil"/>
          <w:right w:val="nil"/>
          <w:between w:val="nil"/>
        </w:pBd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An available resource to serve large companies</w:t>
      </w:r>
    </w:p>
    <w:p w14:paraId="10B19327" w14:textId="77777777" w:rsidR="00B43DB2" w:rsidRPr="00B43DB2" w:rsidRDefault="00B43DB2" w:rsidP="00B43DB2">
      <w:pPr>
        <w:spacing w:line="240" w:lineRule="auto"/>
        <w:ind w:left="1080"/>
        <w:jc w:val="both"/>
        <w:rPr>
          <w:rFonts w:ascii="Times New Roman" w:hAnsi="Times New Roman" w:cs="Times New Roman"/>
          <w:sz w:val="24"/>
          <w:szCs w:val="24"/>
        </w:rPr>
      </w:pPr>
    </w:p>
    <w:p w14:paraId="14C7C67C" w14:textId="3B6EC857" w:rsidR="00B43DB2" w:rsidRPr="00B43DB2" w:rsidRDefault="00B43DB2" w:rsidP="00B43DB2">
      <w:pPr>
        <w:spacing w:line="240" w:lineRule="auto"/>
        <w:jc w:val="both"/>
        <w:rPr>
          <w:rFonts w:ascii="Times New Roman" w:hAnsi="Times New Roman" w:cs="Times New Roman"/>
          <w:sz w:val="24"/>
          <w:szCs w:val="24"/>
        </w:rPr>
      </w:pPr>
      <w:r w:rsidRPr="00B43DB2">
        <w:rPr>
          <w:rFonts w:ascii="Times New Roman" w:hAnsi="Times New Roman" w:cs="Times New Roman"/>
          <w:b/>
          <w:i/>
          <w:sz w:val="24"/>
          <w:szCs w:val="24"/>
          <w:u w:val="single"/>
        </w:rPr>
        <w:t xml:space="preserve">Social Media and Digital Account Expert </w:t>
      </w:r>
    </w:p>
    <w:p w14:paraId="4F1646A2" w14:textId="77777777" w:rsidR="00B43DB2" w:rsidRPr="00B43DB2" w:rsidRDefault="00B43DB2" w:rsidP="00E455F4">
      <w:pPr>
        <w:numPr>
          <w:ilvl w:val="0"/>
          <w:numId w:val="28"/>
        </w:numPr>
        <w:pBdr>
          <w:top w:val="nil"/>
          <w:left w:val="nil"/>
          <w:bottom w:val="nil"/>
          <w:right w:val="nil"/>
          <w:between w:val="nil"/>
        </w:pBd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At least three years of relevant experience working in social media, with responsibility in content preparation, management and publication;</w:t>
      </w:r>
    </w:p>
    <w:p w14:paraId="24A0888C" w14:textId="77777777" w:rsidR="00B43DB2" w:rsidRPr="00B43DB2" w:rsidRDefault="00B43DB2" w:rsidP="00E455F4">
      <w:pPr>
        <w:numPr>
          <w:ilvl w:val="0"/>
          <w:numId w:val="28"/>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Proven solid and varied portfolio of content created for different audiences (showcasing of such portfolio is expected as part of the application);</w:t>
      </w:r>
    </w:p>
    <w:p w14:paraId="3DA33894" w14:textId="77777777" w:rsidR="00B43DB2" w:rsidRPr="00B43DB2" w:rsidRDefault="00B43DB2" w:rsidP="00E455F4">
      <w:pPr>
        <w:numPr>
          <w:ilvl w:val="0"/>
          <w:numId w:val="28"/>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Proven work experience as Digital Account Expert</w:t>
      </w:r>
    </w:p>
    <w:p w14:paraId="39BE57D0" w14:textId="77777777" w:rsidR="00B43DB2" w:rsidRPr="00B43DB2" w:rsidRDefault="00B43DB2" w:rsidP="00E455F4">
      <w:pPr>
        <w:numPr>
          <w:ilvl w:val="0"/>
          <w:numId w:val="28"/>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Experience with customer service and account management</w:t>
      </w:r>
    </w:p>
    <w:p w14:paraId="563B9C6E" w14:textId="77777777" w:rsidR="00B43DB2" w:rsidRPr="00B43DB2" w:rsidRDefault="00B43DB2" w:rsidP="00E455F4">
      <w:pPr>
        <w:numPr>
          <w:ilvl w:val="0"/>
          <w:numId w:val="28"/>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Understanding of online marketing tools and social media platforms</w:t>
      </w:r>
    </w:p>
    <w:p w14:paraId="47ED07F2" w14:textId="77777777" w:rsidR="00B43DB2" w:rsidRPr="00B43DB2" w:rsidRDefault="00B43DB2" w:rsidP="00E455F4">
      <w:pPr>
        <w:numPr>
          <w:ilvl w:val="0"/>
          <w:numId w:val="28"/>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Proven track record in dealing with similar tasks as required would be an asset</w:t>
      </w:r>
    </w:p>
    <w:p w14:paraId="6B569C8A" w14:textId="77777777" w:rsidR="00B43DB2" w:rsidRPr="00B43DB2" w:rsidRDefault="00B43DB2" w:rsidP="00E455F4">
      <w:pPr>
        <w:numPr>
          <w:ilvl w:val="0"/>
          <w:numId w:val="28"/>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Strong analytical skills</w:t>
      </w:r>
    </w:p>
    <w:p w14:paraId="0D9F1D4F" w14:textId="04C4745C" w:rsidR="00B43DB2" w:rsidRDefault="00B43DB2" w:rsidP="00E455F4">
      <w:pPr>
        <w:numPr>
          <w:ilvl w:val="0"/>
          <w:numId w:val="28"/>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Proficiency in English</w:t>
      </w:r>
    </w:p>
    <w:p w14:paraId="7FB09BCD" w14:textId="77777777" w:rsidR="00B43DB2" w:rsidRPr="00B43DB2" w:rsidRDefault="00B43DB2" w:rsidP="00B43DB2">
      <w:pPr>
        <w:spacing w:after="0" w:line="240" w:lineRule="auto"/>
        <w:ind w:left="360"/>
        <w:jc w:val="both"/>
        <w:rPr>
          <w:rFonts w:ascii="Times New Roman" w:hAnsi="Times New Roman" w:cs="Times New Roman"/>
          <w:sz w:val="24"/>
          <w:szCs w:val="24"/>
        </w:rPr>
      </w:pPr>
    </w:p>
    <w:p w14:paraId="6679E3E1" w14:textId="3D328F0C" w:rsidR="00B43DB2" w:rsidRPr="00B43DB2" w:rsidRDefault="00B43DB2" w:rsidP="00B43DB2">
      <w:pPr>
        <w:spacing w:line="240" w:lineRule="auto"/>
        <w:jc w:val="both"/>
        <w:rPr>
          <w:rFonts w:ascii="Times New Roman" w:hAnsi="Times New Roman" w:cs="Times New Roman"/>
          <w:b/>
          <w:i/>
          <w:sz w:val="24"/>
          <w:szCs w:val="24"/>
          <w:u w:val="single"/>
        </w:rPr>
      </w:pPr>
      <w:r w:rsidRPr="00B43DB2">
        <w:rPr>
          <w:rFonts w:ascii="Times New Roman" w:hAnsi="Times New Roman" w:cs="Times New Roman"/>
          <w:b/>
          <w:i/>
          <w:sz w:val="24"/>
          <w:szCs w:val="24"/>
          <w:u w:val="single"/>
        </w:rPr>
        <w:t>Event managers (for each of 6 events)</w:t>
      </w:r>
    </w:p>
    <w:p w14:paraId="6D280C06" w14:textId="77777777" w:rsidR="00B43DB2" w:rsidRPr="00B43DB2" w:rsidRDefault="00B43DB2" w:rsidP="00E455F4">
      <w:pPr>
        <w:numPr>
          <w:ilvl w:val="0"/>
          <w:numId w:val="26"/>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Demonstrable experience of over five years of work in the event management</w:t>
      </w:r>
    </w:p>
    <w:p w14:paraId="3462217D" w14:textId="77777777" w:rsidR="00B43DB2" w:rsidRPr="00B43DB2" w:rsidRDefault="00B43DB2" w:rsidP="00E455F4">
      <w:pPr>
        <w:numPr>
          <w:ilvl w:val="0"/>
          <w:numId w:val="26"/>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lastRenderedPageBreak/>
        <w:t>A proven capacity in designing and coordinating complex and multi-layered activities related to event management;</w:t>
      </w:r>
    </w:p>
    <w:p w14:paraId="33AB940C" w14:textId="77777777" w:rsidR="00B43DB2" w:rsidRPr="00B43DB2" w:rsidRDefault="00B43DB2" w:rsidP="00E455F4">
      <w:pPr>
        <w:numPr>
          <w:ilvl w:val="0"/>
          <w:numId w:val="26"/>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Fluency in English and at least one WB6 language, oral and written, is required;</w:t>
      </w:r>
    </w:p>
    <w:p w14:paraId="585B6FD1" w14:textId="77777777" w:rsidR="00B43DB2" w:rsidRPr="00B43DB2" w:rsidRDefault="00B43DB2" w:rsidP="00E455F4">
      <w:pPr>
        <w:numPr>
          <w:ilvl w:val="0"/>
          <w:numId w:val="26"/>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 xml:space="preserve">Excellent </w:t>
      </w:r>
      <w:proofErr w:type="spellStart"/>
      <w:r w:rsidRPr="00B43DB2">
        <w:rPr>
          <w:rFonts w:ascii="Times New Roman" w:hAnsi="Times New Roman" w:cs="Times New Roman"/>
          <w:sz w:val="24"/>
          <w:szCs w:val="24"/>
        </w:rPr>
        <w:t>organisational</w:t>
      </w:r>
      <w:proofErr w:type="spellEnd"/>
      <w:r w:rsidRPr="00B43DB2">
        <w:rPr>
          <w:rFonts w:ascii="Times New Roman" w:hAnsi="Times New Roman" w:cs="Times New Roman"/>
          <w:sz w:val="24"/>
          <w:szCs w:val="24"/>
        </w:rPr>
        <w:t xml:space="preserve"> skills with developed attention to detail;</w:t>
      </w:r>
    </w:p>
    <w:p w14:paraId="46DD8E80" w14:textId="77777777" w:rsidR="00B43DB2" w:rsidRPr="00B43DB2" w:rsidRDefault="00B43DB2" w:rsidP="00E455F4">
      <w:pPr>
        <w:numPr>
          <w:ilvl w:val="0"/>
          <w:numId w:val="26"/>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Excellent computer skills and knowledge of mainstream online platforms;</w:t>
      </w:r>
    </w:p>
    <w:p w14:paraId="3CB09BB8" w14:textId="77777777" w:rsidR="00B43DB2" w:rsidRPr="00B43DB2" w:rsidRDefault="00B43DB2" w:rsidP="00E455F4">
      <w:pPr>
        <w:numPr>
          <w:ilvl w:val="0"/>
          <w:numId w:val="26"/>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 xml:space="preserve">Experience with international and national </w:t>
      </w:r>
      <w:proofErr w:type="spellStart"/>
      <w:r w:rsidRPr="00B43DB2">
        <w:rPr>
          <w:rFonts w:ascii="Times New Roman" w:hAnsi="Times New Roman" w:cs="Times New Roman"/>
          <w:sz w:val="24"/>
          <w:szCs w:val="24"/>
        </w:rPr>
        <w:t>organisations</w:t>
      </w:r>
      <w:proofErr w:type="spellEnd"/>
      <w:r w:rsidRPr="00B43DB2">
        <w:rPr>
          <w:rFonts w:ascii="Times New Roman" w:hAnsi="Times New Roman" w:cs="Times New Roman"/>
          <w:sz w:val="24"/>
          <w:szCs w:val="24"/>
        </w:rPr>
        <w:t xml:space="preserve"> and institutions, donors and similar will be considered as an asset.</w:t>
      </w:r>
    </w:p>
    <w:p w14:paraId="5E52A5CD" w14:textId="77777777" w:rsidR="00B43DB2" w:rsidRPr="00B43DB2" w:rsidRDefault="00B43DB2" w:rsidP="00B43DB2">
      <w:pPr>
        <w:spacing w:line="240" w:lineRule="auto"/>
        <w:ind w:left="1080"/>
        <w:jc w:val="both"/>
        <w:rPr>
          <w:rFonts w:ascii="Times New Roman" w:hAnsi="Times New Roman" w:cs="Times New Roman"/>
          <w:sz w:val="24"/>
          <w:szCs w:val="24"/>
        </w:rPr>
      </w:pPr>
    </w:p>
    <w:p w14:paraId="239A5434" w14:textId="29D7D32A" w:rsidR="00B43DB2" w:rsidRPr="00B43DB2" w:rsidRDefault="00B43DB2" w:rsidP="00B43DB2">
      <w:pPr>
        <w:spacing w:line="240" w:lineRule="auto"/>
        <w:jc w:val="both"/>
        <w:rPr>
          <w:rFonts w:ascii="Times New Roman" w:hAnsi="Times New Roman" w:cs="Times New Roman"/>
          <w:b/>
          <w:i/>
          <w:sz w:val="24"/>
          <w:szCs w:val="24"/>
          <w:u w:val="single"/>
        </w:rPr>
      </w:pPr>
      <w:r w:rsidRPr="00B43DB2">
        <w:rPr>
          <w:rFonts w:ascii="Times New Roman" w:hAnsi="Times New Roman" w:cs="Times New Roman"/>
          <w:b/>
          <w:i/>
          <w:sz w:val="24"/>
          <w:szCs w:val="24"/>
          <w:u w:val="single"/>
        </w:rPr>
        <w:t>Graphic designer</w:t>
      </w:r>
    </w:p>
    <w:p w14:paraId="729D22CF" w14:textId="77777777" w:rsidR="00B43DB2" w:rsidRPr="00B43DB2" w:rsidRDefault="00B43DB2" w:rsidP="00E455F4">
      <w:pPr>
        <w:numPr>
          <w:ilvl w:val="0"/>
          <w:numId w:val="22"/>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Minimum 5 years of work experience in the area of graphic design in a multicultural, international environment;</w:t>
      </w:r>
    </w:p>
    <w:p w14:paraId="114D49D3" w14:textId="77777777" w:rsidR="00B43DB2" w:rsidRPr="00B43DB2" w:rsidRDefault="00B43DB2" w:rsidP="00E455F4">
      <w:pPr>
        <w:numPr>
          <w:ilvl w:val="0"/>
          <w:numId w:val="22"/>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 xml:space="preserve">Experience in the development of different promotional materials according to the standards of international aid and development </w:t>
      </w:r>
      <w:proofErr w:type="spellStart"/>
      <w:r w:rsidRPr="00B43DB2">
        <w:rPr>
          <w:rFonts w:ascii="Times New Roman" w:hAnsi="Times New Roman" w:cs="Times New Roman"/>
          <w:sz w:val="24"/>
          <w:szCs w:val="24"/>
        </w:rPr>
        <w:t>organisations</w:t>
      </w:r>
      <w:proofErr w:type="spellEnd"/>
    </w:p>
    <w:p w14:paraId="5D15E969" w14:textId="77777777" w:rsidR="00B43DB2" w:rsidRPr="00B43DB2" w:rsidRDefault="00B43DB2" w:rsidP="00E455F4">
      <w:pPr>
        <w:numPr>
          <w:ilvl w:val="0"/>
          <w:numId w:val="22"/>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 xml:space="preserve">Prior experience of cooperation with international </w:t>
      </w:r>
      <w:proofErr w:type="spellStart"/>
      <w:r w:rsidRPr="00B43DB2">
        <w:rPr>
          <w:rFonts w:ascii="Times New Roman" w:hAnsi="Times New Roman" w:cs="Times New Roman"/>
          <w:sz w:val="24"/>
          <w:szCs w:val="24"/>
        </w:rPr>
        <w:t>organisations</w:t>
      </w:r>
      <w:proofErr w:type="spellEnd"/>
      <w:r w:rsidRPr="00B43DB2">
        <w:rPr>
          <w:rFonts w:ascii="Times New Roman" w:hAnsi="Times New Roman" w:cs="Times New Roman"/>
          <w:sz w:val="24"/>
          <w:szCs w:val="24"/>
        </w:rPr>
        <w:t xml:space="preserve"> and familiarity with their systems and procedures would be an advantage</w:t>
      </w:r>
    </w:p>
    <w:p w14:paraId="2CA83F1B" w14:textId="77777777" w:rsidR="00B43DB2" w:rsidRPr="00B43DB2" w:rsidRDefault="00B43DB2" w:rsidP="00E455F4">
      <w:pPr>
        <w:numPr>
          <w:ilvl w:val="0"/>
          <w:numId w:val="22"/>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Relevant references and design portfolio (up to 5 previous designs)</w:t>
      </w:r>
    </w:p>
    <w:p w14:paraId="4D89C01B" w14:textId="77777777" w:rsidR="00B43DB2" w:rsidRPr="00B43DB2" w:rsidRDefault="00B43DB2" w:rsidP="00E455F4">
      <w:pPr>
        <w:numPr>
          <w:ilvl w:val="0"/>
          <w:numId w:val="22"/>
        </w:numPr>
        <w:spacing w:after="0" w:line="240" w:lineRule="auto"/>
        <w:jc w:val="both"/>
        <w:rPr>
          <w:rFonts w:ascii="Times New Roman" w:hAnsi="Times New Roman" w:cs="Times New Roman"/>
          <w:sz w:val="24"/>
          <w:szCs w:val="24"/>
        </w:rPr>
      </w:pPr>
      <w:r w:rsidRPr="00B43DB2">
        <w:rPr>
          <w:rFonts w:ascii="Times New Roman" w:hAnsi="Times New Roman" w:cs="Times New Roman"/>
          <w:sz w:val="24"/>
          <w:szCs w:val="24"/>
        </w:rPr>
        <w:t xml:space="preserve">Proven track record with an international </w:t>
      </w:r>
      <w:proofErr w:type="spellStart"/>
      <w:r w:rsidRPr="00B43DB2">
        <w:rPr>
          <w:rFonts w:ascii="Times New Roman" w:hAnsi="Times New Roman" w:cs="Times New Roman"/>
          <w:sz w:val="24"/>
          <w:szCs w:val="24"/>
        </w:rPr>
        <w:t>organisation</w:t>
      </w:r>
      <w:proofErr w:type="spellEnd"/>
      <w:r w:rsidRPr="00B43DB2">
        <w:rPr>
          <w:rFonts w:ascii="Times New Roman" w:hAnsi="Times New Roman" w:cs="Times New Roman"/>
          <w:sz w:val="24"/>
          <w:szCs w:val="24"/>
        </w:rPr>
        <w:t xml:space="preserve"> in similar tasks would be an asset</w:t>
      </w:r>
    </w:p>
    <w:p w14:paraId="389BA8B8" w14:textId="48D03FBA" w:rsidR="00B43DB2" w:rsidRPr="00B43DB2" w:rsidRDefault="00AF3E8E" w:rsidP="00E455F4">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Proficiency in Eng</w:t>
      </w:r>
      <w:r w:rsidR="00B43DB2" w:rsidRPr="00B43DB2">
        <w:rPr>
          <w:rFonts w:ascii="Times New Roman" w:hAnsi="Times New Roman" w:cs="Times New Roman"/>
          <w:sz w:val="24"/>
          <w:szCs w:val="24"/>
        </w:rPr>
        <w:t>lish and at least one WB6 language, oral and written, is required</w:t>
      </w:r>
    </w:p>
    <w:p w14:paraId="5D516A3D" w14:textId="0B547B22" w:rsidR="00845C62" w:rsidRPr="00845C62" w:rsidRDefault="00845C62" w:rsidP="00845C62">
      <w:pPr>
        <w:spacing w:after="0"/>
        <w:rPr>
          <w:rFonts w:ascii="Arial" w:eastAsia="Arial" w:hAnsi="Arial" w:cs="Arial"/>
          <w:color w:val="000000"/>
        </w:rPr>
      </w:pPr>
    </w:p>
    <w:p w14:paraId="23C05519" w14:textId="77777777" w:rsidR="00197142" w:rsidRPr="00197142" w:rsidRDefault="00197142" w:rsidP="00197142">
      <w:pPr>
        <w:widowControl w:val="0"/>
        <w:numPr>
          <w:ilvl w:val="0"/>
          <w:numId w:val="5"/>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8"/>
          <w:szCs w:val="28"/>
          <w:u w:val="single"/>
        </w:rPr>
      </w:pPr>
      <w:r w:rsidRPr="00197142">
        <w:rPr>
          <w:rFonts w:ascii="Times New Roman" w:eastAsia="Arial" w:hAnsi="Times New Roman" w:cs="Times New Roman"/>
          <w:b/>
          <w:i/>
          <w:snapToGrid w:val="0"/>
          <w:sz w:val="28"/>
          <w:szCs w:val="28"/>
          <w:u w:val="single"/>
        </w:rPr>
        <w:t xml:space="preserve">Financial offer </w:t>
      </w:r>
    </w:p>
    <w:p w14:paraId="248D72A8" w14:textId="77777777" w:rsidR="00197142" w:rsidRPr="00197142" w:rsidRDefault="00197142" w:rsidP="00197142">
      <w:pPr>
        <w:pBdr>
          <w:top w:val="nil"/>
          <w:left w:val="nil"/>
          <w:bottom w:val="nil"/>
          <w:right w:val="nil"/>
          <w:between w:val="nil"/>
        </w:pBdr>
        <w:spacing w:after="0" w:line="240" w:lineRule="auto"/>
        <w:ind w:right="20"/>
        <w:jc w:val="both"/>
        <w:rPr>
          <w:rFonts w:ascii="Arial" w:eastAsia="Arial" w:hAnsi="Arial" w:cs="Arial"/>
          <w:i/>
          <w:snapToGrid w:val="0"/>
          <w:sz w:val="24"/>
          <w:szCs w:val="24"/>
          <w:highlight w:val="yellow"/>
        </w:rPr>
      </w:pPr>
    </w:p>
    <w:p w14:paraId="617450F3" w14:textId="71EC9C83" w:rsidR="00197142" w:rsidRPr="00197142" w:rsidRDefault="00197142" w:rsidP="00197142">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snapToGrid w:val="0"/>
          <w:sz w:val="24"/>
          <w:szCs w:val="24"/>
        </w:rPr>
      </w:pPr>
      <w:r w:rsidRPr="00197142">
        <w:rPr>
          <w:rFonts w:ascii="Times New Roman" w:eastAsia="Arial" w:hAnsi="Times New Roman" w:cs="Times New Roman"/>
          <w:snapToGrid w:val="0"/>
          <w:sz w:val="24"/>
          <w:szCs w:val="24"/>
        </w:rPr>
        <w:t xml:space="preserve">The objective of this criterion is to examine if the financial </w:t>
      </w:r>
      <w:r w:rsidR="00AF3E8E">
        <w:rPr>
          <w:rFonts w:ascii="Times New Roman" w:eastAsia="Arial" w:hAnsi="Times New Roman" w:cs="Times New Roman"/>
          <w:snapToGrid w:val="0"/>
          <w:sz w:val="24"/>
          <w:szCs w:val="24"/>
        </w:rPr>
        <w:t>proposal/</w:t>
      </w:r>
      <w:r w:rsidRPr="00197142">
        <w:rPr>
          <w:rFonts w:ascii="Times New Roman" w:eastAsia="Arial" w:hAnsi="Times New Roman" w:cs="Times New Roman"/>
          <w:snapToGrid w:val="0"/>
          <w:sz w:val="24"/>
          <w:szCs w:val="24"/>
        </w:rPr>
        <w:t>offer submitted by the technically qualified tenderers for the implementation of this contract aligns with the quality of the tender and is within the upper limit of budget available for this contract.</w:t>
      </w:r>
    </w:p>
    <w:p w14:paraId="465263C7" w14:textId="10447A42"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17.  Award criteria</w:t>
      </w:r>
      <w:r w:rsidR="00423239">
        <w:rPr>
          <w:rFonts w:ascii="Times New Roman" w:eastAsia="Times New Roman" w:hAnsi="Times New Roman" w:cs="Times New Roman"/>
          <w:snapToGrid w:val="0"/>
          <w:sz w:val="24"/>
          <w:szCs w:val="24"/>
          <w:lang w:val="en-GB"/>
        </w:rPr>
        <w:t>: Best price-quality ratio.</w:t>
      </w:r>
    </w:p>
    <w:p w14:paraId="61CA998A" w14:textId="146A0C40" w:rsidR="00197142" w:rsidRPr="00197142" w:rsidRDefault="00197142" w:rsidP="00197142">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3360" behindDoc="0" locked="0" layoutInCell="0" allowOverlap="1" wp14:anchorId="12EDC8A9" wp14:editId="30BE6D0B">
                <wp:simplePos x="0" y="0"/>
                <wp:positionH relativeFrom="column">
                  <wp:posOffset>0</wp:posOffset>
                </wp:positionH>
                <wp:positionV relativeFrom="paragraph">
                  <wp:posOffset>152400</wp:posOffset>
                </wp:positionV>
                <wp:extent cx="5943600" cy="635"/>
                <wp:effectExtent l="14605" t="32385" r="13970"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E52A8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" o:allowincell="f" strokecolor="#d4d4d4" strokeweight="1.75pt">
                <v:shadow on="t" origin="-.5,-.5" offset="0,-1pt"/>
              </v:line>
            </w:pict>
          </mc:Fallback>
        </mc:AlternateContent>
      </w:r>
    </w:p>
    <w:p w14:paraId="34713194" w14:textId="77777777" w:rsidR="00197142" w:rsidRPr="00197142" w:rsidRDefault="00197142" w:rsidP="00197142">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TENDERING</w:t>
      </w:r>
    </w:p>
    <w:p w14:paraId="7587CA90" w14:textId="25195B15" w:rsidR="00197142" w:rsidRPr="00DF7FF7" w:rsidRDefault="00197142" w:rsidP="00197142">
      <w:pPr>
        <w:keepNext/>
        <w:widowControl w:val="0"/>
        <w:spacing w:before="100" w:after="100" w:line="240" w:lineRule="auto"/>
        <w:ind w:left="709" w:hanging="352"/>
        <w:outlineLvl w:val="0"/>
        <w:rPr>
          <w:rFonts w:ascii="Times New Roman" w:eastAsia="Times New Roman" w:hAnsi="Times New Roman" w:cs="Times New Roman"/>
          <w:snapToGrid w:val="0"/>
          <w:sz w:val="24"/>
          <w:szCs w:val="24"/>
          <w:lang w:val="en-GB"/>
        </w:rPr>
      </w:pPr>
      <w:r w:rsidRPr="00DF7FF7">
        <w:rPr>
          <w:rFonts w:ascii="Times New Roman" w:eastAsia="Times New Roman" w:hAnsi="Times New Roman" w:cs="Times New Roman"/>
          <w:b/>
          <w:snapToGrid w:val="0"/>
          <w:sz w:val="24"/>
          <w:szCs w:val="24"/>
          <w:lang w:val="en-GB"/>
        </w:rPr>
        <w:t xml:space="preserve">18. </w:t>
      </w:r>
      <w:r w:rsidRPr="00DF7FF7">
        <w:rPr>
          <w:rFonts w:ascii="Times New Roman" w:eastAsia="Times New Roman" w:hAnsi="Times New Roman" w:cs="Times New Roman"/>
          <w:b/>
          <w:snapToGrid w:val="0"/>
          <w:sz w:val="24"/>
          <w:szCs w:val="24"/>
          <w:lang w:val="en-GB"/>
        </w:rPr>
        <w:tab/>
        <w:t xml:space="preserve">Deadline for receipt of tenders:  </w:t>
      </w:r>
      <w:r w:rsidR="000C0424">
        <w:rPr>
          <w:rFonts w:ascii="Times New Roman" w:eastAsia="Times New Roman" w:hAnsi="Times New Roman" w:cs="Times New Roman"/>
          <w:b/>
          <w:snapToGrid w:val="0"/>
          <w:sz w:val="24"/>
          <w:szCs w:val="24"/>
          <w:lang w:val="en-GB"/>
        </w:rPr>
        <w:t>30</w:t>
      </w:r>
      <w:r w:rsidR="00DF7FF7" w:rsidRPr="00CB5559">
        <w:rPr>
          <w:rFonts w:ascii="Times New Roman" w:eastAsia="Times New Roman" w:hAnsi="Times New Roman" w:cs="Times New Roman"/>
          <w:b/>
          <w:snapToGrid w:val="0"/>
          <w:sz w:val="24"/>
          <w:szCs w:val="24"/>
          <w:lang w:val="en-GB"/>
        </w:rPr>
        <w:t>/11</w:t>
      </w:r>
      <w:r w:rsidR="00845C62" w:rsidRPr="00CB5559">
        <w:rPr>
          <w:rFonts w:ascii="Times New Roman" w:eastAsia="Times New Roman" w:hAnsi="Times New Roman" w:cs="Times New Roman"/>
          <w:b/>
          <w:snapToGrid w:val="0"/>
          <w:sz w:val="24"/>
          <w:szCs w:val="24"/>
          <w:lang w:val="en-GB"/>
        </w:rPr>
        <w:t>/</w:t>
      </w:r>
      <w:r w:rsidR="00914E13" w:rsidRPr="00CB5559">
        <w:rPr>
          <w:rFonts w:ascii="Times New Roman" w:eastAsia="Times New Roman" w:hAnsi="Times New Roman" w:cs="Times New Roman"/>
          <w:b/>
          <w:snapToGrid w:val="0"/>
          <w:sz w:val="24"/>
          <w:szCs w:val="24"/>
          <w:lang w:val="en-GB"/>
        </w:rPr>
        <w:t>2021</w:t>
      </w:r>
      <w:r w:rsidR="00CB5559">
        <w:rPr>
          <w:rFonts w:ascii="Times New Roman" w:eastAsia="Times New Roman" w:hAnsi="Times New Roman" w:cs="Times New Roman"/>
          <w:b/>
          <w:snapToGrid w:val="0"/>
          <w:sz w:val="24"/>
          <w:szCs w:val="24"/>
          <w:lang w:val="en-GB"/>
        </w:rPr>
        <w:t>, 17h00</w:t>
      </w:r>
    </w:p>
    <w:p w14:paraId="7572E14F" w14:textId="77777777" w:rsidR="00197142" w:rsidRPr="00DF7FF7"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DF7FF7">
        <w:rPr>
          <w:rFonts w:ascii="Times New Roman" w:eastAsia="Times New Roman" w:hAnsi="Times New Roman" w:cs="Times New Roman"/>
          <w:b/>
          <w:snapToGrid w:val="0"/>
          <w:sz w:val="24"/>
          <w:szCs w:val="24"/>
          <w:lang w:val="en-GB"/>
        </w:rPr>
        <w:t>19. Tender format and details to be provided</w:t>
      </w:r>
      <w:r w:rsidRPr="00DF7FF7">
        <w:rPr>
          <w:rFonts w:ascii="Times New Roman" w:eastAsia="Times New Roman" w:hAnsi="Times New Roman" w:cs="Times New Roman"/>
          <w:snapToGrid w:val="0"/>
          <w:sz w:val="24"/>
          <w:szCs w:val="24"/>
          <w:lang w:val="en-GB"/>
        </w:rPr>
        <w:t>: Tenders must be submitted using the standard tender form provided in this tender dossier. To prepare their tender, Tenderers must strictly follow all the instructions indicated at “</w:t>
      </w:r>
      <w:r w:rsidRPr="00DF7FF7">
        <w:rPr>
          <w:rFonts w:ascii="Times New Roman" w:eastAsia="Times New Roman" w:hAnsi="Times New Roman" w:cs="Times New Roman"/>
          <w:i/>
          <w:snapToGrid w:val="0"/>
          <w:sz w:val="24"/>
          <w:szCs w:val="24"/>
          <w:lang w:val="en-GB"/>
        </w:rPr>
        <w:t>Instructions to Tender</w:t>
      </w:r>
      <w:r w:rsidRPr="00DF7FF7">
        <w:rPr>
          <w:rFonts w:ascii="Times New Roman" w:eastAsia="Times New Roman" w:hAnsi="Times New Roman" w:cs="Times New Roman"/>
          <w:snapToGrid w:val="0"/>
          <w:sz w:val="24"/>
          <w:szCs w:val="24"/>
          <w:lang w:val="en-GB"/>
        </w:rPr>
        <w:t xml:space="preserve">” part of this tender dossier. </w:t>
      </w:r>
    </w:p>
    <w:p w14:paraId="533A7C39" w14:textId="77777777" w:rsidR="00197142" w:rsidRPr="00197142" w:rsidRDefault="00197142" w:rsidP="00197142">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DF7FF7">
        <w:rPr>
          <w:rFonts w:ascii="Times New Roman" w:eastAsia="Times New Roman" w:hAnsi="Times New Roman" w:cs="Times New Roman"/>
          <w:b/>
          <w:snapToGrid w:val="0"/>
          <w:sz w:val="24"/>
          <w:szCs w:val="24"/>
          <w:lang w:val="en-GB"/>
        </w:rPr>
        <w:t>20. How tenders may be submitted</w:t>
      </w:r>
      <w:r w:rsidRPr="00DF7FF7">
        <w:rPr>
          <w:rFonts w:ascii="Times New Roman" w:eastAsia="Times New Roman" w:hAnsi="Times New Roman" w:cs="Times New Roman"/>
          <w:snapToGrid w:val="0"/>
          <w:sz w:val="24"/>
          <w:szCs w:val="24"/>
          <w:lang w:val="en-GB"/>
        </w:rPr>
        <w:t xml:space="preserve">:  Tenders must be submitted in English exclusively to the contracting authority: </w:t>
      </w:r>
      <w:r w:rsidRPr="00DF7FF7">
        <w:rPr>
          <w:rFonts w:ascii="Times New Roman" w:eastAsia="Times New Roman" w:hAnsi="Times New Roman" w:cs="Times New Roman"/>
          <w:b/>
          <w:snapToGrid w:val="0"/>
          <w:sz w:val="24"/>
          <w:szCs w:val="24"/>
          <w:lang w:val="en-GB"/>
        </w:rPr>
        <w:t>Regional Youth Cooperation Office (RYCO)</w:t>
      </w:r>
      <w:r w:rsidRPr="00DF7FF7">
        <w:rPr>
          <w:rFonts w:ascii="Times New Roman" w:eastAsia="Times New Roman" w:hAnsi="Times New Roman" w:cs="Times New Roman"/>
          <w:snapToGrid w:val="0"/>
          <w:sz w:val="24"/>
          <w:szCs w:val="24"/>
          <w:lang w:val="en-GB"/>
        </w:rPr>
        <w:t xml:space="preserve"> </w:t>
      </w:r>
      <w:r w:rsidRPr="00DF7FF7">
        <w:rPr>
          <w:rFonts w:ascii="Times New Roman" w:eastAsia="Times New Roman" w:hAnsi="Times New Roman" w:cs="Times New Roman"/>
          <w:sz w:val="24"/>
          <w:szCs w:val="24"/>
          <w:lang w:eastAsia="en-GB"/>
        </w:rPr>
        <w:t xml:space="preserve">and be sent </w:t>
      </w:r>
      <w:r w:rsidRPr="00DF7FF7">
        <w:rPr>
          <w:rFonts w:ascii="Times New Roman" w:eastAsia="Times New Roman" w:hAnsi="Times New Roman" w:cs="Times New Roman"/>
          <w:snapToGrid w:val="0"/>
          <w:sz w:val="24"/>
          <w:szCs w:val="24"/>
          <w:lang w:val="en-GB"/>
        </w:rPr>
        <w:t>to the following email address:</w:t>
      </w:r>
    </w:p>
    <w:p w14:paraId="05BC7F89" w14:textId="77777777" w:rsidR="00197142" w:rsidRPr="00197142" w:rsidRDefault="00E855EE" w:rsidP="00197142">
      <w:pPr>
        <w:spacing w:after="120" w:line="240" w:lineRule="auto"/>
        <w:ind w:left="567"/>
        <w:jc w:val="both"/>
        <w:rPr>
          <w:rFonts w:ascii="Times New Roman" w:eastAsia="Times New Roman" w:hAnsi="Times New Roman" w:cs="Times New Roman"/>
          <w:b/>
          <w:snapToGrid w:val="0"/>
          <w:sz w:val="36"/>
          <w:szCs w:val="36"/>
          <w:lang w:val="en-GB"/>
        </w:rPr>
      </w:pPr>
      <w:hyperlink r:id="rId8" w:history="1">
        <w:r w:rsidR="00197142" w:rsidRPr="00197142">
          <w:rPr>
            <w:rFonts w:ascii="Times New Roman" w:eastAsia="Times New Roman" w:hAnsi="Times New Roman" w:cs="Times New Roman"/>
            <w:snapToGrid w:val="0"/>
            <w:color w:val="0000FF"/>
            <w:sz w:val="36"/>
            <w:szCs w:val="36"/>
            <w:u w:val="single"/>
            <w:lang w:val="en-GB"/>
          </w:rPr>
          <w:t>procurement@rycowb.org</w:t>
        </w:r>
      </w:hyperlink>
      <w:r w:rsidR="00197142" w:rsidRPr="00197142">
        <w:rPr>
          <w:rFonts w:ascii="Times New Roman" w:eastAsia="Times New Roman" w:hAnsi="Times New Roman" w:cs="Times New Roman"/>
          <w:sz w:val="36"/>
          <w:szCs w:val="36"/>
          <w:lang w:val="en-GB" w:eastAsia="en-GB"/>
        </w:rPr>
        <w:t xml:space="preserve"> </w:t>
      </w:r>
    </w:p>
    <w:p w14:paraId="2B7562AB" w14:textId="77777777" w:rsidR="00197142" w:rsidRPr="00197142" w:rsidRDefault="00197142" w:rsidP="00197142">
      <w:pPr>
        <w:widowControl w:val="0"/>
        <w:numPr>
          <w:ilvl w:val="0"/>
          <w:numId w:val="4"/>
        </w:numPr>
        <w:spacing w:before="100" w:after="100" w:line="240" w:lineRule="auto"/>
        <w:ind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Tenders submitted by any other means will not be considered.</w:t>
      </w:r>
    </w:p>
    <w:p w14:paraId="515700ED" w14:textId="77777777" w:rsidR="00197142" w:rsidRPr="00197142" w:rsidRDefault="00197142" w:rsidP="00197142">
      <w:pPr>
        <w:widowControl w:val="0"/>
        <w:numPr>
          <w:ilvl w:val="0"/>
          <w:numId w:val="4"/>
        </w:numPr>
        <w:spacing w:before="100" w:after="100" w:line="240" w:lineRule="auto"/>
        <w:ind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By submitting a tender tenderers accept to receive notification of the outcome of the procedure by electronic means.</w:t>
      </w:r>
    </w:p>
    <w:p w14:paraId="2A833BE7" w14:textId="35BF9AB3" w:rsidR="00197142" w:rsidRPr="009E23A7" w:rsidRDefault="00197142" w:rsidP="009E23A7">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21.</w:t>
      </w:r>
      <w:r w:rsidRPr="00197142">
        <w:rPr>
          <w:rFonts w:ascii="Times New Roman" w:eastAsia="Times New Roman" w:hAnsi="Times New Roman" w:cs="Times New Roman"/>
          <w:b/>
          <w:snapToGrid w:val="0"/>
          <w:sz w:val="24"/>
          <w:szCs w:val="24"/>
          <w:lang w:val="en-GB"/>
        </w:rPr>
        <w:tab/>
        <w:t xml:space="preserve">Alteration or withdrawal of tenders: </w:t>
      </w:r>
      <w:r w:rsidRPr="00197142">
        <w:rPr>
          <w:rFonts w:ascii="Times New Roman" w:eastAsia="Times New Roman" w:hAnsi="Times New Roman" w:cs="Times New Roman"/>
          <w:snapToGrid w:val="0"/>
          <w:sz w:val="24"/>
          <w:szCs w:val="24"/>
          <w:lang w:val="en-GB"/>
        </w:rPr>
        <w:t xml:space="preserve"> Tenderers may alter or withdraw their tenders by e mail notification referring to the above given email address prior to the deadline for submission of tenders. No tender may be altered after this deadline.</w:t>
      </w:r>
    </w:p>
    <w:p w14:paraId="079DE4D0"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 xml:space="preserve">22. </w:t>
      </w:r>
      <w:r w:rsidRPr="00197142">
        <w:rPr>
          <w:rFonts w:ascii="Times New Roman" w:eastAsia="Times New Roman" w:hAnsi="Times New Roman" w:cs="Times New Roman"/>
          <w:b/>
          <w:snapToGrid w:val="0"/>
          <w:sz w:val="24"/>
          <w:szCs w:val="24"/>
          <w:lang w:val="en-GB"/>
        </w:rPr>
        <w:tab/>
        <w:t xml:space="preserve">Operational language: </w:t>
      </w:r>
      <w:r w:rsidRPr="00197142">
        <w:rPr>
          <w:rFonts w:ascii="Times New Roman" w:eastAsia="Times New Roman" w:hAnsi="Times New Roman" w:cs="Times New Roman"/>
          <w:snapToGrid w:val="0"/>
          <w:sz w:val="24"/>
          <w:szCs w:val="24"/>
          <w:lang w:val="en-GB"/>
        </w:rPr>
        <w:t xml:space="preserve"> All communications for this tender procedure and contract must be in English.</w:t>
      </w:r>
    </w:p>
    <w:p w14:paraId="4F5FB583"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lastRenderedPageBreak/>
        <w:t>23.</w:t>
      </w:r>
      <w:r w:rsidRPr="00197142">
        <w:rPr>
          <w:rFonts w:ascii="Times New Roman" w:eastAsia="Times New Roman" w:hAnsi="Times New Roman" w:cs="Times New Roman"/>
          <w:i/>
          <w:snapToGrid w:val="0"/>
          <w:sz w:val="24"/>
          <w:szCs w:val="24"/>
          <w:lang w:val="en-GB"/>
        </w:rPr>
        <w:t xml:space="preserve"> </w:t>
      </w:r>
      <w:r w:rsidRPr="00197142">
        <w:rPr>
          <w:rFonts w:ascii="Times New Roman" w:eastAsia="Times New Roman" w:hAnsi="Times New Roman" w:cs="Times New Roman"/>
          <w:b/>
          <w:snapToGrid w:val="0"/>
          <w:sz w:val="24"/>
          <w:szCs w:val="24"/>
        </w:rPr>
        <w:t>Offer validity period:</w:t>
      </w:r>
      <w:r w:rsidRPr="00197142">
        <w:rPr>
          <w:rFonts w:ascii="Times New Roman" w:eastAsia="Times New Roman" w:hAnsi="Times New Roman" w:cs="Times New Roman"/>
          <w:snapToGrid w:val="0"/>
          <w:sz w:val="24"/>
          <w:szCs w:val="24"/>
        </w:rPr>
        <w:t xml:space="preserve"> The offer validity period is 90 (ninety) days from the deadline for submission of tenders.</w:t>
      </w:r>
    </w:p>
    <w:p w14:paraId="3D205757" w14:textId="66294485" w:rsidR="009E23A7" w:rsidRPr="00197142" w:rsidRDefault="00197142" w:rsidP="009E23A7">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24.  </w:t>
      </w:r>
      <w:r w:rsidR="00E61EE3" w:rsidRPr="00197142">
        <w:rPr>
          <w:rFonts w:ascii="Times New Roman" w:eastAsia="Times New Roman" w:hAnsi="Times New Roman" w:cs="Times New Roman"/>
          <w:b/>
          <w:snapToGrid w:val="0"/>
          <w:sz w:val="24"/>
          <w:szCs w:val="24"/>
          <w:lang w:val="en-GB"/>
        </w:rPr>
        <w:t xml:space="preserve">Legal </w:t>
      </w:r>
      <w:r w:rsidR="00E61EE3">
        <w:rPr>
          <w:rFonts w:ascii="Times New Roman" w:eastAsia="Times New Roman" w:hAnsi="Times New Roman" w:cs="Times New Roman"/>
          <w:b/>
          <w:snapToGrid w:val="0"/>
          <w:sz w:val="24"/>
          <w:szCs w:val="24"/>
          <w:lang w:val="en-GB"/>
        </w:rPr>
        <w:t>basis</w:t>
      </w:r>
      <w:r w:rsidRPr="00197142">
        <w:rPr>
          <w:rFonts w:ascii="Times New Roman" w:eastAsia="Times New Roman" w:hAnsi="Times New Roman" w:cs="Times New Roman"/>
          <w:b/>
          <w:snapToGrid w:val="0"/>
          <w:sz w:val="24"/>
          <w:szCs w:val="24"/>
          <w:lang w:val="en-GB"/>
        </w:rPr>
        <w:t xml:space="preserve">: </w:t>
      </w:r>
      <w:r w:rsidRPr="00197142">
        <w:rPr>
          <w:rFonts w:ascii="Times New Roman" w:eastAsia="Times New Roman" w:hAnsi="Times New Roman" w:cs="Times New Roman"/>
          <w:snapToGrid w:val="0"/>
          <w:sz w:val="24"/>
          <w:szCs w:val="24"/>
          <w:lang w:val="en-GB"/>
        </w:rPr>
        <w:t xml:space="preserve"> </w:t>
      </w:r>
    </w:p>
    <w:p w14:paraId="17C14AE0" w14:textId="5533C283" w:rsidR="00E61EE3" w:rsidRDefault="00197142" w:rsidP="009E23A7">
      <w:pPr>
        <w:widowControl w:val="0"/>
        <w:spacing w:before="100" w:after="100" w:line="240" w:lineRule="auto"/>
        <w:ind w:left="90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 xml:space="preserve">  - Statute of the Re</w:t>
      </w:r>
      <w:r w:rsidR="00E61EE3">
        <w:rPr>
          <w:rFonts w:ascii="Times New Roman" w:eastAsia="Times New Roman" w:hAnsi="Times New Roman" w:cs="Times New Roman"/>
          <w:snapToGrid w:val="0"/>
          <w:sz w:val="24"/>
          <w:szCs w:val="24"/>
          <w:lang w:val="en-GB"/>
        </w:rPr>
        <w:t>gional Youth Cooperation Office;</w:t>
      </w:r>
      <w:r w:rsidRPr="00197142">
        <w:rPr>
          <w:rFonts w:ascii="Times New Roman" w:eastAsia="Times New Roman" w:hAnsi="Times New Roman" w:cs="Times New Roman"/>
          <w:snapToGrid w:val="0"/>
          <w:sz w:val="24"/>
          <w:szCs w:val="24"/>
          <w:lang w:val="en-GB"/>
        </w:rPr>
        <w:t xml:space="preserve">     </w:t>
      </w:r>
    </w:p>
    <w:p w14:paraId="494D5661" w14:textId="3E93B635" w:rsidR="00893A0F" w:rsidRDefault="00E61EE3" w:rsidP="009E23A7">
      <w:pPr>
        <w:widowControl w:val="0"/>
        <w:spacing w:before="100" w:after="100" w:line="240" w:lineRule="auto"/>
        <w:ind w:left="90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 Rules for procurement as stipulated in the Grant Agreement;</w:t>
      </w:r>
    </w:p>
    <w:p w14:paraId="6DE3778F" w14:textId="51543AB0" w:rsidR="00393C1C" w:rsidRPr="005F62C7" w:rsidRDefault="00893A0F" w:rsidP="005F62C7">
      <w:pPr>
        <w:widowControl w:val="0"/>
        <w:spacing w:before="100" w:after="100" w:line="240" w:lineRule="auto"/>
        <w:ind w:left="99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RYCO’s Rules for Procurement</w:t>
      </w:r>
    </w:p>
    <w:p w14:paraId="4A6E9AB1" w14:textId="64B4C72F" w:rsidR="00393C1C" w:rsidRDefault="00393C1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064A535C" w14:textId="6C6C9882"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1D2393E3" w14:textId="78ED2B3A"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3DA04003" w14:textId="47C49B51"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5C873F4D" w14:textId="4B9454BF"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1484132F" w14:textId="29E0A5DA"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2A476361" w14:textId="0FBC4926"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454EE02A" w14:textId="7DFA8F49"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1057D02B" w14:textId="13D9C3C9"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2438B868" w14:textId="2F074513"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44F1B4D5" w14:textId="07B31B6F"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7D3032CF" w14:textId="3D1A25F6"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2F2F2476" w14:textId="3E969164"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315490F5" w14:textId="1449C280"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6CB76484" w14:textId="529808C0"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2D947DB3" w14:textId="34A70E99"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07E7E3DE" w14:textId="661D7EC8"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1495B545" w14:textId="4E57E026"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1C3EE19B" w14:textId="3361BBF2"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4773F513" w14:textId="468DC2A7"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477157F6" w14:textId="6248434B"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094A86AA" w14:textId="0B1CE940"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6F2CE648" w14:textId="288B548A"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0436F9B1" w14:textId="4C15C0AF"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798DDB0E" w14:textId="52198DFD"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3968FDF3" w14:textId="0BE3215B"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23835DE0" w14:textId="01B52E99"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1EC95D5B" w14:textId="2E0F2143"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157BD079" w14:textId="49F97039"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01531261" w14:textId="6AF4B448"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48B50BF8" w14:textId="6498F7FE"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5B6EAF60" w14:textId="404AE97D"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14EC44AB" w14:textId="471308F2"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404B07ED" w14:textId="197BEB0A"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41F48D3D" w14:textId="5DDB3640"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3DBD0DF7" w14:textId="18CD98F8"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22722C93" w14:textId="77777777" w:rsidR="00F8094C" w:rsidRDefault="00F8094C"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0C7C18FC" w14:textId="10C05FC7" w:rsidR="005F62C7" w:rsidRDefault="00EC213E" w:rsidP="00F8094C">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r>
        <w:rPr>
          <w:rFonts w:ascii="Times New Roman" w:eastAsia="Times New Roman" w:hAnsi="Times New Roman" w:cs="Times New Roman"/>
          <w:b/>
          <w:sz w:val="28"/>
          <w:szCs w:val="28"/>
          <w:u w:val="single"/>
          <w:lang w:val="en-GB" w:eastAsia="en-GB"/>
        </w:rPr>
        <w:t xml:space="preserve">B: </w:t>
      </w:r>
      <w:r w:rsidR="00F8094C">
        <w:rPr>
          <w:rFonts w:ascii="Times New Roman" w:eastAsia="Times New Roman" w:hAnsi="Times New Roman" w:cs="Times New Roman"/>
          <w:b/>
          <w:sz w:val="28"/>
          <w:szCs w:val="28"/>
          <w:u w:val="single"/>
          <w:lang w:val="en-GB" w:eastAsia="en-GB"/>
        </w:rPr>
        <w:t>INSTRUCTIONS TO TENDERERS</w:t>
      </w:r>
    </w:p>
    <w:p w14:paraId="3F27192E" w14:textId="77777777" w:rsidR="00F8094C" w:rsidRPr="00F8094C" w:rsidRDefault="00F8094C" w:rsidP="00F8094C">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p>
    <w:p w14:paraId="12EEB8D5" w14:textId="59FDC2EA" w:rsidR="00197142" w:rsidRDefault="00197142" w:rsidP="00D32E8D">
      <w:pPr>
        <w:widowControl w:val="0"/>
        <w:spacing w:before="100" w:after="100" w:line="240" w:lineRule="auto"/>
        <w:jc w:val="both"/>
        <w:outlineLvl w:val="0"/>
        <w:rPr>
          <w:rFonts w:ascii="Times New Roman" w:eastAsia="Times New Roman" w:hAnsi="Times New Roman" w:cs="Times New Roman"/>
          <w:b/>
          <w:i/>
          <w:sz w:val="24"/>
          <w:szCs w:val="24"/>
          <w:lang w:val="en-GB" w:eastAsia="en-GB"/>
        </w:rPr>
      </w:pPr>
      <w:r w:rsidRPr="00F8094C">
        <w:rPr>
          <w:rFonts w:ascii="Times New Roman" w:eastAsia="Times New Roman" w:hAnsi="Times New Roman" w:cs="Times New Roman"/>
          <w:b/>
          <w:i/>
          <w:sz w:val="24"/>
          <w:szCs w:val="24"/>
          <w:lang w:val="en-GB" w:eastAsia="en-GB"/>
        </w:rPr>
        <w:t xml:space="preserve">When submitting their tenders, tenderers must follow all instructions, forms, terms of reference, draft contract provisions and specifications contained in this tender dossier. Failure to submit a tender containing all the required information and documentation within the </w:t>
      </w:r>
      <w:r w:rsidR="007D6BFC" w:rsidRPr="00F8094C">
        <w:rPr>
          <w:rFonts w:ascii="Times New Roman" w:eastAsia="Times New Roman" w:hAnsi="Times New Roman" w:cs="Times New Roman"/>
          <w:b/>
          <w:i/>
          <w:sz w:val="24"/>
          <w:szCs w:val="24"/>
          <w:lang w:val="en-GB" w:eastAsia="en-GB"/>
        </w:rPr>
        <w:t xml:space="preserve">specified </w:t>
      </w:r>
      <w:r w:rsidRPr="00F8094C">
        <w:rPr>
          <w:rFonts w:ascii="Times New Roman" w:eastAsia="Times New Roman" w:hAnsi="Times New Roman" w:cs="Times New Roman"/>
          <w:b/>
          <w:i/>
          <w:sz w:val="24"/>
          <w:szCs w:val="24"/>
          <w:lang w:val="en-GB" w:eastAsia="en-GB"/>
        </w:rPr>
        <w:t>deadline may lead to the rejection of the tender.</w:t>
      </w:r>
    </w:p>
    <w:p w14:paraId="772B769A" w14:textId="77777777" w:rsidR="00F8094C" w:rsidRPr="00F8094C" w:rsidRDefault="00F8094C" w:rsidP="00D32E8D">
      <w:pPr>
        <w:widowControl w:val="0"/>
        <w:spacing w:before="100" w:after="100" w:line="240" w:lineRule="auto"/>
        <w:jc w:val="both"/>
        <w:outlineLvl w:val="0"/>
        <w:rPr>
          <w:rFonts w:ascii="Times New Roman" w:eastAsia="Times New Roman" w:hAnsi="Times New Roman" w:cs="Times New Roman"/>
          <w:b/>
          <w:i/>
          <w:sz w:val="24"/>
          <w:szCs w:val="24"/>
          <w:lang w:val="en-GB" w:eastAsia="en-GB"/>
        </w:rPr>
      </w:pPr>
    </w:p>
    <w:p w14:paraId="6B35834B" w14:textId="77777777" w:rsidR="00197142" w:rsidRPr="00197142" w:rsidRDefault="00197142" w:rsidP="00900F47">
      <w:pPr>
        <w:numPr>
          <w:ilvl w:val="0"/>
          <w:numId w:val="8"/>
        </w:numP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the Contract.  </w:t>
      </w:r>
      <w:bookmarkStart w:id="2" w:name="_Ref499723935"/>
    </w:p>
    <w:p w14:paraId="7EFAC2C3" w14:textId="77777777" w:rsidR="00197142" w:rsidRPr="00197142"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Timetable</w:t>
      </w:r>
      <w:bookmarkEnd w:id="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197142" w:rsidRPr="00197142" w14:paraId="1BC51478" w14:textId="77777777" w:rsidTr="005933D8">
        <w:tc>
          <w:tcPr>
            <w:tcW w:w="4820" w:type="dxa"/>
            <w:tcBorders>
              <w:bottom w:val="nil"/>
            </w:tcBorders>
          </w:tcPr>
          <w:p w14:paraId="750EB00B" w14:textId="77777777" w:rsidR="00197142" w:rsidRPr="00197142" w:rsidRDefault="00197142" w:rsidP="00197142">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F8483EA" w14:textId="77777777" w:rsidR="00197142" w:rsidRPr="00197142" w:rsidRDefault="00197142" w:rsidP="00197142">
            <w:pPr>
              <w:spacing w:after="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9C593D5" w14:textId="77777777" w:rsidR="00197142" w:rsidRPr="00197142" w:rsidRDefault="00197142" w:rsidP="00197142">
            <w:pPr>
              <w:spacing w:after="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TIME*</w:t>
            </w:r>
          </w:p>
        </w:tc>
      </w:tr>
      <w:tr w:rsidR="00197142" w:rsidRPr="00197142" w14:paraId="4EED4072" w14:textId="77777777" w:rsidTr="005933D8">
        <w:tc>
          <w:tcPr>
            <w:tcW w:w="4820" w:type="dxa"/>
            <w:shd w:val="pct10" w:color="auto" w:fill="FFFFFF"/>
          </w:tcPr>
          <w:p w14:paraId="72AEFB02" w14:textId="77777777" w:rsidR="00197142" w:rsidRPr="00197142" w:rsidRDefault="00197142" w:rsidP="00197142">
            <w:pPr>
              <w:spacing w:before="120" w:after="12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DE07D81" w14:textId="74654F18"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Up </w:t>
            </w:r>
            <w:r w:rsidR="00D32E8D" w:rsidRPr="00197142">
              <w:rPr>
                <w:rFonts w:ascii="Times New Roman" w:eastAsia="Times New Roman" w:hAnsi="Times New Roman" w:cs="Times New Roman"/>
                <w:b/>
                <w:sz w:val="24"/>
                <w:szCs w:val="24"/>
                <w:lang w:val="en-GB" w:eastAsia="en-GB"/>
              </w:rPr>
              <w:t xml:space="preserve">to </w:t>
            </w:r>
            <w:r w:rsidR="00D32E8D">
              <w:rPr>
                <w:rFonts w:ascii="Times New Roman" w:eastAsia="Times New Roman" w:hAnsi="Times New Roman" w:cs="Times New Roman"/>
                <w:b/>
                <w:sz w:val="24"/>
                <w:szCs w:val="24"/>
                <w:lang w:val="en-GB" w:eastAsia="en-GB"/>
              </w:rPr>
              <w:t>5</w:t>
            </w:r>
            <w:r w:rsidRPr="00197142">
              <w:rPr>
                <w:rFonts w:ascii="Times New Roman" w:eastAsia="Times New Roman" w:hAnsi="Times New Roman" w:cs="Times New Roman"/>
                <w:b/>
                <w:sz w:val="24"/>
                <w:szCs w:val="24"/>
                <w:lang w:val="en-GB" w:eastAsia="en-GB"/>
              </w:rPr>
              <w:t xml:space="preserve"> (</w:t>
            </w:r>
            <w:r w:rsidR="00D32E8D">
              <w:rPr>
                <w:rFonts w:ascii="Times New Roman" w:eastAsia="Times New Roman" w:hAnsi="Times New Roman" w:cs="Times New Roman"/>
                <w:b/>
                <w:sz w:val="24"/>
                <w:szCs w:val="24"/>
                <w:lang w:val="en-GB" w:eastAsia="en-GB"/>
              </w:rPr>
              <w:t>five</w:t>
            </w:r>
            <w:r w:rsidRPr="00197142">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683B886A"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17:00</w:t>
            </w:r>
          </w:p>
        </w:tc>
      </w:tr>
      <w:tr w:rsidR="00197142" w:rsidRPr="00197142" w14:paraId="70E1F950" w14:textId="77777777" w:rsidTr="005933D8">
        <w:trPr>
          <w:trHeight w:val="890"/>
        </w:trPr>
        <w:tc>
          <w:tcPr>
            <w:tcW w:w="4820" w:type="dxa"/>
            <w:shd w:val="pct10" w:color="auto" w:fill="FFFFFF"/>
          </w:tcPr>
          <w:p w14:paraId="7ECE2B81" w14:textId="77777777" w:rsidR="00197142" w:rsidRPr="00197142" w:rsidRDefault="00197142" w:rsidP="00197142">
            <w:pPr>
              <w:spacing w:before="120" w:after="12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667E8C0" w14:textId="6A4EAD48" w:rsidR="00197142" w:rsidRPr="00197142" w:rsidRDefault="007D6BFC" w:rsidP="00197142">
            <w:pPr>
              <w:spacing w:after="120" w:line="240" w:lineRule="auto"/>
              <w:jc w:val="center"/>
              <w:rPr>
                <w:rFonts w:ascii="Times New Roman" w:eastAsia="Times New Roman" w:hAnsi="Times New Roman" w:cs="Times New Roman"/>
                <w:b/>
                <w:snapToGrid w:val="0"/>
                <w:sz w:val="24"/>
                <w:szCs w:val="24"/>
                <w:lang w:val="en-GB" w:eastAsia="en-GB"/>
              </w:rPr>
            </w:pPr>
            <w:r>
              <w:rPr>
                <w:rFonts w:ascii="Times New Roman" w:eastAsia="Times New Roman" w:hAnsi="Times New Roman" w:cs="Times New Roman"/>
                <w:b/>
                <w:snapToGrid w:val="0"/>
                <w:sz w:val="24"/>
                <w:szCs w:val="24"/>
                <w:lang w:val="en-GB" w:eastAsia="en-GB"/>
              </w:rPr>
              <w:t xml:space="preserve">At the latest </w:t>
            </w:r>
            <w:r w:rsidR="00D32E8D">
              <w:rPr>
                <w:rFonts w:ascii="Times New Roman" w:eastAsia="Times New Roman" w:hAnsi="Times New Roman" w:cs="Times New Roman"/>
                <w:b/>
                <w:snapToGrid w:val="0"/>
                <w:sz w:val="24"/>
                <w:szCs w:val="24"/>
                <w:lang w:val="en-GB" w:eastAsia="en-GB"/>
              </w:rPr>
              <w:t>2</w:t>
            </w:r>
            <w:r w:rsidR="00197142" w:rsidRPr="00197142">
              <w:rPr>
                <w:rFonts w:ascii="Times New Roman" w:eastAsia="Times New Roman" w:hAnsi="Times New Roman" w:cs="Times New Roman"/>
                <w:b/>
                <w:snapToGrid w:val="0"/>
                <w:sz w:val="24"/>
                <w:szCs w:val="24"/>
                <w:lang w:val="en-GB" w:eastAsia="en-GB"/>
              </w:rPr>
              <w:t xml:space="preserve"> (two) working days after receiving them.</w:t>
            </w:r>
          </w:p>
          <w:p w14:paraId="1B58F561"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w:t>
            </w:r>
          </w:p>
        </w:tc>
        <w:tc>
          <w:tcPr>
            <w:tcW w:w="1572" w:type="dxa"/>
          </w:tcPr>
          <w:p w14:paraId="3ECA45BB"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17:00 </w:t>
            </w:r>
          </w:p>
        </w:tc>
      </w:tr>
      <w:tr w:rsidR="00197142" w:rsidRPr="002B0609" w14:paraId="3009726A" w14:textId="77777777" w:rsidTr="005933D8">
        <w:tc>
          <w:tcPr>
            <w:tcW w:w="4820" w:type="dxa"/>
            <w:shd w:val="pct10" w:color="auto" w:fill="FFFFFF"/>
          </w:tcPr>
          <w:p w14:paraId="28265EDC" w14:textId="77777777" w:rsidR="00197142" w:rsidRPr="002B0609" w:rsidRDefault="00197142" w:rsidP="00197142">
            <w:pPr>
              <w:spacing w:before="120" w:after="120" w:line="240" w:lineRule="auto"/>
              <w:rPr>
                <w:rFonts w:ascii="Times New Roman" w:eastAsia="Times New Roman" w:hAnsi="Times New Roman" w:cs="Times New Roman"/>
                <w:b/>
                <w:sz w:val="24"/>
                <w:szCs w:val="24"/>
                <w:lang w:val="en-GB" w:eastAsia="en-GB"/>
              </w:rPr>
            </w:pPr>
            <w:r w:rsidRPr="002B0609">
              <w:rPr>
                <w:rFonts w:ascii="Times New Roman" w:eastAsia="Times New Roman" w:hAnsi="Times New Roman" w:cs="Times New Roman"/>
                <w:b/>
                <w:sz w:val="24"/>
                <w:szCs w:val="24"/>
                <w:lang w:val="en-GB" w:eastAsia="en-GB"/>
              </w:rPr>
              <w:t>Deadline for submitting tenders</w:t>
            </w:r>
          </w:p>
        </w:tc>
        <w:tc>
          <w:tcPr>
            <w:tcW w:w="1972" w:type="dxa"/>
          </w:tcPr>
          <w:p w14:paraId="6311EDDE" w14:textId="19CDF801" w:rsidR="00197142" w:rsidRPr="00CB5559" w:rsidRDefault="005B4715" w:rsidP="00DF7FF7">
            <w:pPr>
              <w:spacing w:before="120" w:after="120" w:line="240" w:lineRule="auto"/>
              <w:jc w:val="center"/>
              <w:rPr>
                <w:rFonts w:ascii="Times New Roman" w:eastAsia="Times New Roman" w:hAnsi="Times New Roman" w:cs="Times New Roman"/>
                <w:b/>
                <w:color w:val="FF0000"/>
                <w:sz w:val="24"/>
                <w:szCs w:val="24"/>
                <w:lang w:val="en-GB" w:eastAsia="en-GB"/>
              </w:rPr>
            </w:pPr>
            <w:r w:rsidRPr="00CB5559">
              <w:rPr>
                <w:rFonts w:ascii="Times New Roman" w:eastAsia="Times New Roman" w:hAnsi="Times New Roman" w:cs="Times New Roman"/>
                <w:b/>
                <w:sz w:val="24"/>
                <w:szCs w:val="24"/>
                <w:lang w:val="en-GB" w:eastAsia="en-GB"/>
              </w:rPr>
              <w:t xml:space="preserve"> </w:t>
            </w:r>
            <w:r w:rsidR="000C0424">
              <w:rPr>
                <w:rFonts w:ascii="Times New Roman" w:eastAsia="Times New Roman" w:hAnsi="Times New Roman" w:cs="Times New Roman"/>
                <w:b/>
                <w:sz w:val="24"/>
                <w:szCs w:val="24"/>
                <w:lang w:val="en-GB" w:eastAsia="en-GB"/>
              </w:rPr>
              <w:t>30</w:t>
            </w:r>
            <w:r w:rsidR="00DF7FF7" w:rsidRPr="00CB5559">
              <w:rPr>
                <w:rFonts w:ascii="Times New Roman" w:eastAsia="Times New Roman" w:hAnsi="Times New Roman" w:cs="Times New Roman"/>
                <w:b/>
                <w:sz w:val="24"/>
                <w:szCs w:val="24"/>
                <w:lang w:val="en-GB" w:eastAsia="en-GB"/>
              </w:rPr>
              <w:t>/11</w:t>
            </w:r>
            <w:r w:rsidR="000C707E" w:rsidRPr="00CB5559">
              <w:rPr>
                <w:rFonts w:ascii="Times New Roman" w:eastAsia="Times New Roman" w:hAnsi="Times New Roman" w:cs="Times New Roman"/>
                <w:b/>
                <w:sz w:val="24"/>
                <w:szCs w:val="24"/>
                <w:lang w:val="en-GB" w:eastAsia="en-GB"/>
              </w:rPr>
              <w:t>/2021</w:t>
            </w:r>
          </w:p>
        </w:tc>
        <w:tc>
          <w:tcPr>
            <w:tcW w:w="1572" w:type="dxa"/>
          </w:tcPr>
          <w:p w14:paraId="41DF5695" w14:textId="77777777" w:rsidR="00197142" w:rsidRPr="00CB5559"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CB5559">
              <w:rPr>
                <w:rFonts w:ascii="Times New Roman" w:eastAsia="Times New Roman" w:hAnsi="Times New Roman" w:cs="Times New Roman"/>
                <w:b/>
                <w:sz w:val="24"/>
                <w:szCs w:val="24"/>
                <w:lang w:val="en-GB" w:eastAsia="en-GB"/>
              </w:rPr>
              <w:t xml:space="preserve"> 17:00</w:t>
            </w:r>
          </w:p>
        </w:tc>
      </w:tr>
    </w:tbl>
    <w:p w14:paraId="75770FA4" w14:textId="1B80FC95" w:rsidR="00197142" w:rsidRPr="00197142" w:rsidRDefault="00197142" w:rsidP="00197142">
      <w:pPr>
        <w:spacing w:before="120" w:after="24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w:t>
      </w:r>
      <w:r w:rsidRPr="00197142">
        <w:rPr>
          <w:rFonts w:ascii="Times New Roman" w:eastAsia="Times New Roman" w:hAnsi="Times New Roman" w:cs="Times New Roman"/>
          <w:sz w:val="20"/>
          <w:szCs w:val="20"/>
          <w:lang w:val="en-GB" w:eastAsia="en-GB"/>
        </w:rPr>
        <w:t>All times are in the time zone of the country of the contracting authority</w:t>
      </w:r>
      <w:r w:rsidRPr="00197142">
        <w:rPr>
          <w:rFonts w:ascii="Times New Roman" w:eastAsia="Times New Roman" w:hAnsi="Times New Roman" w:cs="Times New Roman"/>
          <w:b/>
          <w:sz w:val="24"/>
          <w:szCs w:val="24"/>
          <w:lang w:val="en-GB" w:eastAsia="en-GB"/>
        </w:rPr>
        <w:br/>
      </w:r>
    </w:p>
    <w:p w14:paraId="739FFD30" w14:textId="77777777" w:rsidR="00197142" w:rsidRPr="00197142"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bookmarkStart w:id="3" w:name="_Ref499615030"/>
      <w:r w:rsidRPr="00197142">
        <w:rPr>
          <w:rFonts w:ascii="Times New Roman" w:eastAsia="Times New Roman" w:hAnsi="Times New Roman" w:cs="Times New Roman"/>
          <w:b/>
          <w:sz w:val="24"/>
          <w:szCs w:val="24"/>
          <w:lang w:val="en-GB" w:eastAsia="en-GB"/>
        </w:rPr>
        <w:t>Participation, qualification and subcontracting</w:t>
      </w:r>
      <w:bookmarkStart w:id="4" w:name="_GoBack"/>
      <w:bookmarkEnd w:id="3"/>
      <w:bookmarkEnd w:id="4"/>
    </w:p>
    <w:p w14:paraId="7D2EF4D6" w14:textId="77777777" w:rsidR="00CB5559" w:rsidRDefault="00DE6EC0" w:rsidP="00CB5559">
      <w:pPr>
        <w:pStyle w:val="ListParagraph"/>
        <w:numPr>
          <w:ilvl w:val="0"/>
          <w:numId w:val="7"/>
        </w:numPr>
        <w:pBdr>
          <w:top w:val="nil"/>
          <w:left w:val="nil"/>
          <w:bottom w:val="nil"/>
          <w:right w:val="nil"/>
          <w:between w:val="nil"/>
        </w:pBdr>
        <w:tabs>
          <w:tab w:val="clear" w:pos="7920"/>
          <w:tab w:val="left" w:pos="7930"/>
        </w:tabs>
        <w:rPr>
          <w:rFonts w:ascii="Times New Roman" w:hAnsi="Times New Roman"/>
          <w:color w:val="000000"/>
          <w:sz w:val="24"/>
          <w:szCs w:val="24"/>
        </w:rPr>
      </w:pPr>
      <w:r w:rsidRPr="00522CDE">
        <w:rPr>
          <w:rFonts w:ascii="Times New Roman" w:hAnsi="Times New Roman"/>
          <w:snapToGrid w:val="0"/>
          <w:sz w:val="24"/>
          <w:szCs w:val="24"/>
        </w:rPr>
        <w:t>Participation in this tender procedure is open on equal terms to all legal entities that are duly registered and perform this type of activity in any of the six Western Balkan Contracting Parties: Albania, Bosnia and Herzegovina, Kosovo, Montenegro, Serbia and North Macedonia, participating either on their ow</w:t>
      </w:r>
      <w:r w:rsidR="00522CDE" w:rsidRPr="00522CDE">
        <w:rPr>
          <w:rFonts w:ascii="Times New Roman" w:hAnsi="Times New Roman"/>
          <w:snapToGrid w:val="0"/>
          <w:sz w:val="24"/>
          <w:szCs w:val="24"/>
        </w:rPr>
        <w:t>n or as a consortium</w:t>
      </w:r>
      <w:r w:rsidR="00522CDE" w:rsidRPr="00522CDE">
        <w:rPr>
          <w:rFonts w:ascii="Times New Roman" w:hAnsi="Times New Roman"/>
          <w:sz w:val="24"/>
          <w:szCs w:val="24"/>
        </w:rPr>
        <w:t xml:space="preserve"> and can</w:t>
      </w:r>
      <w:r w:rsidR="00522CDE" w:rsidRPr="00522CDE">
        <w:rPr>
          <w:rFonts w:ascii="Times New Roman" w:hAnsi="Times New Roman"/>
          <w:color w:val="000000"/>
          <w:sz w:val="24"/>
          <w:szCs w:val="24"/>
        </w:rPr>
        <w:t xml:space="preserve"> </w:t>
      </w:r>
      <w:r w:rsidR="00522CDE" w:rsidRPr="00522CDE">
        <w:rPr>
          <w:rFonts w:ascii="Times New Roman" w:hAnsi="Times New Roman"/>
          <w:sz w:val="24"/>
          <w:szCs w:val="24"/>
        </w:rPr>
        <w:t>organise</w:t>
      </w:r>
      <w:r w:rsidR="00522CDE" w:rsidRPr="00522CDE">
        <w:rPr>
          <w:rFonts w:ascii="Times New Roman" w:hAnsi="Times New Roman"/>
          <w:color w:val="000000"/>
          <w:sz w:val="24"/>
          <w:szCs w:val="24"/>
        </w:rPr>
        <w:t xml:space="preserve"> all activities in WB6 (individually, with branches or partners/subcontractors).</w:t>
      </w:r>
    </w:p>
    <w:p w14:paraId="72C69BF6" w14:textId="77777777" w:rsidR="00CB5559" w:rsidRPr="00CB5559" w:rsidRDefault="00197142" w:rsidP="00CB5559">
      <w:pPr>
        <w:pStyle w:val="ListParagraph"/>
        <w:numPr>
          <w:ilvl w:val="0"/>
          <w:numId w:val="7"/>
        </w:numPr>
        <w:pBdr>
          <w:top w:val="nil"/>
          <w:left w:val="nil"/>
          <w:bottom w:val="nil"/>
          <w:right w:val="nil"/>
          <w:between w:val="nil"/>
        </w:pBdr>
        <w:tabs>
          <w:tab w:val="clear" w:pos="7920"/>
          <w:tab w:val="left" w:pos="7930"/>
        </w:tabs>
        <w:rPr>
          <w:rFonts w:ascii="Times New Roman" w:hAnsi="Times New Roman"/>
          <w:color w:val="000000"/>
          <w:sz w:val="24"/>
          <w:szCs w:val="24"/>
        </w:rPr>
      </w:pPr>
      <w:r w:rsidRPr="00CB5559">
        <w:rPr>
          <w:rFonts w:ascii="Times New Roman" w:hAnsi="Times New Roman"/>
          <w:sz w:val="24"/>
          <w:szCs w:val="24"/>
        </w:rPr>
        <w:t>Qualification: Upon meeting the selection criteria.</w:t>
      </w:r>
    </w:p>
    <w:p w14:paraId="5C92CD50" w14:textId="4E38C411" w:rsidR="00197142" w:rsidRPr="00CB5559" w:rsidRDefault="00197142" w:rsidP="00CB5559">
      <w:pPr>
        <w:pStyle w:val="ListParagraph"/>
        <w:numPr>
          <w:ilvl w:val="0"/>
          <w:numId w:val="7"/>
        </w:numPr>
        <w:pBdr>
          <w:top w:val="nil"/>
          <w:left w:val="nil"/>
          <w:bottom w:val="nil"/>
          <w:right w:val="nil"/>
          <w:between w:val="nil"/>
        </w:pBdr>
        <w:tabs>
          <w:tab w:val="clear" w:pos="7920"/>
          <w:tab w:val="left" w:pos="7930"/>
        </w:tabs>
        <w:rPr>
          <w:rFonts w:ascii="Times New Roman" w:hAnsi="Times New Roman"/>
          <w:color w:val="000000"/>
          <w:sz w:val="24"/>
          <w:szCs w:val="24"/>
        </w:rPr>
      </w:pPr>
      <w:r w:rsidRPr="00CB5559">
        <w:rPr>
          <w:rFonts w:ascii="Times New Roman" w:hAnsi="Times New Roman"/>
          <w:sz w:val="24"/>
          <w:szCs w:val="24"/>
        </w:rPr>
        <w:t xml:space="preserve">Subcontracting is allowed.  </w:t>
      </w:r>
    </w:p>
    <w:p w14:paraId="06DB5AD8" w14:textId="77777777" w:rsidR="00197142" w:rsidRPr="00197142" w:rsidRDefault="00197142" w:rsidP="00900F47">
      <w:pPr>
        <w:widowControl w:val="0"/>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Content of tender</w:t>
      </w:r>
    </w:p>
    <w:p w14:paraId="2838CFB6" w14:textId="157BE50F"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tender must comprise of a Technical offer and a </w:t>
      </w:r>
      <w:r w:rsidR="00393C1C" w:rsidRPr="00197142">
        <w:rPr>
          <w:rFonts w:ascii="Times New Roman" w:eastAsia="Times New Roman" w:hAnsi="Times New Roman" w:cs="Times New Roman"/>
          <w:sz w:val="24"/>
          <w:szCs w:val="24"/>
          <w:lang w:val="en-GB" w:eastAsia="en-GB"/>
        </w:rPr>
        <w:t>financial</w:t>
      </w:r>
      <w:r w:rsidRPr="00197142">
        <w:rPr>
          <w:rFonts w:ascii="Times New Roman" w:eastAsia="Times New Roman" w:hAnsi="Times New Roman" w:cs="Times New Roman"/>
          <w:sz w:val="24"/>
          <w:szCs w:val="24"/>
          <w:lang w:val="en-GB" w:eastAsia="en-GB"/>
        </w:rPr>
        <w:t xml:space="preserve"> offer.</w:t>
      </w:r>
    </w:p>
    <w:p w14:paraId="26853849" w14:textId="77777777" w:rsidR="00197142" w:rsidRPr="00197142" w:rsidRDefault="00197142" w:rsidP="00197142">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4.1.</w:t>
      </w:r>
      <w:r w:rsidRPr="00197142">
        <w:rPr>
          <w:rFonts w:ascii="Times New Roman" w:eastAsia="Times New Roman" w:hAnsi="Times New Roman" w:cs="Times New Roman"/>
          <w:b/>
          <w:sz w:val="24"/>
          <w:szCs w:val="24"/>
          <w:lang w:val="en-GB" w:eastAsia="en-GB"/>
        </w:rPr>
        <w:tab/>
        <w:t>Technical offer</w:t>
      </w:r>
    </w:p>
    <w:p w14:paraId="5FCD00B7"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technical offer must include the following documents:</w:t>
      </w:r>
    </w:p>
    <w:p w14:paraId="56A14F29" w14:textId="77777777" w:rsidR="00197142" w:rsidRPr="00197142" w:rsidRDefault="00197142" w:rsidP="00900F47">
      <w:pPr>
        <w:widowControl w:val="0"/>
        <w:numPr>
          <w:ilvl w:val="0"/>
          <w:numId w:val="11"/>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Tender submission form according the template given in the tender dossier (ANNEX I of the tender dossier), including:</w:t>
      </w:r>
    </w:p>
    <w:p w14:paraId="0566BA34" w14:textId="77777777" w:rsidR="00197142" w:rsidRPr="00197142" w:rsidRDefault="00197142" w:rsidP="00900F47">
      <w:pPr>
        <w:widowControl w:val="0"/>
        <w:numPr>
          <w:ilvl w:val="0"/>
          <w:numId w:val="12"/>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lastRenderedPageBreak/>
        <w:t xml:space="preserve"> “STATEMENT”, </w:t>
      </w:r>
    </w:p>
    <w:p w14:paraId="51021C5B" w14:textId="77777777" w:rsidR="00197142" w:rsidRPr="00197142" w:rsidRDefault="00197142" w:rsidP="00900F47">
      <w:pPr>
        <w:widowControl w:val="0"/>
        <w:numPr>
          <w:ilvl w:val="0"/>
          <w:numId w:val="12"/>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“DECLARATION ON HONOUR ON EXCLUSION CRITERIA”,  </w:t>
      </w:r>
    </w:p>
    <w:p w14:paraId="5906A320" w14:textId="77777777" w:rsidR="00197142" w:rsidRPr="00197142" w:rsidRDefault="00197142" w:rsidP="00900F47">
      <w:pPr>
        <w:widowControl w:val="0"/>
        <w:numPr>
          <w:ilvl w:val="0"/>
          <w:numId w:val="12"/>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 “FINANCIAL IDENTIFICATION FORM” </w:t>
      </w:r>
    </w:p>
    <w:p w14:paraId="6EACFB2F" w14:textId="77777777" w:rsidR="00197142" w:rsidRPr="00197142" w:rsidRDefault="00197142" w:rsidP="00197142">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197142">
        <w:rPr>
          <w:rFonts w:ascii="Times New Roman" w:eastAsia="Arial" w:hAnsi="Times New Roman" w:cs="Times New Roman"/>
          <w:b/>
          <w:sz w:val="24"/>
          <w:szCs w:val="24"/>
          <w:lang w:bidi="en-US"/>
        </w:rPr>
        <w:t xml:space="preserve"> </w:t>
      </w:r>
      <w:r w:rsidRPr="00197142">
        <w:rPr>
          <w:rFonts w:ascii="Times New Roman" w:eastAsia="Arial" w:hAnsi="Times New Roman" w:cs="Times New Roman"/>
          <w:b/>
          <w:i/>
          <w:sz w:val="24"/>
          <w:szCs w:val="24"/>
          <w:lang w:bidi="en-US"/>
        </w:rPr>
        <w:t>*</w:t>
      </w:r>
      <w:r w:rsidRPr="00197142">
        <w:rPr>
          <w:rFonts w:ascii="Times New Roman" w:eastAsia="Arial" w:hAnsi="Times New Roman" w:cs="Times New Roman"/>
          <w:i/>
          <w:sz w:val="24"/>
          <w:szCs w:val="24"/>
          <w:lang w:bidi="en-US"/>
        </w:rPr>
        <w:t xml:space="preserve"> The above mentioned form to be completed signed and stamped by the tenderers.</w:t>
      </w:r>
    </w:p>
    <w:p w14:paraId="1ED589EF" w14:textId="52B55B53" w:rsidR="00824205" w:rsidRDefault="00197142" w:rsidP="004E1A06">
      <w:pPr>
        <w:widowControl w:val="0"/>
        <w:autoSpaceDE w:val="0"/>
        <w:autoSpaceDN w:val="0"/>
        <w:spacing w:before="120" w:after="0"/>
        <w:ind w:left="360"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b/>
          <w:sz w:val="24"/>
          <w:szCs w:val="24"/>
          <w:lang w:val="en-GB" w:eastAsia="en-GB" w:bidi="en-US"/>
        </w:rPr>
        <w:t xml:space="preserve">The evidences to support the selection criteria </w:t>
      </w:r>
      <w:r w:rsidRPr="00197142">
        <w:rPr>
          <w:rFonts w:ascii="Times New Roman" w:eastAsia="Arial" w:hAnsi="Times New Roman" w:cs="Times New Roman"/>
          <w:sz w:val="24"/>
          <w:szCs w:val="24"/>
          <w:lang w:val="en-GB" w:eastAsia="en-GB" w:bidi="en-US"/>
        </w:rPr>
        <w:t>set in the</w:t>
      </w:r>
      <w:r w:rsidR="004E1A06">
        <w:rPr>
          <w:rFonts w:ascii="Times New Roman" w:eastAsia="Arial" w:hAnsi="Times New Roman" w:cs="Times New Roman"/>
          <w:sz w:val="24"/>
          <w:szCs w:val="24"/>
          <w:lang w:val="en-GB" w:eastAsia="en-GB" w:bidi="en-US"/>
        </w:rPr>
        <w:t xml:space="preserve"> Terms of Reference as follows:</w:t>
      </w:r>
    </w:p>
    <w:p w14:paraId="0258395F" w14:textId="728AD6A6" w:rsidR="004E1A06" w:rsidRDefault="00CB5559" w:rsidP="004E1A06">
      <w:pPr>
        <w:pStyle w:val="ListParagraph"/>
        <w:widowControl w:val="0"/>
        <w:numPr>
          <w:ilvl w:val="0"/>
          <w:numId w:val="3"/>
        </w:numPr>
        <w:autoSpaceDE w:val="0"/>
        <w:autoSpaceDN w:val="0"/>
        <w:spacing w:before="120"/>
        <w:ind w:right="106"/>
        <w:rPr>
          <w:rFonts w:ascii="Times New Roman" w:eastAsia="Arial" w:hAnsi="Times New Roman"/>
          <w:sz w:val="24"/>
          <w:szCs w:val="24"/>
          <w:lang w:bidi="en-US"/>
        </w:rPr>
      </w:pPr>
      <w:r>
        <w:rPr>
          <w:rFonts w:ascii="Times New Roman" w:eastAsia="Arial" w:hAnsi="Times New Roman"/>
          <w:sz w:val="24"/>
          <w:szCs w:val="24"/>
          <w:lang w:bidi="en-US"/>
        </w:rPr>
        <w:t xml:space="preserve"> </w:t>
      </w:r>
      <w:r w:rsidR="004E1A06">
        <w:rPr>
          <w:rFonts w:ascii="Times New Roman" w:eastAsia="Arial" w:hAnsi="Times New Roman"/>
          <w:sz w:val="24"/>
          <w:szCs w:val="24"/>
          <w:lang w:bidi="en-US"/>
        </w:rPr>
        <w:t>Copy of legal registration</w:t>
      </w:r>
    </w:p>
    <w:p w14:paraId="4E8F9B76" w14:textId="77777777" w:rsidR="004E1A06" w:rsidRPr="004E1A06" w:rsidRDefault="004E1A06" w:rsidP="004E1A06">
      <w:pPr>
        <w:pStyle w:val="ListParagraph"/>
        <w:widowControl w:val="0"/>
        <w:numPr>
          <w:ilvl w:val="0"/>
          <w:numId w:val="3"/>
        </w:numPr>
        <w:autoSpaceDE w:val="0"/>
        <w:autoSpaceDN w:val="0"/>
        <w:spacing w:before="120"/>
        <w:ind w:right="106"/>
        <w:rPr>
          <w:rFonts w:ascii="Times New Roman" w:eastAsia="Arial" w:hAnsi="Times New Roman"/>
          <w:sz w:val="24"/>
          <w:szCs w:val="24"/>
          <w:lang w:bidi="en-US"/>
        </w:rPr>
      </w:pPr>
      <w:r w:rsidRPr="004E1A06">
        <w:rPr>
          <w:rFonts w:ascii="Times New Roman" w:hAnsi="Times New Roman"/>
          <w:sz w:val="24"/>
          <w:szCs w:val="24"/>
        </w:rPr>
        <w:t>Technical offer (including design proposals and methodology and Campaign implementation plan).</w:t>
      </w:r>
    </w:p>
    <w:p w14:paraId="7DEA4C33" w14:textId="77777777" w:rsidR="004E1A06" w:rsidRPr="004E1A06" w:rsidRDefault="004E1A06" w:rsidP="004E1A06">
      <w:pPr>
        <w:pStyle w:val="ListParagraph"/>
        <w:widowControl w:val="0"/>
        <w:numPr>
          <w:ilvl w:val="0"/>
          <w:numId w:val="3"/>
        </w:numPr>
        <w:autoSpaceDE w:val="0"/>
        <w:autoSpaceDN w:val="0"/>
        <w:spacing w:before="120"/>
        <w:ind w:right="106"/>
        <w:rPr>
          <w:rFonts w:ascii="Times New Roman" w:eastAsia="Arial" w:hAnsi="Times New Roman"/>
          <w:sz w:val="24"/>
          <w:szCs w:val="24"/>
          <w:lang w:bidi="en-US"/>
        </w:rPr>
      </w:pPr>
      <w:r w:rsidRPr="004E1A06">
        <w:rPr>
          <w:rFonts w:ascii="Times New Roman" w:hAnsi="Times New Roman"/>
          <w:sz w:val="24"/>
          <w:szCs w:val="24"/>
        </w:rPr>
        <w:t xml:space="preserve">The service provider’s portfolio and reference list (i.e., ​demonstration of previous work in the relevant field, including the presentation and links of online applications and any other relevant work to this assignment) with a critical focus on the last five years. </w:t>
      </w:r>
    </w:p>
    <w:p w14:paraId="4E912A53" w14:textId="77777777" w:rsidR="004E1A06" w:rsidRPr="004E1A06" w:rsidRDefault="004E1A06" w:rsidP="004E1A06">
      <w:pPr>
        <w:pStyle w:val="ListParagraph"/>
        <w:widowControl w:val="0"/>
        <w:numPr>
          <w:ilvl w:val="0"/>
          <w:numId w:val="3"/>
        </w:numPr>
        <w:autoSpaceDE w:val="0"/>
        <w:autoSpaceDN w:val="0"/>
        <w:spacing w:before="120"/>
        <w:ind w:right="106"/>
        <w:rPr>
          <w:rFonts w:ascii="Times New Roman" w:eastAsia="Arial" w:hAnsi="Times New Roman"/>
          <w:sz w:val="24"/>
          <w:szCs w:val="24"/>
          <w:lang w:bidi="en-US"/>
        </w:rPr>
      </w:pPr>
      <w:r w:rsidRPr="004E1A06">
        <w:rPr>
          <w:rFonts w:ascii="Times New Roman" w:hAnsi="Times New Roman"/>
          <w:sz w:val="24"/>
          <w:szCs w:val="24"/>
        </w:rPr>
        <w:t>Curriculum Vitae (CV) of the team leader and each key personnel part of the team.</w:t>
      </w:r>
    </w:p>
    <w:p w14:paraId="29B68DD0" w14:textId="32119C2D" w:rsidR="004E1A06" w:rsidRPr="004E1A06" w:rsidRDefault="004E1A06" w:rsidP="004E1A06">
      <w:pPr>
        <w:pStyle w:val="ListParagraph"/>
        <w:widowControl w:val="0"/>
        <w:numPr>
          <w:ilvl w:val="0"/>
          <w:numId w:val="3"/>
        </w:numPr>
        <w:autoSpaceDE w:val="0"/>
        <w:autoSpaceDN w:val="0"/>
        <w:spacing w:before="120"/>
        <w:ind w:right="106"/>
        <w:rPr>
          <w:rFonts w:ascii="Times New Roman" w:eastAsia="Arial" w:hAnsi="Times New Roman"/>
          <w:sz w:val="24"/>
          <w:szCs w:val="24"/>
          <w:lang w:bidi="en-US"/>
        </w:rPr>
      </w:pPr>
      <w:r w:rsidRPr="004E1A06">
        <w:rPr>
          <w:rFonts w:ascii="Times New Roman" w:hAnsi="Times New Roman"/>
          <w:sz w:val="24"/>
          <w:szCs w:val="24"/>
        </w:rPr>
        <w:t xml:space="preserve">List of partners (in case of consortium/subcontractors) or branches for each of the six locations in WB6 or individuals (event manager) depending on management plan; </w:t>
      </w:r>
    </w:p>
    <w:p w14:paraId="68A14502" w14:textId="3B5DED51" w:rsidR="004E1A06" w:rsidRPr="004E1A06" w:rsidRDefault="004E1A06" w:rsidP="004E1A06">
      <w:pPr>
        <w:pStyle w:val="ListParagraph"/>
        <w:widowControl w:val="0"/>
        <w:numPr>
          <w:ilvl w:val="0"/>
          <w:numId w:val="3"/>
        </w:numPr>
        <w:autoSpaceDE w:val="0"/>
        <w:autoSpaceDN w:val="0"/>
        <w:spacing w:before="120"/>
        <w:ind w:right="106"/>
        <w:rPr>
          <w:rFonts w:ascii="Times New Roman" w:eastAsia="Arial" w:hAnsi="Times New Roman"/>
          <w:sz w:val="24"/>
          <w:szCs w:val="24"/>
          <w:lang w:bidi="en-US"/>
        </w:rPr>
      </w:pPr>
      <w:r>
        <w:rPr>
          <w:rFonts w:ascii="Times New Roman" w:hAnsi="Times New Roman"/>
          <w:sz w:val="24"/>
          <w:szCs w:val="24"/>
        </w:rPr>
        <w:t>Consortium agreement (if applicable).</w:t>
      </w:r>
    </w:p>
    <w:p w14:paraId="22B39B80" w14:textId="5FB08C04" w:rsidR="00824205" w:rsidRPr="00E113C2" w:rsidRDefault="00824205" w:rsidP="004E1A06">
      <w:pPr>
        <w:spacing w:after="0" w:line="240" w:lineRule="auto"/>
        <w:jc w:val="both"/>
        <w:rPr>
          <w:rFonts w:ascii="Times New Roman" w:eastAsia="Times New Roman" w:hAnsi="Times New Roman" w:cs="Times New Roman"/>
          <w:color w:val="00000A"/>
          <w:sz w:val="24"/>
          <w:szCs w:val="24"/>
          <w:lang w:val="en-GB" w:eastAsia="en-GB"/>
        </w:rPr>
      </w:pPr>
    </w:p>
    <w:p w14:paraId="18741DC6"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lang w:val="en-GB" w:eastAsia="en-GB"/>
        </w:rPr>
        <w:t>4.2.</w:t>
      </w:r>
      <w:r w:rsidRPr="00197142">
        <w:rPr>
          <w:rFonts w:ascii="Times New Roman" w:eastAsia="Times New Roman" w:hAnsi="Times New Roman" w:cs="Times New Roman"/>
          <w:b/>
          <w:lang w:val="en-GB" w:eastAsia="en-GB"/>
        </w:rPr>
        <w:tab/>
      </w:r>
      <w:r w:rsidRPr="00197142">
        <w:rPr>
          <w:rFonts w:ascii="Times New Roman" w:eastAsia="Times New Roman" w:hAnsi="Times New Roman" w:cs="Times New Roman"/>
          <w:b/>
          <w:sz w:val="24"/>
          <w:szCs w:val="24"/>
          <w:lang w:val="en-GB" w:eastAsia="en-GB"/>
        </w:rPr>
        <w:t>Financial offer</w:t>
      </w:r>
    </w:p>
    <w:p w14:paraId="39A6F0A6" w14:textId="00357516"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r w:rsidRPr="00197142">
        <w:rPr>
          <w:rFonts w:ascii="Times New Roman" w:eastAsia="Times New Roman" w:hAnsi="Times New Roman" w:cs="Times New Roman"/>
          <w:sz w:val="24"/>
          <w:szCs w:val="24"/>
          <w:lang w:val="en-GB" w:eastAsia="en-GB"/>
        </w:rPr>
        <w:t>The Fin</w:t>
      </w:r>
      <w:r w:rsidR="004E1A06">
        <w:rPr>
          <w:rFonts w:ascii="Times New Roman" w:eastAsia="Times New Roman" w:hAnsi="Times New Roman" w:cs="Times New Roman"/>
          <w:sz w:val="24"/>
          <w:szCs w:val="24"/>
          <w:lang w:val="en-GB" w:eastAsia="en-GB"/>
        </w:rPr>
        <w:t>ancial offer, must be presented as an amount</w:t>
      </w:r>
      <w:r w:rsidRPr="00197142">
        <w:rPr>
          <w:rFonts w:ascii="Times New Roman" w:eastAsia="Times New Roman" w:hAnsi="Times New Roman" w:cs="Times New Roman"/>
          <w:sz w:val="24"/>
          <w:szCs w:val="24"/>
          <w:lang w:val="en-GB" w:eastAsia="en-GB"/>
        </w:rPr>
        <w:t xml:space="preserve"> in Euro and must be submitted using the template of Annex II of this tender dossier. </w:t>
      </w:r>
    </w:p>
    <w:p w14:paraId="546AE13A" w14:textId="54D3DA98" w:rsidR="00197142" w:rsidRPr="00197142" w:rsidRDefault="00197142" w:rsidP="000317C0">
      <w:pPr>
        <w:numPr>
          <w:ilvl w:val="0"/>
          <w:numId w:val="14"/>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i/>
          <w:sz w:val="24"/>
          <w:szCs w:val="24"/>
          <w:lang w:val="en-GB" w:eastAsia="en-GB"/>
        </w:rPr>
        <w:t>Tenderers are reminded that the maximum budget available for this contract, as stat</w:t>
      </w:r>
      <w:r w:rsidR="00073245">
        <w:rPr>
          <w:rFonts w:ascii="Times New Roman" w:eastAsia="Times New Roman" w:hAnsi="Times New Roman" w:cs="Times New Roman"/>
          <w:i/>
          <w:sz w:val="24"/>
          <w:szCs w:val="24"/>
          <w:lang w:val="en-GB" w:eastAsia="en-GB"/>
        </w:rPr>
        <w:t xml:space="preserve">ed in the contract notice, is </w:t>
      </w:r>
      <w:r w:rsidR="004E1A06">
        <w:rPr>
          <w:rFonts w:ascii="Times New Roman" w:eastAsia="Times New Roman" w:hAnsi="Times New Roman" w:cs="Times New Roman"/>
          <w:i/>
          <w:sz w:val="24"/>
          <w:szCs w:val="24"/>
          <w:lang w:val="en-GB" w:eastAsia="en-GB"/>
        </w:rPr>
        <w:t>85 000</w:t>
      </w:r>
      <w:r w:rsidRPr="00197142">
        <w:rPr>
          <w:rFonts w:ascii="Times New Roman" w:eastAsia="Times New Roman" w:hAnsi="Times New Roman" w:cs="Times New Roman"/>
          <w:i/>
          <w:sz w:val="24"/>
          <w:szCs w:val="24"/>
          <w:lang w:val="en-GB" w:eastAsia="en-GB"/>
        </w:rPr>
        <w:t xml:space="preserve"> EUR. Payments under this contract will be made in the currency of the tender. </w:t>
      </w:r>
    </w:p>
    <w:p w14:paraId="33366E32" w14:textId="3B32BB73" w:rsidR="00197142" w:rsidRPr="004E1A06" w:rsidRDefault="00197142" w:rsidP="004E1A06">
      <w:pPr>
        <w:numPr>
          <w:ilvl w:val="0"/>
          <w:numId w:val="14"/>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i/>
          <w:sz w:val="24"/>
          <w:szCs w:val="24"/>
          <w:lang w:val="en-GB" w:eastAsia="en-GB"/>
        </w:rPr>
        <w:t>In the financial offer submitted by the tenderers all applicable taxes must be included.</w:t>
      </w:r>
    </w:p>
    <w:p w14:paraId="360D5C84" w14:textId="77777777" w:rsidR="00824205" w:rsidRPr="00197142" w:rsidRDefault="00824205" w:rsidP="00824205">
      <w:pPr>
        <w:spacing w:after="0" w:line="240" w:lineRule="auto"/>
        <w:jc w:val="both"/>
        <w:rPr>
          <w:rFonts w:ascii="Times New Roman" w:eastAsia="Times New Roman" w:hAnsi="Times New Roman" w:cs="Times New Roman"/>
          <w:i/>
          <w:sz w:val="24"/>
          <w:szCs w:val="24"/>
          <w:lang w:val="en-GB" w:eastAsia="en-GB"/>
        </w:rPr>
      </w:pPr>
    </w:p>
    <w:p w14:paraId="4A2E3CFE" w14:textId="77777777" w:rsidR="00197142" w:rsidRPr="00197142" w:rsidRDefault="00197142" w:rsidP="00197142">
      <w:pPr>
        <w:spacing w:after="120" w:line="240" w:lineRule="auto"/>
        <w:rPr>
          <w:rFonts w:ascii="Times New Roman" w:eastAsia="Times New Roman" w:hAnsi="Times New Roman" w:cs="Times New Roman"/>
          <w:b/>
          <w:i/>
          <w:sz w:val="24"/>
          <w:szCs w:val="24"/>
          <w:u w:val="single"/>
          <w:lang w:val="en-GB" w:eastAsia="en-GB"/>
        </w:rPr>
      </w:pPr>
      <w:r w:rsidRPr="00197142">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6AE6CB64" w14:textId="77777777" w:rsidR="00197142" w:rsidRPr="00197142" w:rsidRDefault="00197142" w:rsidP="00197142">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3315A37B"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sz w:val="24"/>
          <w:szCs w:val="24"/>
          <w:lang w:val="en-GB" w:eastAsia="en-GB"/>
        </w:rPr>
        <w:t>Failure to fulfil the requirements of this clauses will constitute an irregularity and may result in rejection of the tender.</w:t>
      </w:r>
      <w:r w:rsidRPr="00197142">
        <w:rPr>
          <w:rFonts w:ascii="Times New Roman" w:eastAsia="Times New Roman" w:hAnsi="Times New Roman" w:cs="Times New Roman"/>
          <w:i/>
          <w:sz w:val="24"/>
          <w:szCs w:val="24"/>
          <w:lang w:val="en-GB" w:eastAsia="en-GB"/>
        </w:rPr>
        <w:t xml:space="preserve"> </w:t>
      </w:r>
    </w:p>
    <w:p w14:paraId="602D6BBD" w14:textId="77777777" w:rsidR="00197142" w:rsidRPr="006D4AE9"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i/>
          <w:sz w:val="24"/>
          <w:szCs w:val="24"/>
          <w:lang w:val="en-GB" w:eastAsia="en-GB"/>
        </w:rPr>
        <w:t xml:space="preserve">All documentary proof as well as forms, statements and declarations comprising technical offer and </w:t>
      </w:r>
      <w:r w:rsidRPr="006D4AE9">
        <w:rPr>
          <w:rFonts w:ascii="Times New Roman" w:eastAsia="Times New Roman" w:hAnsi="Times New Roman" w:cs="Times New Roman"/>
          <w:i/>
          <w:sz w:val="24"/>
          <w:szCs w:val="24"/>
          <w:lang w:val="en-GB" w:eastAsia="en-GB"/>
        </w:rPr>
        <w:t>financial offer must be scanned copies of the originals.</w:t>
      </w:r>
      <w:r w:rsidRPr="006D4AE9">
        <w:rPr>
          <w:rFonts w:ascii="Times New Roman" w:eastAsia="Times New Roman" w:hAnsi="Times New Roman" w:cs="Times New Roman"/>
          <w:sz w:val="24"/>
          <w:szCs w:val="24"/>
          <w:lang w:val="en-GB" w:eastAsia="en-GB"/>
        </w:rPr>
        <w:t xml:space="preserve"> </w:t>
      </w:r>
    </w:p>
    <w:p w14:paraId="7B1067F2" w14:textId="52E77C9F" w:rsidR="00197142" w:rsidRPr="006D4AE9" w:rsidRDefault="00197142" w:rsidP="006D4AE9">
      <w:pPr>
        <w:spacing w:before="120" w:after="120" w:line="240" w:lineRule="auto"/>
        <w:jc w:val="both"/>
        <w:rPr>
          <w:rFonts w:ascii="Times New Roman" w:eastAsia="Times New Roman" w:hAnsi="Times New Roman" w:cs="Times New Roman"/>
          <w:i/>
          <w:sz w:val="24"/>
          <w:szCs w:val="24"/>
          <w:lang w:val="en-GB" w:eastAsia="en-GB"/>
        </w:rPr>
      </w:pPr>
      <w:r w:rsidRPr="006D4AE9">
        <w:rPr>
          <w:rFonts w:ascii="Times New Roman" w:eastAsia="Times New Roman" w:hAnsi="Times New Roman" w:cs="Times New Roman"/>
          <w:i/>
          <w:sz w:val="24"/>
          <w:szCs w:val="24"/>
          <w:lang w:val="en-GB" w:eastAsia="en-GB"/>
        </w:rPr>
        <w:t>Tenderers are reminded that the provision of false information in this tender procedure may lead to</w:t>
      </w:r>
      <w:r w:rsidR="006D4AE9" w:rsidRPr="006D4AE9">
        <w:rPr>
          <w:rFonts w:ascii="Times New Roman" w:eastAsia="Times New Roman" w:hAnsi="Times New Roman" w:cs="Times New Roman"/>
          <w:i/>
          <w:sz w:val="24"/>
          <w:szCs w:val="24"/>
          <w:lang w:val="en-GB" w:eastAsia="en-GB"/>
        </w:rPr>
        <w:t xml:space="preserve"> the rejection of their tender.</w:t>
      </w:r>
    </w:p>
    <w:p w14:paraId="3F70B3B0" w14:textId="77777777" w:rsidR="00197142" w:rsidRPr="006D4AE9"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6D4AE9">
        <w:rPr>
          <w:rFonts w:ascii="Times New Roman" w:eastAsia="Times New Roman" w:hAnsi="Times New Roman" w:cs="Times New Roman"/>
          <w:b/>
          <w:sz w:val="24"/>
          <w:szCs w:val="24"/>
          <w:lang w:val="en-GB" w:eastAsia="en-GB"/>
        </w:rPr>
        <w:t>Additional information before the deadline for submitting tenders</w:t>
      </w:r>
    </w:p>
    <w:p w14:paraId="61AA3BAE" w14:textId="40EA40B1" w:rsidR="00197142" w:rsidRPr="006D4AE9"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6D4AE9">
        <w:rPr>
          <w:rFonts w:ascii="Times New Roman" w:eastAsia="Times New Roman" w:hAnsi="Times New Roman" w:cs="Times New Roman"/>
          <w:sz w:val="24"/>
          <w:szCs w:val="24"/>
          <w:lang w:val="en-GB" w:eastAsia="en-GB"/>
        </w:rPr>
        <w:t>The tender dossier should be clear enough to avoid tenderers having to request additional information during the procedure. If the contracting authority, either on its own initiative or in response to a request for clarification from a tenderer, provides additional information on the tender dossier, it must make available such information for al</w:t>
      </w:r>
      <w:r w:rsidR="00DE6EC0" w:rsidRPr="006D4AE9">
        <w:rPr>
          <w:rFonts w:ascii="Times New Roman" w:eastAsia="Times New Roman" w:hAnsi="Times New Roman" w:cs="Times New Roman"/>
          <w:sz w:val="24"/>
          <w:szCs w:val="24"/>
          <w:lang w:val="en-GB" w:eastAsia="en-GB"/>
        </w:rPr>
        <w:t>l the tenderers</w:t>
      </w:r>
      <w:r w:rsidRPr="006D4AE9">
        <w:rPr>
          <w:rFonts w:ascii="Times New Roman" w:eastAsia="Times New Roman" w:hAnsi="Times New Roman" w:cs="Times New Roman"/>
          <w:sz w:val="24"/>
          <w:szCs w:val="24"/>
          <w:lang w:val="en-GB" w:eastAsia="en-GB"/>
        </w:rPr>
        <w:t>.</w:t>
      </w:r>
    </w:p>
    <w:p w14:paraId="5AC06CC2" w14:textId="77777777" w:rsidR="00197142" w:rsidRPr="006D4AE9" w:rsidRDefault="00197142" w:rsidP="00197142">
      <w:pPr>
        <w:spacing w:after="0" w:line="240" w:lineRule="auto"/>
        <w:jc w:val="both"/>
        <w:rPr>
          <w:rFonts w:ascii="Times New Roman" w:eastAsia="Times New Roman" w:hAnsi="Times New Roman" w:cs="Times New Roman"/>
          <w:sz w:val="24"/>
          <w:szCs w:val="24"/>
          <w:lang w:val="en-GB" w:eastAsia="en-GB"/>
        </w:rPr>
      </w:pPr>
      <w:r w:rsidRPr="006D4AE9">
        <w:rPr>
          <w:rFonts w:ascii="Times New Roman" w:eastAsia="Times New Roman" w:hAnsi="Times New Roman" w:cs="Times New Roman"/>
          <w:sz w:val="24"/>
          <w:szCs w:val="24"/>
          <w:lang w:val="en-GB" w:eastAsia="en-GB"/>
        </w:rPr>
        <w:t xml:space="preserve">Tenderers may submit questions to the following email address: </w:t>
      </w:r>
    </w:p>
    <w:p w14:paraId="2319338F" w14:textId="77777777" w:rsidR="00197142" w:rsidRPr="006D4AE9" w:rsidRDefault="00197142" w:rsidP="00197142">
      <w:pPr>
        <w:spacing w:after="0" w:line="240" w:lineRule="auto"/>
        <w:jc w:val="both"/>
        <w:rPr>
          <w:rFonts w:ascii="Times New Roman" w:eastAsia="Times New Roman" w:hAnsi="Times New Roman" w:cs="Times New Roman"/>
          <w:sz w:val="24"/>
          <w:szCs w:val="24"/>
          <w:lang w:val="en-GB" w:eastAsia="en-GB"/>
        </w:rPr>
      </w:pPr>
    </w:p>
    <w:p w14:paraId="18DBA9B4" w14:textId="13653035" w:rsidR="00197142" w:rsidRPr="006D4AE9" w:rsidRDefault="00E855EE" w:rsidP="00900F47">
      <w:pPr>
        <w:numPr>
          <w:ilvl w:val="0"/>
          <w:numId w:val="13"/>
        </w:numPr>
        <w:spacing w:after="0" w:line="240" w:lineRule="auto"/>
        <w:jc w:val="both"/>
        <w:rPr>
          <w:rFonts w:ascii="Times New Roman" w:eastAsia="Times New Roman" w:hAnsi="Times New Roman" w:cs="Times New Roman"/>
          <w:b/>
          <w:snapToGrid w:val="0"/>
          <w:sz w:val="24"/>
          <w:szCs w:val="24"/>
          <w:lang w:val="en-GB"/>
        </w:rPr>
      </w:pPr>
      <w:hyperlink r:id="rId9" w:history="1">
        <w:r w:rsidR="00197142" w:rsidRPr="006D4AE9">
          <w:rPr>
            <w:rFonts w:ascii="Times New Roman" w:eastAsia="Times New Roman" w:hAnsi="Times New Roman" w:cs="Times New Roman"/>
            <w:snapToGrid w:val="0"/>
            <w:color w:val="0000FF"/>
            <w:sz w:val="32"/>
            <w:szCs w:val="32"/>
            <w:u w:val="single"/>
            <w:lang w:val="en-GB"/>
          </w:rPr>
          <w:t>procurement@rycowb.org</w:t>
        </w:r>
      </w:hyperlink>
      <w:r w:rsidR="00197142" w:rsidRPr="006D4AE9">
        <w:rPr>
          <w:rFonts w:ascii="Times New Roman" w:eastAsia="Times New Roman" w:hAnsi="Times New Roman" w:cs="Times New Roman"/>
          <w:snapToGrid w:val="0"/>
          <w:sz w:val="24"/>
          <w:szCs w:val="24"/>
          <w:lang w:val="en-GB"/>
        </w:rPr>
        <w:t xml:space="preserve"> </w:t>
      </w:r>
      <w:r w:rsidR="00197142" w:rsidRPr="006D4AE9">
        <w:rPr>
          <w:rFonts w:ascii="Times New Roman" w:eastAsia="Times New Roman" w:hAnsi="Times New Roman" w:cs="Times New Roman"/>
          <w:b/>
          <w:snapToGrid w:val="0"/>
          <w:sz w:val="24"/>
          <w:szCs w:val="24"/>
          <w:lang w:val="en-GB"/>
        </w:rPr>
        <w:t xml:space="preserve">up to </w:t>
      </w:r>
      <w:r w:rsidR="00D32E8D" w:rsidRPr="006D4AE9">
        <w:rPr>
          <w:rFonts w:ascii="Times New Roman" w:eastAsia="Times New Roman" w:hAnsi="Times New Roman" w:cs="Times New Roman"/>
          <w:b/>
          <w:snapToGrid w:val="0"/>
          <w:sz w:val="24"/>
          <w:szCs w:val="24"/>
          <w:lang w:val="en-GB"/>
        </w:rPr>
        <w:t>5</w:t>
      </w:r>
      <w:r w:rsidR="00197142" w:rsidRPr="006D4AE9">
        <w:rPr>
          <w:rFonts w:ascii="Times New Roman" w:eastAsia="Times New Roman" w:hAnsi="Times New Roman" w:cs="Times New Roman"/>
          <w:b/>
          <w:snapToGrid w:val="0"/>
          <w:sz w:val="24"/>
          <w:szCs w:val="24"/>
          <w:lang w:val="en-GB"/>
        </w:rPr>
        <w:t xml:space="preserve"> (</w:t>
      </w:r>
      <w:r w:rsidR="00D32E8D" w:rsidRPr="006D4AE9">
        <w:rPr>
          <w:rFonts w:ascii="Times New Roman" w:eastAsia="Times New Roman" w:hAnsi="Times New Roman" w:cs="Times New Roman"/>
          <w:b/>
          <w:snapToGrid w:val="0"/>
          <w:sz w:val="24"/>
          <w:szCs w:val="24"/>
          <w:lang w:val="en-GB"/>
        </w:rPr>
        <w:t>five</w:t>
      </w:r>
      <w:r w:rsidR="00197142" w:rsidRPr="006D4AE9">
        <w:rPr>
          <w:rFonts w:ascii="Times New Roman" w:eastAsia="Times New Roman" w:hAnsi="Times New Roman" w:cs="Times New Roman"/>
          <w:b/>
          <w:snapToGrid w:val="0"/>
          <w:sz w:val="24"/>
          <w:szCs w:val="24"/>
          <w:lang w:val="en-GB"/>
        </w:rPr>
        <w:t xml:space="preserve">) </w:t>
      </w:r>
      <w:r w:rsidR="00393C1C" w:rsidRPr="006D4AE9">
        <w:rPr>
          <w:rFonts w:ascii="Times New Roman" w:eastAsia="Times New Roman" w:hAnsi="Times New Roman" w:cs="Times New Roman"/>
          <w:b/>
          <w:snapToGrid w:val="0"/>
          <w:sz w:val="24"/>
          <w:szCs w:val="24"/>
          <w:lang w:val="en-GB"/>
        </w:rPr>
        <w:t>working days</w:t>
      </w:r>
      <w:r w:rsidR="00197142" w:rsidRPr="006D4AE9">
        <w:rPr>
          <w:rFonts w:ascii="Times New Roman" w:eastAsia="Times New Roman" w:hAnsi="Times New Roman" w:cs="Times New Roman"/>
          <w:b/>
          <w:snapToGrid w:val="0"/>
          <w:sz w:val="24"/>
          <w:szCs w:val="24"/>
          <w:lang w:val="en-GB"/>
        </w:rPr>
        <w:t xml:space="preserve"> before the deadline for submission of tenders expires, </w:t>
      </w:r>
      <w:r w:rsidR="00393C1C" w:rsidRPr="006D4AE9">
        <w:rPr>
          <w:rFonts w:ascii="Times New Roman" w:eastAsia="Times New Roman" w:hAnsi="Times New Roman" w:cs="Times New Roman"/>
          <w:b/>
          <w:snapToGrid w:val="0"/>
          <w:sz w:val="24"/>
          <w:szCs w:val="24"/>
          <w:lang w:val="en-GB"/>
        </w:rPr>
        <w:t>specifying the</w:t>
      </w:r>
      <w:r w:rsidR="00197142" w:rsidRPr="006D4AE9">
        <w:rPr>
          <w:rFonts w:ascii="Times New Roman" w:eastAsia="Times New Roman" w:hAnsi="Times New Roman" w:cs="Times New Roman"/>
          <w:b/>
          <w:snapToGrid w:val="0"/>
          <w:sz w:val="24"/>
          <w:szCs w:val="24"/>
          <w:lang w:val="en-GB"/>
        </w:rPr>
        <w:t xml:space="preserve"> contract title.</w:t>
      </w:r>
    </w:p>
    <w:p w14:paraId="3E0A0D12" w14:textId="77777777" w:rsidR="00197142" w:rsidRPr="006D4AE9"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6D4AE9">
        <w:rPr>
          <w:rFonts w:ascii="Times New Roman" w:eastAsia="Times New Roman" w:hAnsi="Times New Roman" w:cs="Times New Roman"/>
          <w:sz w:val="24"/>
          <w:szCs w:val="24"/>
          <w:lang w:val="en-GB" w:eastAsia="en-GB"/>
        </w:rPr>
        <w:t>The contracting authority has no obligation to provide clarification after this date.</w:t>
      </w:r>
    </w:p>
    <w:p w14:paraId="22A44B99" w14:textId="2F46FA8F" w:rsidR="00197142" w:rsidRPr="006D4AE9" w:rsidRDefault="00197142" w:rsidP="00197142">
      <w:pPr>
        <w:spacing w:after="120" w:line="240" w:lineRule="auto"/>
        <w:rPr>
          <w:rFonts w:ascii="Times New Roman" w:eastAsia="Times New Roman" w:hAnsi="Times New Roman" w:cs="Times New Roman"/>
          <w:b/>
          <w:snapToGrid w:val="0"/>
          <w:sz w:val="24"/>
          <w:szCs w:val="24"/>
          <w:lang w:val="en-GB"/>
        </w:rPr>
      </w:pPr>
      <w:r w:rsidRPr="006D4AE9">
        <w:rPr>
          <w:rFonts w:ascii="Times New Roman" w:eastAsia="Times New Roman" w:hAnsi="Times New Roman" w:cs="Times New Roman"/>
          <w:snapToGrid w:val="0"/>
          <w:sz w:val="24"/>
          <w:szCs w:val="24"/>
          <w:lang w:val="en-GB"/>
        </w:rPr>
        <w:t xml:space="preserve">The contracting authority must respond to request for clarifications </w:t>
      </w:r>
      <w:r w:rsidR="001D11C6" w:rsidRPr="006D4AE9">
        <w:rPr>
          <w:rFonts w:ascii="Times New Roman" w:eastAsia="Times New Roman" w:hAnsi="Times New Roman" w:cs="Times New Roman"/>
          <w:b/>
          <w:snapToGrid w:val="0"/>
          <w:sz w:val="24"/>
          <w:szCs w:val="24"/>
          <w:lang w:val="en-GB"/>
        </w:rPr>
        <w:t xml:space="preserve">at the latest </w:t>
      </w:r>
      <w:r w:rsidR="00D32E8D" w:rsidRPr="006D4AE9">
        <w:rPr>
          <w:rFonts w:ascii="Times New Roman" w:eastAsia="Times New Roman" w:hAnsi="Times New Roman" w:cs="Times New Roman"/>
          <w:b/>
          <w:snapToGrid w:val="0"/>
          <w:sz w:val="24"/>
          <w:szCs w:val="24"/>
          <w:lang w:val="en-GB"/>
        </w:rPr>
        <w:t>2</w:t>
      </w:r>
      <w:r w:rsidR="001D11C6" w:rsidRPr="006D4AE9">
        <w:rPr>
          <w:rFonts w:ascii="Times New Roman" w:eastAsia="Times New Roman" w:hAnsi="Times New Roman" w:cs="Times New Roman"/>
          <w:b/>
          <w:snapToGrid w:val="0"/>
          <w:sz w:val="24"/>
          <w:szCs w:val="24"/>
          <w:lang w:val="en-GB"/>
        </w:rPr>
        <w:t xml:space="preserve"> (</w:t>
      </w:r>
      <w:r w:rsidR="00D32E8D" w:rsidRPr="006D4AE9">
        <w:rPr>
          <w:rFonts w:ascii="Times New Roman" w:eastAsia="Times New Roman" w:hAnsi="Times New Roman" w:cs="Times New Roman"/>
          <w:b/>
          <w:snapToGrid w:val="0"/>
          <w:sz w:val="24"/>
          <w:szCs w:val="24"/>
          <w:lang w:val="en-GB"/>
        </w:rPr>
        <w:t>two</w:t>
      </w:r>
      <w:r w:rsidRPr="006D4AE9">
        <w:rPr>
          <w:rFonts w:ascii="Times New Roman" w:eastAsia="Times New Roman" w:hAnsi="Times New Roman" w:cs="Times New Roman"/>
          <w:b/>
          <w:snapToGrid w:val="0"/>
          <w:sz w:val="24"/>
          <w:szCs w:val="24"/>
          <w:lang w:val="en-GB"/>
        </w:rPr>
        <w:t xml:space="preserve">) working days </w:t>
      </w:r>
      <w:r w:rsidR="001D11C6" w:rsidRPr="006D4AE9">
        <w:rPr>
          <w:rFonts w:ascii="Times New Roman" w:eastAsia="Times New Roman" w:hAnsi="Times New Roman" w:cs="Times New Roman"/>
          <w:b/>
          <w:snapToGrid w:val="0"/>
          <w:sz w:val="24"/>
          <w:szCs w:val="24"/>
          <w:lang w:val="en-GB"/>
        </w:rPr>
        <w:t>before the submission deadline</w:t>
      </w:r>
      <w:r w:rsidRPr="006D4AE9">
        <w:rPr>
          <w:rFonts w:ascii="Times New Roman" w:eastAsia="Times New Roman" w:hAnsi="Times New Roman" w:cs="Times New Roman"/>
          <w:b/>
          <w:snapToGrid w:val="0"/>
          <w:sz w:val="24"/>
          <w:szCs w:val="24"/>
          <w:lang w:val="en-GB"/>
        </w:rPr>
        <w:t>.</w:t>
      </w:r>
    </w:p>
    <w:p w14:paraId="13F5012E" w14:textId="77777777" w:rsidR="00197142" w:rsidRPr="006D4AE9"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6D4AE9">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393AF7F6" w14:textId="77777777" w:rsidR="00197142" w:rsidRPr="006D4AE9"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6D4AE9">
        <w:rPr>
          <w:rFonts w:ascii="Times New Roman" w:eastAsia="Times New Roman" w:hAnsi="Times New Roman" w:cs="Times New Roman"/>
          <w:sz w:val="24"/>
          <w:szCs w:val="24"/>
          <w:lang w:val="en-GB" w:eastAsia="en-GB"/>
        </w:rPr>
        <w:t xml:space="preserve">No information meeting or site visit is foreseen. </w:t>
      </w:r>
    </w:p>
    <w:p w14:paraId="26475F54" w14:textId="77777777" w:rsidR="00197142" w:rsidRPr="006D4AE9"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bookmarkStart w:id="5" w:name="_Ref499614274"/>
      <w:bookmarkStart w:id="6" w:name="_Ref499982672"/>
      <w:r w:rsidRPr="006D4AE9">
        <w:rPr>
          <w:rFonts w:ascii="Times New Roman" w:eastAsia="Times New Roman" w:hAnsi="Times New Roman" w:cs="Times New Roman"/>
          <w:b/>
          <w:sz w:val="24"/>
          <w:szCs w:val="24"/>
          <w:lang w:val="en-GB" w:eastAsia="en-GB"/>
        </w:rPr>
        <w:t>Submission of tenders</w:t>
      </w:r>
      <w:bookmarkEnd w:id="5"/>
      <w:bookmarkEnd w:id="6"/>
    </w:p>
    <w:p w14:paraId="54791D0A" w14:textId="236CBC0D" w:rsidR="00197142" w:rsidRPr="006D4AE9" w:rsidRDefault="00197142" w:rsidP="006D4AE9">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eastAsia="en-GB"/>
        </w:rPr>
      </w:pPr>
      <w:r w:rsidRPr="006D4AE9">
        <w:rPr>
          <w:rFonts w:ascii="Times New Roman" w:eastAsia="Times New Roman" w:hAnsi="Times New Roman" w:cs="Times New Roman"/>
          <w:sz w:val="24"/>
          <w:szCs w:val="24"/>
          <w:lang w:val="fr-BE" w:eastAsia="en-GB"/>
        </w:rPr>
        <w:t xml:space="preserve">          Tenders must </w:t>
      </w:r>
      <w:proofErr w:type="spellStart"/>
      <w:r w:rsidRPr="006D4AE9">
        <w:rPr>
          <w:rFonts w:ascii="Times New Roman" w:eastAsia="Times New Roman" w:hAnsi="Times New Roman" w:cs="Times New Roman"/>
          <w:sz w:val="24"/>
          <w:szCs w:val="24"/>
          <w:lang w:val="fr-BE" w:eastAsia="en-GB"/>
        </w:rPr>
        <w:t>be</w:t>
      </w:r>
      <w:proofErr w:type="spellEnd"/>
      <w:r w:rsidRPr="006D4AE9">
        <w:rPr>
          <w:rFonts w:ascii="Times New Roman" w:eastAsia="Times New Roman" w:hAnsi="Times New Roman" w:cs="Times New Roman"/>
          <w:sz w:val="24"/>
          <w:szCs w:val="24"/>
          <w:lang w:val="fr-BE" w:eastAsia="en-GB"/>
        </w:rPr>
        <w:t xml:space="preserve"> sent to the </w:t>
      </w:r>
      <w:proofErr w:type="spellStart"/>
      <w:r w:rsidRPr="006D4AE9">
        <w:rPr>
          <w:rFonts w:ascii="Times New Roman" w:eastAsia="Times New Roman" w:hAnsi="Times New Roman" w:cs="Times New Roman"/>
          <w:sz w:val="24"/>
          <w:szCs w:val="24"/>
          <w:lang w:val="fr-BE" w:eastAsia="en-GB"/>
        </w:rPr>
        <w:t>contracting</w:t>
      </w:r>
      <w:proofErr w:type="spellEnd"/>
      <w:r w:rsidRPr="006D4AE9">
        <w:rPr>
          <w:rFonts w:ascii="Times New Roman" w:eastAsia="Times New Roman" w:hAnsi="Times New Roman" w:cs="Times New Roman"/>
          <w:sz w:val="24"/>
          <w:szCs w:val="24"/>
          <w:lang w:val="fr-BE" w:eastAsia="en-GB"/>
        </w:rPr>
        <w:t xml:space="preserve"> </w:t>
      </w:r>
      <w:proofErr w:type="spellStart"/>
      <w:r w:rsidRPr="006D4AE9">
        <w:rPr>
          <w:rFonts w:ascii="Times New Roman" w:eastAsia="Times New Roman" w:hAnsi="Times New Roman" w:cs="Times New Roman"/>
          <w:sz w:val="24"/>
          <w:szCs w:val="24"/>
          <w:lang w:val="fr-BE" w:eastAsia="en-GB"/>
        </w:rPr>
        <w:t>authority</w:t>
      </w:r>
      <w:proofErr w:type="spellEnd"/>
      <w:r w:rsidRPr="006D4AE9">
        <w:rPr>
          <w:rFonts w:ascii="Times New Roman" w:eastAsia="Times New Roman" w:hAnsi="Times New Roman" w:cs="Times New Roman"/>
          <w:sz w:val="24"/>
          <w:szCs w:val="24"/>
          <w:lang w:val="fr-BE" w:eastAsia="en-GB"/>
        </w:rPr>
        <w:t xml:space="preserve"> </w:t>
      </w:r>
      <w:proofErr w:type="spellStart"/>
      <w:r w:rsidRPr="006D4AE9">
        <w:rPr>
          <w:rFonts w:ascii="Times New Roman" w:eastAsia="Times New Roman" w:hAnsi="Times New Roman" w:cs="Times New Roman"/>
          <w:sz w:val="24"/>
          <w:szCs w:val="24"/>
          <w:lang w:val="fr-BE" w:eastAsia="en-GB"/>
        </w:rPr>
        <w:t>within</w:t>
      </w:r>
      <w:proofErr w:type="spellEnd"/>
      <w:r w:rsidRPr="006D4AE9">
        <w:rPr>
          <w:rFonts w:ascii="Times New Roman" w:eastAsia="Times New Roman" w:hAnsi="Times New Roman" w:cs="Times New Roman"/>
          <w:b/>
          <w:sz w:val="24"/>
          <w:szCs w:val="24"/>
          <w:lang w:val="fr-BE" w:eastAsia="en-GB"/>
        </w:rPr>
        <w:t xml:space="preserve"> </w:t>
      </w:r>
      <w:r w:rsidRPr="006D4AE9">
        <w:rPr>
          <w:rFonts w:ascii="Times New Roman" w:eastAsia="Times New Roman" w:hAnsi="Times New Roman" w:cs="Times New Roman"/>
          <w:sz w:val="24"/>
          <w:szCs w:val="24"/>
          <w:lang w:val="fr-BE" w:eastAsia="en-GB"/>
        </w:rPr>
        <w:t xml:space="preserve">the </w:t>
      </w:r>
      <w:proofErr w:type="spellStart"/>
      <w:r w:rsidRPr="006D4AE9">
        <w:rPr>
          <w:rFonts w:ascii="Times New Roman" w:eastAsia="Times New Roman" w:hAnsi="Times New Roman" w:cs="Times New Roman"/>
          <w:sz w:val="24"/>
          <w:szCs w:val="24"/>
          <w:lang w:val="fr-BE" w:eastAsia="en-GB"/>
        </w:rPr>
        <w:t>given</w:t>
      </w:r>
      <w:proofErr w:type="spellEnd"/>
      <w:r w:rsidRPr="006D4AE9">
        <w:rPr>
          <w:rFonts w:ascii="Times New Roman" w:eastAsia="Times New Roman" w:hAnsi="Times New Roman" w:cs="Times New Roman"/>
          <w:sz w:val="24"/>
          <w:szCs w:val="24"/>
          <w:lang w:val="fr-BE" w:eastAsia="en-GB"/>
        </w:rPr>
        <w:t xml:space="preserve"> deadline in point 2 “</w:t>
      </w:r>
      <w:proofErr w:type="spellStart"/>
      <w:r w:rsidRPr="006D4AE9">
        <w:rPr>
          <w:rFonts w:ascii="Times New Roman" w:eastAsia="Times New Roman" w:hAnsi="Times New Roman" w:cs="Times New Roman"/>
          <w:sz w:val="24"/>
          <w:szCs w:val="24"/>
          <w:lang w:val="fr-BE" w:eastAsia="en-GB"/>
        </w:rPr>
        <w:t>Timetable</w:t>
      </w:r>
      <w:proofErr w:type="spellEnd"/>
      <w:r w:rsidRPr="006D4AE9">
        <w:rPr>
          <w:rFonts w:ascii="Times New Roman" w:eastAsia="Times New Roman" w:hAnsi="Times New Roman" w:cs="Times New Roman"/>
          <w:sz w:val="24"/>
          <w:szCs w:val="24"/>
          <w:lang w:val="fr-BE" w:eastAsia="en-GB"/>
        </w:rPr>
        <w:t xml:space="preserve">” of Instructions to tender. </w:t>
      </w:r>
      <w:proofErr w:type="spellStart"/>
      <w:r w:rsidRPr="006D4AE9">
        <w:rPr>
          <w:rFonts w:ascii="Times New Roman" w:eastAsia="Times New Roman" w:hAnsi="Times New Roman" w:cs="Times New Roman"/>
          <w:sz w:val="24"/>
          <w:szCs w:val="24"/>
          <w:lang w:val="fr-BE" w:eastAsia="en-GB"/>
        </w:rPr>
        <w:t>They</w:t>
      </w:r>
      <w:proofErr w:type="spellEnd"/>
      <w:r w:rsidRPr="006D4AE9">
        <w:rPr>
          <w:rFonts w:ascii="Times New Roman" w:eastAsia="Times New Roman" w:hAnsi="Times New Roman" w:cs="Times New Roman"/>
          <w:sz w:val="24"/>
          <w:szCs w:val="24"/>
          <w:lang w:val="fr-BE" w:eastAsia="en-GB"/>
        </w:rPr>
        <w:t xml:space="preserve"> must </w:t>
      </w:r>
      <w:proofErr w:type="spellStart"/>
      <w:r w:rsidRPr="006D4AE9">
        <w:rPr>
          <w:rFonts w:ascii="Times New Roman" w:eastAsia="Times New Roman" w:hAnsi="Times New Roman" w:cs="Times New Roman"/>
          <w:sz w:val="24"/>
          <w:szCs w:val="24"/>
          <w:lang w:val="fr-BE" w:eastAsia="en-GB"/>
        </w:rPr>
        <w:t>include</w:t>
      </w:r>
      <w:proofErr w:type="spellEnd"/>
      <w:r w:rsidRPr="006D4AE9">
        <w:rPr>
          <w:rFonts w:ascii="Times New Roman" w:eastAsia="Times New Roman" w:hAnsi="Times New Roman" w:cs="Times New Roman"/>
          <w:sz w:val="24"/>
          <w:szCs w:val="24"/>
          <w:lang w:val="fr-BE" w:eastAsia="en-GB"/>
        </w:rPr>
        <w:t xml:space="preserve"> the </w:t>
      </w:r>
      <w:proofErr w:type="spellStart"/>
      <w:r w:rsidRPr="006D4AE9">
        <w:rPr>
          <w:rFonts w:ascii="Times New Roman" w:eastAsia="Times New Roman" w:hAnsi="Times New Roman" w:cs="Times New Roman"/>
          <w:sz w:val="24"/>
          <w:szCs w:val="24"/>
          <w:lang w:val="fr-BE" w:eastAsia="en-GB"/>
        </w:rPr>
        <w:t>requested</w:t>
      </w:r>
      <w:proofErr w:type="spellEnd"/>
      <w:r w:rsidRPr="006D4AE9">
        <w:rPr>
          <w:rFonts w:ascii="Times New Roman" w:eastAsia="Times New Roman" w:hAnsi="Times New Roman" w:cs="Times New Roman"/>
          <w:sz w:val="24"/>
          <w:szCs w:val="24"/>
          <w:lang w:val="fr-BE" w:eastAsia="en-GB"/>
        </w:rPr>
        <w:t xml:space="preserve"> documents </w:t>
      </w:r>
      <w:proofErr w:type="spellStart"/>
      <w:r w:rsidRPr="006D4AE9">
        <w:rPr>
          <w:rFonts w:ascii="Times New Roman" w:eastAsia="Times New Roman" w:hAnsi="Times New Roman" w:cs="Times New Roman"/>
          <w:sz w:val="24"/>
          <w:szCs w:val="24"/>
          <w:lang w:val="fr-BE" w:eastAsia="en-GB"/>
        </w:rPr>
        <w:t>specified</w:t>
      </w:r>
      <w:proofErr w:type="spellEnd"/>
      <w:r w:rsidRPr="006D4AE9">
        <w:rPr>
          <w:rFonts w:ascii="Times New Roman" w:eastAsia="Times New Roman" w:hAnsi="Times New Roman" w:cs="Times New Roman"/>
          <w:sz w:val="24"/>
          <w:szCs w:val="24"/>
          <w:lang w:val="fr-BE" w:eastAsia="en-GB"/>
        </w:rPr>
        <w:t xml:space="preserve"> on clause 4 </w:t>
      </w:r>
      <w:proofErr w:type="spellStart"/>
      <w:r w:rsidRPr="006D4AE9">
        <w:rPr>
          <w:rFonts w:ascii="Times New Roman" w:eastAsia="Times New Roman" w:hAnsi="Times New Roman" w:cs="Times New Roman"/>
          <w:sz w:val="24"/>
          <w:szCs w:val="24"/>
          <w:lang w:val="fr-BE" w:eastAsia="en-GB"/>
        </w:rPr>
        <w:t>above</w:t>
      </w:r>
      <w:proofErr w:type="spellEnd"/>
      <w:r w:rsidRPr="006D4AE9">
        <w:rPr>
          <w:rFonts w:ascii="Times New Roman" w:eastAsia="Times New Roman" w:hAnsi="Times New Roman" w:cs="Times New Roman"/>
          <w:sz w:val="24"/>
          <w:szCs w:val="24"/>
          <w:lang w:val="fr-BE" w:eastAsia="en-GB"/>
        </w:rPr>
        <w:t xml:space="preserve"> and </w:t>
      </w:r>
      <w:proofErr w:type="spellStart"/>
      <w:r w:rsidRPr="006D4AE9">
        <w:rPr>
          <w:rFonts w:ascii="Times New Roman" w:eastAsia="Times New Roman" w:hAnsi="Times New Roman" w:cs="Times New Roman"/>
          <w:sz w:val="24"/>
          <w:szCs w:val="24"/>
          <w:lang w:val="fr-BE" w:eastAsia="en-GB"/>
        </w:rPr>
        <w:t>be</w:t>
      </w:r>
      <w:proofErr w:type="spellEnd"/>
      <w:r w:rsidRPr="006D4AE9">
        <w:rPr>
          <w:rFonts w:ascii="Times New Roman" w:eastAsia="Times New Roman" w:hAnsi="Times New Roman" w:cs="Times New Roman"/>
          <w:sz w:val="24"/>
          <w:szCs w:val="24"/>
          <w:lang w:val="fr-BE" w:eastAsia="en-GB"/>
        </w:rPr>
        <w:t xml:space="preserve"> sent </w:t>
      </w:r>
      <w:r w:rsidRPr="006D4AE9">
        <w:rPr>
          <w:rFonts w:ascii="Times New Roman" w:eastAsia="Times New Roman" w:hAnsi="Times New Roman" w:cs="Times New Roman"/>
          <w:snapToGrid w:val="0"/>
          <w:sz w:val="24"/>
          <w:szCs w:val="24"/>
          <w:lang w:val="en-GB" w:eastAsia="en-GB"/>
        </w:rPr>
        <w:t>to the following email address :</w:t>
      </w:r>
    </w:p>
    <w:p w14:paraId="455BEB8A" w14:textId="77777777" w:rsidR="00197142" w:rsidRPr="006D4AE9" w:rsidRDefault="00E855EE" w:rsidP="00197142">
      <w:pPr>
        <w:spacing w:after="120" w:line="240" w:lineRule="auto"/>
        <w:ind w:left="567"/>
        <w:jc w:val="both"/>
        <w:rPr>
          <w:rFonts w:ascii="Times New Roman" w:eastAsia="Times New Roman" w:hAnsi="Times New Roman" w:cs="Times New Roman"/>
          <w:b/>
          <w:snapToGrid w:val="0"/>
          <w:sz w:val="36"/>
          <w:szCs w:val="36"/>
          <w:lang w:val="en-GB" w:eastAsia="en-GB"/>
        </w:rPr>
      </w:pPr>
      <w:hyperlink r:id="rId10" w:history="1">
        <w:r w:rsidR="00197142" w:rsidRPr="006D4AE9">
          <w:rPr>
            <w:rFonts w:ascii="Times New Roman" w:eastAsia="Times New Roman" w:hAnsi="Times New Roman" w:cs="Times New Roman"/>
            <w:snapToGrid w:val="0"/>
            <w:color w:val="0000FF"/>
            <w:sz w:val="36"/>
            <w:szCs w:val="36"/>
            <w:u w:val="single"/>
            <w:lang w:val="en-GB" w:eastAsia="en-GB"/>
          </w:rPr>
          <w:t>procurement@rycowb.org</w:t>
        </w:r>
      </w:hyperlink>
      <w:r w:rsidR="00197142" w:rsidRPr="006D4AE9">
        <w:rPr>
          <w:rFonts w:ascii="Times New Roman" w:eastAsia="Times New Roman" w:hAnsi="Times New Roman" w:cs="Times New Roman"/>
          <w:sz w:val="36"/>
          <w:szCs w:val="36"/>
          <w:lang w:val="en-GB" w:eastAsia="en-GB"/>
        </w:rPr>
        <w:t xml:space="preserve"> </w:t>
      </w:r>
    </w:p>
    <w:p w14:paraId="7267DDFA" w14:textId="77777777" w:rsidR="00197142" w:rsidRPr="00197142" w:rsidRDefault="00197142" w:rsidP="00900F47">
      <w:pPr>
        <w:widowControl w:val="0"/>
        <w:numPr>
          <w:ilvl w:val="0"/>
          <w:numId w:val="10"/>
        </w:numPr>
        <w:autoSpaceDE w:val="0"/>
        <w:autoSpaceDN w:val="0"/>
        <w:spacing w:before="120" w:after="120" w:line="240" w:lineRule="auto"/>
        <w:ind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sz w:val="24"/>
          <w:szCs w:val="24"/>
          <w:lang w:val="en-GB" w:eastAsia="en-GB" w:bidi="en-US"/>
        </w:rPr>
        <w:t xml:space="preserve">Tenders submitted by any other means will not be considered. </w:t>
      </w:r>
    </w:p>
    <w:p w14:paraId="15BBBFA7" w14:textId="77777777" w:rsidR="00197142" w:rsidRPr="00197142" w:rsidRDefault="00197142" w:rsidP="00900F47">
      <w:pPr>
        <w:widowControl w:val="0"/>
        <w:numPr>
          <w:ilvl w:val="0"/>
          <w:numId w:val="10"/>
        </w:numPr>
        <w:autoSpaceDE w:val="0"/>
        <w:autoSpaceDN w:val="0"/>
        <w:spacing w:before="120" w:after="120" w:line="240" w:lineRule="auto"/>
        <w:ind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sz w:val="24"/>
          <w:szCs w:val="24"/>
          <w:lang w:val="en-GB" w:eastAsia="en-GB" w:bidi="en-US"/>
        </w:rPr>
        <w:t>All tenders submitted after the above given deadline shall be rejected.</w:t>
      </w:r>
    </w:p>
    <w:p w14:paraId="5EB418A5" w14:textId="77777777" w:rsidR="00197142" w:rsidRPr="00197142"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Amending or withdrawing tenders</w:t>
      </w:r>
    </w:p>
    <w:p w14:paraId="3E226DE0"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9DDEE7C" w14:textId="77777777" w:rsidR="00197142" w:rsidRPr="00197142" w:rsidRDefault="00197142" w:rsidP="00900F47">
      <w:pPr>
        <w:keepNext/>
        <w:keepLines/>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Costs for preparing tenders</w:t>
      </w:r>
    </w:p>
    <w:p w14:paraId="6212E928" w14:textId="77777777" w:rsidR="00197142" w:rsidRPr="00197142" w:rsidRDefault="00197142" w:rsidP="00197142">
      <w:pPr>
        <w:keepNext/>
        <w:keepLine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0A8782C5" w14:textId="77777777" w:rsidR="00197142" w:rsidRPr="00197142" w:rsidRDefault="00197142" w:rsidP="00900F47">
      <w:pPr>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Ownership of tenders</w:t>
      </w:r>
    </w:p>
    <w:p w14:paraId="0BB06DE0"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0A73E798" w14:textId="77777777" w:rsidR="00197142" w:rsidRPr="00197142" w:rsidRDefault="00197142" w:rsidP="00900F47">
      <w:pPr>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b/>
          <w:sz w:val="24"/>
          <w:szCs w:val="24"/>
          <w:lang w:val="en-GB" w:eastAsia="en-GB"/>
        </w:rPr>
        <w:t>Offer validity period</w:t>
      </w:r>
    </w:p>
    <w:p w14:paraId="600E4727" w14:textId="0DDE8496" w:rsidR="00952A46"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offer validity period is 90 (ninety) days from the deadline for submission of tenders.</w:t>
      </w:r>
    </w:p>
    <w:p w14:paraId="5CFF74D3" w14:textId="77777777" w:rsidR="00197142" w:rsidRPr="00197142" w:rsidRDefault="00197142" w:rsidP="00900F47">
      <w:pPr>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Evaluation of tenders</w:t>
      </w:r>
    </w:p>
    <w:p w14:paraId="4F319B38" w14:textId="77777777" w:rsidR="00197142" w:rsidRPr="00197142" w:rsidRDefault="00197142" w:rsidP="00197142">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11.1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3D1C81A5"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9A669AA"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5030669D" w14:textId="2C912E8F" w:rsid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58B3E30A" w14:textId="0819CE3A" w:rsidR="00CB5559" w:rsidRDefault="00CB5559"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61094782" w14:textId="77777777" w:rsidR="00CB5559" w:rsidRPr="00197142" w:rsidRDefault="00CB5559"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6BDD764A" w14:textId="77777777" w:rsidR="00197142" w:rsidRPr="00197142" w:rsidRDefault="00197142" w:rsidP="00197142">
      <w:p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11.2   Evaluation of technical offers</w:t>
      </w:r>
    </w:p>
    <w:p w14:paraId="2A0FEC3F"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indicated in the Terms of Reference.</w:t>
      </w:r>
    </w:p>
    <w:p w14:paraId="3FE6EE00"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11.3.</w:t>
      </w:r>
      <w:r w:rsidRPr="00197142">
        <w:rPr>
          <w:rFonts w:ascii="Times New Roman" w:eastAsia="Times New Roman" w:hAnsi="Times New Roman" w:cs="Times New Roman"/>
          <w:b/>
          <w:sz w:val="24"/>
          <w:szCs w:val="24"/>
          <w:lang w:val="en-GB" w:eastAsia="en-GB"/>
        </w:rPr>
        <w:tab/>
        <w:t>Evaluation of financial offers</w:t>
      </w:r>
    </w:p>
    <w:p w14:paraId="194549EC"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Upon completion of the technical evaluation the financial offers will be evaluated in accordance with the award criteria.  Financial offers exceeding the maximum budget available for the contract are unacceptable and will be eliminated.  </w:t>
      </w:r>
    </w:p>
    <w:p w14:paraId="15E04A53" w14:textId="26B739D6" w:rsidR="00197142" w:rsidRPr="001D11C6" w:rsidRDefault="00197142" w:rsidP="00197142">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Any arithmetical errors are corrected without penalty to the tenderer such that if </w:t>
      </w:r>
      <w:r w:rsidRPr="00197142">
        <w:rPr>
          <w:rFonts w:ascii="Times New Roman" w:eastAsia="Times New Roman" w:hAnsi="Times New Roman" w:cs="Times New Roman"/>
          <w:snapToGrid w:val="0"/>
          <w:sz w:val="24"/>
          <w:szCs w:val="24"/>
          <w:lang w:val="en-GB"/>
        </w:rPr>
        <w:t>there is a discrepancy between the amount in figures and in words, the amount in words will be the amount taken into account;</w:t>
      </w:r>
    </w:p>
    <w:p w14:paraId="3EE13114" w14:textId="46566FE1" w:rsidR="006D4AE9" w:rsidRPr="006D4AE9" w:rsidRDefault="00197142" w:rsidP="006D4AE9">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2CBC1D71"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u w:val="single"/>
          <w:lang w:val="en-GB" w:eastAsia="en-GB"/>
        </w:rPr>
      </w:pPr>
      <w:r w:rsidRPr="00197142">
        <w:rPr>
          <w:rFonts w:ascii="Times New Roman" w:eastAsia="Times New Roman" w:hAnsi="Times New Roman" w:cs="Times New Roman"/>
          <w:b/>
          <w:sz w:val="24"/>
          <w:szCs w:val="24"/>
          <w:lang w:val="en-GB" w:eastAsia="en-GB"/>
        </w:rPr>
        <w:t>11.4.</w:t>
      </w:r>
      <w:r w:rsidRPr="00197142">
        <w:rPr>
          <w:rFonts w:ascii="Times New Roman" w:eastAsia="Times New Roman" w:hAnsi="Times New Roman" w:cs="Times New Roman"/>
          <w:b/>
          <w:sz w:val="24"/>
          <w:szCs w:val="24"/>
          <w:lang w:val="en-GB" w:eastAsia="en-GB"/>
        </w:rPr>
        <w:tab/>
        <w:t>Choice of selected tenderer</w:t>
      </w:r>
      <w:r w:rsidRPr="00197142">
        <w:rPr>
          <w:rFonts w:ascii="Times New Roman" w:eastAsia="Times New Roman" w:hAnsi="Times New Roman" w:cs="Times New Roman"/>
          <w:b/>
          <w:sz w:val="24"/>
          <w:szCs w:val="24"/>
          <w:u w:val="single"/>
          <w:lang w:val="en-GB" w:eastAsia="en-GB"/>
        </w:rPr>
        <w:t xml:space="preserve"> </w:t>
      </w:r>
    </w:p>
    <w:p w14:paraId="00ECB61F" w14:textId="5B7F7435" w:rsidR="00197142" w:rsidRDefault="00577F89" w:rsidP="00197142">
      <w:pPr>
        <w:spacing w:after="0" w:line="240" w:lineRule="auto"/>
        <w:rPr>
          <w:rFonts w:ascii="Times New Roman" w:eastAsia="Times New Roman" w:hAnsi="Times New Roman" w:cs="Times New Roman"/>
          <w:snapToGrid w:val="0"/>
          <w:sz w:val="24"/>
          <w:szCs w:val="24"/>
          <w:lang w:val="en-GB"/>
        </w:rPr>
      </w:pPr>
      <w:r w:rsidRPr="00577F89">
        <w:rPr>
          <w:rFonts w:ascii="Times New Roman" w:eastAsia="Times New Roman" w:hAnsi="Times New Roman" w:cs="Times New Roman"/>
          <w:snapToGrid w:val="0"/>
          <w:sz w:val="24"/>
          <w:szCs w:val="24"/>
          <w:lang w:val="en-GB"/>
        </w:rPr>
        <w:t>The most economically advantageous tender is the technically compliant tender with the best price-quality ratio, determined by the results of the technical and financial evaluation in ac</w:t>
      </w:r>
      <w:r>
        <w:rPr>
          <w:rFonts w:ascii="Times New Roman" w:eastAsia="Times New Roman" w:hAnsi="Times New Roman" w:cs="Times New Roman"/>
          <w:snapToGrid w:val="0"/>
          <w:sz w:val="24"/>
          <w:szCs w:val="24"/>
          <w:lang w:val="en-GB"/>
        </w:rPr>
        <w:t xml:space="preserve">cordance with the weighting </w:t>
      </w:r>
      <w:r w:rsidR="00126BA8">
        <w:rPr>
          <w:rFonts w:ascii="Times New Roman" w:eastAsia="Times New Roman" w:hAnsi="Times New Roman" w:cs="Times New Roman"/>
          <w:snapToGrid w:val="0"/>
          <w:sz w:val="24"/>
          <w:szCs w:val="24"/>
          <w:lang w:val="en-GB"/>
        </w:rPr>
        <w:t xml:space="preserve">on </w:t>
      </w:r>
      <w:r w:rsidR="006D4AE9">
        <w:rPr>
          <w:rFonts w:ascii="Times New Roman" w:eastAsia="Times New Roman" w:hAnsi="Times New Roman" w:cs="Times New Roman"/>
          <w:snapToGrid w:val="0"/>
          <w:sz w:val="24"/>
          <w:szCs w:val="24"/>
          <w:lang w:val="en-GB"/>
        </w:rPr>
        <w:t>90/10</w:t>
      </w:r>
      <w:r w:rsidRPr="00577F89">
        <w:rPr>
          <w:rFonts w:ascii="Times New Roman" w:eastAsia="Times New Roman" w:hAnsi="Times New Roman" w:cs="Times New Roman"/>
          <w:snapToGrid w:val="0"/>
          <w:sz w:val="24"/>
          <w:szCs w:val="24"/>
          <w:lang w:val="en-GB"/>
        </w:rPr>
        <w:t xml:space="preserve"> basis, as per the following grid:</w:t>
      </w:r>
    </w:p>
    <w:p w14:paraId="4399EC52" w14:textId="77777777" w:rsidR="006D4AE9" w:rsidRDefault="006D4AE9" w:rsidP="00197142">
      <w:pPr>
        <w:spacing w:after="0" w:line="240" w:lineRule="auto"/>
        <w:rPr>
          <w:rFonts w:ascii="Times New Roman" w:eastAsia="Times New Roman" w:hAnsi="Times New Roman" w:cs="Times New Roman"/>
          <w:snapToGrid w:val="0"/>
          <w:sz w:val="24"/>
          <w:szCs w:val="24"/>
          <w:lang w:val="en-GB"/>
        </w:rPr>
      </w:pPr>
    </w:p>
    <w:p w14:paraId="7BC110AB" w14:textId="54DEDD60" w:rsidR="00824205" w:rsidRPr="00824205" w:rsidRDefault="006D4AE9" w:rsidP="000D5E05">
      <w:pPr>
        <w:numPr>
          <w:ilvl w:val="0"/>
          <w:numId w:val="20"/>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10</w:t>
      </w:r>
      <w:r w:rsidR="00824205" w:rsidRPr="00824205">
        <w:rPr>
          <w:rFonts w:ascii="Times New Roman" w:eastAsia="Times New Roman" w:hAnsi="Times New Roman" w:cs="Times New Roman"/>
          <w:snapToGrid w:val="0"/>
          <w:sz w:val="24"/>
          <w:szCs w:val="24"/>
        </w:rPr>
        <w:t>% for the Financial Offer</w:t>
      </w:r>
    </w:p>
    <w:p w14:paraId="38A959D8" w14:textId="499CCD4B" w:rsidR="00824205" w:rsidRPr="00824205" w:rsidRDefault="006D4AE9" w:rsidP="000D5E05">
      <w:pPr>
        <w:numPr>
          <w:ilvl w:val="0"/>
          <w:numId w:val="20"/>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30</w:t>
      </w:r>
      <w:r w:rsidR="00824205" w:rsidRPr="00824205">
        <w:rPr>
          <w:rFonts w:ascii="Times New Roman" w:eastAsia="Times New Roman" w:hAnsi="Times New Roman" w:cs="Times New Roman"/>
          <w:snapToGrid w:val="0"/>
          <w:sz w:val="24"/>
          <w:szCs w:val="24"/>
        </w:rPr>
        <w:t>% for the Concept and Methodology</w:t>
      </w:r>
    </w:p>
    <w:p w14:paraId="53E898B2" w14:textId="77A43DF1" w:rsidR="00824205" w:rsidRDefault="006D4AE9" w:rsidP="000D5E05">
      <w:pPr>
        <w:numPr>
          <w:ilvl w:val="0"/>
          <w:numId w:val="20"/>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30% for the References, </w:t>
      </w:r>
      <w:r w:rsidR="00824205" w:rsidRPr="00824205">
        <w:rPr>
          <w:rFonts w:ascii="Times New Roman" w:eastAsia="Times New Roman" w:hAnsi="Times New Roman" w:cs="Times New Roman"/>
          <w:snapToGrid w:val="0"/>
          <w:sz w:val="24"/>
          <w:szCs w:val="24"/>
        </w:rPr>
        <w:t>Experience</w:t>
      </w:r>
      <w:r>
        <w:rPr>
          <w:rFonts w:ascii="Times New Roman" w:eastAsia="Times New Roman" w:hAnsi="Times New Roman" w:cs="Times New Roman"/>
          <w:snapToGrid w:val="0"/>
          <w:sz w:val="24"/>
          <w:szCs w:val="24"/>
        </w:rPr>
        <w:t xml:space="preserve"> and </w:t>
      </w:r>
      <w:proofErr w:type="spellStart"/>
      <w:r>
        <w:rPr>
          <w:rFonts w:ascii="Times New Roman" w:eastAsia="Times New Roman" w:hAnsi="Times New Roman" w:cs="Times New Roman"/>
          <w:snapToGrid w:val="0"/>
          <w:sz w:val="24"/>
          <w:szCs w:val="24"/>
        </w:rPr>
        <w:t>qualifitation</w:t>
      </w:r>
      <w:proofErr w:type="spellEnd"/>
    </w:p>
    <w:p w14:paraId="10FE65AA" w14:textId="479DF6E3" w:rsidR="006D4AE9" w:rsidRPr="00CB5559" w:rsidRDefault="006D4AE9" w:rsidP="00197142">
      <w:pPr>
        <w:numPr>
          <w:ilvl w:val="0"/>
          <w:numId w:val="20"/>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30 % for the Implementation Plan</w:t>
      </w:r>
    </w:p>
    <w:p w14:paraId="275AA52D" w14:textId="77777777" w:rsidR="006D4AE9" w:rsidRPr="00577F89" w:rsidRDefault="006D4AE9" w:rsidP="00197142">
      <w:pPr>
        <w:spacing w:after="0" w:line="240" w:lineRule="auto"/>
        <w:rPr>
          <w:rFonts w:ascii="Times New Roman" w:eastAsia="Times New Roman" w:hAnsi="Times New Roman" w:cs="Times New Roman"/>
          <w:snapToGrid w:val="0"/>
          <w:sz w:val="24"/>
          <w:szCs w:val="24"/>
          <w:lang w:val="en-GB"/>
        </w:rPr>
      </w:pPr>
    </w:p>
    <w:p w14:paraId="7446EF9B" w14:textId="77777777" w:rsidR="00577F89" w:rsidRPr="00197142" w:rsidRDefault="00577F89" w:rsidP="00197142">
      <w:pPr>
        <w:spacing w:after="0" w:line="240" w:lineRule="auto"/>
        <w:rPr>
          <w:rFonts w:ascii="Times New Roman" w:eastAsia="Times New Roman" w:hAnsi="Times New Roman" w:cs="Times New Roman"/>
          <w:sz w:val="24"/>
          <w:szCs w:val="24"/>
          <w:lang w:val="en-GB" w:eastAsia="en-GB"/>
        </w:rPr>
      </w:pPr>
    </w:p>
    <w:tbl>
      <w:tblPr>
        <w:tblW w:w="0" w:type="auto"/>
        <w:tblInd w:w="-10" w:type="dxa"/>
        <w:tblLayout w:type="fixed"/>
        <w:tblLook w:val="0400" w:firstRow="0" w:lastRow="0" w:firstColumn="0" w:lastColumn="0" w:noHBand="0" w:noVBand="1"/>
      </w:tblPr>
      <w:tblGrid>
        <w:gridCol w:w="2160"/>
        <w:gridCol w:w="1350"/>
        <w:gridCol w:w="4822"/>
        <w:gridCol w:w="596"/>
      </w:tblGrid>
      <w:tr w:rsidR="00126BA8" w:rsidRPr="006D4AE9" w14:paraId="7B38CF79" w14:textId="77777777" w:rsidTr="006D4AE9">
        <w:trPr>
          <w:trHeight w:val="420"/>
        </w:trPr>
        <w:tc>
          <w:tcPr>
            <w:tcW w:w="2160" w:type="dxa"/>
            <w:vMerge w:val="restart"/>
            <w:tcBorders>
              <w:top w:val="single" w:sz="8" w:space="0" w:color="000000"/>
              <w:left w:val="single" w:sz="8" w:space="0" w:color="000000"/>
              <w:right w:val="single" w:sz="4" w:space="0" w:color="auto"/>
            </w:tcBorders>
            <w:tcMar>
              <w:top w:w="100" w:type="dxa"/>
              <w:left w:w="100" w:type="dxa"/>
              <w:bottom w:w="100" w:type="dxa"/>
              <w:right w:w="100" w:type="dxa"/>
            </w:tcMar>
          </w:tcPr>
          <w:p w14:paraId="6F6B7DCB" w14:textId="2B399490" w:rsidR="00126BA8" w:rsidRPr="006D4AE9" w:rsidRDefault="00126BA8" w:rsidP="00126BA8">
            <w:pPr>
              <w:spacing w:after="240" w:line="240" w:lineRule="auto"/>
              <w:rPr>
                <w:rFonts w:ascii="Times New Roman" w:eastAsia="Times New Roman" w:hAnsi="Times New Roman" w:cs="Times New Roman"/>
                <w:sz w:val="24"/>
                <w:szCs w:val="24"/>
                <w:lang w:val="en-GB" w:eastAsia="en-GB"/>
              </w:rPr>
            </w:pPr>
            <w:r w:rsidRPr="006D4AE9">
              <w:rPr>
                <w:rFonts w:ascii="Times New Roman" w:eastAsia="Times New Roman" w:hAnsi="Times New Roman" w:cs="Times New Roman"/>
                <w:color w:val="000000"/>
                <w:sz w:val="24"/>
                <w:szCs w:val="24"/>
                <w:lang w:val="en-GB" w:eastAsia="en-GB"/>
              </w:rPr>
              <w:t>Technical offer </w:t>
            </w:r>
          </w:p>
        </w:tc>
        <w:tc>
          <w:tcPr>
            <w:tcW w:w="1350" w:type="dxa"/>
            <w:vMerge w:val="restart"/>
            <w:tcBorders>
              <w:top w:val="single" w:sz="4" w:space="0" w:color="auto"/>
              <w:left w:val="single" w:sz="4" w:space="0" w:color="auto"/>
              <w:bottom w:val="single" w:sz="4" w:space="0" w:color="auto"/>
              <w:right w:val="single" w:sz="4" w:space="0" w:color="auto"/>
            </w:tcBorders>
          </w:tcPr>
          <w:p w14:paraId="7D464678" w14:textId="55279C31" w:rsidR="00126BA8" w:rsidRPr="006D4AE9" w:rsidRDefault="00126BA8" w:rsidP="006D4AE9">
            <w:pPr>
              <w:spacing w:after="0" w:line="240" w:lineRule="auto"/>
              <w:rPr>
                <w:rFonts w:ascii="Times New Roman" w:eastAsia="Times New Roman" w:hAnsi="Times New Roman" w:cs="Times New Roman"/>
                <w:color w:val="000000"/>
                <w:sz w:val="24"/>
                <w:szCs w:val="24"/>
                <w:lang w:val="en-GB" w:eastAsia="en-GB"/>
              </w:rPr>
            </w:pPr>
            <w:r w:rsidRPr="006D4AE9">
              <w:rPr>
                <w:rFonts w:ascii="Times New Roman" w:eastAsia="Times New Roman" w:hAnsi="Times New Roman" w:cs="Times New Roman"/>
                <w:color w:val="000000"/>
                <w:sz w:val="24"/>
                <w:szCs w:val="24"/>
                <w:lang w:val="en-GB" w:eastAsia="en-GB"/>
              </w:rPr>
              <w:t xml:space="preserve">Max </w:t>
            </w:r>
            <w:r w:rsidR="006D4AE9" w:rsidRPr="006D4AE9">
              <w:rPr>
                <w:rFonts w:ascii="Times New Roman" w:eastAsia="Times New Roman" w:hAnsi="Times New Roman" w:cs="Times New Roman"/>
                <w:color w:val="000000"/>
                <w:sz w:val="24"/>
                <w:szCs w:val="24"/>
                <w:lang w:val="en-GB" w:eastAsia="en-GB"/>
              </w:rPr>
              <w:t xml:space="preserve"> </w:t>
            </w:r>
            <w:r w:rsidRPr="006D4AE9">
              <w:rPr>
                <w:rFonts w:ascii="Times New Roman" w:eastAsia="Times New Roman" w:hAnsi="Times New Roman" w:cs="Times New Roman"/>
                <w:color w:val="000000"/>
                <w:sz w:val="24"/>
                <w:szCs w:val="24"/>
                <w:lang w:val="en-GB" w:eastAsia="en-GB"/>
              </w:rPr>
              <w:t>(</w:t>
            </w:r>
            <w:r w:rsidR="006D4AE9" w:rsidRPr="006D4AE9">
              <w:rPr>
                <w:rFonts w:ascii="Times New Roman" w:eastAsia="Times New Roman" w:hAnsi="Times New Roman" w:cs="Times New Roman"/>
                <w:color w:val="000000"/>
                <w:sz w:val="24"/>
                <w:szCs w:val="24"/>
                <w:lang w:val="en-GB" w:eastAsia="en-GB"/>
              </w:rPr>
              <w:t>9</w:t>
            </w:r>
            <w:r w:rsidRPr="006D4AE9">
              <w:rPr>
                <w:rFonts w:ascii="Times New Roman" w:eastAsia="Times New Roman" w:hAnsi="Times New Roman" w:cs="Times New Roman"/>
                <w:color w:val="000000"/>
                <w:sz w:val="24"/>
                <w:szCs w:val="24"/>
                <w:lang w:val="en-GB" w:eastAsia="en-GB"/>
              </w:rPr>
              <w:t>0</w:t>
            </w:r>
            <w:r w:rsidR="006D4AE9" w:rsidRPr="006D4AE9">
              <w:rPr>
                <w:rFonts w:ascii="Times New Roman" w:eastAsia="Times New Roman" w:hAnsi="Times New Roman" w:cs="Times New Roman"/>
                <w:color w:val="000000"/>
                <w:sz w:val="24"/>
                <w:szCs w:val="24"/>
                <w:lang w:val="en-GB" w:eastAsia="en-GB"/>
              </w:rPr>
              <w:t>%</w:t>
            </w:r>
            <w:r w:rsidRPr="006D4AE9">
              <w:rPr>
                <w:rFonts w:ascii="Times New Roman" w:eastAsia="Times New Roman" w:hAnsi="Times New Roman" w:cs="Times New Roman"/>
                <w:color w:val="000000"/>
                <w:sz w:val="24"/>
                <w:szCs w:val="24"/>
                <w:lang w:val="en-GB" w:eastAsia="en-GB"/>
              </w:rPr>
              <w:t>)</w:t>
            </w:r>
          </w:p>
        </w:tc>
        <w:tc>
          <w:tcPr>
            <w:tcW w:w="482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05691B" w14:textId="44B0F5AB" w:rsidR="00126BA8" w:rsidRPr="006D4AE9" w:rsidRDefault="00126BA8" w:rsidP="00126BA8">
            <w:pPr>
              <w:pBdr>
                <w:top w:val="nil"/>
                <w:left w:val="nil"/>
                <w:bottom w:val="nil"/>
                <w:right w:val="nil"/>
                <w:between w:val="nil"/>
              </w:pBdr>
              <w:spacing w:after="0" w:line="240" w:lineRule="auto"/>
              <w:rPr>
                <w:rFonts w:ascii="Times New Roman" w:eastAsia="Arial" w:hAnsi="Times New Roman" w:cs="Times New Roman"/>
                <w:color w:val="000000"/>
                <w:sz w:val="24"/>
                <w:szCs w:val="24"/>
                <w:lang w:eastAsia="en-GB"/>
              </w:rPr>
            </w:pPr>
            <w:r w:rsidRPr="006D4AE9">
              <w:rPr>
                <w:rFonts w:ascii="Times New Roman" w:eastAsia="Arial" w:hAnsi="Times New Roman" w:cs="Times New Roman"/>
                <w:color w:val="000000"/>
                <w:sz w:val="24"/>
                <w:szCs w:val="24"/>
                <w:lang w:eastAsia="en-GB"/>
              </w:rPr>
              <w:t xml:space="preserve">Concept and Methodology </w:t>
            </w:r>
          </w:p>
          <w:p w14:paraId="0C0A6082" w14:textId="15A18203" w:rsidR="00126BA8" w:rsidRPr="006D4AE9" w:rsidRDefault="00126BA8" w:rsidP="00126BA8">
            <w:pPr>
              <w:pBdr>
                <w:top w:val="nil"/>
                <w:left w:val="nil"/>
                <w:bottom w:val="nil"/>
                <w:right w:val="nil"/>
                <w:between w:val="nil"/>
              </w:pBdr>
              <w:spacing w:after="0" w:line="240" w:lineRule="auto"/>
              <w:rPr>
                <w:rFonts w:ascii="Times New Roman" w:eastAsia="Times New Roman" w:hAnsi="Times New Roman" w:cs="Times New Roman"/>
                <w:sz w:val="24"/>
                <w:szCs w:val="24"/>
                <w:lang w:val="en-GB" w:eastAsia="en-GB"/>
              </w:rPr>
            </w:pPr>
          </w:p>
        </w:tc>
        <w:tc>
          <w:tcPr>
            <w:tcW w:w="5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2518E5" w14:textId="338AD494" w:rsidR="00126BA8" w:rsidRPr="006D4AE9" w:rsidRDefault="00126BA8" w:rsidP="00126BA8">
            <w:pPr>
              <w:spacing w:after="0" w:line="240" w:lineRule="auto"/>
              <w:rPr>
                <w:rFonts w:ascii="Times New Roman" w:eastAsia="Times New Roman" w:hAnsi="Times New Roman" w:cs="Times New Roman"/>
                <w:sz w:val="24"/>
                <w:szCs w:val="24"/>
                <w:lang w:val="en-GB" w:eastAsia="en-GB"/>
              </w:rPr>
            </w:pPr>
            <w:r w:rsidRPr="006D4AE9">
              <w:rPr>
                <w:rFonts w:ascii="Times New Roman" w:eastAsia="Times New Roman" w:hAnsi="Times New Roman" w:cs="Times New Roman"/>
                <w:color w:val="000000"/>
                <w:sz w:val="24"/>
                <w:szCs w:val="24"/>
                <w:lang w:val="en-GB" w:eastAsia="en-GB"/>
              </w:rPr>
              <w:t>30</w:t>
            </w:r>
          </w:p>
        </w:tc>
      </w:tr>
      <w:tr w:rsidR="00126BA8" w:rsidRPr="006D4AE9" w14:paraId="4A78A33B" w14:textId="77777777" w:rsidTr="006D4AE9">
        <w:trPr>
          <w:trHeight w:val="420"/>
        </w:trPr>
        <w:tc>
          <w:tcPr>
            <w:tcW w:w="2160" w:type="dxa"/>
            <w:vMerge/>
            <w:tcBorders>
              <w:left w:val="single" w:sz="8" w:space="0" w:color="000000"/>
              <w:right w:val="single" w:sz="4" w:space="0" w:color="auto"/>
            </w:tcBorders>
            <w:tcMar>
              <w:top w:w="100" w:type="dxa"/>
              <w:left w:w="100" w:type="dxa"/>
              <w:bottom w:w="100" w:type="dxa"/>
              <w:right w:w="100" w:type="dxa"/>
            </w:tcMar>
          </w:tcPr>
          <w:p w14:paraId="4350020D" w14:textId="77777777" w:rsidR="00126BA8" w:rsidRPr="006D4AE9" w:rsidRDefault="00126BA8" w:rsidP="00126B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GB" w:eastAsia="en-GB"/>
              </w:rPr>
            </w:pPr>
          </w:p>
        </w:tc>
        <w:tc>
          <w:tcPr>
            <w:tcW w:w="1350" w:type="dxa"/>
            <w:vMerge/>
            <w:tcBorders>
              <w:top w:val="single" w:sz="4" w:space="0" w:color="auto"/>
              <w:left w:val="single" w:sz="4" w:space="0" w:color="auto"/>
              <w:bottom w:val="single" w:sz="4" w:space="0" w:color="auto"/>
              <w:right w:val="single" w:sz="4" w:space="0" w:color="auto"/>
            </w:tcBorders>
          </w:tcPr>
          <w:p w14:paraId="3249C0C5" w14:textId="42229236" w:rsidR="00126BA8" w:rsidRPr="006D4AE9" w:rsidRDefault="00126BA8" w:rsidP="00126B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GB" w:eastAsia="en-GB"/>
              </w:rPr>
            </w:pPr>
          </w:p>
        </w:tc>
        <w:tc>
          <w:tcPr>
            <w:tcW w:w="482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C0723" w14:textId="6C96DB48" w:rsidR="00126BA8" w:rsidRPr="006D4AE9" w:rsidRDefault="006D4AE9" w:rsidP="00126BA8">
            <w:pPr>
              <w:pBdr>
                <w:top w:val="nil"/>
                <w:left w:val="nil"/>
                <w:bottom w:val="nil"/>
                <w:right w:val="nil"/>
                <w:between w:val="nil"/>
              </w:pBdr>
              <w:spacing w:after="0" w:line="240" w:lineRule="auto"/>
              <w:rPr>
                <w:rFonts w:ascii="Times New Roman" w:eastAsia="Arial" w:hAnsi="Times New Roman" w:cs="Times New Roman"/>
                <w:sz w:val="24"/>
                <w:szCs w:val="24"/>
                <w:lang w:val="en-GB" w:eastAsia="en-GB"/>
              </w:rPr>
            </w:pPr>
            <w:r w:rsidRPr="006D4AE9">
              <w:rPr>
                <w:rFonts w:ascii="Times New Roman" w:eastAsia="Arial" w:hAnsi="Times New Roman" w:cs="Times New Roman"/>
                <w:sz w:val="24"/>
                <w:szCs w:val="24"/>
                <w:lang w:eastAsia="en-GB"/>
              </w:rPr>
              <w:t xml:space="preserve">References, </w:t>
            </w:r>
            <w:proofErr w:type="gramStart"/>
            <w:r w:rsidR="00824205" w:rsidRPr="006D4AE9">
              <w:rPr>
                <w:rFonts w:ascii="Times New Roman" w:eastAsia="Arial" w:hAnsi="Times New Roman" w:cs="Times New Roman"/>
                <w:sz w:val="24"/>
                <w:szCs w:val="24"/>
                <w:lang w:eastAsia="en-GB"/>
              </w:rPr>
              <w:t>Experience</w:t>
            </w:r>
            <w:r w:rsidR="00824205" w:rsidRPr="006D4AE9">
              <w:rPr>
                <w:rFonts w:ascii="Times New Roman" w:eastAsia="Arial" w:hAnsi="Times New Roman" w:cs="Times New Roman"/>
                <w:sz w:val="24"/>
                <w:szCs w:val="24"/>
                <w:lang w:val="en-GB" w:eastAsia="en-GB"/>
              </w:rPr>
              <w:t xml:space="preserve"> </w:t>
            </w:r>
            <w:r w:rsidRPr="006D4AE9">
              <w:rPr>
                <w:rFonts w:ascii="Times New Roman" w:eastAsia="Arial" w:hAnsi="Times New Roman" w:cs="Times New Roman"/>
                <w:sz w:val="24"/>
                <w:szCs w:val="24"/>
                <w:lang w:val="en-GB" w:eastAsia="en-GB"/>
              </w:rPr>
              <w:t xml:space="preserve"> and</w:t>
            </w:r>
            <w:proofErr w:type="gramEnd"/>
            <w:r w:rsidRPr="006D4AE9">
              <w:rPr>
                <w:rFonts w:ascii="Times New Roman" w:eastAsia="Arial" w:hAnsi="Times New Roman" w:cs="Times New Roman"/>
                <w:sz w:val="24"/>
                <w:szCs w:val="24"/>
                <w:lang w:val="en-GB" w:eastAsia="en-GB"/>
              </w:rPr>
              <w:t xml:space="preserve"> qualifications</w:t>
            </w:r>
          </w:p>
          <w:p w14:paraId="1DE1BAE8" w14:textId="125CA0E6" w:rsidR="00824205" w:rsidRPr="006D4AE9" w:rsidRDefault="006D4AE9" w:rsidP="00895D5E">
            <w:pPr>
              <w:spacing w:after="0" w:line="240" w:lineRule="auto"/>
              <w:rPr>
                <w:rFonts w:ascii="Times New Roman" w:eastAsia="Calibri" w:hAnsi="Times New Roman" w:cs="Times New Roman"/>
                <w:i/>
                <w:iCs/>
                <w:sz w:val="24"/>
                <w:szCs w:val="24"/>
              </w:rPr>
            </w:pPr>
            <w:proofErr w:type="gramStart"/>
            <w:r w:rsidRPr="006D4AE9">
              <w:rPr>
                <w:rFonts w:ascii="Times New Roman" w:eastAsia="Arial" w:hAnsi="Times New Roman" w:cs="Times New Roman"/>
                <w:color w:val="000000"/>
                <w:sz w:val="24"/>
                <w:szCs w:val="24"/>
                <w:lang w:eastAsia="en-GB"/>
              </w:rPr>
              <w:t xml:space="preserve">Of </w:t>
            </w:r>
            <w:r w:rsidRPr="006D4AE9">
              <w:rPr>
                <w:rFonts w:ascii="Times New Roman" w:eastAsia="Calibri" w:hAnsi="Times New Roman" w:cs="Times New Roman"/>
                <w:i/>
                <w:iCs/>
                <w:sz w:val="24"/>
                <w:szCs w:val="24"/>
              </w:rPr>
              <w:t xml:space="preserve"> the</w:t>
            </w:r>
            <w:proofErr w:type="gramEnd"/>
            <w:r w:rsidRPr="006D4AE9">
              <w:rPr>
                <w:rFonts w:ascii="Times New Roman" w:eastAsia="Calibri" w:hAnsi="Times New Roman" w:cs="Times New Roman"/>
                <w:i/>
                <w:iCs/>
                <w:sz w:val="24"/>
                <w:szCs w:val="24"/>
              </w:rPr>
              <w:t xml:space="preserve"> legal entity &amp; Key personnel:</w:t>
            </w:r>
          </w:p>
          <w:p w14:paraId="44F8213E" w14:textId="0312D65B" w:rsidR="006D4AE9" w:rsidRPr="006D4AE9" w:rsidRDefault="00824205" w:rsidP="006D4AE9">
            <w:pPr>
              <w:spacing w:after="136"/>
              <w:ind w:left="10" w:hanging="10"/>
              <w:rPr>
                <w:rFonts w:ascii="Times New Roman" w:eastAsia="Arial" w:hAnsi="Times New Roman" w:cs="Times New Roman"/>
                <w:i/>
                <w:iCs/>
                <w:color w:val="000000"/>
                <w:sz w:val="24"/>
                <w:szCs w:val="24"/>
              </w:rPr>
            </w:pPr>
            <w:r w:rsidRPr="006D4AE9">
              <w:rPr>
                <w:rFonts w:ascii="Times New Roman" w:eastAsia="Arial" w:hAnsi="Times New Roman" w:cs="Times New Roman"/>
                <w:i/>
                <w:iCs/>
                <w:color w:val="000000"/>
                <w:sz w:val="24"/>
                <w:szCs w:val="24"/>
              </w:rPr>
              <w:t xml:space="preserve">Key personnel 1: </w:t>
            </w:r>
            <w:r w:rsidR="006D4AE9" w:rsidRPr="006D4AE9">
              <w:rPr>
                <w:rFonts w:ascii="Times New Roman" w:eastAsia="Arial" w:hAnsi="Times New Roman" w:cs="Times New Roman"/>
                <w:i/>
                <w:iCs/>
                <w:color w:val="000000"/>
                <w:sz w:val="24"/>
                <w:szCs w:val="24"/>
              </w:rPr>
              <w:t xml:space="preserve"> </w:t>
            </w:r>
            <w:proofErr w:type="gramStart"/>
            <w:r w:rsidR="006D4AE9" w:rsidRPr="006D4AE9">
              <w:rPr>
                <w:rFonts w:ascii="Times New Roman" w:eastAsia="Arial" w:hAnsi="Times New Roman" w:cs="Times New Roman"/>
                <w:i/>
                <w:iCs/>
                <w:color w:val="000000"/>
                <w:sz w:val="24"/>
                <w:szCs w:val="24"/>
              </w:rPr>
              <w:t>Senior  Key</w:t>
            </w:r>
            <w:proofErr w:type="gramEnd"/>
            <w:r w:rsidR="006D4AE9" w:rsidRPr="006D4AE9">
              <w:rPr>
                <w:rFonts w:ascii="Times New Roman" w:eastAsia="Arial" w:hAnsi="Times New Roman" w:cs="Times New Roman"/>
                <w:i/>
                <w:iCs/>
                <w:color w:val="000000"/>
                <w:sz w:val="24"/>
                <w:szCs w:val="24"/>
              </w:rPr>
              <w:t xml:space="preserve"> Expert – Team Leader</w:t>
            </w:r>
            <w:r w:rsidRPr="006D4AE9">
              <w:rPr>
                <w:rFonts w:ascii="Times New Roman" w:eastAsia="Arial" w:hAnsi="Times New Roman" w:cs="Times New Roman"/>
                <w:i/>
                <w:iCs/>
                <w:color w:val="000000"/>
                <w:sz w:val="24"/>
                <w:szCs w:val="24"/>
              </w:rPr>
              <w:t xml:space="preserve"> </w:t>
            </w:r>
            <w:r w:rsidR="00895D5E" w:rsidRPr="006D4AE9">
              <w:rPr>
                <w:rFonts w:ascii="Times New Roman" w:eastAsia="Arial" w:hAnsi="Times New Roman" w:cs="Times New Roman"/>
                <w:i/>
                <w:iCs/>
                <w:color w:val="000000"/>
                <w:sz w:val="24"/>
                <w:szCs w:val="24"/>
              </w:rPr>
              <w:t xml:space="preserve">                                                   </w:t>
            </w:r>
          </w:p>
          <w:p w14:paraId="144B1FC7" w14:textId="77777777" w:rsidR="00824205" w:rsidRPr="006D4AE9" w:rsidRDefault="00895D5E" w:rsidP="006D4AE9">
            <w:pPr>
              <w:spacing w:after="136"/>
              <w:rPr>
                <w:rFonts w:ascii="Times New Roman" w:eastAsia="Arial" w:hAnsi="Times New Roman" w:cs="Times New Roman"/>
                <w:i/>
                <w:iCs/>
                <w:color w:val="000000"/>
                <w:sz w:val="24"/>
                <w:szCs w:val="24"/>
              </w:rPr>
            </w:pPr>
            <w:r w:rsidRPr="006D4AE9">
              <w:rPr>
                <w:rFonts w:ascii="Times New Roman" w:eastAsia="Arial" w:hAnsi="Times New Roman" w:cs="Times New Roman"/>
                <w:i/>
                <w:iCs/>
                <w:color w:val="000000"/>
                <w:sz w:val="24"/>
                <w:szCs w:val="24"/>
              </w:rPr>
              <w:t xml:space="preserve"> </w:t>
            </w:r>
            <w:r w:rsidR="00824205" w:rsidRPr="006D4AE9">
              <w:rPr>
                <w:rFonts w:ascii="Times New Roman" w:eastAsia="Arial" w:hAnsi="Times New Roman" w:cs="Times New Roman"/>
                <w:i/>
                <w:iCs/>
                <w:color w:val="000000"/>
                <w:sz w:val="24"/>
                <w:szCs w:val="24"/>
              </w:rPr>
              <w:t xml:space="preserve">Key personnel 2: </w:t>
            </w:r>
            <w:r w:rsidR="006D4AE9" w:rsidRPr="006D4AE9">
              <w:rPr>
                <w:rFonts w:ascii="Times New Roman" w:eastAsia="Arial" w:hAnsi="Times New Roman" w:cs="Times New Roman"/>
                <w:i/>
                <w:iCs/>
                <w:color w:val="000000"/>
                <w:sz w:val="24"/>
                <w:szCs w:val="24"/>
              </w:rPr>
              <w:t xml:space="preserve"> PR Account Expert</w:t>
            </w:r>
            <w:r w:rsidRPr="006D4AE9">
              <w:rPr>
                <w:rFonts w:ascii="Times New Roman" w:eastAsia="Arial" w:hAnsi="Times New Roman" w:cs="Times New Roman"/>
                <w:i/>
                <w:iCs/>
                <w:color w:val="000000"/>
                <w:sz w:val="24"/>
                <w:szCs w:val="24"/>
              </w:rPr>
              <w:t xml:space="preserve">                                                     </w:t>
            </w:r>
            <w:r w:rsidR="00824205" w:rsidRPr="006D4AE9">
              <w:rPr>
                <w:rFonts w:ascii="Times New Roman" w:eastAsia="Arial" w:hAnsi="Times New Roman" w:cs="Times New Roman"/>
                <w:i/>
                <w:iCs/>
                <w:color w:val="000000"/>
                <w:sz w:val="24"/>
                <w:szCs w:val="24"/>
              </w:rPr>
              <w:t xml:space="preserve">Key personnel 3: </w:t>
            </w:r>
            <w:r w:rsidR="006D4AE9" w:rsidRPr="006D4AE9">
              <w:rPr>
                <w:rFonts w:ascii="Times New Roman" w:eastAsia="Arial" w:hAnsi="Times New Roman" w:cs="Times New Roman"/>
                <w:i/>
                <w:iCs/>
                <w:color w:val="000000"/>
                <w:sz w:val="24"/>
                <w:szCs w:val="24"/>
              </w:rPr>
              <w:t xml:space="preserve"> Social Media and digital Account Expert</w:t>
            </w:r>
          </w:p>
          <w:p w14:paraId="527505B4" w14:textId="54770485" w:rsidR="006D4AE9" w:rsidRPr="006D4AE9" w:rsidRDefault="006D4AE9" w:rsidP="006D4AE9">
            <w:pPr>
              <w:spacing w:after="136"/>
              <w:rPr>
                <w:rFonts w:ascii="Times New Roman" w:eastAsia="Arial" w:hAnsi="Times New Roman" w:cs="Times New Roman"/>
                <w:i/>
                <w:iCs/>
                <w:color w:val="000000"/>
                <w:sz w:val="24"/>
                <w:szCs w:val="24"/>
              </w:rPr>
            </w:pPr>
            <w:r w:rsidRPr="006D4AE9">
              <w:rPr>
                <w:rFonts w:ascii="Times New Roman" w:eastAsia="Arial" w:hAnsi="Times New Roman" w:cs="Times New Roman"/>
                <w:i/>
                <w:iCs/>
                <w:color w:val="000000"/>
                <w:sz w:val="24"/>
                <w:szCs w:val="24"/>
              </w:rPr>
              <w:t>Key personnel 4: Event Managers (for each of 6 events)</w:t>
            </w:r>
          </w:p>
        </w:tc>
        <w:tc>
          <w:tcPr>
            <w:tcW w:w="5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68B6CF" w14:textId="0BD7C16E" w:rsidR="00126BA8" w:rsidRPr="006D4AE9" w:rsidRDefault="006D4AE9" w:rsidP="00126BA8">
            <w:pPr>
              <w:spacing w:after="0" w:line="240" w:lineRule="auto"/>
              <w:rPr>
                <w:rFonts w:ascii="Times New Roman" w:eastAsia="Times New Roman" w:hAnsi="Times New Roman" w:cs="Times New Roman"/>
                <w:sz w:val="24"/>
                <w:szCs w:val="24"/>
                <w:lang w:val="en-GB" w:eastAsia="en-GB"/>
              </w:rPr>
            </w:pPr>
            <w:r w:rsidRPr="006D4AE9">
              <w:rPr>
                <w:rFonts w:ascii="Times New Roman" w:eastAsia="Times New Roman" w:hAnsi="Times New Roman" w:cs="Times New Roman"/>
                <w:color w:val="000000"/>
                <w:sz w:val="24"/>
                <w:szCs w:val="24"/>
                <w:lang w:val="en-GB" w:eastAsia="en-GB"/>
              </w:rPr>
              <w:t>3</w:t>
            </w:r>
            <w:r w:rsidR="00126BA8" w:rsidRPr="006D4AE9">
              <w:rPr>
                <w:rFonts w:ascii="Times New Roman" w:eastAsia="Times New Roman" w:hAnsi="Times New Roman" w:cs="Times New Roman"/>
                <w:color w:val="000000"/>
                <w:sz w:val="24"/>
                <w:szCs w:val="24"/>
                <w:lang w:val="en-GB" w:eastAsia="en-GB"/>
              </w:rPr>
              <w:t>0</w:t>
            </w:r>
          </w:p>
          <w:p w14:paraId="423A1D08" w14:textId="77777777" w:rsidR="00126BA8" w:rsidRPr="006D4AE9" w:rsidRDefault="00126BA8" w:rsidP="00126BA8">
            <w:pPr>
              <w:spacing w:after="0" w:line="240" w:lineRule="auto"/>
              <w:rPr>
                <w:rFonts w:ascii="Times New Roman" w:eastAsia="Times New Roman" w:hAnsi="Times New Roman" w:cs="Times New Roman"/>
                <w:sz w:val="24"/>
                <w:szCs w:val="24"/>
                <w:lang w:val="en-GB" w:eastAsia="en-GB"/>
              </w:rPr>
            </w:pPr>
          </w:p>
        </w:tc>
      </w:tr>
      <w:tr w:rsidR="00895D5E" w:rsidRPr="006D4AE9" w14:paraId="79BC40E3" w14:textId="77777777" w:rsidTr="006D4AE9">
        <w:trPr>
          <w:trHeight w:val="20"/>
        </w:trPr>
        <w:tc>
          <w:tcPr>
            <w:tcW w:w="2160" w:type="dxa"/>
            <w:vMerge/>
            <w:tcBorders>
              <w:left w:val="single" w:sz="8" w:space="0" w:color="000000"/>
              <w:bottom w:val="single" w:sz="8" w:space="0" w:color="000000"/>
              <w:right w:val="single" w:sz="4" w:space="0" w:color="auto"/>
            </w:tcBorders>
            <w:tcMar>
              <w:top w:w="100" w:type="dxa"/>
              <w:left w:w="100" w:type="dxa"/>
              <w:bottom w:w="100" w:type="dxa"/>
              <w:right w:w="100" w:type="dxa"/>
            </w:tcMar>
          </w:tcPr>
          <w:p w14:paraId="6C8EECE2" w14:textId="77777777" w:rsidR="00895D5E" w:rsidRPr="006D4AE9" w:rsidRDefault="00895D5E" w:rsidP="00126B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GB" w:eastAsia="en-GB"/>
              </w:rPr>
            </w:pPr>
          </w:p>
        </w:tc>
        <w:tc>
          <w:tcPr>
            <w:tcW w:w="1350" w:type="dxa"/>
            <w:vMerge/>
            <w:tcBorders>
              <w:top w:val="single" w:sz="4" w:space="0" w:color="auto"/>
              <w:left w:val="single" w:sz="4" w:space="0" w:color="auto"/>
              <w:bottom w:val="single" w:sz="4" w:space="0" w:color="auto"/>
              <w:right w:val="single" w:sz="4" w:space="0" w:color="auto"/>
            </w:tcBorders>
          </w:tcPr>
          <w:p w14:paraId="1B5ED834" w14:textId="10A3876C" w:rsidR="00895D5E" w:rsidRPr="006D4AE9" w:rsidRDefault="00895D5E" w:rsidP="00126B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GB" w:eastAsia="en-GB"/>
              </w:rPr>
            </w:pPr>
          </w:p>
        </w:tc>
        <w:tc>
          <w:tcPr>
            <w:tcW w:w="5418"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388E6A" w14:textId="7E457B48" w:rsidR="00895D5E" w:rsidRPr="006D4AE9" w:rsidRDefault="006D4AE9" w:rsidP="006D4AE9">
            <w:pPr>
              <w:tabs>
                <w:tab w:val="right" w:pos="5218"/>
              </w:tabs>
              <w:spacing w:after="0" w:line="240" w:lineRule="auto"/>
              <w:rPr>
                <w:rFonts w:ascii="Times New Roman" w:eastAsia="Times New Roman" w:hAnsi="Times New Roman" w:cs="Times New Roman"/>
                <w:color w:val="000000"/>
                <w:sz w:val="24"/>
                <w:szCs w:val="24"/>
                <w:lang w:val="en-GB" w:eastAsia="en-GB"/>
              </w:rPr>
            </w:pPr>
            <w:r w:rsidRPr="006D4AE9">
              <w:rPr>
                <w:rFonts w:ascii="Times New Roman" w:eastAsia="Times New Roman" w:hAnsi="Times New Roman" w:cs="Times New Roman"/>
                <w:color w:val="000000"/>
                <w:sz w:val="24"/>
                <w:szCs w:val="24"/>
                <w:lang w:val="en-GB" w:eastAsia="en-GB"/>
              </w:rPr>
              <w:t>Implementation Plan</w:t>
            </w:r>
            <w:r w:rsidRPr="006D4AE9">
              <w:rPr>
                <w:rFonts w:ascii="Times New Roman" w:eastAsia="Times New Roman" w:hAnsi="Times New Roman" w:cs="Times New Roman"/>
                <w:color w:val="000000"/>
                <w:sz w:val="24"/>
                <w:szCs w:val="24"/>
                <w:lang w:val="en-GB" w:eastAsia="en-GB"/>
              </w:rPr>
              <w:tab/>
              <w:t xml:space="preserve">     30</w:t>
            </w:r>
          </w:p>
        </w:tc>
      </w:tr>
    </w:tbl>
    <w:p w14:paraId="111AFAC8" w14:textId="416AA916" w:rsidR="00197142" w:rsidRPr="006D4AE9" w:rsidRDefault="00197142" w:rsidP="00126BA8">
      <w:pPr>
        <w:spacing w:after="0" w:line="240" w:lineRule="auto"/>
        <w:rPr>
          <w:rFonts w:ascii="Times New Roman" w:eastAsia="Times New Roman" w:hAnsi="Times New Roman" w:cs="Times New Roman"/>
          <w:sz w:val="24"/>
          <w:szCs w:val="24"/>
          <w:lang w:val="en-GB" w:eastAsia="en-GB"/>
        </w:rPr>
      </w:pPr>
    </w:p>
    <w:tbl>
      <w:tblPr>
        <w:tblW w:w="8900" w:type="dxa"/>
        <w:tblLayout w:type="fixed"/>
        <w:tblLook w:val="0400" w:firstRow="0" w:lastRow="0" w:firstColumn="0" w:lastColumn="0" w:noHBand="0" w:noVBand="1"/>
      </w:tblPr>
      <w:tblGrid>
        <w:gridCol w:w="2150"/>
        <w:gridCol w:w="1350"/>
        <w:gridCol w:w="5400"/>
      </w:tblGrid>
      <w:tr w:rsidR="00197142" w:rsidRPr="006D4AE9" w14:paraId="0BAFE5FE" w14:textId="77777777" w:rsidTr="00126BA8">
        <w:trPr>
          <w:trHeight w:val="420"/>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39728" w14:textId="77777777" w:rsidR="00197142" w:rsidRPr="006D4AE9" w:rsidRDefault="00197142" w:rsidP="00126BA8">
            <w:pPr>
              <w:spacing w:after="0" w:line="240" w:lineRule="auto"/>
              <w:rPr>
                <w:rFonts w:ascii="Times New Roman" w:eastAsia="Times New Roman" w:hAnsi="Times New Roman" w:cs="Times New Roman"/>
                <w:sz w:val="24"/>
                <w:szCs w:val="24"/>
                <w:lang w:val="en-GB" w:eastAsia="en-GB"/>
              </w:rPr>
            </w:pPr>
            <w:r w:rsidRPr="006D4AE9">
              <w:rPr>
                <w:rFonts w:ascii="Times New Roman" w:eastAsia="Times New Roman" w:hAnsi="Times New Roman" w:cs="Times New Roman"/>
                <w:color w:val="000000"/>
                <w:sz w:val="24"/>
                <w:szCs w:val="24"/>
                <w:lang w:val="en-GB" w:eastAsia="en-GB"/>
              </w:rPr>
              <w:t>Financial offer</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AC4D4" w14:textId="6B9FEFEC" w:rsidR="00197142" w:rsidRPr="006D4AE9" w:rsidRDefault="006D4AE9" w:rsidP="00126BA8">
            <w:pPr>
              <w:spacing w:after="0" w:line="240" w:lineRule="auto"/>
              <w:rPr>
                <w:rFonts w:ascii="Times New Roman" w:eastAsia="Times New Roman" w:hAnsi="Times New Roman" w:cs="Times New Roman"/>
                <w:sz w:val="24"/>
                <w:szCs w:val="24"/>
                <w:lang w:val="en-GB" w:eastAsia="en-GB"/>
              </w:rPr>
            </w:pPr>
            <w:r w:rsidRPr="006D4AE9">
              <w:rPr>
                <w:rFonts w:ascii="Times New Roman" w:eastAsia="Times New Roman" w:hAnsi="Times New Roman" w:cs="Times New Roman"/>
                <w:color w:val="000000"/>
                <w:sz w:val="24"/>
                <w:szCs w:val="24"/>
                <w:lang w:val="en-GB" w:eastAsia="en-GB"/>
              </w:rPr>
              <w:t>Max points (1</w:t>
            </w:r>
            <w:r w:rsidR="00197142" w:rsidRPr="006D4AE9">
              <w:rPr>
                <w:rFonts w:ascii="Times New Roman" w:eastAsia="Times New Roman" w:hAnsi="Times New Roman" w:cs="Times New Roman"/>
                <w:color w:val="000000"/>
                <w:sz w:val="24"/>
                <w:szCs w:val="24"/>
                <w:lang w:val="en-GB" w:eastAsia="en-GB"/>
              </w:rPr>
              <w:t>0</w:t>
            </w:r>
            <w:r w:rsidRPr="006D4AE9">
              <w:rPr>
                <w:rFonts w:ascii="Times New Roman" w:eastAsia="Times New Roman" w:hAnsi="Times New Roman" w:cs="Times New Roman"/>
                <w:color w:val="000000"/>
                <w:sz w:val="24"/>
                <w:szCs w:val="24"/>
                <w:lang w:val="en-GB" w:eastAsia="en-GB"/>
              </w:rPr>
              <w:t>%</w:t>
            </w:r>
            <w:r w:rsidR="00197142" w:rsidRPr="006D4AE9">
              <w:rPr>
                <w:rFonts w:ascii="Times New Roman" w:eastAsia="Times New Roman" w:hAnsi="Times New Roman" w:cs="Times New Roman"/>
                <w:color w:val="000000"/>
                <w:sz w:val="24"/>
                <w:szCs w:val="24"/>
                <w:lang w:val="en-GB" w:eastAsia="en-GB"/>
              </w:rPr>
              <w:t>)</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DD70E" w14:textId="660D0170" w:rsidR="00197142" w:rsidRPr="006D4AE9" w:rsidRDefault="006D4AE9" w:rsidP="006D4AE9">
            <w:pPr>
              <w:spacing w:after="0" w:line="240" w:lineRule="auto"/>
              <w:jc w:val="right"/>
              <w:rPr>
                <w:rFonts w:ascii="Times New Roman" w:eastAsia="Times New Roman" w:hAnsi="Times New Roman" w:cs="Times New Roman"/>
                <w:sz w:val="24"/>
                <w:szCs w:val="24"/>
                <w:lang w:val="en-GB" w:eastAsia="en-GB"/>
              </w:rPr>
            </w:pPr>
            <w:r w:rsidRPr="006D4AE9">
              <w:rPr>
                <w:rFonts w:ascii="Times New Roman" w:eastAsia="Times New Roman" w:hAnsi="Times New Roman" w:cs="Times New Roman"/>
                <w:color w:val="000000"/>
                <w:sz w:val="24"/>
                <w:szCs w:val="24"/>
                <w:lang w:val="en-GB" w:eastAsia="en-GB"/>
              </w:rPr>
              <w:t>1</w:t>
            </w:r>
            <w:r w:rsidR="00197142" w:rsidRPr="006D4AE9">
              <w:rPr>
                <w:rFonts w:ascii="Times New Roman" w:eastAsia="Times New Roman" w:hAnsi="Times New Roman" w:cs="Times New Roman"/>
                <w:color w:val="000000"/>
                <w:sz w:val="24"/>
                <w:szCs w:val="24"/>
                <w:lang w:val="en-GB" w:eastAsia="en-GB"/>
              </w:rPr>
              <w:t>0</w:t>
            </w:r>
          </w:p>
        </w:tc>
      </w:tr>
    </w:tbl>
    <w:p w14:paraId="7616F3B2" w14:textId="77777777" w:rsidR="00197142" w:rsidRPr="006D4AE9" w:rsidRDefault="00197142" w:rsidP="00197142">
      <w:pPr>
        <w:spacing w:before="120" w:after="120" w:line="240" w:lineRule="auto"/>
        <w:jc w:val="both"/>
        <w:rPr>
          <w:rFonts w:ascii="Times New Roman" w:eastAsia="Times New Roman" w:hAnsi="Times New Roman" w:cs="Times New Roman"/>
          <w:sz w:val="24"/>
          <w:szCs w:val="24"/>
          <w:lang w:val="en-GB" w:eastAsia="en-GB"/>
        </w:rPr>
      </w:pPr>
    </w:p>
    <w:p w14:paraId="698FFD3B"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lang w:val="en-GB" w:eastAsia="en-GB"/>
        </w:rPr>
        <w:lastRenderedPageBreak/>
        <w:t>11.5</w:t>
      </w:r>
      <w:r w:rsidRPr="00197142">
        <w:rPr>
          <w:rFonts w:ascii="Times New Roman" w:eastAsia="Times New Roman" w:hAnsi="Times New Roman" w:cs="Times New Roman"/>
          <w:b/>
          <w:lang w:val="en-GB" w:eastAsia="en-GB"/>
        </w:rPr>
        <w:tab/>
      </w:r>
      <w:r w:rsidRPr="00197142">
        <w:rPr>
          <w:rFonts w:ascii="Times New Roman" w:eastAsia="Times New Roman" w:hAnsi="Times New Roman" w:cs="Times New Roman"/>
          <w:b/>
          <w:sz w:val="24"/>
          <w:szCs w:val="24"/>
          <w:lang w:val="en-GB" w:eastAsia="en-GB"/>
        </w:rPr>
        <w:t>Confidentiality</w:t>
      </w:r>
    </w:p>
    <w:p w14:paraId="53F2AD27" w14:textId="03491095"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w:t>
      </w:r>
      <w:r w:rsidR="001D11C6">
        <w:rPr>
          <w:rFonts w:ascii="Times New Roman" w:eastAsia="Times New Roman" w:hAnsi="Times New Roman" w:cs="Times New Roman"/>
          <w:sz w:val="24"/>
          <w:szCs w:val="24"/>
          <w:lang w:val="en-GB" w:eastAsia="en-GB"/>
        </w:rPr>
        <w:t>e entire evaluation procedure f</w:t>
      </w:r>
      <w:r w:rsidRPr="00197142">
        <w:rPr>
          <w:rFonts w:ascii="Times New Roman" w:eastAsia="Times New Roman" w:hAnsi="Times New Roman" w:cs="Times New Roman"/>
          <w:sz w:val="24"/>
          <w:szCs w:val="24"/>
          <w:lang w:val="en-GB" w:eastAsia="en-GB"/>
        </w:rPr>
        <w:t>r</w:t>
      </w:r>
      <w:r w:rsidR="001D11C6">
        <w:rPr>
          <w:rFonts w:ascii="Times New Roman" w:eastAsia="Times New Roman" w:hAnsi="Times New Roman" w:cs="Times New Roman"/>
          <w:sz w:val="24"/>
          <w:szCs w:val="24"/>
          <w:lang w:val="en-GB" w:eastAsia="en-GB"/>
        </w:rPr>
        <w:t>om</w:t>
      </w:r>
      <w:r w:rsidRPr="00197142">
        <w:rPr>
          <w:rFonts w:ascii="Times New Roman" w:eastAsia="Times New Roman" w:hAnsi="Times New Roman" w:cs="Times New Roman"/>
          <w:sz w:val="24"/>
          <w:szCs w:val="24"/>
          <w:lang w:val="en-GB" w:eastAsia="en-GB"/>
        </w:rPr>
        <w:t xml:space="preserve"> the time of receipt of the tenders is confidential, subject to the contracting authority’s regulation on access to documents. The evaluation committee’s decisions are collective and its deliberations are held in closed session. The evaluation reports and written records are for official use only and may be not communicated to the tenderers.</w:t>
      </w:r>
    </w:p>
    <w:p w14:paraId="1FE9A084" w14:textId="77777777" w:rsidR="00197142" w:rsidRPr="00197142"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Ethics clauses / Corruptive practices</w:t>
      </w:r>
    </w:p>
    <w:p w14:paraId="60BF984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b/>
        <w:t>a)</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Absence of conflict of interest</w:t>
      </w:r>
    </w:p>
    <w:p w14:paraId="3141E211"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78A6CD5"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197142">
        <w:rPr>
          <w:rFonts w:ascii="Times New Roman" w:eastAsia="Times New Roman" w:hAnsi="Times New Roman" w:cs="Times New Roman"/>
          <w:sz w:val="24"/>
          <w:szCs w:val="24"/>
          <w:lang w:val="en-GB" w:eastAsia="en-GB"/>
        </w:rPr>
        <w:t>b)</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Respect for human rights as well as environmental legislation and core labour standards</w:t>
      </w:r>
    </w:p>
    <w:p w14:paraId="247E0C3C"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12A82002"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c)</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Unusual commercial expenses</w:t>
      </w:r>
      <w:r w:rsidRPr="00197142">
        <w:rPr>
          <w:rFonts w:ascii="Times New Roman" w:eastAsia="Times New Roman" w:hAnsi="Times New Roman" w:cs="Times New Roman"/>
          <w:sz w:val="24"/>
          <w:szCs w:val="24"/>
          <w:lang w:val="en-GB" w:eastAsia="en-GB"/>
        </w:rPr>
        <w:t xml:space="preserve"> </w:t>
      </w:r>
    </w:p>
    <w:p w14:paraId="56E0A7C5"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03910F81"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197142">
        <w:rPr>
          <w:rFonts w:ascii="Times New Roman" w:eastAsia="Times New Roman" w:hAnsi="Times New Roman" w:cs="Times New Roman"/>
          <w:sz w:val="24"/>
          <w:szCs w:val="24"/>
          <w:lang w:val="en-GB" w:eastAsia="en-GB"/>
        </w:rPr>
        <w:t>d)</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Breach of obligations, irregularities or fraud</w:t>
      </w:r>
    </w:p>
    <w:p w14:paraId="6F0C80A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4DB0A11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e)</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Anti-corruption and anti-bribery</w:t>
      </w:r>
      <w:r w:rsidRPr="00197142">
        <w:rPr>
          <w:rFonts w:ascii="Times New Roman" w:eastAsia="Times New Roman" w:hAnsi="Times New Roman" w:cs="Times New Roman"/>
          <w:sz w:val="24"/>
          <w:szCs w:val="24"/>
          <w:lang w:val="en-GB" w:eastAsia="en-GB"/>
        </w:rPr>
        <w:t xml:space="preserve"> </w:t>
      </w:r>
    </w:p>
    <w:p w14:paraId="0C20FD7F"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68A9BA90" w14:textId="3E682AFD" w:rsidR="00197142" w:rsidRPr="00197142"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Signat</w:t>
      </w:r>
      <w:r w:rsidR="00952A46">
        <w:rPr>
          <w:rFonts w:ascii="Times New Roman" w:eastAsia="Times New Roman" w:hAnsi="Times New Roman" w:cs="Times New Roman"/>
          <w:b/>
          <w:sz w:val="24"/>
          <w:szCs w:val="24"/>
          <w:lang w:val="en-GB" w:eastAsia="en-GB"/>
        </w:rPr>
        <w:t>ure of contract</w:t>
      </w:r>
    </w:p>
    <w:p w14:paraId="526726D0"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13.1.</w:t>
      </w:r>
      <w:r w:rsidRPr="00197142">
        <w:rPr>
          <w:rFonts w:ascii="Times New Roman" w:eastAsia="Times New Roman" w:hAnsi="Times New Roman" w:cs="Times New Roman"/>
          <w:b/>
          <w:sz w:val="24"/>
          <w:szCs w:val="24"/>
          <w:lang w:val="en-GB" w:eastAsia="en-GB"/>
        </w:rPr>
        <w:tab/>
        <w:t>Notification of award</w:t>
      </w:r>
    </w:p>
    <w:p w14:paraId="5A48E71B" w14:textId="0C3E0170"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successful tenderer will be informed by electronic means that it</w:t>
      </w:r>
      <w:r w:rsidR="00952A46">
        <w:rPr>
          <w:rFonts w:ascii="Times New Roman" w:eastAsia="Times New Roman" w:hAnsi="Times New Roman" w:cs="Times New Roman"/>
          <w:sz w:val="24"/>
          <w:szCs w:val="24"/>
          <w:lang w:val="en-GB" w:eastAsia="en-GB"/>
        </w:rPr>
        <w:t xml:space="preserve">s tender has been accepted.   </w:t>
      </w:r>
      <w:r w:rsidRPr="00197142">
        <w:rPr>
          <w:rFonts w:ascii="Times New Roman" w:eastAsia="Times New Roman" w:hAnsi="Times New Roman" w:cs="Times New Roman"/>
          <w:sz w:val="24"/>
          <w:szCs w:val="24"/>
          <w:lang w:val="en-GB" w:eastAsia="en-GB"/>
        </w:rPr>
        <w:t xml:space="preserve">The successful tenderer shall then re- confirm </w:t>
      </w:r>
      <w:proofErr w:type="gramStart"/>
      <w:r w:rsidRPr="00197142">
        <w:rPr>
          <w:rFonts w:ascii="Times New Roman" w:eastAsia="Times New Roman" w:hAnsi="Times New Roman" w:cs="Times New Roman"/>
          <w:sz w:val="24"/>
          <w:szCs w:val="24"/>
          <w:lang w:val="en-GB" w:eastAsia="en-GB"/>
        </w:rPr>
        <w:t>availability  within</w:t>
      </w:r>
      <w:proofErr w:type="gramEnd"/>
      <w:r w:rsidRPr="00197142">
        <w:rPr>
          <w:rFonts w:ascii="Times New Roman" w:eastAsia="Times New Roman" w:hAnsi="Times New Roman" w:cs="Times New Roman"/>
          <w:sz w:val="24"/>
          <w:szCs w:val="24"/>
          <w:lang w:val="en-GB" w:eastAsia="en-GB"/>
        </w:rPr>
        <w:t xml:space="preserve"> 2 days from the date of the notification of award. </w:t>
      </w:r>
    </w:p>
    <w:p w14:paraId="04455CFE" w14:textId="046F0572" w:rsidR="00197142" w:rsidRPr="00197142" w:rsidRDefault="00197142" w:rsidP="00952A46">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other tenderers will, at the same time as the notification of award is submitted, be informed that their tenders were not retained, by electronic means, including an indication of the reason. The second </w:t>
      </w:r>
      <w:r w:rsidRPr="00197142">
        <w:rPr>
          <w:rFonts w:ascii="Times New Roman" w:eastAsia="Times New Roman" w:hAnsi="Times New Roman" w:cs="Times New Roman"/>
          <w:sz w:val="24"/>
          <w:szCs w:val="24"/>
          <w:lang w:val="en-GB" w:eastAsia="en-GB"/>
        </w:rPr>
        <w:lastRenderedPageBreak/>
        <w:t>best tenderer is informed of the notification of award to the successful tenderer with the reservation of the possibility to receive a notification of award in case of inability to sign the contract wi</w:t>
      </w:r>
      <w:r w:rsidR="00952A46">
        <w:rPr>
          <w:rFonts w:ascii="Times New Roman" w:eastAsia="Times New Roman" w:hAnsi="Times New Roman" w:cs="Times New Roman"/>
          <w:sz w:val="24"/>
          <w:szCs w:val="24"/>
          <w:lang w:val="en-GB" w:eastAsia="en-GB"/>
        </w:rPr>
        <w:t xml:space="preserve">th the first ranked tenderer.  </w:t>
      </w:r>
    </w:p>
    <w:p w14:paraId="740D39F0" w14:textId="01EA48C3"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197142">
        <w:rPr>
          <w:rFonts w:ascii="Times New Roman" w:eastAsia="Times New Roman" w:hAnsi="Times New Roman" w:cs="Times New Roman"/>
          <w:b/>
          <w:sz w:val="24"/>
          <w:szCs w:val="24"/>
          <w:lang w:val="en-GB" w:eastAsia="en-GB"/>
        </w:rPr>
        <w:t>13</w:t>
      </w:r>
      <w:r w:rsidR="00952A46">
        <w:rPr>
          <w:rFonts w:ascii="Times New Roman" w:eastAsia="Times New Roman" w:hAnsi="Times New Roman" w:cs="Times New Roman"/>
          <w:b/>
          <w:sz w:val="24"/>
          <w:szCs w:val="24"/>
          <w:lang w:val="en-GB" w:eastAsia="en-GB"/>
        </w:rPr>
        <w:t>.2.</w:t>
      </w:r>
      <w:r w:rsidR="00952A46">
        <w:rPr>
          <w:rFonts w:ascii="Times New Roman" w:eastAsia="Times New Roman" w:hAnsi="Times New Roman" w:cs="Times New Roman"/>
          <w:b/>
          <w:sz w:val="24"/>
          <w:szCs w:val="24"/>
          <w:lang w:val="en-GB" w:eastAsia="en-GB"/>
        </w:rPr>
        <w:tab/>
        <w:t>Signature of the contract</w:t>
      </w:r>
      <w:r w:rsidRPr="00197142">
        <w:rPr>
          <w:rFonts w:ascii="Times New Roman" w:eastAsia="Times New Roman" w:hAnsi="Times New Roman" w:cs="Times New Roman"/>
          <w:b/>
          <w:sz w:val="24"/>
          <w:szCs w:val="24"/>
          <w:lang w:val="en-GB" w:eastAsia="en-GB"/>
        </w:rPr>
        <w:t>/ Implementation of the service</w:t>
      </w:r>
    </w:p>
    <w:p w14:paraId="3A7498D6"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the Contracting Authority will invite the successful tenderer to sign the contract.</w:t>
      </w:r>
    </w:p>
    <w:p w14:paraId="26180BE8"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place ranked tenderer or cancel the tender procedure. </w:t>
      </w:r>
    </w:p>
    <w:p w14:paraId="674DC869" w14:textId="62D514D5" w:rsidR="00197142" w:rsidRPr="00197142" w:rsidRDefault="00197142" w:rsidP="00952A4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Should the Contracting Authority learn that a tenderer has confirmed the availability and signed the contract although the tenderer has deliberately concealed the fact of unavailability for the start of the assignment, the Contracting Authority may de</w:t>
      </w:r>
      <w:r w:rsidR="00952A46">
        <w:rPr>
          <w:rFonts w:ascii="Times New Roman" w:eastAsia="Times New Roman" w:hAnsi="Times New Roman" w:cs="Times New Roman"/>
          <w:sz w:val="24"/>
          <w:szCs w:val="24"/>
          <w:lang w:val="en-GB" w:eastAsia="en-GB"/>
        </w:rPr>
        <w:t xml:space="preserve">cide to terminate the contract </w:t>
      </w:r>
    </w:p>
    <w:p w14:paraId="2E0E5570" w14:textId="77777777" w:rsidR="00197142" w:rsidRPr="00197142" w:rsidRDefault="00197142" w:rsidP="00900F47">
      <w:pPr>
        <w:keepNext/>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Cancellation of the tender procedure</w:t>
      </w:r>
    </w:p>
    <w:p w14:paraId="76F075BD"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01E1BB84"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Cancellation may occur, for example, where:</w:t>
      </w:r>
    </w:p>
    <w:p w14:paraId="4BE36123" w14:textId="77777777" w:rsidR="00197142" w:rsidRPr="00197142" w:rsidRDefault="00197142" w:rsidP="00900F47">
      <w:pPr>
        <w:numPr>
          <w:ilvl w:val="0"/>
          <w:numId w:val="9"/>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6D125FAB" w14:textId="77777777" w:rsidR="00197142" w:rsidRPr="00197142" w:rsidRDefault="00197142" w:rsidP="00900F47">
      <w:pPr>
        <w:numPr>
          <w:ilvl w:val="0"/>
          <w:numId w:val="9"/>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exceptional circumstances or force majeure render normal performance of the contract impossible;</w:t>
      </w:r>
    </w:p>
    <w:p w14:paraId="74ED1FCD" w14:textId="77777777" w:rsidR="00197142" w:rsidRPr="00197142" w:rsidRDefault="00197142" w:rsidP="00900F47">
      <w:pPr>
        <w:numPr>
          <w:ilvl w:val="0"/>
          <w:numId w:val="9"/>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all technically acceptable tenders exceed the financial resources available;</w:t>
      </w:r>
    </w:p>
    <w:p w14:paraId="47E9DEE7" w14:textId="77777777" w:rsidR="00197142" w:rsidRPr="00197142" w:rsidRDefault="00197142" w:rsidP="00900F47">
      <w:pPr>
        <w:numPr>
          <w:ilvl w:val="0"/>
          <w:numId w:val="9"/>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7C341F7F" w14:textId="54F8FA2A"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197142">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197142" w:rsidDel="0022643A">
        <w:rPr>
          <w:rFonts w:ascii="Times New Roman" w:eastAsia="Times New Roman" w:hAnsi="Times New Roman" w:cs="Times New Roman"/>
          <w:bCs/>
          <w:sz w:val="24"/>
          <w:szCs w:val="24"/>
          <w:lang w:val="en-GB" w:eastAsia="en-GB"/>
        </w:rPr>
        <w:t xml:space="preserve"> </w:t>
      </w:r>
      <w:r w:rsidRPr="00197142">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48D0EA90" w14:textId="77777777" w:rsidR="00197142" w:rsidRPr="00197142" w:rsidRDefault="00197142" w:rsidP="00900F47">
      <w:pPr>
        <w:keepNext/>
        <w:keepLines/>
        <w:numPr>
          <w:ilvl w:val="0"/>
          <w:numId w:val="8"/>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Appeals</w:t>
      </w:r>
    </w:p>
    <w:p w14:paraId="11C36A29" w14:textId="0FC3D914"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197142">
        <w:rPr>
          <w:rFonts w:ascii="Times New Roman" w:eastAsia="Times New Roman" w:hAnsi="Times New Roman" w:cs="Times New Roman"/>
          <w:color w:val="444444"/>
          <w:sz w:val="24"/>
          <w:szCs w:val="24"/>
          <w:shd w:val="clear" w:color="auto" w:fill="FFFFFF"/>
          <w:lang w:val="en-GB" w:eastAsia="en-GB"/>
        </w:rPr>
        <w:t xml:space="preserve">or that the procedure was vitiated by any maladministration </w:t>
      </w:r>
      <w:r w:rsidRPr="00197142">
        <w:rPr>
          <w:rFonts w:ascii="Times New Roman" w:eastAsia="Times New Roman" w:hAnsi="Times New Roman" w:cs="Times New Roman"/>
          <w:sz w:val="24"/>
          <w:szCs w:val="24"/>
          <w:lang w:val="en-GB" w:eastAsia="en-GB"/>
        </w:rPr>
        <w:t xml:space="preserve">may file a complaint, which should be sent electronically to the Contracting Authority, at the same e mail address tenders were submitted, </w:t>
      </w:r>
      <w:r w:rsidR="00C2444B">
        <w:rPr>
          <w:rFonts w:ascii="Times New Roman" w:eastAsia="Times New Roman" w:hAnsi="Times New Roman" w:cs="Times New Roman"/>
          <w:b/>
          <w:i/>
          <w:sz w:val="24"/>
          <w:szCs w:val="24"/>
          <w:lang w:val="en-GB" w:eastAsia="en-GB"/>
        </w:rPr>
        <w:t>up to 3</w:t>
      </w:r>
      <w:r w:rsidRPr="00197142">
        <w:rPr>
          <w:rFonts w:ascii="Times New Roman" w:eastAsia="Times New Roman" w:hAnsi="Times New Roman" w:cs="Times New Roman"/>
          <w:b/>
          <w:i/>
          <w:sz w:val="24"/>
          <w:szCs w:val="24"/>
          <w:lang w:val="en-GB" w:eastAsia="en-GB"/>
        </w:rPr>
        <w:t xml:space="preserve"> days after receiving evaluation results.</w:t>
      </w:r>
      <w:r w:rsidRPr="00197142">
        <w:rPr>
          <w:rFonts w:ascii="Times New Roman" w:eastAsia="Times New Roman" w:hAnsi="Times New Roman" w:cs="Times New Roman"/>
          <w:sz w:val="24"/>
          <w:szCs w:val="24"/>
          <w:lang w:val="en-GB" w:eastAsia="en-GB"/>
        </w:rPr>
        <w:t xml:space="preserve"> The Contracting Authority should respond to the tenderer by electronic means too at the latest 2 (two) days after receiving the compliant.</w:t>
      </w:r>
      <w:r w:rsidRPr="00197142">
        <w:rPr>
          <w:rFonts w:ascii="Times New Roman" w:eastAsia="Times New Roman" w:hAnsi="Times New Roman" w:cs="Times New Roman"/>
          <w:snapToGrid w:val="0"/>
          <w:sz w:val="24"/>
          <w:szCs w:val="24"/>
          <w:lang w:val="en-GB" w:eastAsia="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would prejudice the legitimate commercial interests of economic operators or might distort fair competition between them. </w:t>
      </w:r>
    </w:p>
    <w:p w14:paraId="675A9250" w14:textId="77777777" w:rsidR="009F070F" w:rsidRDefault="00197142" w:rsidP="009F070F">
      <w:pPr>
        <w:spacing w:after="120" w:line="240" w:lineRule="auto"/>
        <w:ind w:left="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w:t>
      </w:r>
    </w:p>
    <w:p w14:paraId="450793FA" w14:textId="45290162" w:rsidR="00F46AFF" w:rsidRPr="00952A46" w:rsidRDefault="00F46AFF" w:rsidP="00952A46">
      <w:pPr>
        <w:spacing w:after="120" w:line="240" w:lineRule="auto"/>
        <w:rPr>
          <w:rFonts w:ascii="Times New Roman" w:hAnsi="Times New Roman" w:cs="Times New Roman"/>
          <w:b/>
          <w:sz w:val="28"/>
          <w:szCs w:val="28"/>
          <w:highlight w:val="yellow"/>
        </w:rPr>
      </w:pPr>
    </w:p>
    <w:p w14:paraId="727BA0B9" w14:textId="7C98FEB9" w:rsidR="00F46AFF" w:rsidRPr="00CB5559" w:rsidRDefault="00F46AFF" w:rsidP="00CB5559">
      <w:pPr>
        <w:spacing w:after="120" w:line="240" w:lineRule="auto"/>
        <w:ind w:left="567"/>
        <w:rPr>
          <w:rFonts w:ascii="Times New Roman" w:eastAsia="Times New Roman" w:hAnsi="Times New Roman" w:cs="Times New Roman"/>
          <w:sz w:val="24"/>
          <w:szCs w:val="24"/>
          <w:lang w:val="en-GB" w:eastAsia="en-GB"/>
        </w:rPr>
      </w:pPr>
      <w:r w:rsidRPr="00CB5559">
        <w:rPr>
          <w:rFonts w:ascii="Times New Roman" w:hAnsi="Times New Roman" w:cs="Times New Roman"/>
          <w:b/>
          <w:sz w:val="28"/>
          <w:szCs w:val="28"/>
        </w:rPr>
        <w:lastRenderedPageBreak/>
        <w:t xml:space="preserve">                                        </w:t>
      </w:r>
      <w:r w:rsidR="00BE795E" w:rsidRPr="00CB5559">
        <w:rPr>
          <w:rFonts w:ascii="Times New Roman" w:hAnsi="Times New Roman" w:cs="Times New Roman"/>
          <w:b/>
          <w:sz w:val="28"/>
          <w:szCs w:val="28"/>
        </w:rPr>
        <w:t>C: DRAFT CONTRACT</w:t>
      </w:r>
    </w:p>
    <w:p w14:paraId="5126EF48" w14:textId="77777777" w:rsidR="00CB5559"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FOR</w:t>
      </w:r>
    </w:p>
    <w:p w14:paraId="5DB67F76" w14:textId="77777777" w:rsidR="00CB5559" w:rsidRPr="00E15EBA" w:rsidRDefault="00CB5559" w:rsidP="00CB5559">
      <w:pPr>
        <w:spacing w:after="0" w:line="240" w:lineRule="auto"/>
        <w:jc w:val="center"/>
        <w:rPr>
          <w:rFonts w:ascii="Times New Roman" w:hAnsi="Times New Roman" w:cs="Times New Roman"/>
          <w:b/>
          <w:sz w:val="24"/>
          <w:szCs w:val="24"/>
        </w:rPr>
      </w:pPr>
    </w:p>
    <w:p w14:paraId="3D44B7B2" w14:textId="77777777" w:rsidR="00CB5559"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w:t>
      </w:r>
      <w:r w:rsidRPr="00A41332">
        <w:rPr>
          <w:rFonts w:ascii="Times New Roman" w:hAnsi="Times New Roman" w:cs="Times New Roman"/>
          <w:b/>
          <w:sz w:val="24"/>
          <w:szCs w:val="24"/>
        </w:rPr>
        <w:t>COMMUNI</w:t>
      </w:r>
      <w:r>
        <w:rPr>
          <w:rFonts w:ascii="Times New Roman" w:hAnsi="Times New Roman" w:cs="Times New Roman"/>
          <w:b/>
          <w:sz w:val="24"/>
          <w:szCs w:val="24"/>
        </w:rPr>
        <w:t xml:space="preserve">CATION AND VISIBILITY CAMPAIGN FOR THE </w:t>
      </w:r>
      <w:r w:rsidRPr="00A41332">
        <w:rPr>
          <w:rFonts w:ascii="Times New Roman" w:hAnsi="Times New Roman" w:cs="Times New Roman"/>
          <w:b/>
          <w:sz w:val="24"/>
          <w:szCs w:val="24"/>
        </w:rPr>
        <w:t xml:space="preserve">PROMOTION </w:t>
      </w:r>
    </w:p>
    <w:p w14:paraId="1047FBBD" w14:textId="77777777" w:rsidR="00CB5559" w:rsidRPr="00E15EBA" w:rsidRDefault="00CB5559" w:rsidP="00CB5559">
      <w:pPr>
        <w:spacing w:after="0" w:line="240" w:lineRule="auto"/>
        <w:jc w:val="center"/>
        <w:rPr>
          <w:rFonts w:ascii="Times New Roman" w:hAnsi="Times New Roman" w:cs="Times New Roman"/>
          <w:b/>
          <w:sz w:val="24"/>
          <w:szCs w:val="24"/>
        </w:rPr>
      </w:pPr>
      <w:r w:rsidRPr="00A41332">
        <w:rPr>
          <w:rFonts w:ascii="Times New Roman" w:hAnsi="Times New Roman" w:cs="Times New Roman"/>
          <w:b/>
          <w:sz w:val="24"/>
          <w:szCs w:val="24"/>
        </w:rPr>
        <w:t xml:space="preserve">OF </w:t>
      </w:r>
      <w:r>
        <w:rPr>
          <w:rFonts w:ascii="Times New Roman" w:hAnsi="Times New Roman" w:cs="Times New Roman"/>
          <w:b/>
          <w:sz w:val="24"/>
          <w:szCs w:val="24"/>
        </w:rPr>
        <w:t>“</w:t>
      </w:r>
      <w:r w:rsidRPr="00A41332">
        <w:rPr>
          <w:rFonts w:ascii="Times New Roman" w:hAnsi="Times New Roman" w:cs="Times New Roman"/>
          <w:b/>
          <w:sz w:val="24"/>
          <w:szCs w:val="24"/>
        </w:rPr>
        <w:t>HAJDE</w:t>
      </w:r>
      <w:r>
        <w:rPr>
          <w:rFonts w:ascii="Times New Roman" w:hAnsi="Times New Roman" w:cs="Times New Roman"/>
          <w:b/>
          <w:sz w:val="24"/>
          <w:szCs w:val="24"/>
        </w:rPr>
        <w:t>”</w:t>
      </w:r>
      <w:r w:rsidRPr="00A41332">
        <w:rPr>
          <w:rFonts w:ascii="Times New Roman" w:hAnsi="Times New Roman" w:cs="Times New Roman"/>
          <w:b/>
          <w:sz w:val="24"/>
          <w:szCs w:val="24"/>
        </w:rPr>
        <w:t xml:space="preserve"> PLATFORM AND THE STRATEGY</w:t>
      </w:r>
      <w:r w:rsidRPr="00A41332">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 xml:space="preserve">OF THE </w:t>
      </w:r>
      <w:r w:rsidRPr="007C7585">
        <w:rPr>
          <w:rFonts w:ascii="Times New Roman" w:eastAsia="Times New Roman" w:hAnsi="Times New Roman" w:cs="Times New Roman"/>
          <w:b/>
          <w:sz w:val="24"/>
          <w:szCs w:val="24"/>
          <w:lang w:val="en-GB" w:eastAsia="en-GB"/>
        </w:rPr>
        <w:t>REGIONAL YOUTH COOPERATION OFFICE</w:t>
      </w:r>
      <w:r w:rsidRPr="00A41332">
        <w:rPr>
          <w:rFonts w:ascii="Times New Roman" w:hAnsi="Times New Roman" w:cs="Times New Roman"/>
          <w:b/>
          <w:sz w:val="24"/>
          <w:szCs w:val="24"/>
        </w:rPr>
        <w:t xml:space="preserve"> </w:t>
      </w:r>
      <w:r>
        <w:rPr>
          <w:rFonts w:ascii="Times New Roman" w:hAnsi="Times New Roman" w:cs="Times New Roman"/>
          <w:b/>
          <w:sz w:val="24"/>
          <w:szCs w:val="24"/>
        </w:rPr>
        <w:t>FOR</w:t>
      </w:r>
      <w:r w:rsidRPr="00A41332">
        <w:rPr>
          <w:rFonts w:ascii="Times New Roman" w:hAnsi="Times New Roman" w:cs="Times New Roman"/>
          <w:b/>
          <w:sz w:val="24"/>
          <w:szCs w:val="24"/>
        </w:rPr>
        <w:t xml:space="preserve"> 2022-24”</w:t>
      </w:r>
    </w:p>
    <w:p w14:paraId="34912D7F" w14:textId="77777777" w:rsidR="00CB5559" w:rsidRPr="00E15EBA" w:rsidRDefault="00CB5559" w:rsidP="00CB5559">
      <w:pPr>
        <w:shd w:val="clear" w:color="auto" w:fill="FFFFFF" w:themeFill="background1"/>
        <w:spacing w:after="0" w:line="240" w:lineRule="auto"/>
        <w:ind w:left="720"/>
        <w:jc w:val="both"/>
        <w:rPr>
          <w:rFonts w:ascii="Times New Roman" w:eastAsia="Times New Roman" w:hAnsi="Times New Roman" w:cs="Times New Roman"/>
          <w:sz w:val="24"/>
          <w:szCs w:val="24"/>
          <w:lang w:val="en-GB"/>
        </w:rPr>
      </w:pPr>
    </w:p>
    <w:p w14:paraId="408B1E94" w14:textId="77777777" w:rsidR="00CB5559" w:rsidRPr="00E15EBA" w:rsidRDefault="00CB5559" w:rsidP="00CB5559">
      <w:pPr>
        <w:shd w:val="clear" w:color="auto" w:fill="FFFFFF" w:themeFill="background1"/>
        <w:spacing w:after="0" w:line="240" w:lineRule="auto"/>
        <w:ind w:left="720"/>
        <w:jc w:val="both"/>
        <w:rPr>
          <w:rFonts w:ascii="Times New Roman" w:eastAsia="Times New Roman" w:hAnsi="Times New Roman" w:cs="Times New Roman"/>
          <w:sz w:val="24"/>
          <w:szCs w:val="24"/>
          <w:lang w:val="en-GB"/>
        </w:rPr>
      </w:pPr>
    </w:p>
    <w:p w14:paraId="3420EB82" w14:textId="60301FC7" w:rsidR="00CB5559" w:rsidRPr="00E15EBA" w:rsidRDefault="00CB5559" w:rsidP="00CB5559">
      <w:pPr>
        <w:shd w:val="clear" w:color="auto" w:fill="FFFFFF" w:themeFill="background1"/>
        <w:spacing w:after="0" w:line="240" w:lineRule="auto"/>
        <w:jc w:val="both"/>
        <w:rPr>
          <w:rFonts w:ascii="Times New Roman" w:eastAsia="Times New Roman" w:hAnsi="Times New Roman" w:cs="Times New Roman"/>
          <w:i/>
          <w:sz w:val="24"/>
          <w:szCs w:val="24"/>
          <w:lang w:val="en-GB"/>
        </w:rPr>
      </w:pPr>
      <w:r w:rsidRPr="00E15EBA">
        <w:rPr>
          <w:rFonts w:ascii="Times New Roman" w:eastAsia="Times New Roman" w:hAnsi="Times New Roman" w:cs="Times New Roman"/>
          <w:sz w:val="24"/>
          <w:szCs w:val="24"/>
        </w:rPr>
        <w:t>This Service contract,</w:t>
      </w:r>
      <w:r w:rsidRPr="00E15EBA">
        <w:rPr>
          <w:rFonts w:ascii="Times New Roman" w:eastAsia="Times New Roman" w:hAnsi="Times New Roman" w:cs="Times New Roman"/>
          <w:i/>
          <w:sz w:val="24"/>
          <w:szCs w:val="24"/>
          <w:lang w:val="en-GB"/>
        </w:rPr>
        <w:t xml:space="preserve"> </w:t>
      </w:r>
      <w:r w:rsidRPr="00E15EBA">
        <w:rPr>
          <w:rFonts w:ascii="Times New Roman" w:eastAsia="Times New Roman" w:hAnsi="Times New Roman" w:cs="Times New Roman"/>
          <w:sz w:val="24"/>
          <w:szCs w:val="24"/>
          <w:lang w:val="en-GB"/>
        </w:rPr>
        <w:t>the “Contract</w:t>
      </w:r>
      <w:r>
        <w:rPr>
          <w:rFonts w:ascii="Times New Roman" w:eastAsia="Times New Roman" w:hAnsi="Times New Roman" w:cs="Times New Roman"/>
          <w:sz w:val="24"/>
          <w:szCs w:val="24"/>
          <w:lang w:val="en-GB"/>
        </w:rPr>
        <w:t>”</w:t>
      </w:r>
      <w:r w:rsidRPr="00E15EBA">
        <w:rPr>
          <w:rFonts w:ascii="Times New Roman" w:eastAsia="Times New Roman" w:hAnsi="Times New Roman" w:cs="Times New Roman"/>
          <w:sz w:val="24"/>
          <w:szCs w:val="24"/>
        </w:rPr>
        <w:t xml:space="preserve">, </w:t>
      </w:r>
      <w:r w:rsidRPr="00387E51">
        <w:rPr>
          <w:rFonts w:ascii="Times New Roman" w:eastAsia="Times New Roman" w:hAnsi="Times New Roman" w:cs="Times New Roman"/>
          <w:sz w:val="24"/>
          <w:szCs w:val="24"/>
          <w:lang w:val="en-GB"/>
        </w:rPr>
        <w:t xml:space="preserve">is signed on </w:t>
      </w:r>
      <w:r>
        <w:rPr>
          <w:rFonts w:ascii="Times New Roman" w:eastAsia="Times New Roman" w:hAnsi="Times New Roman" w:cs="Times New Roman"/>
          <w:sz w:val="24"/>
          <w:szCs w:val="24"/>
          <w:lang w:val="en-GB"/>
        </w:rPr>
        <w:t xml:space="preserve">m/ d/ 2021 </w:t>
      </w:r>
      <w:r w:rsidRPr="00387E51">
        <w:rPr>
          <w:rFonts w:ascii="Times New Roman" w:eastAsia="Times New Roman" w:hAnsi="Times New Roman" w:cs="Times New Roman"/>
          <w:sz w:val="24"/>
          <w:szCs w:val="24"/>
          <w:lang w:val="en-GB"/>
        </w:rPr>
        <w:t>by and between:</w:t>
      </w:r>
    </w:p>
    <w:p w14:paraId="6DF7A899" w14:textId="77777777" w:rsidR="00CB5559" w:rsidRPr="00E15EBA" w:rsidRDefault="00CB5559" w:rsidP="00CB5559">
      <w:pPr>
        <w:shd w:val="clear" w:color="auto" w:fill="FFFFFF" w:themeFill="background1"/>
        <w:spacing w:after="0" w:line="240" w:lineRule="auto"/>
        <w:jc w:val="both"/>
        <w:rPr>
          <w:rFonts w:ascii="Times New Roman" w:eastAsia="Times New Roman" w:hAnsi="Times New Roman" w:cs="Times New Roman"/>
          <w:b/>
          <w:caps/>
          <w:sz w:val="24"/>
          <w:szCs w:val="24"/>
          <w:lang w:val="en-GB"/>
        </w:rPr>
      </w:pPr>
    </w:p>
    <w:p w14:paraId="510BF5A2" w14:textId="77777777" w:rsidR="00CB5559" w:rsidRPr="007C7585" w:rsidRDefault="00CB5559" w:rsidP="00E455F4">
      <w:pPr>
        <w:numPr>
          <w:ilvl w:val="0"/>
          <w:numId w:val="50"/>
        </w:numPr>
        <w:spacing w:after="0" w:line="240" w:lineRule="auto"/>
        <w:contextualSpacing/>
        <w:jc w:val="both"/>
        <w:rPr>
          <w:rFonts w:ascii="Times New Roman" w:eastAsia="Times New Roman" w:hAnsi="Times New Roman" w:cs="Times New Roman"/>
          <w:sz w:val="24"/>
          <w:szCs w:val="24"/>
          <w:lang w:val="en-GB" w:eastAsia="en-GB"/>
        </w:rPr>
      </w:pPr>
      <w:r w:rsidRPr="007C7585">
        <w:rPr>
          <w:rFonts w:ascii="Times New Roman" w:eastAsia="Times New Roman" w:hAnsi="Times New Roman" w:cs="Times New Roman"/>
          <w:b/>
          <w:sz w:val="24"/>
          <w:szCs w:val="24"/>
          <w:lang w:val="en-GB" w:eastAsia="en-GB"/>
        </w:rPr>
        <w:t>The Regional Youth Cooperation Office (RYCO),</w:t>
      </w:r>
      <w:r w:rsidRPr="007C7585">
        <w:rPr>
          <w:rFonts w:ascii="Times New Roman" w:eastAsia="Times New Roman" w:hAnsi="Times New Roman" w:cs="Times New Roman"/>
          <w:sz w:val="24"/>
          <w:szCs w:val="24"/>
          <w:lang w:val="en-GB" w:eastAsia="en-GB"/>
        </w:rPr>
        <w:t xml:space="preserve"> duly established and organized under the laws of Albania, under registration number L71911452J having its registered address and Head Office at </w:t>
      </w:r>
      <w:proofErr w:type="spellStart"/>
      <w:r w:rsidRPr="007C7585">
        <w:rPr>
          <w:rFonts w:ascii="Times New Roman" w:eastAsia="Times New Roman" w:hAnsi="Times New Roman" w:cs="Times New Roman"/>
          <w:sz w:val="24"/>
          <w:szCs w:val="24"/>
          <w:lang w:val="en-GB" w:eastAsia="en-GB"/>
        </w:rPr>
        <w:t>Rruga</w:t>
      </w:r>
      <w:proofErr w:type="spellEnd"/>
      <w:r w:rsidRPr="007C7585">
        <w:rPr>
          <w:rFonts w:ascii="Times New Roman" w:eastAsia="Times New Roman" w:hAnsi="Times New Roman" w:cs="Times New Roman"/>
          <w:sz w:val="24"/>
          <w:szCs w:val="24"/>
          <w:lang w:val="en-GB" w:eastAsia="en-GB"/>
        </w:rPr>
        <w:t xml:space="preserve"> “</w:t>
      </w:r>
      <w:proofErr w:type="spellStart"/>
      <w:r w:rsidRPr="007C7585">
        <w:rPr>
          <w:rFonts w:ascii="Times New Roman" w:eastAsia="Times New Roman" w:hAnsi="Times New Roman" w:cs="Times New Roman"/>
          <w:sz w:val="24"/>
          <w:szCs w:val="24"/>
          <w:lang w:val="en-GB" w:eastAsia="en-GB"/>
        </w:rPr>
        <w:t>Skenderbej</w:t>
      </w:r>
      <w:proofErr w:type="spellEnd"/>
      <w:r w:rsidRPr="007C7585">
        <w:rPr>
          <w:rFonts w:ascii="Times New Roman" w:eastAsia="Times New Roman" w:hAnsi="Times New Roman" w:cs="Times New Roman"/>
          <w:sz w:val="24"/>
          <w:szCs w:val="24"/>
          <w:lang w:val="en-GB" w:eastAsia="en-GB"/>
        </w:rPr>
        <w:t>”, 8/2/2 in Tirana, Albania, legally represented by the Secretary General, Mr. Albert Hani, adult, with full legal capacity to act, hereinafter referred to as the “</w:t>
      </w:r>
      <w:r w:rsidRPr="007C7585">
        <w:rPr>
          <w:rFonts w:ascii="Times New Roman" w:eastAsia="Times New Roman" w:hAnsi="Times New Roman" w:cs="Times New Roman"/>
          <w:i/>
          <w:sz w:val="24"/>
          <w:szCs w:val="24"/>
          <w:lang w:val="en-GB" w:eastAsia="en-GB"/>
        </w:rPr>
        <w:t>Contracting authority</w:t>
      </w:r>
      <w:r w:rsidRPr="007C7585">
        <w:rPr>
          <w:rFonts w:ascii="Times New Roman" w:eastAsia="Times New Roman" w:hAnsi="Times New Roman" w:cs="Times New Roman"/>
          <w:sz w:val="24"/>
          <w:szCs w:val="24"/>
          <w:lang w:val="en-GB" w:eastAsia="en-GB"/>
        </w:rPr>
        <w:t>” or “</w:t>
      </w:r>
      <w:r w:rsidRPr="007C7585">
        <w:rPr>
          <w:rFonts w:ascii="Times New Roman" w:eastAsia="Times New Roman" w:hAnsi="Times New Roman" w:cs="Times New Roman"/>
          <w:i/>
          <w:sz w:val="24"/>
          <w:szCs w:val="24"/>
          <w:lang w:val="en-GB" w:eastAsia="en-GB"/>
        </w:rPr>
        <w:t>RYCO</w:t>
      </w:r>
      <w:r w:rsidRPr="007C7585">
        <w:rPr>
          <w:rFonts w:ascii="Times New Roman" w:eastAsia="Times New Roman" w:hAnsi="Times New Roman" w:cs="Times New Roman"/>
          <w:sz w:val="24"/>
          <w:szCs w:val="24"/>
          <w:lang w:val="en-GB" w:eastAsia="en-GB"/>
        </w:rPr>
        <w:t>”.</w:t>
      </w:r>
    </w:p>
    <w:p w14:paraId="52DB3206" w14:textId="77777777" w:rsidR="00CB5559" w:rsidRPr="00E15EBA" w:rsidRDefault="00CB5559" w:rsidP="00CB5559">
      <w:pPr>
        <w:shd w:val="clear" w:color="auto" w:fill="FFFFFF" w:themeFill="background1"/>
        <w:spacing w:after="0" w:line="240" w:lineRule="auto"/>
        <w:jc w:val="right"/>
        <w:rPr>
          <w:rFonts w:ascii="Times New Roman" w:eastAsia="Times New Roman" w:hAnsi="Times New Roman" w:cs="Times New Roman"/>
          <w:i/>
          <w:sz w:val="24"/>
          <w:szCs w:val="24"/>
          <w:lang w:val="en-GB"/>
        </w:rPr>
      </w:pPr>
    </w:p>
    <w:p w14:paraId="3E1AF8C8" w14:textId="77777777" w:rsidR="00CB5559" w:rsidRPr="00E15EBA" w:rsidRDefault="00CB5559" w:rsidP="00CB5559">
      <w:pPr>
        <w:shd w:val="clear" w:color="auto" w:fill="FFFFFF" w:themeFill="background1"/>
        <w:spacing w:after="0" w:line="240" w:lineRule="auto"/>
        <w:jc w:val="right"/>
        <w:rPr>
          <w:rFonts w:ascii="Times New Roman" w:eastAsia="Times New Roman" w:hAnsi="Times New Roman" w:cs="Times New Roman"/>
          <w:i/>
          <w:sz w:val="24"/>
          <w:szCs w:val="24"/>
          <w:lang w:val="en-GB"/>
        </w:rPr>
      </w:pPr>
      <w:r w:rsidRPr="00E15EBA">
        <w:rPr>
          <w:rFonts w:ascii="Times New Roman" w:eastAsia="Times New Roman" w:hAnsi="Times New Roman" w:cs="Times New Roman"/>
          <w:i/>
          <w:sz w:val="24"/>
          <w:szCs w:val="24"/>
          <w:lang w:val="en-GB"/>
        </w:rPr>
        <w:t>on the one part</w:t>
      </w:r>
    </w:p>
    <w:p w14:paraId="2BC6DA03" w14:textId="77777777" w:rsidR="00CB5559" w:rsidRPr="00E15EBA" w:rsidRDefault="00CB5559" w:rsidP="00CB5559">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E15EBA">
        <w:rPr>
          <w:rFonts w:ascii="Times New Roman" w:eastAsia="Times New Roman" w:hAnsi="Times New Roman" w:cs="Times New Roman"/>
          <w:sz w:val="24"/>
          <w:szCs w:val="24"/>
          <w:lang w:val="en-GB"/>
        </w:rPr>
        <w:t>and</w:t>
      </w:r>
    </w:p>
    <w:p w14:paraId="06A67844" w14:textId="77777777" w:rsidR="00CB5559" w:rsidRPr="00E15EBA" w:rsidRDefault="00CB5559" w:rsidP="00CB5559">
      <w:pPr>
        <w:shd w:val="clear" w:color="auto" w:fill="FFFFFF" w:themeFill="background1"/>
        <w:spacing w:after="0" w:line="240" w:lineRule="auto"/>
        <w:jc w:val="both"/>
        <w:rPr>
          <w:rFonts w:ascii="Times New Roman" w:eastAsia="Times New Roman" w:hAnsi="Times New Roman" w:cs="Times New Roman"/>
          <w:sz w:val="24"/>
          <w:szCs w:val="24"/>
          <w:lang w:val="en-GB"/>
        </w:rPr>
      </w:pPr>
    </w:p>
    <w:p w14:paraId="3B606DA5" w14:textId="77777777" w:rsidR="00CB5559" w:rsidRPr="00E15EBA" w:rsidRDefault="00CB5559" w:rsidP="00E455F4">
      <w:pPr>
        <w:pStyle w:val="ListParagraph"/>
        <w:numPr>
          <w:ilvl w:val="0"/>
          <w:numId w:val="50"/>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387E51">
        <w:rPr>
          <w:rFonts w:ascii="Times New Roman" w:hAnsi="Times New Roman"/>
          <w:b/>
          <w:sz w:val="24"/>
          <w:szCs w:val="24"/>
        </w:rPr>
        <w:t>[</w:t>
      </w:r>
      <w:r w:rsidRPr="001E7020">
        <w:rPr>
          <w:rFonts w:ascii="Times New Roman" w:hAnsi="Times New Roman"/>
          <w:b/>
          <w:i/>
          <w:sz w:val="24"/>
          <w:szCs w:val="24"/>
        </w:rPr>
        <w:t>insert name of the company</w:t>
      </w:r>
      <w:r w:rsidRPr="00387E51">
        <w:rPr>
          <w:rFonts w:ascii="Times New Roman" w:hAnsi="Times New Roman"/>
          <w:sz w:val="24"/>
          <w:szCs w:val="24"/>
        </w:rPr>
        <w:t>], a company incorporated under the laws of [</w:t>
      </w:r>
      <w:r w:rsidRPr="00387E51">
        <w:rPr>
          <w:rFonts w:ascii="Times New Roman" w:hAnsi="Times New Roman"/>
          <w:i/>
          <w:sz w:val="24"/>
          <w:szCs w:val="24"/>
        </w:rPr>
        <w:t>insert name of the country</w:t>
      </w:r>
      <w:r w:rsidRPr="00387E51">
        <w:rPr>
          <w:rFonts w:ascii="Times New Roman" w:hAnsi="Times New Roman"/>
          <w:sz w:val="24"/>
          <w:szCs w:val="24"/>
        </w:rPr>
        <w:t>], having its registered office at: [</w:t>
      </w:r>
      <w:r w:rsidRPr="00387E51">
        <w:rPr>
          <w:rFonts w:ascii="Times New Roman" w:hAnsi="Times New Roman"/>
          <w:i/>
          <w:sz w:val="24"/>
          <w:szCs w:val="24"/>
        </w:rPr>
        <w:t>address</w:t>
      </w:r>
      <w:r w:rsidRPr="00387E51">
        <w:rPr>
          <w:rFonts w:ascii="Times New Roman" w:hAnsi="Times New Roman"/>
          <w:sz w:val="24"/>
          <w:szCs w:val="24"/>
        </w:rPr>
        <w:t>], registered with the unique registration number [</w:t>
      </w:r>
      <w:r w:rsidRPr="00387E51">
        <w:rPr>
          <w:rFonts w:ascii="Times New Roman" w:hAnsi="Times New Roman"/>
          <w:i/>
          <w:sz w:val="24"/>
          <w:szCs w:val="24"/>
        </w:rPr>
        <w:t>insert No</w:t>
      </w:r>
      <w:r w:rsidRPr="00387E51">
        <w:rPr>
          <w:rFonts w:ascii="Times New Roman" w:hAnsi="Times New Roman"/>
          <w:sz w:val="24"/>
          <w:szCs w:val="24"/>
        </w:rPr>
        <w:t>.] legally represented for the purposes of the signature of this Contract by [insert the full name of the legal representative], [</w:t>
      </w:r>
      <w:r w:rsidRPr="00387E51">
        <w:rPr>
          <w:rFonts w:ascii="Times New Roman" w:hAnsi="Times New Roman"/>
          <w:i/>
          <w:sz w:val="24"/>
          <w:szCs w:val="24"/>
        </w:rPr>
        <w:t>insert the tittle of the legal representative</w:t>
      </w:r>
      <w:r w:rsidRPr="00387E51">
        <w:rPr>
          <w:rFonts w:ascii="Times New Roman" w:hAnsi="Times New Roman"/>
          <w:sz w:val="24"/>
          <w:szCs w:val="24"/>
        </w:rPr>
        <w:t>],</w:t>
      </w:r>
      <w:r w:rsidRPr="00387E51">
        <w:rPr>
          <w:rFonts w:ascii="Times New Roman" w:hAnsi="Times New Roman"/>
          <w:i/>
          <w:sz w:val="24"/>
          <w:szCs w:val="24"/>
        </w:rPr>
        <w:t xml:space="preserve"> </w:t>
      </w:r>
      <w:r w:rsidRPr="00387E51">
        <w:rPr>
          <w:rFonts w:ascii="Times New Roman" w:hAnsi="Times New Roman"/>
          <w:sz w:val="24"/>
          <w:szCs w:val="24"/>
        </w:rPr>
        <w:t xml:space="preserve">adult, with full legal capacity to act, hereinafter referred to as the </w:t>
      </w:r>
      <w:r w:rsidRPr="00E15EBA">
        <w:rPr>
          <w:rFonts w:ascii="Times New Roman" w:hAnsi="Times New Roman"/>
          <w:sz w:val="24"/>
          <w:szCs w:val="24"/>
        </w:rPr>
        <w:t>“</w:t>
      </w:r>
      <w:r>
        <w:rPr>
          <w:rFonts w:ascii="Times New Roman" w:hAnsi="Times New Roman"/>
          <w:i/>
          <w:sz w:val="24"/>
          <w:szCs w:val="24"/>
        </w:rPr>
        <w:t>Service p</w:t>
      </w:r>
      <w:r w:rsidRPr="00E15EBA">
        <w:rPr>
          <w:rFonts w:ascii="Times New Roman" w:hAnsi="Times New Roman"/>
          <w:i/>
          <w:sz w:val="24"/>
          <w:szCs w:val="24"/>
        </w:rPr>
        <w:t>rovider</w:t>
      </w:r>
      <w:r w:rsidRPr="00E15EBA">
        <w:rPr>
          <w:rFonts w:ascii="Times New Roman" w:hAnsi="Times New Roman"/>
          <w:sz w:val="24"/>
          <w:szCs w:val="24"/>
        </w:rPr>
        <w:t>” or the “</w:t>
      </w:r>
      <w:r w:rsidRPr="00E15EBA">
        <w:rPr>
          <w:rFonts w:ascii="Times New Roman" w:hAnsi="Times New Roman"/>
          <w:i/>
          <w:sz w:val="24"/>
          <w:szCs w:val="24"/>
        </w:rPr>
        <w:t>Contractor</w:t>
      </w:r>
      <w:r w:rsidRPr="00E15EBA">
        <w:rPr>
          <w:rFonts w:ascii="Times New Roman" w:hAnsi="Times New Roman"/>
          <w:sz w:val="24"/>
          <w:szCs w:val="24"/>
        </w:rPr>
        <w:t xml:space="preserve">”. </w:t>
      </w:r>
    </w:p>
    <w:p w14:paraId="7D5B1B78" w14:textId="77777777" w:rsidR="00CB5559" w:rsidRPr="00E15EBA" w:rsidRDefault="00CB5559" w:rsidP="00CB5559">
      <w:pPr>
        <w:autoSpaceDE w:val="0"/>
        <w:autoSpaceDN w:val="0"/>
        <w:adjustRightInd w:val="0"/>
        <w:spacing w:after="0" w:line="240" w:lineRule="auto"/>
        <w:jc w:val="both"/>
        <w:rPr>
          <w:rFonts w:ascii="Times New Roman" w:hAnsi="Times New Roman" w:cs="Times New Roman"/>
          <w:sz w:val="24"/>
          <w:szCs w:val="24"/>
        </w:rPr>
      </w:pPr>
    </w:p>
    <w:p w14:paraId="2B39C434" w14:textId="77777777" w:rsidR="00CB5559" w:rsidRPr="00E15EBA" w:rsidRDefault="00CB5559" w:rsidP="00CB5559">
      <w:pPr>
        <w:spacing w:after="0" w:line="240" w:lineRule="auto"/>
        <w:jc w:val="right"/>
        <w:rPr>
          <w:rFonts w:ascii="Times New Roman" w:eastAsia="Times New Roman" w:hAnsi="Times New Roman" w:cs="Times New Roman"/>
          <w:i/>
          <w:sz w:val="24"/>
          <w:szCs w:val="24"/>
          <w:lang w:val="en-GB"/>
        </w:rPr>
      </w:pPr>
      <w:r w:rsidRPr="00E15EBA">
        <w:rPr>
          <w:rFonts w:ascii="Times New Roman" w:eastAsia="Times New Roman" w:hAnsi="Times New Roman" w:cs="Times New Roman"/>
          <w:i/>
          <w:sz w:val="24"/>
          <w:szCs w:val="24"/>
          <w:lang w:val="en-GB"/>
        </w:rPr>
        <w:t>on the other part,</w:t>
      </w:r>
    </w:p>
    <w:p w14:paraId="6228D13C" w14:textId="77777777" w:rsidR="00CB5559" w:rsidRPr="00E15EBA" w:rsidRDefault="00CB5559" w:rsidP="00CB5559">
      <w:pPr>
        <w:spacing w:after="0" w:line="240" w:lineRule="auto"/>
        <w:jc w:val="both"/>
        <w:rPr>
          <w:rFonts w:ascii="Times New Roman" w:eastAsia="Times New Roman" w:hAnsi="Times New Roman" w:cs="Times New Roman"/>
          <w:i/>
          <w:sz w:val="24"/>
          <w:szCs w:val="24"/>
          <w:lang w:val="en-GB"/>
        </w:rPr>
      </w:pPr>
    </w:p>
    <w:p w14:paraId="52EFDC8A" w14:textId="77777777" w:rsidR="00CB5559" w:rsidRPr="00E15EBA" w:rsidRDefault="00CB5559" w:rsidP="00CB5559">
      <w:pPr>
        <w:spacing w:after="0" w:line="240" w:lineRule="auto"/>
        <w:jc w:val="both"/>
        <w:rPr>
          <w:rFonts w:ascii="Times New Roman" w:eastAsia="Times New Roman" w:hAnsi="Times New Roman" w:cs="Times New Roman"/>
          <w:sz w:val="24"/>
          <w:szCs w:val="24"/>
          <w:lang w:val="en-GB"/>
        </w:rPr>
      </w:pPr>
      <w:r w:rsidRPr="00E15EBA">
        <w:rPr>
          <w:rFonts w:ascii="Times New Roman" w:eastAsia="Times New Roman" w:hAnsi="Times New Roman" w:cs="Times New Roman"/>
          <w:sz w:val="24"/>
          <w:szCs w:val="24"/>
          <w:lang w:val="en-GB"/>
        </w:rPr>
        <w:t>Hereinafter referred to individually as the “Party” and collectively the “Parties”</w:t>
      </w:r>
    </w:p>
    <w:p w14:paraId="56EC69A1" w14:textId="77777777" w:rsidR="00CB5559" w:rsidRPr="00E15EBA" w:rsidRDefault="00CB5559" w:rsidP="00CB5559">
      <w:pPr>
        <w:shd w:val="clear" w:color="auto" w:fill="FFFFFF" w:themeFill="background1"/>
        <w:spacing w:after="0" w:line="240" w:lineRule="auto"/>
        <w:jc w:val="both"/>
        <w:rPr>
          <w:rFonts w:ascii="Times New Roman" w:eastAsia="Times New Roman" w:hAnsi="Times New Roman" w:cs="Times New Roman"/>
          <w:sz w:val="24"/>
          <w:szCs w:val="24"/>
          <w:lang w:val="en-GB"/>
        </w:rPr>
      </w:pPr>
    </w:p>
    <w:p w14:paraId="469D3AFA" w14:textId="77777777" w:rsidR="00CB5559" w:rsidRPr="00E15EBA" w:rsidRDefault="00CB5559" w:rsidP="00CB5559">
      <w:pPr>
        <w:shd w:val="clear" w:color="auto" w:fill="FFFFFF" w:themeFill="background1"/>
        <w:spacing w:after="0" w:line="240" w:lineRule="auto"/>
        <w:jc w:val="both"/>
        <w:rPr>
          <w:rFonts w:ascii="Times New Roman" w:eastAsia="Times New Roman" w:hAnsi="Times New Roman" w:cs="Times New Roman"/>
          <w:b/>
          <w:bCs/>
          <w:iCs/>
          <w:sz w:val="24"/>
          <w:szCs w:val="24"/>
        </w:rPr>
      </w:pPr>
    </w:p>
    <w:p w14:paraId="18EC5B78" w14:textId="77777777" w:rsidR="00CB5559" w:rsidRPr="00E15EBA" w:rsidRDefault="00CB5559" w:rsidP="00CB5559">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E15EBA">
        <w:rPr>
          <w:rFonts w:ascii="Times New Roman" w:eastAsia="Times New Roman" w:hAnsi="Times New Roman" w:cs="Times New Roman"/>
          <w:sz w:val="24"/>
          <w:szCs w:val="24"/>
          <w:lang w:val="en-GB"/>
        </w:rPr>
        <w:t>By signing this Contract, the</w:t>
      </w:r>
      <w:r w:rsidRPr="00E15EBA">
        <w:rPr>
          <w:rFonts w:ascii="Times New Roman" w:eastAsia="Arial" w:hAnsi="Times New Roman" w:cs="Times New Roman"/>
          <w:sz w:val="24"/>
          <w:szCs w:val="24"/>
        </w:rPr>
        <w:t xml:space="preserve"> </w:t>
      </w:r>
      <w:r>
        <w:rPr>
          <w:rFonts w:ascii="Times New Roman" w:eastAsia="Times New Roman" w:hAnsi="Times New Roman" w:cs="Times New Roman"/>
          <w:sz w:val="24"/>
          <w:szCs w:val="24"/>
          <w:lang w:val="en-GB"/>
        </w:rPr>
        <w:t>Service p</w:t>
      </w:r>
      <w:r w:rsidRPr="00E15EBA">
        <w:rPr>
          <w:rFonts w:ascii="Times New Roman" w:eastAsia="Times New Roman" w:hAnsi="Times New Roman" w:cs="Times New Roman"/>
          <w:sz w:val="24"/>
          <w:szCs w:val="24"/>
          <w:lang w:val="en-GB"/>
        </w:rPr>
        <w:t xml:space="preserve">rovider confirms that it has read, understood and accepted the Contract and all its terms and conditions. </w:t>
      </w:r>
    </w:p>
    <w:p w14:paraId="1CBC765A" w14:textId="5463C255" w:rsidR="00CB5559" w:rsidRPr="00E15EBA" w:rsidRDefault="00CB5559" w:rsidP="00CB5559">
      <w:pPr>
        <w:shd w:val="clear" w:color="auto" w:fill="FFFFFF" w:themeFill="background1"/>
        <w:spacing w:after="0" w:line="240" w:lineRule="auto"/>
        <w:rPr>
          <w:rFonts w:ascii="Times New Roman" w:eastAsia="Times New Roman" w:hAnsi="Times New Roman" w:cs="Times New Roman"/>
          <w:b/>
          <w:bCs/>
          <w:sz w:val="24"/>
          <w:szCs w:val="24"/>
          <w:u w:val="single"/>
        </w:rPr>
      </w:pPr>
    </w:p>
    <w:p w14:paraId="05152CE5" w14:textId="77777777" w:rsidR="00CB5559" w:rsidRDefault="00CB5559" w:rsidP="00CB5559">
      <w:pPr>
        <w:shd w:val="clear" w:color="auto" w:fill="FFFFFF" w:themeFill="background1"/>
        <w:spacing w:after="0" w:line="240" w:lineRule="auto"/>
        <w:rPr>
          <w:rFonts w:ascii="Times New Roman" w:eastAsia="Times New Roman" w:hAnsi="Times New Roman" w:cs="Times New Roman"/>
          <w:b/>
          <w:bCs/>
          <w:sz w:val="24"/>
          <w:szCs w:val="24"/>
          <w:u w:val="single"/>
        </w:rPr>
      </w:pPr>
    </w:p>
    <w:p w14:paraId="18680AA3" w14:textId="77777777" w:rsidR="00CB5559" w:rsidRPr="00E15EBA" w:rsidRDefault="00CB5559" w:rsidP="00CB5559">
      <w:pPr>
        <w:shd w:val="clear" w:color="auto" w:fill="FFFFFF" w:themeFill="background1"/>
        <w:spacing w:after="0" w:line="240" w:lineRule="auto"/>
        <w:jc w:val="center"/>
        <w:rPr>
          <w:rFonts w:ascii="Times New Roman" w:eastAsia="Times New Roman" w:hAnsi="Times New Roman" w:cs="Times New Roman"/>
          <w:b/>
          <w:bCs/>
          <w:sz w:val="24"/>
          <w:szCs w:val="24"/>
          <w:u w:val="single"/>
        </w:rPr>
      </w:pPr>
      <w:r w:rsidRPr="00E15EBA">
        <w:rPr>
          <w:rFonts w:ascii="Times New Roman" w:eastAsia="Times New Roman" w:hAnsi="Times New Roman" w:cs="Times New Roman"/>
          <w:b/>
          <w:bCs/>
          <w:sz w:val="24"/>
          <w:szCs w:val="24"/>
          <w:u w:val="single"/>
        </w:rPr>
        <w:t>Preamble</w:t>
      </w:r>
    </w:p>
    <w:p w14:paraId="6A6CC097" w14:textId="77777777" w:rsidR="00CB5559" w:rsidRPr="00E15EBA" w:rsidRDefault="00CB5559" w:rsidP="00CB5559">
      <w:pPr>
        <w:shd w:val="clear" w:color="auto" w:fill="FFFFFF" w:themeFill="background1"/>
        <w:spacing w:after="0" w:line="240" w:lineRule="auto"/>
        <w:jc w:val="both"/>
        <w:rPr>
          <w:rFonts w:ascii="Times New Roman" w:eastAsia="Times New Roman" w:hAnsi="Times New Roman" w:cs="Times New Roman"/>
          <w:i/>
          <w:sz w:val="24"/>
          <w:szCs w:val="24"/>
          <w:lang w:val="en-GB"/>
        </w:rPr>
      </w:pPr>
    </w:p>
    <w:p w14:paraId="69255597" w14:textId="77777777" w:rsidR="00CB5559" w:rsidRPr="00B30E79" w:rsidRDefault="00CB5559" w:rsidP="00CB5559">
      <w:pPr>
        <w:shd w:val="clear" w:color="auto" w:fill="FFFFFF" w:themeFill="background1"/>
        <w:spacing w:after="0" w:line="240" w:lineRule="auto"/>
        <w:jc w:val="both"/>
        <w:rPr>
          <w:rFonts w:ascii="Times New Roman" w:eastAsia="Times New Roman" w:hAnsi="Times New Roman" w:cs="Times New Roman"/>
          <w:b/>
          <w:bCs/>
          <w:sz w:val="24"/>
          <w:szCs w:val="24"/>
          <w:u w:val="single"/>
        </w:rPr>
      </w:pPr>
      <w:r w:rsidRPr="00B30E79">
        <w:rPr>
          <w:rFonts w:ascii="Times New Roman" w:hAnsi="Times New Roman" w:cs="Times New Roman"/>
          <w:sz w:val="24"/>
          <w:szCs w:val="24"/>
        </w:rPr>
        <w:t>This Contract is linked to the Project “</w:t>
      </w:r>
      <w:r w:rsidRPr="00B30E79">
        <w:rPr>
          <w:rFonts w:ascii="Times New Roman" w:eastAsia="Times New Roman" w:hAnsi="Times New Roman" w:cs="Times New Roman"/>
          <w:sz w:val="24"/>
          <w:szCs w:val="24"/>
          <w:lang w:val="en-GB"/>
        </w:rPr>
        <w:t>RYCO Strategy and Youth Platform Development</w:t>
      </w:r>
      <w:r w:rsidRPr="00B30E79">
        <w:rPr>
          <w:rFonts w:ascii="Times New Roman" w:hAnsi="Times New Roman" w:cs="Times New Roman"/>
          <w:sz w:val="24"/>
          <w:szCs w:val="24"/>
          <w:shd w:val="clear" w:color="auto" w:fill="FFFFFF"/>
        </w:rPr>
        <w:t xml:space="preserve">”, </w:t>
      </w:r>
      <w:r w:rsidRPr="00B30E79">
        <w:rPr>
          <w:rFonts w:ascii="Times New Roman" w:eastAsia="Times New Roman" w:hAnsi="Times New Roman" w:cs="Times New Roman"/>
          <w:sz w:val="24"/>
          <w:szCs w:val="24"/>
        </w:rPr>
        <w:t xml:space="preserve">(referred to as the “Project”) </w:t>
      </w:r>
      <w:r w:rsidRPr="00B30E79">
        <w:rPr>
          <w:rFonts w:ascii="Times New Roman" w:hAnsi="Times New Roman" w:cs="Times New Roman"/>
          <w:sz w:val="24"/>
          <w:szCs w:val="24"/>
          <w:shd w:val="clear" w:color="auto" w:fill="FFFFFF"/>
        </w:rPr>
        <w:t>supported by the German Ministry of Foreign Affairs and implemented by RYCO</w:t>
      </w:r>
      <w:r>
        <w:rPr>
          <w:rFonts w:ascii="Times New Roman" w:hAnsi="Times New Roman" w:cs="Times New Roman"/>
          <w:sz w:val="24"/>
          <w:szCs w:val="24"/>
          <w:shd w:val="clear" w:color="auto" w:fill="FFFFFF"/>
        </w:rPr>
        <w:t>.</w:t>
      </w:r>
    </w:p>
    <w:p w14:paraId="585181E8" w14:textId="77777777" w:rsidR="00CB5559" w:rsidRPr="00E15EBA" w:rsidRDefault="00CB5559" w:rsidP="00CB5559">
      <w:pPr>
        <w:shd w:val="clear" w:color="auto" w:fill="FFFFFF" w:themeFill="background1"/>
        <w:spacing w:after="0" w:line="240" w:lineRule="auto"/>
        <w:jc w:val="both"/>
        <w:rPr>
          <w:rFonts w:ascii="Times New Roman" w:eastAsia="Times New Roman" w:hAnsi="Times New Roman" w:cs="Times New Roman"/>
          <w:sz w:val="24"/>
          <w:szCs w:val="24"/>
          <w:lang w:val="en-GB"/>
        </w:rPr>
      </w:pPr>
    </w:p>
    <w:p w14:paraId="49F18B61"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Article 1</w:t>
      </w:r>
    </w:p>
    <w:p w14:paraId="527CE9DE"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Object of the Contract</w:t>
      </w:r>
    </w:p>
    <w:p w14:paraId="1D24DD7D" w14:textId="77777777" w:rsidR="00CB5559" w:rsidRPr="00E15EBA" w:rsidRDefault="00CB5559" w:rsidP="00CB5559">
      <w:pPr>
        <w:spacing w:after="0" w:line="240" w:lineRule="auto"/>
        <w:jc w:val="center"/>
        <w:rPr>
          <w:rFonts w:ascii="Times New Roman" w:hAnsi="Times New Roman" w:cs="Times New Roman"/>
          <w:b/>
          <w:sz w:val="24"/>
          <w:szCs w:val="24"/>
        </w:rPr>
      </w:pPr>
    </w:p>
    <w:p w14:paraId="2A51D735" w14:textId="77777777" w:rsidR="00CB5559" w:rsidRPr="00E15EBA" w:rsidRDefault="00CB5559" w:rsidP="00E455F4">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15EBA">
        <w:rPr>
          <w:rFonts w:ascii="Times New Roman" w:hAnsi="Times New Roman"/>
          <w:sz w:val="24"/>
          <w:szCs w:val="24"/>
        </w:rPr>
        <w:t>The object of the Contract is</w:t>
      </w:r>
      <w:r w:rsidRPr="001E7020">
        <w:rPr>
          <w:rFonts w:ascii="Times New Roman" w:hAnsi="Times New Roman"/>
          <w:sz w:val="24"/>
          <w:szCs w:val="24"/>
        </w:rPr>
        <w:t xml:space="preserve"> </w:t>
      </w:r>
      <w:r w:rsidRPr="00E15EBA">
        <w:rPr>
          <w:rFonts w:ascii="Times New Roman" w:hAnsi="Times New Roman"/>
          <w:sz w:val="24"/>
          <w:szCs w:val="24"/>
        </w:rPr>
        <w:t xml:space="preserve">the development </w:t>
      </w:r>
      <w:r w:rsidRPr="001E7020">
        <w:rPr>
          <w:rFonts w:ascii="Times New Roman" w:hAnsi="Times New Roman"/>
          <w:sz w:val="24"/>
          <w:szCs w:val="24"/>
        </w:rPr>
        <w:t xml:space="preserve">and implementation of </w:t>
      </w:r>
      <w:r>
        <w:rPr>
          <w:rFonts w:ascii="Times New Roman" w:hAnsi="Times New Roman"/>
          <w:sz w:val="24"/>
          <w:szCs w:val="24"/>
        </w:rPr>
        <w:t xml:space="preserve">a </w:t>
      </w:r>
      <w:r w:rsidRPr="001E7020">
        <w:rPr>
          <w:rFonts w:ascii="Times New Roman" w:hAnsi="Times New Roman"/>
          <w:sz w:val="24"/>
          <w:szCs w:val="24"/>
        </w:rPr>
        <w:t xml:space="preserve">campaign </w:t>
      </w:r>
      <w:r>
        <w:rPr>
          <w:rFonts w:ascii="Times New Roman" w:hAnsi="Times New Roman"/>
          <w:sz w:val="24"/>
          <w:szCs w:val="24"/>
        </w:rPr>
        <w:t>in order to</w:t>
      </w:r>
      <w:r w:rsidRPr="001E7020">
        <w:rPr>
          <w:rFonts w:ascii="Times New Roman" w:hAnsi="Times New Roman"/>
          <w:sz w:val="24"/>
          <w:szCs w:val="24"/>
        </w:rPr>
        <w:t xml:space="preserve"> </w:t>
      </w:r>
      <w:r w:rsidRPr="00E15EBA">
        <w:rPr>
          <w:rFonts w:ascii="Times New Roman" w:hAnsi="Times New Roman"/>
          <w:sz w:val="24"/>
          <w:szCs w:val="24"/>
        </w:rPr>
        <w:t xml:space="preserve">promote </w:t>
      </w:r>
      <w:r>
        <w:rPr>
          <w:rFonts w:ascii="Times New Roman" w:hAnsi="Times New Roman"/>
          <w:sz w:val="24"/>
          <w:szCs w:val="24"/>
        </w:rPr>
        <w:t xml:space="preserve">the </w:t>
      </w:r>
      <w:r w:rsidRPr="001E7020">
        <w:rPr>
          <w:rFonts w:ascii="Times New Roman" w:hAnsi="Times New Roman"/>
          <w:sz w:val="24"/>
          <w:szCs w:val="24"/>
        </w:rPr>
        <w:t>Youth Info Platform (“</w:t>
      </w:r>
      <w:proofErr w:type="spellStart"/>
      <w:r w:rsidRPr="001E7020">
        <w:rPr>
          <w:rFonts w:ascii="Times New Roman" w:hAnsi="Times New Roman"/>
          <w:i/>
          <w:sz w:val="24"/>
          <w:szCs w:val="24"/>
        </w:rPr>
        <w:t>Hajde</w:t>
      </w:r>
      <w:proofErr w:type="spellEnd"/>
      <w:r w:rsidRPr="001E7020">
        <w:rPr>
          <w:rFonts w:ascii="Times New Roman" w:hAnsi="Times New Roman"/>
          <w:sz w:val="24"/>
          <w:szCs w:val="24"/>
        </w:rPr>
        <w:t>”) and RYCO’s Strategy 2022-2024</w:t>
      </w:r>
      <w:r w:rsidRPr="00E15EBA">
        <w:rPr>
          <w:rFonts w:ascii="Times New Roman" w:hAnsi="Times New Roman"/>
          <w:sz w:val="24"/>
          <w:szCs w:val="24"/>
        </w:rPr>
        <w:t>, throughout the Western Balkans</w:t>
      </w:r>
      <w:r>
        <w:rPr>
          <w:rFonts w:ascii="Times New Roman" w:hAnsi="Times New Roman"/>
          <w:sz w:val="24"/>
          <w:szCs w:val="24"/>
        </w:rPr>
        <w:t xml:space="preserve"> 6 (WB6) region</w:t>
      </w:r>
      <w:r w:rsidRPr="00E15EBA">
        <w:rPr>
          <w:rFonts w:ascii="Times New Roman" w:hAnsi="Times New Roman"/>
          <w:sz w:val="24"/>
          <w:szCs w:val="24"/>
        </w:rPr>
        <w:t xml:space="preserve">, as described and further detailed in the terms of reference, part of and attached to this Contract. </w:t>
      </w:r>
    </w:p>
    <w:p w14:paraId="20B9DB15" w14:textId="77777777" w:rsidR="00CB5559" w:rsidRPr="00E15EBA" w:rsidRDefault="00CB5559" w:rsidP="00CB5559">
      <w:pPr>
        <w:spacing w:after="0" w:line="240" w:lineRule="auto"/>
        <w:jc w:val="both"/>
        <w:rPr>
          <w:rFonts w:ascii="Times New Roman" w:hAnsi="Times New Roman" w:cs="Times New Roman"/>
          <w:sz w:val="24"/>
          <w:szCs w:val="24"/>
        </w:rPr>
      </w:pPr>
    </w:p>
    <w:p w14:paraId="15166B68" w14:textId="77777777" w:rsidR="00CB5559" w:rsidRDefault="00CB5559" w:rsidP="00E455F4">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15EBA">
        <w:rPr>
          <w:rFonts w:ascii="Times New Roman" w:hAnsi="Times New Roman"/>
          <w:sz w:val="24"/>
          <w:szCs w:val="24"/>
        </w:rPr>
        <w:lastRenderedPageBreak/>
        <w:t xml:space="preserve">The Service provider hereby states and warrants that it is fully capable to provide the Services and deliver the deliverables outlined herein and has no other commitments or engagements to other persons, organizations or entities which could prevent it from performing its obligations under the present Contract. </w:t>
      </w:r>
    </w:p>
    <w:p w14:paraId="18231FCB" w14:textId="77777777" w:rsidR="00CB5559" w:rsidRPr="00FF0DF6" w:rsidRDefault="00CB5559" w:rsidP="00CB5559">
      <w:pPr>
        <w:pStyle w:val="ListParagraph"/>
        <w:rPr>
          <w:rFonts w:ascii="Times New Roman" w:hAnsi="Times New Roman"/>
          <w:sz w:val="24"/>
          <w:szCs w:val="24"/>
        </w:rPr>
      </w:pPr>
    </w:p>
    <w:p w14:paraId="16876C44" w14:textId="77777777" w:rsidR="00CB5559" w:rsidRPr="007B6025"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Article 2</w:t>
      </w:r>
    </w:p>
    <w:p w14:paraId="6451250C" w14:textId="77777777" w:rsidR="00CB5559" w:rsidRPr="005E1D7F" w:rsidRDefault="00CB5559" w:rsidP="00CB5559">
      <w:pPr>
        <w:spacing w:after="0" w:line="240" w:lineRule="auto"/>
        <w:jc w:val="center"/>
        <w:rPr>
          <w:rFonts w:ascii="Times New Roman" w:hAnsi="Times New Roman"/>
          <w:b/>
          <w:sz w:val="24"/>
          <w:szCs w:val="24"/>
          <w:lang w:val="en-GB"/>
        </w:rPr>
      </w:pPr>
      <w:r w:rsidRPr="005E1D7F">
        <w:rPr>
          <w:rFonts w:ascii="Times New Roman" w:hAnsi="Times New Roman"/>
          <w:b/>
          <w:sz w:val="24"/>
          <w:szCs w:val="24"/>
          <w:lang w:val="en-GB"/>
        </w:rPr>
        <w:t>Definitions</w:t>
      </w:r>
    </w:p>
    <w:p w14:paraId="18072DFB" w14:textId="77777777" w:rsidR="00CB5559" w:rsidRDefault="00CB5559" w:rsidP="00CB5559">
      <w:pPr>
        <w:spacing w:after="0" w:line="240" w:lineRule="auto"/>
        <w:jc w:val="both"/>
        <w:rPr>
          <w:rFonts w:ascii="Times New Roman" w:hAnsi="Times New Roman"/>
          <w:sz w:val="24"/>
          <w:szCs w:val="24"/>
          <w:lang w:val="en-GB"/>
        </w:rPr>
      </w:pPr>
    </w:p>
    <w:p w14:paraId="667BA9E2" w14:textId="77777777" w:rsidR="00CB5559" w:rsidRPr="00CF62FA" w:rsidRDefault="00CB5559" w:rsidP="00CB5559">
      <w:pPr>
        <w:spacing w:after="0" w:line="240" w:lineRule="auto"/>
        <w:jc w:val="both"/>
        <w:rPr>
          <w:rFonts w:ascii="Times New Roman" w:hAnsi="Times New Roman"/>
          <w:sz w:val="24"/>
          <w:szCs w:val="24"/>
        </w:rPr>
      </w:pPr>
      <w:r w:rsidRPr="00CF62FA">
        <w:rPr>
          <w:rFonts w:ascii="Times New Roman" w:hAnsi="Times New Roman"/>
          <w:sz w:val="24"/>
          <w:szCs w:val="24"/>
        </w:rPr>
        <w:t xml:space="preserve">In this Contract, the following terms shall be interpreted as indicated: </w:t>
      </w:r>
    </w:p>
    <w:p w14:paraId="313129AE" w14:textId="77777777" w:rsidR="00CB5559" w:rsidRPr="005E1D7F" w:rsidRDefault="00CB5559" w:rsidP="00CB5559">
      <w:pPr>
        <w:spacing w:after="0" w:line="240" w:lineRule="auto"/>
        <w:jc w:val="both"/>
        <w:rPr>
          <w:rFonts w:ascii="Times New Roman" w:hAnsi="Times New Roman"/>
          <w:sz w:val="24"/>
          <w:szCs w:val="24"/>
          <w:lang w:val="en-GB"/>
        </w:rPr>
      </w:pPr>
    </w:p>
    <w:p w14:paraId="4618C53D" w14:textId="77777777" w:rsidR="00CB5559" w:rsidRDefault="00CB5559" w:rsidP="00E455F4">
      <w:pPr>
        <w:numPr>
          <w:ilvl w:val="0"/>
          <w:numId w:val="55"/>
        </w:numPr>
        <w:spacing w:after="0" w:line="240" w:lineRule="auto"/>
        <w:contextual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w:t>
      </w:r>
      <w:r w:rsidRPr="004D059C">
        <w:rPr>
          <w:rFonts w:ascii="Times New Roman" w:eastAsia="Times New Roman" w:hAnsi="Times New Roman" w:cs="Times New Roman"/>
          <w:sz w:val="24"/>
          <w:szCs w:val="24"/>
          <w:lang w:val="en-GB" w:eastAsia="en-GB"/>
        </w:rPr>
        <w:t>RYCO” means the organization procuring the</w:t>
      </w:r>
      <w:r>
        <w:rPr>
          <w:rFonts w:ascii="Times New Roman" w:eastAsia="Times New Roman" w:hAnsi="Times New Roman" w:cs="Times New Roman"/>
          <w:sz w:val="24"/>
          <w:szCs w:val="24"/>
          <w:lang w:val="en-GB" w:eastAsia="en-GB"/>
        </w:rPr>
        <w:t xml:space="preserve"> services</w:t>
      </w:r>
      <w:r w:rsidRPr="004D059C">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and </w:t>
      </w:r>
      <w:r w:rsidRPr="004D059C">
        <w:rPr>
          <w:rFonts w:ascii="Times New Roman" w:eastAsia="Times New Roman" w:hAnsi="Times New Roman" w:cs="Times New Roman"/>
          <w:sz w:val="24"/>
          <w:szCs w:val="24"/>
          <w:lang w:val="en-GB" w:eastAsia="en-GB"/>
        </w:rPr>
        <w:t>goods under this Contract.</w:t>
      </w:r>
    </w:p>
    <w:p w14:paraId="3F538482" w14:textId="77777777" w:rsidR="00CB5559" w:rsidRPr="00357FF2" w:rsidRDefault="00CB5559" w:rsidP="00E455F4">
      <w:pPr>
        <w:numPr>
          <w:ilvl w:val="0"/>
          <w:numId w:val="55"/>
        </w:numPr>
        <w:spacing w:after="0" w:line="240" w:lineRule="auto"/>
        <w:contextual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 xml:space="preserve"> </w:t>
      </w:r>
      <w:r w:rsidRPr="00357FF2">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w:t>
      </w:r>
      <w:r w:rsidRPr="00357FF2">
        <w:rPr>
          <w:rFonts w:ascii="Times New Roman" w:eastAsia="Times New Roman" w:hAnsi="Times New Roman" w:cs="Times New Roman"/>
          <w:sz w:val="24"/>
          <w:szCs w:val="24"/>
        </w:rPr>
        <w:t>Service provider” or the “Contractor”</w:t>
      </w:r>
      <w:proofErr w:type="gramStart"/>
      <w:r w:rsidRPr="00357FF2">
        <w:rPr>
          <w:rFonts w:ascii="Times New Roman" w:eastAsia="Times New Roman" w:hAnsi="Times New Roman" w:cs="Times New Roman"/>
          <w:sz w:val="24"/>
          <w:szCs w:val="24"/>
        </w:rPr>
        <w:t xml:space="preserve">. </w:t>
      </w:r>
      <w:r w:rsidRPr="00357FF2">
        <w:rPr>
          <w:rFonts w:ascii="Times New Roman" w:eastAsia="Times New Roman" w:hAnsi="Times New Roman" w:cs="Times New Roman"/>
          <w:sz w:val="24"/>
          <w:szCs w:val="24"/>
          <w:lang w:eastAsia="en-GB"/>
        </w:rPr>
        <w:t>”</w:t>
      </w:r>
      <w:proofErr w:type="gramEnd"/>
      <w:r w:rsidRPr="00357FF2">
        <w:rPr>
          <w:rFonts w:ascii="Times New Roman" w:eastAsia="Times New Roman" w:hAnsi="Times New Roman" w:cs="Times New Roman"/>
          <w:sz w:val="24"/>
          <w:szCs w:val="24"/>
          <w:lang w:eastAsia="en-GB"/>
        </w:rPr>
        <w:t xml:space="preserve"> means the organization, company, firm or legal entity providing the </w:t>
      </w:r>
      <w:r>
        <w:rPr>
          <w:rFonts w:ascii="Times New Roman" w:eastAsia="Times New Roman" w:hAnsi="Times New Roman" w:cs="Times New Roman"/>
          <w:sz w:val="24"/>
          <w:szCs w:val="24"/>
          <w:lang w:eastAsia="en-GB"/>
        </w:rPr>
        <w:t>services and g</w:t>
      </w:r>
      <w:r w:rsidRPr="00357FF2">
        <w:rPr>
          <w:rFonts w:ascii="Times New Roman" w:eastAsia="Times New Roman" w:hAnsi="Times New Roman" w:cs="Times New Roman"/>
          <w:sz w:val="24"/>
          <w:szCs w:val="24"/>
          <w:lang w:eastAsia="en-GB"/>
        </w:rPr>
        <w:t>oods</w:t>
      </w:r>
      <w:r>
        <w:rPr>
          <w:rFonts w:ascii="Times New Roman" w:eastAsia="Times New Roman" w:hAnsi="Times New Roman" w:cs="Times New Roman"/>
          <w:sz w:val="24"/>
          <w:szCs w:val="24"/>
          <w:lang w:eastAsia="en-GB"/>
        </w:rPr>
        <w:t xml:space="preserve"> (deliverables)</w:t>
      </w:r>
      <w:r w:rsidRPr="00357FF2">
        <w:rPr>
          <w:rFonts w:ascii="Times New Roman" w:eastAsia="Times New Roman" w:hAnsi="Times New Roman" w:cs="Times New Roman"/>
          <w:sz w:val="24"/>
          <w:szCs w:val="24"/>
          <w:lang w:eastAsia="en-GB"/>
        </w:rPr>
        <w:t xml:space="preserve"> under this Contract. </w:t>
      </w:r>
    </w:p>
    <w:p w14:paraId="020F56C8" w14:textId="77777777" w:rsidR="00CB5559" w:rsidRPr="004D059C" w:rsidRDefault="00CB5559" w:rsidP="00E455F4">
      <w:pPr>
        <w:numPr>
          <w:ilvl w:val="0"/>
          <w:numId w:val="55"/>
        </w:numPr>
        <w:spacing w:after="0" w:line="240" w:lineRule="auto"/>
        <w:contextualSpacing/>
        <w:jc w:val="both"/>
        <w:rPr>
          <w:rFonts w:ascii="Times New Roman" w:eastAsia="Times New Roman" w:hAnsi="Times New Roman" w:cs="Times New Roman"/>
          <w:sz w:val="24"/>
          <w:szCs w:val="24"/>
          <w:lang w:val="en-GB" w:eastAsia="en-GB"/>
        </w:rPr>
      </w:pPr>
      <w:r w:rsidRPr="004D059C">
        <w:rPr>
          <w:rFonts w:ascii="Times New Roman" w:eastAsia="Times New Roman" w:hAnsi="Times New Roman" w:cs="Times New Roman"/>
          <w:sz w:val="24"/>
          <w:szCs w:val="24"/>
          <w:lang w:val="en-GB" w:eastAsia="en-GB"/>
        </w:rPr>
        <w:t xml:space="preserve"> “The Contract” m</w:t>
      </w:r>
      <w:r>
        <w:rPr>
          <w:rFonts w:ascii="Times New Roman" w:eastAsia="Times New Roman" w:hAnsi="Times New Roman" w:cs="Times New Roman"/>
          <w:sz w:val="24"/>
          <w:szCs w:val="24"/>
          <w:lang w:val="en-GB" w:eastAsia="en-GB"/>
        </w:rPr>
        <w:t>eans this agreement entered by and</w:t>
      </w:r>
      <w:r w:rsidRPr="004D059C">
        <w:rPr>
          <w:rFonts w:ascii="Times New Roman" w:eastAsia="Times New Roman" w:hAnsi="Times New Roman" w:cs="Times New Roman"/>
          <w:sz w:val="24"/>
          <w:szCs w:val="24"/>
          <w:lang w:val="en-GB" w:eastAsia="en-GB"/>
        </w:rPr>
        <w:t xml:space="preserve"> between RYCO and the </w:t>
      </w:r>
      <w:r w:rsidRPr="00357FF2">
        <w:rPr>
          <w:rFonts w:ascii="Times New Roman" w:eastAsia="Times New Roman" w:hAnsi="Times New Roman" w:cs="Times New Roman"/>
          <w:sz w:val="24"/>
          <w:szCs w:val="24"/>
        </w:rPr>
        <w:t>Service provider</w:t>
      </w:r>
      <w:r w:rsidRPr="004D059C">
        <w:rPr>
          <w:rFonts w:ascii="Times New Roman" w:eastAsia="Times New Roman" w:hAnsi="Times New Roman" w:cs="Times New Roman"/>
          <w:sz w:val="24"/>
          <w:szCs w:val="24"/>
          <w:lang w:val="en-GB" w:eastAsia="en-GB"/>
        </w:rPr>
        <w:t>, including all attachments and appendices, and specifically the terms of re</w:t>
      </w:r>
      <w:r>
        <w:rPr>
          <w:rFonts w:ascii="Times New Roman" w:eastAsia="Times New Roman" w:hAnsi="Times New Roman" w:cs="Times New Roman"/>
          <w:sz w:val="24"/>
          <w:szCs w:val="24"/>
          <w:lang w:val="en-GB" w:eastAsia="en-GB"/>
        </w:rPr>
        <w:t>ference and the financial offer.</w:t>
      </w:r>
    </w:p>
    <w:p w14:paraId="2180EB2F" w14:textId="77777777" w:rsidR="00CB5559" w:rsidRPr="004D059C" w:rsidRDefault="00CB5559" w:rsidP="00E455F4">
      <w:pPr>
        <w:numPr>
          <w:ilvl w:val="0"/>
          <w:numId w:val="55"/>
        </w:numPr>
        <w:spacing w:after="0" w:line="240" w:lineRule="auto"/>
        <w:contextualSpacing/>
        <w:jc w:val="both"/>
        <w:rPr>
          <w:rFonts w:ascii="Times New Roman" w:eastAsia="Times New Roman" w:hAnsi="Times New Roman" w:cs="Times New Roman"/>
          <w:sz w:val="24"/>
          <w:szCs w:val="24"/>
          <w:lang w:val="en-GB" w:eastAsia="en-GB"/>
        </w:rPr>
      </w:pPr>
      <w:r w:rsidRPr="004D059C">
        <w:rPr>
          <w:rFonts w:ascii="Times New Roman" w:eastAsia="Times New Roman" w:hAnsi="Times New Roman" w:cs="Times New Roman"/>
          <w:sz w:val="24"/>
          <w:szCs w:val="24"/>
          <w:lang w:val="en-GB" w:eastAsia="en-GB"/>
        </w:rPr>
        <w:t xml:space="preserve">“The Contract Price” means the price payable to the </w:t>
      </w:r>
      <w:r w:rsidRPr="00357FF2">
        <w:rPr>
          <w:rFonts w:ascii="Times New Roman" w:eastAsia="Times New Roman" w:hAnsi="Times New Roman" w:cs="Times New Roman"/>
          <w:sz w:val="24"/>
          <w:szCs w:val="24"/>
        </w:rPr>
        <w:t>Service provider</w:t>
      </w:r>
      <w:r w:rsidRPr="004D059C">
        <w:rPr>
          <w:rFonts w:ascii="Times New Roman" w:eastAsia="Times New Roman" w:hAnsi="Times New Roman" w:cs="Times New Roman"/>
          <w:sz w:val="24"/>
          <w:szCs w:val="24"/>
          <w:lang w:val="en-GB" w:eastAsia="en-GB"/>
        </w:rPr>
        <w:t xml:space="preserve"> by the Contracting authority under the Contract for the full and proper performance of its contractual obligations.</w:t>
      </w:r>
    </w:p>
    <w:p w14:paraId="69CB2A37" w14:textId="77777777" w:rsidR="00CB5559" w:rsidRPr="004D059C" w:rsidRDefault="00CB5559" w:rsidP="00E455F4">
      <w:pPr>
        <w:numPr>
          <w:ilvl w:val="0"/>
          <w:numId w:val="55"/>
        </w:numPr>
        <w:spacing w:after="0" w:line="240" w:lineRule="auto"/>
        <w:contextual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Deliverable(s)</w:t>
      </w:r>
      <w:r>
        <w:rPr>
          <w:rFonts w:ascii="Times New Roman" w:eastAsia="Times New Roman" w:hAnsi="Times New Roman" w:cs="Times New Roman"/>
          <w:sz w:val="24"/>
          <w:szCs w:val="24"/>
          <w:lang w:val="en-GB" w:eastAsia="en-GB"/>
        </w:rPr>
        <w:t xml:space="preserve"> means the service(s) and good(s), such as the products</w:t>
      </w:r>
      <w:r w:rsidRPr="004D059C">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equipment/visibility materials,</w:t>
      </w:r>
      <w:r w:rsidRPr="004D059C">
        <w:rPr>
          <w:rFonts w:ascii="Times New Roman" w:eastAsia="Times New Roman" w:hAnsi="Times New Roman" w:cs="Times New Roman"/>
          <w:sz w:val="24"/>
          <w:szCs w:val="24"/>
          <w:lang w:val="en-GB" w:eastAsia="en-GB"/>
        </w:rPr>
        <w:t xml:space="preserve"> provided and delivered by the </w:t>
      </w:r>
      <w:r w:rsidRPr="00357FF2">
        <w:rPr>
          <w:rFonts w:ascii="Times New Roman" w:eastAsia="Times New Roman" w:hAnsi="Times New Roman" w:cs="Times New Roman"/>
          <w:sz w:val="24"/>
          <w:szCs w:val="24"/>
        </w:rPr>
        <w:t>Service provider</w:t>
      </w:r>
      <w:r w:rsidRPr="004D059C">
        <w:rPr>
          <w:rFonts w:ascii="Times New Roman" w:eastAsia="Times New Roman" w:hAnsi="Times New Roman" w:cs="Times New Roman"/>
          <w:sz w:val="24"/>
          <w:szCs w:val="24"/>
          <w:lang w:val="en-GB" w:eastAsia="en-GB"/>
        </w:rPr>
        <w:t xml:space="preserve"> to RYCO.</w:t>
      </w:r>
    </w:p>
    <w:p w14:paraId="321F5D0B" w14:textId="77777777" w:rsidR="00CB5559" w:rsidRPr="004D059C" w:rsidRDefault="00CB5559" w:rsidP="00E455F4">
      <w:pPr>
        <w:numPr>
          <w:ilvl w:val="0"/>
          <w:numId w:val="55"/>
        </w:numPr>
        <w:spacing w:after="0" w:line="240" w:lineRule="auto"/>
        <w:contextual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Term of reference means the document that d</w:t>
      </w:r>
      <w:r w:rsidRPr="004D059C">
        <w:rPr>
          <w:rFonts w:ascii="Times New Roman" w:eastAsia="Times New Roman" w:hAnsi="Times New Roman" w:cs="Times New Roman"/>
          <w:sz w:val="24"/>
          <w:szCs w:val="24"/>
          <w:lang w:val="en-GB" w:eastAsia="en-GB"/>
        </w:rPr>
        <w:t xml:space="preserve">escribes </w:t>
      </w:r>
      <w:r>
        <w:rPr>
          <w:rFonts w:ascii="Times New Roman" w:eastAsia="Times New Roman" w:hAnsi="Times New Roman" w:cs="Times New Roman"/>
          <w:sz w:val="24"/>
          <w:szCs w:val="24"/>
          <w:lang w:val="en-GB" w:eastAsia="en-GB"/>
        </w:rPr>
        <w:t xml:space="preserve">the </w:t>
      </w:r>
      <w:r w:rsidRPr="004D059C">
        <w:rPr>
          <w:rFonts w:ascii="Times New Roman" w:eastAsia="Times New Roman" w:hAnsi="Times New Roman" w:cs="Times New Roman"/>
          <w:sz w:val="24"/>
          <w:szCs w:val="24"/>
          <w:lang w:val="en-GB" w:eastAsia="en-GB"/>
        </w:rPr>
        <w:t>technical requirements to be fulf</w:t>
      </w:r>
      <w:r>
        <w:rPr>
          <w:rFonts w:ascii="Times New Roman" w:eastAsia="Times New Roman" w:hAnsi="Times New Roman" w:cs="Times New Roman"/>
          <w:sz w:val="24"/>
          <w:szCs w:val="24"/>
          <w:lang w:val="en-GB" w:eastAsia="en-GB"/>
        </w:rPr>
        <w:t>illed by the product, process and</w:t>
      </w:r>
      <w:r w:rsidRPr="004D059C">
        <w:rPr>
          <w:rFonts w:ascii="Times New Roman" w:eastAsia="Times New Roman" w:hAnsi="Times New Roman" w:cs="Times New Roman"/>
          <w:sz w:val="24"/>
          <w:szCs w:val="24"/>
          <w:lang w:val="en-GB" w:eastAsia="en-GB"/>
        </w:rPr>
        <w:t xml:space="preserve"> service</w:t>
      </w:r>
      <w:r>
        <w:rPr>
          <w:rFonts w:ascii="Times New Roman" w:eastAsia="Times New Roman" w:hAnsi="Times New Roman" w:cs="Times New Roman"/>
          <w:sz w:val="24"/>
          <w:szCs w:val="24"/>
          <w:lang w:val="en-GB" w:eastAsia="en-GB"/>
        </w:rPr>
        <w:t>s</w:t>
      </w:r>
      <w:r w:rsidRPr="004D059C">
        <w:rPr>
          <w:rFonts w:ascii="Times New Roman" w:eastAsia="Times New Roman" w:hAnsi="Times New Roman" w:cs="Times New Roman"/>
          <w:sz w:val="24"/>
          <w:szCs w:val="24"/>
          <w:lang w:val="en-GB" w:eastAsia="en-GB"/>
        </w:rPr>
        <w:t>.</w:t>
      </w:r>
    </w:p>
    <w:p w14:paraId="78413966" w14:textId="77777777" w:rsidR="00CB5559" w:rsidRPr="004D059C" w:rsidRDefault="00CB5559" w:rsidP="00E455F4">
      <w:pPr>
        <w:numPr>
          <w:ilvl w:val="0"/>
          <w:numId w:val="55"/>
        </w:numPr>
        <w:spacing w:after="0" w:line="240" w:lineRule="auto"/>
        <w:contextual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“Day” means calendar day.</w:t>
      </w:r>
      <w:r w:rsidRPr="004D059C">
        <w:rPr>
          <w:rFonts w:ascii="Times New Roman" w:eastAsia="Times New Roman" w:hAnsi="Times New Roman" w:cs="Times New Roman"/>
          <w:sz w:val="24"/>
          <w:szCs w:val="24"/>
          <w:lang w:val="en-GB" w:eastAsia="en-GB"/>
        </w:rPr>
        <w:t xml:space="preserve"> </w:t>
      </w:r>
    </w:p>
    <w:p w14:paraId="607ACBE3" w14:textId="04259F84" w:rsidR="00CB5559" w:rsidRDefault="00CB5559" w:rsidP="00CB5559">
      <w:pPr>
        <w:spacing w:after="0" w:line="240" w:lineRule="auto"/>
        <w:rPr>
          <w:rFonts w:ascii="Times New Roman" w:hAnsi="Times New Roman" w:cs="Times New Roman"/>
          <w:b/>
          <w:sz w:val="24"/>
          <w:szCs w:val="24"/>
        </w:rPr>
      </w:pPr>
    </w:p>
    <w:p w14:paraId="61ECA4CC" w14:textId="77777777" w:rsidR="00CB5559" w:rsidRPr="00E15EBA"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3</w:t>
      </w:r>
    </w:p>
    <w:p w14:paraId="4E7AFE13"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Deliverables</w:t>
      </w:r>
    </w:p>
    <w:p w14:paraId="5F72022E" w14:textId="77777777" w:rsidR="00CB5559" w:rsidRPr="00E15EBA" w:rsidRDefault="00CB5559" w:rsidP="00CB5559">
      <w:pPr>
        <w:spacing w:after="0" w:line="240" w:lineRule="auto"/>
        <w:jc w:val="center"/>
        <w:rPr>
          <w:rFonts w:ascii="Times New Roman" w:hAnsi="Times New Roman" w:cs="Times New Roman"/>
          <w:b/>
          <w:sz w:val="24"/>
          <w:szCs w:val="24"/>
        </w:rPr>
      </w:pPr>
    </w:p>
    <w:p w14:paraId="33CA9267" w14:textId="77777777" w:rsidR="00CB5559" w:rsidRPr="009330E0" w:rsidRDefault="00CB5559" w:rsidP="00E455F4">
      <w:pPr>
        <w:pStyle w:val="ListParagraph"/>
        <w:numPr>
          <w:ilvl w:val="0"/>
          <w:numId w:val="5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0"/>
        <w:rPr>
          <w:rFonts w:ascii="Times New Roman" w:eastAsia="Arial" w:hAnsi="Times New Roman"/>
          <w:sz w:val="24"/>
          <w:szCs w:val="24"/>
        </w:rPr>
      </w:pPr>
      <w:r w:rsidRPr="009330E0">
        <w:rPr>
          <w:rFonts w:ascii="Times New Roman" w:eastAsia="Arial" w:hAnsi="Times New Roman"/>
          <w:sz w:val="24"/>
          <w:szCs w:val="24"/>
        </w:rPr>
        <w:t xml:space="preserve">Under the guidance of the RYCO Team, the </w:t>
      </w:r>
      <w:r w:rsidRPr="00E15EBA">
        <w:rPr>
          <w:rFonts w:ascii="Times New Roman" w:eastAsia="Arial" w:hAnsi="Times New Roman"/>
          <w:sz w:val="24"/>
          <w:szCs w:val="24"/>
        </w:rPr>
        <w:t xml:space="preserve">Service provider </w:t>
      </w:r>
      <w:r w:rsidRPr="009330E0">
        <w:rPr>
          <w:rFonts w:ascii="Times New Roman" w:eastAsia="Arial" w:hAnsi="Times New Roman"/>
          <w:sz w:val="24"/>
          <w:szCs w:val="24"/>
        </w:rPr>
        <w:t xml:space="preserve">shall undertake to deliver the deliverables according to the following timeline: </w:t>
      </w:r>
    </w:p>
    <w:p w14:paraId="7D5F3E46" w14:textId="77777777" w:rsidR="00CB5559" w:rsidRPr="00E15EBA" w:rsidRDefault="00CB5559" w:rsidP="00CB5559">
      <w:pPr>
        <w:spacing w:after="0" w:line="240" w:lineRule="auto"/>
        <w:ind w:right="20"/>
        <w:jc w:val="both"/>
        <w:rPr>
          <w:rFonts w:ascii="Times New Roman" w:eastAsia="Arial" w:hAnsi="Times New Roman" w:cs="Times New Roman"/>
          <w:sz w:val="24"/>
          <w:szCs w:val="24"/>
        </w:rPr>
      </w:pPr>
    </w:p>
    <w:tbl>
      <w:tblP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5DCE4" w:themeFill="text2" w:themeFillTint="33"/>
        <w:tblLayout w:type="fixed"/>
        <w:tblLook w:val="0600" w:firstRow="0" w:lastRow="0" w:firstColumn="0" w:lastColumn="0" w:noHBand="1" w:noVBand="1"/>
      </w:tblPr>
      <w:tblGrid>
        <w:gridCol w:w="615"/>
        <w:gridCol w:w="6485"/>
        <w:gridCol w:w="2880"/>
      </w:tblGrid>
      <w:tr w:rsidR="00CB5559" w:rsidRPr="009330E0" w14:paraId="2B881A32" w14:textId="77777777" w:rsidTr="00131C7A">
        <w:tc>
          <w:tcPr>
            <w:tcW w:w="615" w:type="dxa"/>
            <w:shd w:val="clear" w:color="auto" w:fill="D5DCE4" w:themeFill="text2" w:themeFillTint="33"/>
            <w:tcMar>
              <w:top w:w="100" w:type="dxa"/>
              <w:left w:w="100" w:type="dxa"/>
              <w:bottom w:w="100" w:type="dxa"/>
              <w:right w:w="100" w:type="dxa"/>
            </w:tcMar>
          </w:tcPr>
          <w:p w14:paraId="49E500DC" w14:textId="77777777" w:rsidR="00CB5559" w:rsidRPr="009330E0"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6485" w:type="dxa"/>
            <w:shd w:val="clear" w:color="auto" w:fill="D5DCE4" w:themeFill="text2" w:themeFillTint="33"/>
            <w:tcMar>
              <w:top w:w="100" w:type="dxa"/>
              <w:left w:w="100" w:type="dxa"/>
              <w:bottom w:w="100" w:type="dxa"/>
              <w:right w:w="100" w:type="dxa"/>
            </w:tcMar>
          </w:tcPr>
          <w:p w14:paraId="715ED475" w14:textId="77777777" w:rsidR="00CB5559" w:rsidRPr="009330E0"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Deliverables</w:t>
            </w:r>
          </w:p>
        </w:tc>
        <w:tc>
          <w:tcPr>
            <w:tcW w:w="2880" w:type="dxa"/>
            <w:shd w:val="clear" w:color="auto" w:fill="D5DCE4" w:themeFill="text2" w:themeFillTint="33"/>
            <w:tcMar>
              <w:top w:w="100" w:type="dxa"/>
              <w:left w:w="100" w:type="dxa"/>
              <w:bottom w:w="100" w:type="dxa"/>
              <w:right w:w="100" w:type="dxa"/>
            </w:tcMar>
          </w:tcPr>
          <w:p w14:paraId="5E0972DB" w14:textId="77777777" w:rsidR="00CB5559" w:rsidRPr="009330E0"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9330E0">
              <w:rPr>
                <w:rFonts w:ascii="Times New Roman" w:hAnsi="Times New Roman" w:cs="Times New Roman"/>
                <w:b/>
                <w:sz w:val="24"/>
                <w:szCs w:val="24"/>
              </w:rPr>
              <w:t>Timeline</w:t>
            </w:r>
          </w:p>
        </w:tc>
      </w:tr>
      <w:tr w:rsidR="00CB5559" w:rsidRPr="009330E0" w14:paraId="24F37D74" w14:textId="77777777" w:rsidTr="00131C7A">
        <w:trPr>
          <w:trHeight w:val="888"/>
        </w:trPr>
        <w:tc>
          <w:tcPr>
            <w:tcW w:w="615" w:type="dxa"/>
            <w:shd w:val="clear" w:color="auto" w:fill="D5DCE4" w:themeFill="text2" w:themeFillTint="33"/>
            <w:tcMar>
              <w:top w:w="100" w:type="dxa"/>
              <w:left w:w="100" w:type="dxa"/>
              <w:bottom w:w="100" w:type="dxa"/>
              <w:right w:w="100" w:type="dxa"/>
            </w:tcMar>
          </w:tcPr>
          <w:p w14:paraId="1F61B374" w14:textId="77777777" w:rsidR="00CB5559" w:rsidRPr="009330E0"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9330E0">
              <w:rPr>
                <w:rFonts w:ascii="Times New Roman" w:hAnsi="Times New Roman" w:cs="Times New Roman"/>
                <w:sz w:val="24"/>
                <w:szCs w:val="24"/>
              </w:rPr>
              <w:t>1.</w:t>
            </w:r>
          </w:p>
        </w:tc>
        <w:tc>
          <w:tcPr>
            <w:tcW w:w="6485" w:type="dxa"/>
            <w:shd w:val="clear" w:color="auto" w:fill="D5DCE4" w:themeFill="text2" w:themeFillTint="33"/>
            <w:tcMar>
              <w:top w:w="100" w:type="dxa"/>
              <w:left w:w="100" w:type="dxa"/>
              <w:bottom w:w="100" w:type="dxa"/>
              <w:right w:w="100" w:type="dxa"/>
            </w:tcMar>
          </w:tcPr>
          <w:p w14:paraId="022E20F7" w14:textId="77777777" w:rsidR="00CB5559" w:rsidRPr="009330E0" w:rsidRDefault="00CB5559" w:rsidP="00131C7A">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9330E0">
              <w:rPr>
                <w:rFonts w:ascii="Times New Roman" w:hAnsi="Times New Roman" w:cs="Times New Roman"/>
                <w:sz w:val="24"/>
                <w:szCs w:val="24"/>
              </w:rPr>
              <w:t>Developing promotional methodology (the plan of activities to promote and communicate the process, key messages, its visual ide</w:t>
            </w:r>
            <w:r>
              <w:rPr>
                <w:rFonts w:ascii="Times New Roman" w:hAnsi="Times New Roman" w:cs="Times New Roman"/>
                <w:sz w:val="24"/>
                <w:szCs w:val="24"/>
              </w:rPr>
              <w:t>ntity, media appearances, etc.)</w:t>
            </w:r>
          </w:p>
        </w:tc>
        <w:tc>
          <w:tcPr>
            <w:tcW w:w="2880" w:type="dxa"/>
            <w:shd w:val="clear" w:color="auto" w:fill="D5DCE4" w:themeFill="text2" w:themeFillTint="33"/>
            <w:tcMar>
              <w:top w:w="100" w:type="dxa"/>
              <w:left w:w="100" w:type="dxa"/>
              <w:bottom w:w="100" w:type="dxa"/>
              <w:right w:w="100" w:type="dxa"/>
            </w:tcMar>
          </w:tcPr>
          <w:p w14:paraId="3EB36392" w14:textId="77777777" w:rsidR="00CB5559" w:rsidRPr="009330E0"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p>
          <w:p w14:paraId="02FFA898" w14:textId="77777777" w:rsidR="00CB5559" w:rsidRPr="009330E0"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9330E0">
              <w:rPr>
                <w:rFonts w:ascii="Times New Roman" w:hAnsi="Times New Roman" w:cs="Times New Roman"/>
                <w:sz w:val="24"/>
                <w:szCs w:val="24"/>
              </w:rPr>
              <w:t>1</w:t>
            </w:r>
            <w:r w:rsidRPr="009330E0">
              <w:rPr>
                <w:rFonts w:ascii="Times New Roman" w:hAnsi="Times New Roman" w:cs="Times New Roman"/>
                <w:sz w:val="24"/>
                <w:szCs w:val="24"/>
                <w:vertAlign w:val="superscript"/>
              </w:rPr>
              <w:t>st</w:t>
            </w:r>
            <w:r w:rsidRPr="009330E0">
              <w:rPr>
                <w:rFonts w:ascii="Times New Roman" w:hAnsi="Times New Roman" w:cs="Times New Roman"/>
                <w:sz w:val="24"/>
                <w:szCs w:val="24"/>
              </w:rPr>
              <w:t xml:space="preserve"> week </w:t>
            </w:r>
            <w:r>
              <w:rPr>
                <w:rFonts w:ascii="Times New Roman" w:hAnsi="Times New Roman" w:cs="Times New Roman"/>
                <w:sz w:val="24"/>
                <w:szCs w:val="24"/>
              </w:rPr>
              <w:t xml:space="preserve">of </w:t>
            </w:r>
            <w:r w:rsidRPr="009330E0">
              <w:rPr>
                <w:rFonts w:ascii="Times New Roman" w:hAnsi="Times New Roman" w:cs="Times New Roman"/>
                <w:sz w:val="24"/>
                <w:szCs w:val="24"/>
              </w:rPr>
              <w:t>December</w:t>
            </w:r>
          </w:p>
        </w:tc>
      </w:tr>
      <w:tr w:rsidR="00CB5559" w:rsidRPr="009330E0" w14:paraId="126DB8B3" w14:textId="77777777" w:rsidTr="00131C7A">
        <w:tc>
          <w:tcPr>
            <w:tcW w:w="615" w:type="dxa"/>
            <w:shd w:val="clear" w:color="auto" w:fill="D5DCE4" w:themeFill="text2" w:themeFillTint="33"/>
            <w:tcMar>
              <w:top w:w="100" w:type="dxa"/>
              <w:left w:w="100" w:type="dxa"/>
              <w:bottom w:w="100" w:type="dxa"/>
              <w:right w:w="100" w:type="dxa"/>
            </w:tcMar>
          </w:tcPr>
          <w:p w14:paraId="2C208165" w14:textId="77777777" w:rsidR="00CB5559" w:rsidRPr="009330E0"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9330E0">
              <w:rPr>
                <w:rFonts w:ascii="Times New Roman" w:hAnsi="Times New Roman" w:cs="Times New Roman"/>
                <w:sz w:val="24"/>
                <w:szCs w:val="24"/>
              </w:rPr>
              <w:t>2.</w:t>
            </w:r>
          </w:p>
        </w:tc>
        <w:tc>
          <w:tcPr>
            <w:tcW w:w="6485" w:type="dxa"/>
            <w:shd w:val="clear" w:color="auto" w:fill="D5DCE4" w:themeFill="text2" w:themeFillTint="33"/>
            <w:tcMar>
              <w:top w:w="100" w:type="dxa"/>
              <w:left w:w="100" w:type="dxa"/>
              <w:bottom w:w="100" w:type="dxa"/>
              <w:right w:w="100" w:type="dxa"/>
            </w:tcMar>
          </w:tcPr>
          <w:p w14:paraId="7610B749" w14:textId="77777777" w:rsidR="00CB5559" w:rsidRPr="009330E0" w:rsidRDefault="00CB5559" w:rsidP="00131C7A">
            <w:pPr>
              <w:widowControl w:val="0"/>
              <w:spacing w:after="0" w:line="240" w:lineRule="auto"/>
              <w:jc w:val="both"/>
              <w:rPr>
                <w:rFonts w:ascii="Times New Roman" w:hAnsi="Times New Roman" w:cs="Times New Roman"/>
                <w:sz w:val="24"/>
                <w:szCs w:val="24"/>
              </w:rPr>
            </w:pPr>
            <w:r w:rsidRPr="009330E0">
              <w:rPr>
                <w:rFonts w:ascii="Times New Roman" w:hAnsi="Times New Roman" w:cs="Times New Roman"/>
                <w:sz w:val="24"/>
                <w:szCs w:val="24"/>
              </w:rPr>
              <w:t>Organizing 6</w:t>
            </w:r>
            <w:r>
              <w:rPr>
                <w:rFonts w:ascii="Times New Roman" w:hAnsi="Times New Roman" w:cs="Times New Roman"/>
                <w:sz w:val="24"/>
                <w:szCs w:val="24"/>
              </w:rPr>
              <w:t xml:space="preserve"> (six)</w:t>
            </w:r>
            <w:r w:rsidRPr="009330E0">
              <w:rPr>
                <w:rFonts w:ascii="Times New Roman" w:hAnsi="Times New Roman" w:cs="Times New Roman"/>
                <w:sz w:val="24"/>
                <w:szCs w:val="24"/>
              </w:rPr>
              <w:t xml:space="preserve"> local annual events with media campaign per each C</w:t>
            </w:r>
            <w:r>
              <w:rPr>
                <w:rFonts w:ascii="Times New Roman" w:hAnsi="Times New Roman" w:cs="Times New Roman"/>
                <w:sz w:val="24"/>
                <w:szCs w:val="24"/>
              </w:rPr>
              <w:t>ontracting party (with translation).</w:t>
            </w:r>
          </w:p>
        </w:tc>
        <w:tc>
          <w:tcPr>
            <w:tcW w:w="2880" w:type="dxa"/>
            <w:shd w:val="clear" w:color="auto" w:fill="D5DCE4" w:themeFill="text2" w:themeFillTint="33"/>
            <w:tcMar>
              <w:top w:w="100" w:type="dxa"/>
              <w:left w:w="100" w:type="dxa"/>
              <w:bottom w:w="100" w:type="dxa"/>
              <w:right w:w="100" w:type="dxa"/>
            </w:tcMar>
          </w:tcPr>
          <w:p w14:paraId="7A54632D" w14:textId="77777777" w:rsidR="00CB5559" w:rsidRPr="009330E0"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during </w:t>
            </w:r>
            <w:r w:rsidRPr="009330E0">
              <w:rPr>
                <w:rFonts w:ascii="Times New Roman" w:hAnsi="Times New Roman" w:cs="Times New Roman"/>
                <w:sz w:val="24"/>
                <w:szCs w:val="24"/>
              </w:rPr>
              <w:t xml:space="preserve">December </w:t>
            </w:r>
          </w:p>
        </w:tc>
      </w:tr>
      <w:tr w:rsidR="00CB5559" w:rsidRPr="009330E0" w14:paraId="187E65FB" w14:textId="77777777" w:rsidTr="00131C7A">
        <w:trPr>
          <w:trHeight w:val="897"/>
        </w:trPr>
        <w:tc>
          <w:tcPr>
            <w:tcW w:w="615" w:type="dxa"/>
            <w:shd w:val="clear" w:color="auto" w:fill="D5DCE4" w:themeFill="text2" w:themeFillTint="33"/>
            <w:tcMar>
              <w:top w:w="100" w:type="dxa"/>
              <w:left w:w="100" w:type="dxa"/>
              <w:bottom w:w="100" w:type="dxa"/>
              <w:right w:w="100" w:type="dxa"/>
            </w:tcMar>
          </w:tcPr>
          <w:p w14:paraId="16536E8A" w14:textId="77777777" w:rsidR="00CB5559" w:rsidRPr="009330E0"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9330E0">
              <w:rPr>
                <w:rFonts w:ascii="Times New Roman" w:hAnsi="Times New Roman" w:cs="Times New Roman"/>
                <w:sz w:val="24"/>
                <w:szCs w:val="24"/>
              </w:rPr>
              <w:t>3.</w:t>
            </w:r>
          </w:p>
        </w:tc>
        <w:tc>
          <w:tcPr>
            <w:tcW w:w="6485" w:type="dxa"/>
            <w:shd w:val="clear" w:color="auto" w:fill="D5DCE4" w:themeFill="text2" w:themeFillTint="33"/>
            <w:tcMar>
              <w:top w:w="100" w:type="dxa"/>
              <w:left w:w="100" w:type="dxa"/>
              <w:bottom w:w="100" w:type="dxa"/>
              <w:right w:w="100" w:type="dxa"/>
            </w:tcMar>
          </w:tcPr>
          <w:p w14:paraId="19C470DD" w14:textId="77777777" w:rsidR="00CB5559" w:rsidRPr="009330E0" w:rsidRDefault="00CB5559" w:rsidP="00131C7A">
            <w:pPr>
              <w:widowControl w:val="0"/>
              <w:spacing w:after="0" w:line="240" w:lineRule="auto"/>
              <w:jc w:val="both"/>
              <w:rPr>
                <w:rFonts w:ascii="Times New Roman" w:hAnsi="Times New Roman" w:cs="Times New Roman"/>
                <w:sz w:val="24"/>
                <w:szCs w:val="24"/>
              </w:rPr>
            </w:pPr>
            <w:r w:rsidRPr="009330E0">
              <w:rPr>
                <w:rFonts w:ascii="Times New Roman" w:hAnsi="Times New Roman" w:cs="Times New Roman"/>
                <w:sz w:val="24"/>
                <w:szCs w:val="24"/>
              </w:rPr>
              <w:t>Implementing social media camp</w:t>
            </w:r>
            <w:r>
              <w:rPr>
                <w:rFonts w:ascii="Times New Roman" w:hAnsi="Times New Roman" w:cs="Times New Roman"/>
                <w:sz w:val="24"/>
                <w:szCs w:val="24"/>
              </w:rPr>
              <w:t xml:space="preserve">aign and promotion influencers plus </w:t>
            </w:r>
            <w:r w:rsidRPr="009330E0">
              <w:rPr>
                <w:rFonts w:ascii="Times New Roman" w:hAnsi="Times New Roman" w:cs="Times New Roman"/>
                <w:sz w:val="24"/>
                <w:szCs w:val="24"/>
              </w:rPr>
              <w:t xml:space="preserve">giveaway </w:t>
            </w:r>
          </w:p>
        </w:tc>
        <w:tc>
          <w:tcPr>
            <w:tcW w:w="2880" w:type="dxa"/>
            <w:shd w:val="clear" w:color="auto" w:fill="D5DCE4" w:themeFill="text2" w:themeFillTint="33"/>
            <w:tcMar>
              <w:top w:w="100" w:type="dxa"/>
              <w:left w:w="100" w:type="dxa"/>
              <w:bottom w:w="100" w:type="dxa"/>
              <w:right w:w="100" w:type="dxa"/>
            </w:tcMar>
          </w:tcPr>
          <w:p w14:paraId="202A81C3" w14:textId="77777777" w:rsidR="00CB5559"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9330E0">
              <w:rPr>
                <w:rFonts w:ascii="Times New Roman" w:hAnsi="Times New Roman" w:cs="Times New Roman"/>
                <w:sz w:val="24"/>
                <w:szCs w:val="24"/>
              </w:rPr>
              <w:t>Three - week</w:t>
            </w:r>
            <w:r>
              <w:rPr>
                <w:rFonts w:ascii="Times New Roman" w:hAnsi="Times New Roman" w:cs="Times New Roman"/>
                <w:sz w:val="24"/>
                <w:szCs w:val="24"/>
              </w:rPr>
              <w:t>s</w:t>
            </w:r>
            <w:r w:rsidRPr="009330E0">
              <w:rPr>
                <w:rFonts w:ascii="Times New Roman" w:hAnsi="Times New Roman" w:cs="Times New Roman"/>
                <w:sz w:val="24"/>
                <w:szCs w:val="24"/>
              </w:rPr>
              <w:t xml:space="preserve"> </w:t>
            </w:r>
          </w:p>
          <w:p w14:paraId="19C0E784" w14:textId="77777777" w:rsidR="00CB5559" w:rsidRPr="009330E0"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long </w:t>
            </w:r>
            <w:r w:rsidRPr="009330E0">
              <w:rPr>
                <w:rFonts w:ascii="Times New Roman" w:hAnsi="Times New Roman" w:cs="Times New Roman"/>
                <w:sz w:val="24"/>
                <w:szCs w:val="24"/>
              </w:rPr>
              <w:t xml:space="preserve">campaign </w:t>
            </w:r>
            <w:r>
              <w:rPr>
                <w:rFonts w:ascii="Times New Roman" w:hAnsi="Times New Roman" w:cs="Times New Roman"/>
                <w:sz w:val="24"/>
                <w:szCs w:val="24"/>
              </w:rPr>
              <w:t>in December</w:t>
            </w:r>
          </w:p>
        </w:tc>
      </w:tr>
      <w:tr w:rsidR="00CB5559" w:rsidRPr="009330E0" w14:paraId="27B7244A" w14:textId="77777777" w:rsidTr="00131C7A">
        <w:tc>
          <w:tcPr>
            <w:tcW w:w="615" w:type="dxa"/>
            <w:shd w:val="clear" w:color="auto" w:fill="D5DCE4" w:themeFill="text2" w:themeFillTint="33"/>
            <w:tcMar>
              <w:top w:w="100" w:type="dxa"/>
              <w:left w:w="100" w:type="dxa"/>
              <w:bottom w:w="100" w:type="dxa"/>
              <w:right w:w="100" w:type="dxa"/>
            </w:tcMar>
          </w:tcPr>
          <w:p w14:paraId="441B1C69" w14:textId="77777777" w:rsidR="00CB5559" w:rsidRPr="009330E0"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9330E0">
              <w:rPr>
                <w:rFonts w:ascii="Times New Roman" w:hAnsi="Times New Roman" w:cs="Times New Roman"/>
                <w:sz w:val="24"/>
                <w:szCs w:val="24"/>
              </w:rPr>
              <w:t xml:space="preserve">4. </w:t>
            </w:r>
          </w:p>
        </w:tc>
        <w:tc>
          <w:tcPr>
            <w:tcW w:w="6485" w:type="dxa"/>
            <w:shd w:val="clear" w:color="auto" w:fill="D5DCE4" w:themeFill="text2" w:themeFillTint="33"/>
            <w:tcMar>
              <w:top w:w="100" w:type="dxa"/>
              <w:left w:w="100" w:type="dxa"/>
              <w:bottom w:w="100" w:type="dxa"/>
              <w:right w:w="100" w:type="dxa"/>
            </w:tcMar>
          </w:tcPr>
          <w:p w14:paraId="5F1DB3E5" w14:textId="77777777" w:rsidR="00CB5559" w:rsidRPr="009330E0" w:rsidRDefault="00CB5559" w:rsidP="00131C7A">
            <w:pPr>
              <w:widowControl w:val="0"/>
              <w:spacing w:after="0" w:line="240" w:lineRule="auto"/>
              <w:jc w:val="both"/>
              <w:rPr>
                <w:rFonts w:ascii="Times New Roman" w:hAnsi="Times New Roman" w:cs="Times New Roman"/>
                <w:sz w:val="24"/>
                <w:szCs w:val="24"/>
              </w:rPr>
            </w:pPr>
            <w:r w:rsidRPr="009330E0">
              <w:rPr>
                <w:rFonts w:ascii="Times New Roman" w:hAnsi="Times New Roman" w:cs="Times New Roman"/>
                <w:sz w:val="24"/>
                <w:szCs w:val="24"/>
              </w:rPr>
              <w:t xml:space="preserve">Designing and production of promo materials for the stakeholders </w:t>
            </w:r>
          </w:p>
        </w:tc>
        <w:tc>
          <w:tcPr>
            <w:tcW w:w="2880" w:type="dxa"/>
            <w:shd w:val="clear" w:color="auto" w:fill="D5DCE4" w:themeFill="text2" w:themeFillTint="33"/>
            <w:tcMar>
              <w:top w:w="100" w:type="dxa"/>
              <w:left w:w="100" w:type="dxa"/>
              <w:bottom w:w="100" w:type="dxa"/>
              <w:right w:w="100" w:type="dxa"/>
            </w:tcMar>
          </w:tcPr>
          <w:p w14:paraId="118B4A89" w14:textId="77777777" w:rsidR="00CB5559" w:rsidRPr="009330E0"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9330E0">
              <w:rPr>
                <w:rFonts w:ascii="Times New Roman" w:hAnsi="Times New Roman" w:cs="Times New Roman"/>
                <w:sz w:val="24"/>
                <w:szCs w:val="24"/>
              </w:rPr>
              <w:t xml:space="preserve">December </w:t>
            </w:r>
            <w:r>
              <w:rPr>
                <w:rFonts w:ascii="Times New Roman" w:hAnsi="Times New Roman" w:cs="Times New Roman"/>
                <w:sz w:val="24"/>
                <w:szCs w:val="24"/>
              </w:rPr>
              <w:t>5</w:t>
            </w:r>
            <w:r w:rsidRPr="009330E0">
              <w:rPr>
                <w:rFonts w:ascii="Times New Roman" w:hAnsi="Times New Roman" w:cs="Times New Roman"/>
                <w:sz w:val="24"/>
                <w:szCs w:val="24"/>
                <w:vertAlign w:val="superscript"/>
              </w:rPr>
              <w:t>th</w:t>
            </w:r>
            <w:r>
              <w:rPr>
                <w:rFonts w:ascii="Times New Roman" w:hAnsi="Times New Roman" w:cs="Times New Roman"/>
                <w:sz w:val="24"/>
                <w:szCs w:val="24"/>
              </w:rPr>
              <w:t xml:space="preserve"> to 10</w:t>
            </w:r>
            <w:r w:rsidRPr="009330E0">
              <w:rPr>
                <w:rFonts w:ascii="Times New Roman" w:hAnsi="Times New Roman" w:cs="Times New Roman"/>
                <w:sz w:val="24"/>
                <w:szCs w:val="24"/>
                <w:vertAlign w:val="superscript"/>
              </w:rPr>
              <w:t>th</w:t>
            </w:r>
          </w:p>
        </w:tc>
      </w:tr>
      <w:tr w:rsidR="00CB5559" w:rsidRPr="009330E0" w14:paraId="58069CD1" w14:textId="77777777" w:rsidTr="00131C7A">
        <w:trPr>
          <w:trHeight w:val="321"/>
        </w:trPr>
        <w:tc>
          <w:tcPr>
            <w:tcW w:w="615" w:type="dxa"/>
            <w:shd w:val="clear" w:color="auto" w:fill="D5DCE4" w:themeFill="text2" w:themeFillTint="33"/>
            <w:tcMar>
              <w:top w:w="100" w:type="dxa"/>
              <w:left w:w="100" w:type="dxa"/>
              <w:bottom w:w="100" w:type="dxa"/>
              <w:right w:w="100" w:type="dxa"/>
            </w:tcMar>
          </w:tcPr>
          <w:p w14:paraId="37F7FF67" w14:textId="77777777" w:rsidR="00CB5559" w:rsidRPr="009330E0"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9330E0">
              <w:rPr>
                <w:rFonts w:ascii="Times New Roman" w:hAnsi="Times New Roman" w:cs="Times New Roman"/>
                <w:sz w:val="24"/>
                <w:szCs w:val="24"/>
              </w:rPr>
              <w:t>5.</w:t>
            </w:r>
          </w:p>
        </w:tc>
        <w:tc>
          <w:tcPr>
            <w:tcW w:w="6485" w:type="dxa"/>
            <w:shd w:val="clear" w:color="auto" w:fill="D5DCE4" w:themeFill="text2" w:themeFillTint="33"/>
            <w:tcMar>
              <w:top w:w="100" w:type="dxa"/>
              <w:left w:w="100" w:type="dxa"/>
              <w:bottom w:w="100" w:type="dxa"/>
              <w:right w:w="100" w:type="dxa"/>
            </w:tcMar>
          </w:tcPr>
          <w:p w14:paraId="400DE810" w14:textId="77777777" w:rsidR="00CB5559" w:rsidRPr="009330E0" w:rsidRDefault="00CB5559" w:rsidP="00131C7A">
            <w:pPr>
              <w:widowControl w:val="0"/>
              <w:spacing w:after="0" w:line="240" w:lineRule="auto"/>
              <w:jc w:val="both"/>
              <w:rPr>
                <w:rFonts w:ascii="Times New Roman" w:hAnsi="Times New Roman" w:cs="Times New Roman"/>
                <w:sz w:val="24"/>
                <w:szCs w:val="24"/>
              </w:rPr>
            </w:pPr>
            <w:r w:rsidRPr="009330E0">
              <w:rPr>
                <w:rFonts w:ascii="Times New Roman" w:hAnsi="Times New Roman" w:cs="Times New Roman"/>
                <w:sz w:val="24"/>
                <w:szCs w:val="24"/>
              </w:rPr>
              <w:t>Media appearances</w:t>
            </w:r>
          </w:p>
        </w:tc>
        <w:tc>
          <w:tcPr>
            <w:tcW w:w="2880" w:type="dxa"/>
            <w:shd w:val="clear" w:color="auto" w:fill="D5DCE4" w:themeFill="text2" w:themeFillTint="33"/>
            <w:tcMar>
              <w:top w:w="100" w:type="dxa"/>
              <w:left w:w="100" w:type="dxa"/>
              <w:bottom w:w="100" w:type="dxa"/>
              <w:right w:w="100" w:type="dxa"/>
            </w:tcMar>
          </w:tcPr>
          <w:p w14:paraId="708C78E3" w14:textId="77777777" w:rsidR="00CB5559" w:rsidRPr="009330E0" w:rsidRDefault="00CB5559" w:rsidP="00131C7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9330E0">
              <w:rPr>
                <w:rFonts w:ascii="Times New Roman" w:hAnsi="Times New Roman" w:cs="Times New Roman"/>
                <w:sz w:val="24"/>
                <w:szCs w:val="24"/>
              </w:rPr>
              <w:t>December 2021</w:t>
            </w:r>
          </w:p>
        </w:tc>
      </w:tr>
    </w:tbl>
    <w:p w14:paraId="10BADD9D" w14:textId="32652ED8" w:rsidR="00CB5559" w:rsidRDefault="00CB5559" w:rsidP="00CB5559">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6EC2EE88" w14:textId="4745BDFC" w:rsidR="00CB5559" w:rsidRDefault="00CB5559" w:rsidP="00CB5559">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599639A6" w14:textId="732E6B9F" w:rsidR="00CB5559" w:rsidRDefault="00CB5559" w:rsidP="00CB5559">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56E39631" w14:textId="7405B123" w:rsidR="00CB5559" w:rsidRDefault="00CB5559" w:rsidP="00CB5559">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196975AB" w14:textId="7DD3CE99" w:rsidR="00CB5559" w:rsidRDefault="00CB5559" w:rsidP="00CB5559">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41A9CD9A" w14:textId="77777777" w:rsidR="00CB5559" w:rsidRPr="00E15EBA" w:rsidRDefault="00CB5559" w:rsidP="00CB5559">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6BD481C9" w14:textId="77777777" w:rsidR="00CB5559" w:rsidRDefault="00CB5559" w:rsidP="00E455F4">
      <w:pPr>
        <w:pStyle w:val="ListParagraph"/>
        <w:numPr>
          <w:ilvl w:val="0"/>
          <w:numId w:val="5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E15EBA">
        <w:rPr>
          <w:rFonts w:ascii="Times New Roman" w:eastAsia="Arial" w:hAnsi="Times New Roman"/>
          <w:sz w:val="24"/>
          <w:szCs w:val="24"/>
        </w:rPr>
        <w:t xml:space="preserve">The campaign shall </w:t>
      </w:r>
      <w:r>
        <w:rPr>
          <w:rFonts w:ascii="Times New Roman" w:eastAsia="Arial" w:hAnsi="Times New Roman"/>
          <w:sz w:val="24"/>
          <w:szCs w:val="24"/>
        </w:rPr>
        <w:t>primarily</w:t>
      </w:r>
      <w:r w:rsidRPr="00E15EBA">
        <w:rPr>
          <w:rFonts w:ascii="Times New Roman" w:eastAsia="Arial" w:hAnsi="Times New Roman"/>
          <w:sz w:val="24"/>
          <w:szCs w:val="24"/>
        </w:rPr>
        <w:t xml:space="preserve"> target </w:t>
      </w:r>
      <w:r>
        <w:rPr>
          <w:rFonts w:ascii="Times New Roman" w:eastAsia="Arial" w:hAnsi="Times New Roman"/>
          <w:sz w:val="24"/>
          <w:szCs w:val="24"/>
        </w:rPr>
        <w:t xml:space="preserve">the following audiences: </w:t>
      </w:r>
    </w:p>
    <w:p w14:paraId="5283ED3C" w14:textId="77777777" w:rsidR="00CB5559" w:rsidRPr="009330E0" w:rsidRDefault="00CB5559" w:rsidP="00E455F4">
      <w:pPr>
        <w:pStyle w:val="ListParagraph"/>
        <w:numPr>
          <w:ilvl w:val="0"/>
          <w:numId w:val="5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E15EBA">
        <w:rPr>
          <w:rFonts w:ascii="Times New Roman" w:eastAsia="Arial" w:hAnsi="Times New Roman"/>
          <w:sz w:val="24"/>
          <w:szCs w:val="24"/>
        </w:rPr>
        <w:t>young people ag</w:t>
      </w:r>
      <w:r>
        <w:rPr>
          <w:rFonts w:ascii="Times New Roman" w:eastAsia="Arial" w:hAnsi="Times New Roman"/>
          <w:sz w:val="24"/>
          <w:szCs w:val="24"/>
        </w:rPr>
        <w:t>ed between 15</w:t>
      </w:r>
      <w:r w:rsidRPr="00E15EBA">
        <w:rPr>
          <w:rFonts w:ascii="Times New Roman" w:eastAsia="Arial" w:hAnsi="Times New Roman"/>
          <w:sz w:val="24"/>
          <w:szCs w:val="24"/>
        </w:rPr>
        <w:t xml:space="preserve"> to 30 years old, in all </w:t>
      </w:r>
      <w:r>
        <w:rPr>
          <w:rFonts w:ascii="Times New Roman" w:eastAsia="Arial" w:hAnsi="Times New Roman"/>
          <w:sz w:val="24"/>
          <w:szCs w:val="24"/>
        </w:rPr>
        <w:t>six Contracting Parties of RYCO;</w:t>
      </w:r>
    </w:p>
    <w:p w14:paraId="2A310252" w14:textId="77777777" w:rsidR="00CB5559" w:rsidRPr="009330E0" w:rsidRDefault="00CB5559" w:rsidP="00E455F4">
      <w:pPr>
        <w:pStyle w:val="ListParagraph"/>
        <w:numPr>
          <w:ilvl w:val="0"/>
          <w:numId w:val="5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9330E0">
        <w:rPr>
          <w:rFonts w:ascii="Times New Roman" w:eastAsia="Arial" w:hAnsi="Times New Roman"/>
          <w:sz w:val="24"/>
          <w:szCs w:val="24"/>
        </w:rPr>
        <w:t xml:space="preserve">key </w:t>
      </w:r>
      <w:r>
        <w:rPr>
          <w:rFonts w:ascii="Times New Roman" w:eastAsia="Arial" w:hAnsi="Times New Roman"/>
          <w:sz w:val="24"/>
          <w:szCs w:val="24"/>
        </w:rPr>
        <w:t xml:space="preserve">stakeholders/strategic partners such as </w:t>
      </w:r>
      <w:r w:rsidRPr="009330E0">
        <w:rPr>
          <w:rFonts w:ascii="Times New Roman" w:eastAsia="Arial" w:hAnsi="Times New Roman"/>
          <w:sz w:val="24"/>
          <w:szCs w:val="24"/>
        </w:rPr>
        <w:t xml:space="preserve">ministries responsible for youth, education, national youth councils, media, young leaders, international organisations, German Embassies </w:t>
      </w:r>
      <w:r>
        <w:rPr>
          <w:rFonts w:ascii="Times New Roman" w:eastAsia="Arial" w:hAnsi="Times New Roman"/>
          <w:sz w:val="24"/>
          <w:szCs w:val="24"/>
        </w:rPr>
        <w:t>as well other institutions that might be interested in RYCO’s activities; and</w:t>
      </w:r>
    </w:p>
    <w:p w14:paraId="3532D05E" w14:textId="77777777" w:rsidR="00CB5559" w:rsidRDefault="00CB5559" w:rsidP="00E455F4">
      <w:pPr>
        <w:pStyle w:val="ListParagraph"/>
        <w:numPr>
          <w:ilvl w:val="0"/>
          <w:numId w:val="5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9330E0">
        <w:rPr>
          <w:rFonts w:ascii="Times New Roman" w:eastAsia="Arial" w:hAnsi="Times New Roman"/>
          <w:sz w:val="24"/>
          <w:szCs w:val="24"/>
        </w:rPr>
        <w:t xml:space="preserve">the general public, education professionals, </w:t>
      </w:r>
      <w:r>
        <w:rPr>
          <w:rFonts w:ascii="Times New Roman" w:eastAsia="Arial" w:hAnsi="Times New Roman"/>
          <w:sz w:val="24"/>
          <w:szCs w:val="24"/>
        </w:rPr>
        <w:t xml:space="preserve">as well as </w:t>
      </w:r>
      <w:r w:rsidRPr="009330E0">
        <w:rPr>
          <w:rFonts w:ascii="Times New Roman" w:eastAsia="Arial" w:hAnsi="Times New Roman"/>
          <w:sz w:val="24"/>
          <w:szCs w:val="24"/>
        </w:rPr>
        <w:t>decision-makers.</w:t>
      </w:r>
    </w:p>
    <w:p w14:paraId="7970720C" w14:textId="77777777" w:rsidR="00CB5559" w:rsidRPr="00DE2A77" w:rsidRDefault="00CB5559" w:rsidP="00CB5559">
      <w:pPr>
        <w:spacing w:after="0" w:line="240" w:lineRule="auto"/>
        <w:jc w:val="both"/>
        <w:rPr>
          <w:rFonts w:ascii="Times New Roman" w:eastAsia="Arial" w:hAnsi="Times New Roman" w:cs="Times New Roman"/>
          <w:sz w:val="24"/>
          <w:szCs w:val="24"/>
        </w:rPr>
      </w:pPr>
    </w:p>
    <w:p w14:paraId="69D436A2" w14:textId="77777777" w:rsidR="00CB5559" w:rsidRPr="00DB64FE" w:rsidRDefault="00CB5559" w:rsidP="00E455F4">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Pr>
          <w:rFonts w:ascii="Times New Roman" w:eastAsia="Arial" w:hAnsi="Times New Roman"/>
          <w:sz w:val="24"/>
          <w:szCs w:val="24"/>
        </w:rPr>
        <w:t>The S</w:t>
      </w:r>
      <w:r w:rsidRPr="00DB64FE">
        <w:rPr>
          <w:rFonts w:ascii="Times New Roman" w:eastAsia="Arial" w:hAnsi="Times New Roman"/>
          <w:sz w:val="24"/>
          <w:szCs w:val="24"/>
        </w:rPr>
        <w:t xml:space="preserve">ervice provider must provide the methodology (concept) for each deliverable, together with a preliminary working plan and milestones for completing </w:t>
      </w:r>
      <w:r>
        <w:rPr>
          <w:rFonts w:ascii="Times New Roman" w:eastAsia="Arial" w:hAnsi="Times New Roman"/>
          <w:sz w:val="24"/>
          <w:szCs w:val="24"/>
        </w:rPr>
        <w:t xml:space="preserve">the respective </w:t>
      </w:r>
      <w:r w:rsidRPr="00DB64FE">
        <w:rPr>
          <w:rFonts w:ascii="Times New Roman" w:eastAsia="Arial" w:hAnsi="Times New Roman"/>
          <w:sz w:val="24"/>
          <w:szCs w:val="24"/>
        </w:rPr>
        <w:t xml:space="preserve">tasks. The </w:t>
      </w:r>
      <w:r>
        <w:rPr>
          <w:rFonts w:ascii="Times New Roman" w:eastAsia="Arial" w:hAnsi="Times New Roman"/>
          <w:sz w:val="24"/>
          <w:szCs w:val="24"/>
        </w:rPr>
        <w:t>S</w:t>
      </w:r>
      <w:r w:rsidRPr="00DB64FE">
        <w:rPr>
          <w:rFonts w:ascii="Times New Roman" w:eastAsia="Arial" w:hAnsi="Times New Roman"/>
          <w:sz w:val="24"/>
          <w:szCs w:val="24"/>
        </w:rPr>
        <w:t xml:space="preserve">ervice provider </w:t>
      </w:r>
      <w:r>
        <w:rPr>
          <w:rFonts w:ascii="Times New Roman" w:eastAsia="Arial" w:hAnsi="Times New Roman"/>
          <w:sz w:val="24"/>
          <w:szCs w:val="24"/>
        </w:rPr>
        <w:t xml:space="preserve">shall also include in the </w:t>
      </w:r>
      <w:r w:rsidRPr="00DB64FE">
        <w:rPr>
          <w:rFonts w:ascii="Times New Roman" w:eastAsia="Arial" w:hAnsi="Times New Roman"/>
          <w:sz w:val="24"/>
          <w:szCs w:val="24"/>
        </w:rPr>
        <w:t xml:space="preserve">methodology (concept) a backup plan </w:t>
      </w:r>
      <w:r>
        <w:rPr>
          <w:rFonts w:ascii="Times New Roman" w:eastAsia="Arial" w:hAnsi="Times New Roman"/>
          <w:sz w:val="24"/>
          <w:szCs w:val="24"/>
        </w:rPr>
        <w:t xml:space="preserve">in case of </w:t>
      </w:r>
      <w:r w:rsidRPr="00DB64FE">
        <w:rPr>
          <w:rFonts w:ascii="Times New Roman" w:eastAsia="Arial" w:hAnsi="Times New Roman"/>
          <w:sz w:val="24"/>
          <w:szCs w:val="24"/>
        </w:rPr>
        <w:t>abrupt changes and or/ unforeseen</w:t>
      </w:r>
      <w:r>
        <w:rPr>
          <w:rFonts w:ascii="Times New Roman" w:eastAsia="Arial" w:hAnsi="Times New Roman"/>
          <w:sz w:val="24"/>
          <w:szCs w:val="24"/>
        </w:rPr>
        <w:t xml:space="preserve"> </w:t>
      </w:r>
      <w:r w:rsidRPr="00DB64FE">
        <w:rPr>
          <w:rFonts w:ascii="Times New Roman" w:eastAsia="Arial" w:hAnsi="Times New Roman"/>
          <w:sz w:val="24"/>
          <w:szCs w:val="24"/>
        </w:rPr>
        <w:t xml:space="preserve">external circumstances </w:t>
      </w:r>
      <w:r>
        <w:rPr>
          <w:rFonts w:ascii="Times New Roman" w:eastAsia="Arial" w:hAnsi="Times New Roman"/>
          <w:sz w:val="24"/>
          <w:szCs w:val="24"/>
        </w:rPr>
        <w:t xml:space="preserve">that might have an impact on the implementation of the Contract. </w:t>
      </w:r>
    </w:p>
    <w:p w14:paraId="0D40E3DC" w14:textId="77777777" w:rsidR="00CB5559" w:rsidRDefault="00CB5559" w:rsidP="00CB5559">
      <w:pPr>
        <w:pStyle w:val="ListParagraph"/>
        <w:rPr>
          <w:rFonts w:ascii="Times New Roman" w:eastAsia="Arial" w:hAnsi="Times New Roman"/>
          <w:sz w:val="24"/>
          <w:szCs w:val="24"/>
        </w:rPr>
      </w:pPr>
    </w:p>
    <w:p w14:paraId="0D721DD5" w14:textId="77777777" w:rsidR="00CB5559" w:rsidRPr="00B7279E" w:rsidRDefault="00CB5559" w:rsidP="00E455F4">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Pr>
          <w:rFonts w:ascii="Times New Roman" w:eastAsia="Arial" w:hAnsi="Times New Roman"/>
          <w:sz w:val="24"/>
          <w:szCs w:val="24"/>
        </w:rPr>
        <w:t>In case of challenges or</w:t>
      </w:r>
      <w:r w:rsidRPr="00B7279E">
        <w:rPr>
          <w:rFonts w:ascii="Times New Roman" w:eastAsia="Arial" w:hAnsi="Times New Roman"/>
          <w:sz w:val="24"/>
          <w:szCs w:val="24"/>
        </w:rPr>
        <w:t xml:space="preserve"> delays </w:t>
      </w:r>
      <w:r>
        <w:rPr>
          <w:rFonts w:ascii="Times New Roman" w:eastAsia="Arial" w:hAnsi="Times New Roman"/>
          <w:sz w:val="24"/>
          <w:szCs w:val="24"/>
        </w:rPr>
        <w:t xml:space="preserve">that might have an impact on the implementation of the Contract, upon common agreement, </w:t>
      </w:r>
      <w:r w:rsidRPr="00B7279E">
        <w:rPr>
          <w:rFonts w:ascii="Times New Roman" w:eastAsia="Arial" w:hAnsi="Times New Roman"/>
          <w:sz w:val="24"/>
          <w:szCs w:val="24"/>
        </w:rPr>
        <w:t>the Parties shall define the exact timeline for the delivery of each</w:t>
      </w:r>
      <w:r>
        <w:rPr>
          <w:rFonts w:ascii="Times New Roman" w:eastAsia="Arial" w:hAnsi="Times New Roman"/>
          <w:sz w:val="24"/>
          <w:szCs w:val="24"/>
        </w:rPr>
        <w:t xml:space="preserve"> deliverable</w:t>
      </w:r>
      <w:r w:rsidRPr="00B7279E">
        <w:rPr>
          <w:rFonts w:ascii="Times New Roman" w:eastAsia="Arial" w:hAnsi="Times New Roman"/>
          <w:sz w:val="24"/>
          <w:szCs w:val="24"/>
        </w:rPr>
        <w:t>.</w:t>
      </w:r>
    </w:p>
    <w:p w14:paraId="6DEF1C9D" w14:textId="77777777" w:rsidR="00CB5559" w:rsidRPr="00E15EBA" w:rsidRDefault="00CB5559" w:rsidP="00CB5559">
      <w:pPr>
        <w:pStyle w:val="ListParagraph"/>
        <w:rPr>
          <w:rFonts w:ascii="Times New Roman" w:hAnsi="Times New Roman"/>
          <w:sz w:val="24"/>
          <w:szCs w:val="24"/>
        </w:rPr>
      </w:pPr>
    </w:p>
    <w:p w14:paraId="0929A1A2" w14:textId="77777777" w:rsidR="00CB5559" w:rsidRPr="00E15EBA" w:rsidRDefault="00CB5559" w:rsidP="00E455F4">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15EBA">
        <w:rPr>
          <w:rFonts w:ascii="Times New Roman" w:eastAsia="Arial" w:hAnsi="Times New Roman"/>
          <w:sz w:val="24"/>
          <w:szCs w:val="24"/>
        </w:rPr>
        <w:t xml:space="preserve">Upon completion of the campaign, the Service provider shall submit to RYCO the </w:t>
      </w:r>
      <w:r w:rsidRPr="00E15EBA">
        <w:rPr>
          <w:rFonts w:ascii="Times New Roman" w:eastAsia="Arial" w:hAnsi="Times New Roman"/>
          <w:sz w:val="24"/>
          <w:szCs w:val="24"/>
        </w:rPr>
        <w:br/>
        <w:t>“</w:t>
      </w:r>
      <w:r>
        <w:rPr>
          <w:rFonts w:ascii="Times New Roman" w:eastAsia="Arial" w:hAnsi="Times New Roman"/>
          <w:sz w:val="24"/>
          <w:szCs w:val="24"/>
        </w:rPr>
        <w:t>Final</w:t>
      </w:r>
      <w:r w:rsidRPr="00E15EBA">
        <w:rPr>
          <w:rFonts w:ascii="Times New Roman" w:eastAsia="Arial" w:hAnsi="Times New Roman"/>
          <w:sz w:val="24"/>
          <w:szCs w:val="24"/>
        </w:rPr>
        <w:t xml:space="preserve"> report” covering the performance </w:t>
      </w:r>
      <w:r>
        <w:rPr>
          <w:rFonts w:ascii="Times New Roman" w:eastAsia="Arial" w:hAnsi="Times New Roman"/>
          <w:sz w:val="24"/>
          <w:szCs w:val="24"/>
        </w:rPr>
        <w:t xml:space="preserve">of the services. </w:t>
      </w:r>
    </w:p>
    <w:p w14:paraId="1D2A7B3A" w14:textId="77777777" w:rsidR="00CB5559" w:rsidRPr="00E15EBA" w:rsidRDefault="00CB5559" w:rsidP="00CB5559">
      <w:pPr>
        <w:pStyle w:val="ListParagraph"/>
        <w:rPr>
          <w:rFonts w:ascii="Times New Roman" w:hAnsi="Times New Roman"/>
          <w:sz w:val="24"/>
          <w:szCs w:val="24"/>
        </w:rPr>
      </w:pPr>
    </w:p>
    <w:p w14:paraId="01C61C77" w14:textId="77777777" w:rsidR="00CB5559" w:rsidRPr="00CF62FA" w:rsidRDefault="00CB5559" w:rsidP="00E455F4">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E15EBA">
        <w:rPr>
          <w:rFonts w:ascii="Times New Roman" w:hAnsi="Times New Roman"/>
          <w:sz w:val="24"/>
          <w:szCs w:val="24"/>
        </w:rPr>
        <w:t xml:space="preserve">After the delivery of the deliverable by the Service provider, RYCO will have 5 (five) days to inspect the deliverable and verify that it conforms in all respects to the applicable specifications and criteria. Upon completion of such 5 (five)) days period, if RYCO has not delivered a Rejection Notice such deliverable shall be deemed automatically accepted. </w:t>
      </w:r>
    </w:p>
    <w:p w14:paraId="283EC425" w14:textId="77777777" w:rsidR="00CB5559" w:rsidRPr="00E15EBA" w:rsidRDefault="00CB5559" w:rsidP="00E455F4">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E15EBA">
        <w:rPr>
          <w:rFonts w:ascii="Times New Roman" w:hAnsi="Times New Roman"/>
          <w:sz w:val="24"/>
          <w:szCs w:val="24"/>
        </w:rPr>
        <w:t xml:space="preserve">If RYCO reasonably determines in good faith that the deliverable does not conform to the applicable specifications or does not otherwise pass the applicable acceptance criteria set forth in the Terms of Reference, RYCO will promptly notify the Service provider in a written notice setting forth a description of the nonconformities exhibited by the deliverable. When the Service provider remedies the nonconformities, it shall redeliver the deliverable and RYCO shall again review the deliverable for acceptance or rejection. </w:t>
      </w:r>
    </w:p>
    <w:p w14:paraId="0AF77ACA" w14:textId="77777777" w:rsidR="00CB5559" w:rsidRPr="00E15EBA" w:rsidRDefault="00CB5559" w:rsidP="00CB5559">
      <w:pPr>
        <w:pStyle w:val="ListParagraph"/>
        <w:rPr>
          <w:rFonts w:ascii="Times New Roman" w:hAnsi="Times New Roman"/>
          <w:sz w:val="24"/>
          <w:szCs w:val="24"/>
        </w:rPr>
      </w:pPr>
    </w:p>
    <w:p w14:paraId="532E5C77" w14:textId="77777777" w:rsidR="00CB5559" w:rsidRPr="00E15EBA" w:rsidRDefault="00CB5559" w:rsidP="00E455F4">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E15EBA">
        <w:rPr>
          <w:rFonts w:ascii="Times New Roman" w:hAnsi="Times New Roman"/>
          <w:sz w:val="24"/>
          <w:szCs w:val="24"/>
        </w:rPr>
        <w:t xml:space="preserve">If RYCO reasonably determines in good faith that the Service provider will be unable to correct all nonconformities in the deliverable, RYCO will have the option, by delivering written notice to such effect to the Service provider, to definitely reject the specific deliverable and terminate the Contract. </w:t>
      </w:r>
    </w:p>
    <w:p w14:paraId="349E2D34" w14:textId="77777777" w:rsidR="00CB5559" w:rsidRPr="00E15EBA" w:rsidRDefault="00CB5559" w:rsidP="00CB5559">
      <w:pPr>
        <w:spacing w:after="0" w:line="240" w:lineRule="auto"/>
        <w:jc w:val="center"/>
        <w:rPr>
          <w:rFonts w:ascii="Times New Roman" w:hAnsi="Times New Roman" w:cs="Times New Roman"/>
          <w:b/>
          <w:sz w:val="24"/>
          <w:szCs w:val="24"/>
        </w:rPr>
      </w:pPr>
    </w:p>
    <w:p w14:paraId="3338F3EA" w14:textId="77777777" w:rsidR="00CB5559" w:rsidRPr="00E15EBA"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4</w:t>
      </w:r>
    </w:p>
    <w:p w14:paraId="2AF2318C"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Term of the Contract</w:t>
      </w:r>
    </w:p>
    <w:p w14:paraId="2863A406" w14:textId="77777777" w:rsidR="00CB5559" w:rsidRPr="00E15EBA" w:rsidRDefault="00CB5559" w:rsidP="00CB5559">
      <w:pPr>
        <w:spacing w:after="0" w:line="240" w:lineRule="auto"/>
        <w:ind w:left="360"/>
        <w:jc w:val="center"/>
        <w:rPr>
          <w:rFonts w:ascii="Times New Roman" w:hAnsi="Times New Roman" w:cs="Times New Roman"/>
          <w:b/>
          <w:sz w:val="24"/>
          <w:szCs w:val="24"/>
        </w:rPr>
      </w:pPr>
    </w:p>
    <w:p w14:paraId="11983DB1" w14:textId="77777777" w:rsidR="00CB5559" w:rsidRPr="00E15EBA" w:rsidRDefault="00CB5559" w:rsidP="00E455F4">
      <w:pPr>
        <w:pStyle w:val="ListParagraph"/>
        <w:numPr>
          <w:ilvl w:val="0"/>
          <w:numId w:val="4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15EBA">
        <w:rPr>
          <w:rFonts w:ascii="Times New Roman" w:hAnsi="Times New Roman"/>
          <w:sz w:val="24"/>
          <w:szCs w:val="24"/>
        </w:rPr>
        <w:t xml:space="preserve">This Contract shall enter into force on </w:t>
      </w:r>
      <w:r>
        <w:rPr>
          <w:rFonts w:ascii="Times New Roman" w:hAnsi="Times New Roman"/>
          <w:sz w:val="24"/>
          <w:szCs w:val="24"/>
        </w:rPr>
        <w:t>m/d/ 2021</w:t>
      </w:r>
      <w:r w:rsidRPr="00E15EBA">
        <w:rPr>
          <w:rFonts w:ascii="Times New Roman" w:hAnsi="Times New Roman"/>
          <w:sz w:val="24"/>
          <w:szCs w:val="24"/>
        </w:rPr>
        <w:t xml:space="preserve"> and shall be valid until </w:t>
      </w:r>
      <w:r>
        <w:rPr>
          <w:rFonts w:ascii="Times New Roman" w:hAnsi="Times New Roman"/>
          <w:sz w:val="24"/>
          <w:szCs w:val="24"/>
        </w:rPr>
        <w:t>December 25</w:t>
      </w:r>
      <w:r w:rsidRPr="00E15EBA">
        <w:rPr>
          <w:rFonts w:ascii="Times New Roman" w:hAnsi="Times New Roman"/>
          <w:sz w:val="24"/>
          <w:szCs w:val="24"/>
          <w:vertAlign w:val="superscript"/>
        </w:rPr>
        <w:t>th</w:t>
      </w:r>
      <w:r w:rsidRPr="00E15EBA">
        <w:rPr>
          <w:rFonts w:ascii="Times New Roman" w:hAnsi="Times New Roman"/>
          <w:sz w:val="24"/>
          <w:szCs w:val="24"/>
        </w:rPr>
        <w:t>, 2021.</w:t>
      </w:r>
    </w:p>
    <w:p w14:paraId="18837C08" w14:textId="77777777" w:rsidR="00CB5559" w:rsidRPr="00E15EBA" w:rsidRDefault="00CB5559" w:rsidP="00CB5559">
      <w:pPr>
        <w:spacing w:after="0" w:line="240" w:lineRule="auto"/>
        <w:jc w:val="both"/>
        <w:rPr>
          <w:rFonts w:ascii="Times New Roman" w:hAnsi="Times New Roman" w:cs="Times New Roman"/>
          <w:sz w:val="24"/>
          <w:szCs w:val="24"/>
        </w:rPr>
      </w:pPr>
    </w:p>
    <w:p w14:paraId="0739F263" w14:textId="77777777" w:rsidR="00CB5559" w:rsidRPr="00E15EBA" w:rsidRDefault="00CB5559" w:rsidP="00E455F4">
      <w:pPr>
        <w:pStyle w:val="ListParagraph"/>
        <w:widowControl w:val="0"/>
        <w:numPr>
          <w:ilvl w:val="0"/>
          <w:numId w:val="4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E15EBA">
        <w:rPr>
          <w:rFonts w:ascii="Times New Roman" w:eastAsia="Arial" w:hAnsi="Times New Roman"/>
          <w:sz w:val="24"/>
          <w:szCs w:val="24"/>
        </w:rPr>
        <w:t>The Service provider cannot, under any circumstances, start work before the date on which this Contract enters into force.</w:t>
      </w:r>
    </w:p>
    <w:p w14:paraId="55146B46" w14:textId="77777777" w:rsidR="00CB5559" w:rsidRPr="00E15EBA" w:rsidRDefault="00CB5559" w:rsidP="00CB5559">
      <w:pPr>
        <w:widowControl w:val="0"/>
        <w:pBdr>
          <w:top w:val="nil"/>
          <w:left w:val="nil"/>
          <w:bottom w:val="nil"/>
          <w:right w:val="nil"/>
          <w:between w:val="nil"/>
        </w:pBdr>
        <w:spacing w:after="0" w:line="240" w:lineRule="auto"/>
        <w:ind w:right="307"/>
        <w:rPr>
          <w:rFonts w:ascii="Times New Roman" w:eastAsia="Arial" w:hAnsi="Times New Roman" w:cs="Times New Roman"/>
          <w:sz w:val="24"/>
          <w:szCs w:val="24"/>
        </w:rPr>
      </w:pPr>
    </w:p>
    <w:p w14:paraId="0B6435D3" w14:textId="77777777" w:rsidR="00CB5559" w:rsidRPr="00E15EBA"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5</w:t>
      </w:r>
    </w:p>
    <w:p w14:paraId="1E718784"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Obligations of the Service provider</w:t>
      </w:r>
    </w:p>
    <w:p w14:paraId="04689EB6" w14:textId="77777777" w:rsidR="00CB5559" w:rsidRPr="00E15EBA" w:rsidRDefault="00CB5559" w:rsidP="00CB5559">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3C9D51BB" w14:textId="77777777" w:rsidR="00CB5559" w:rsidRDefault="00CB5559" w:rsidP="00E455F4">
      <w:pPr>
        <w:widowControl w:val="0"/>
        <w:numPr>
          <w:ilvl w:val="0"/>
          <w:numId w:val="59"/>
        </w:numPr>
        <w:pBdr>
          <w:top w:val="nil"/>
          <w:left w:val="nil"/>
          <w:bottom w:val="nil"/>
          <w:right w:val="nil"/>
          <w:between w:val="nil"/>
        </w:pBdr>
        <w:spacing w:after="0" w:line="240" w:lineRule="auto"/>
        <w:ind w:right="307"/>
        <w:contextualSpacing/>
        <w:jc w:val="both"/>
        <w:rPr>
          <w:rFonts w:ascii="Times New Roman" w:eastAsia="Arial" w:hAnsi="Times New Roman" w:cs="Times New Roman"/>
          <w:sz w:val="24"/>
          <w:szCs w:val="24"/>
        </w:rPr>
      </w:pPr>
      <w:r w:rsidRPr="00CF62FA">
        <w:rPr>
          <w:rFonts w:ascii="Times New Roman" w:eastAsia="Arial" w:hAnsi="Times New Roman" w:cs="Times New Roman"/>
          <w:sz w:val="24"/>
          <w:szCs w:val="24"/>
        </w:rPr>
        <w:t xml:space="preserve">The Service provider is responsible for supplying all necessary equipment, materials and </w:t>
      </w:r>
      <w:r w:rsidRPr="00CF62FA">
        <w:rPr>
          <w:rFonts w:ascii="Times New Roman" w:eastAsia="Arial" w:hAnsi="Times New Roman" w:cs="Times New Roman"/>
          <w:sz w:val="24"/>
          <w:szCs w:val="24"/>
        </w:rPr>
        <w:lastRenderedPageBreak/>
        <w:t xml:space="preserve">other resources required for the execution of this Contract. </w:t>
      </w:r>
    </w:p>
    <w:p w14:paraId="7A5553D0" w14:textId="77777777" w:rsidR="00CB5559" w:rsidRPr="00CF62FA" w:rsidRDefault="00CB5559" w:rsidP="00CB5559">
      <w:pPr>
        <w:widowControl w:val="0"/>
        <w:pBdr>
          <w:top w:val="nil"/>
          <w:left w:val="nil"/>
          <w:bottom w:val="nil"/>
          <w:right w:val="nil"/>
          <w:between w:val="nil"/>
        </w:pBdr>
        <w:spacing w:after="0" w:line="240" w:lineRule="auto"/>
        <w:ind w:left="720" w:right="307"/>
        <w:contextualSpacing/>
        <w:jc w:val="both"/>
        <w:rPr>
          <w:rFonts w:ascii="Times New Roman" w:eastAsia="Arial" w:hAnsi="Times New Roman" w:cs="Times New Roman"/>
          <w:sz w:val="24"/>
          <w:szCs w:val="24"/>
        </w:rPr>
      </w:pPr>
    </w:p>
    <w:p w14:paraId="367D4D72" w14:textId="77777777" w:rsidR="00CB5559" w:rsidRPr="00CF62FA" w:rsidRDefault="00CB5559" w:rsidP="00E455F4">
      <w:pPr>
        <w:widowControl w:val="0"/>
        <w:numPr>
          <w:ilvl w:val="0"/>
          <w:numId w:val="59"/>
        </w:numPr>
        <w:pBdr>
          <w:top w:val="nil"/>
          <w:left w:val="nil"/>
          <w:bottom w:val="nil"/>
          <w:right w:val="nil"/>
          <w:between w:val="nil"/>
        </w:pBdr>
        <w:spacing w:after="0" w:line="240" w:lineRule="auto"/>
        <w:ind w:right="307"/>
        <w:contextualSpacing/>
        <w:jc w:val="both"/>
        <w:rPr>
          <w:rFonts w:ascii="Times New Roman" w:eastAsia="Arial" w:hAnsi="Times New Roman" w:cs="Times New Roman"/>
          <w:sz w:val="24"/>
          <w:szCs w:val="24"/>
        </w:rPr>
      </w:pPr>
      <w:r w:rsidRPr="00CF62FA">
        <w:rPr>
          <w:rFonts w:ascii="Times New Roman" w:eastAsia="Arial" w:hAnsi="Times New Roman" w:cs="Times New Roman"/>
          <w:sz w:val="24"/>
          <w:szCs w:val="24"/>
        </w:rPr>
        <w:t>All activities and deliverables undertaken by the Service provider shall be preliminarily discussed and planned in consultation with RYCO.</w:t>
      </w:r>
    </w:p>
    <w:p w14:paraId="0010E410" w14:textId="77777777" w:rsidR="00CB5559" w:rsidRPr="00E15EBA" w:rsidRDefault="00CB5559" w:rsidP="00CB5559">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2309DE88" w14:textId="77777777" w:rsidR="00CB5559" w:rsidRDefault="00CB5559" w:rsidP="00CB5559">
      <w:pPr>
        <w:spacing w:after="0" w:line="240" w:lineRule="auto"/>
        <w:rPr>
          <w:rFonts w:ascii="Times New Roman" w:hAnsi="Times New Roman" w:cs="Times New Roman"/>
          <w:b/>
          <w:sz w:val="24"/>
          <w:szCs w:val="24"/>
        </w:rPr>
      </w:pPr>
    </w:p>
    <w:p w14:paraId="4CAABB08" w14:textId="77777777" w:rsidR="00CB5559" w:rsidRPr="00E15EBA"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6</w:t>
      </w:r>
    </w:p>
    <w:p w14:paraId="4CD60F27"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Obligations of RYCO</w:t>
      </w:r>
    </w:p>
    <w:p w14:paraId="4B101E90" w14:textId="77777777" w:rsidR="00CB5559" w:rsidRPr="00E15EBA" w:rsidRDefault="00CB5559" w:rsidP="00CB5559">
      <w:pPr>
        <w:spacing w:after="0" w:line="240" w:lineRule="auto"/>
        <w:jc w:val="center"/>
        <w:rPr>
          <w:rFonts w:ascii="Times New Roman" w:hAnsi="Times New Roman" w:cs="Times New Roman"/>
          <w:b/>
          <w:sz w:val="24"/>
          <w:szCs w:val="24"/>
        </w:rPr>
      </w:pPr>
    </w:p>
    <w:p w14:paraId="44715A85" w14:textId="77777777" w:rsidR="00CB5559" w:rsidRPr="00E15EBA" w:rsidRDefault="00CB5559" w:rsidP="00CB5559">
      <w:pPr>
        <w:spacing w:after="0" w:line="240" w:lineRule="auto"/>
        <w:jc w:val="both"/>
        <w:rPr>
          <w:rFonts w:ascii="Times New Roman" w:hAnsi="Times New Roman" w:cs="Times New Roman"/>
          <w:sz w:val="24"/>
          <w:szCs w:val="24"/>
        </w:rPr>
      </w:pPr>
      <w:r w:rsidRPr="00E15EBA">
        <w:rPr>
          <w:rFonts w:ascii="Times New Roman" w:hAnsi="Times New Roman" w:cs="Times New Roman"/>
          <w:sz w:val="24"/>
          <w:szCs w:val="24"/>
        </w:rPr>
        <w:t xml:space="preserve">RYCO shall: </w:t>
      </w:r>
    </w:p>
    <w:p w14:paraId="4BAA82D9" w14:textId="77777777" w:rsidR="00CB5559" w:rsidRPr="00E15EBA" w:rsidRDefault="00CB5559" w:rsidP="00E455F4">
      <w:pPr>
        <w:pStyle w:val="ListParagraph"/>
        <w:numPr>
          <w:ilvl w:val="0"/>
          <w:numId w:val="2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720"/>
        <w:rPr>
          <w:rFonts w:ascii="Times New Roman" w:hAnsi="Times New Roman"/>
          <w:sz w:val="24"/>
          <w:szCs w:val="24"/>
        </w:rPr>
      </w:pPr>
      <w:r w:rsidRPr="00E15EBA">
        <w:rPr>
          <w:rFonts w:ascii="Times New Roman" w:hAnsi="Times New Roman"/>
          <w:sz w:val="24"/>
          <w:szCs w:val="24"/>
        </w:rPr>
        <w:t xml:space="preserve">communicate on a regular basis with the Service provider, </w:t>
      </w:r>
    </w:p>
    <w:p w14:paraId="676A9333" w14:textId="77777777" w:rsidR="00CB5559" w:rsidRPr="00E15EBA" w:rsidRDefault="00CB5559" w:rsidP="00E455F4">
      <w:pPr>
        <w:pStyle w:val="ListParagraph"/>
        <w:numPr>
          <w:ilvl w:val="0"/>
          <w:numId w:val="2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720"/>
        <w:rPr>
          <w:rFonts w:ascii="Times New Roman" w:hAnsi="Times New Roman"/>
          <w:sz w:val="24"/>
          <w:szCs w:val="24"/>
        </w:rPr>
      </w:pPr>
      <w:r w:rsidRPr="00E15EBA">
        <w:rPr>
          <w:rFonts w:ascii="Times New Roman" w:hAnsi="Times New Roman"/>
          <w:sz w:val="24"/>
          <w:szCs w:val="24"/>
        </w:rPr>
        <w:t>provide feedback and guidance on the performance of the Service provider,</w:t>
      </w:r>
    </w:p>
    <w:p w14:paraId="7E9DF998" w14:textId="77777777" w:rsidR="00CB5559" w:rsidRPr="00E15EBA" w:rsidRDefault="00CB5559" w:rsidP="00E455F4">
      <w:pPr>
        <w:pStyle w:val="ListParagraph"/>
        <w:numPr>
          <w:ilvl w:val="0"/>
          <w:numId w:val="2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720"/>
        <w:rPr>
          <w:rFonts w:ascii="Times New Roman" w:hAnsi="Times New Roman"/>
          <w:sz w:val="24"/>
          <w:szCs w:val="24"/>
        </w:rPr>
      </w:pPr>
      <w:r w:rsidRPr="00E15EBA">
        <w:rPr>
          <w:rFonts w:ascii="Times New Roman" w:hAnsi="Times New Roman"/>
          <w:sz w:val="24"/>
          <w:szCs w:val="24"/>
        </w:rPr>
        <w:t xml:space="preserve">provide </w:t>
      </w:r>
      <w:r w:rsidRPr="00E15EBA">
        <w:rPr>
          <w:rFonts w:ascii="Times New Roman" w:eastAsiaTheme="minorHAnsi" w:hAnsi="Times New Roman"/>
          <w:sz w:val="24"/>
          <w:szCs w:val="24"/>
        </w:rPr>
        <w:t>a</w:t>
      </w:r>
      <w:r w:rsidRPr="00E15EBA">
        <w:rPr>
          <w:rFonts w:ascii="Times New Roman" w:hAnsi="Times New Roman"/>
          <w:sz w:val="24"/>
          <w:szCs w:val="24"/>
        </w:rPr>
        <w:t>ll other necessary support in order to</w:t>
      </w:r>
      <w:r w:rsidRPr="00E15EBA">
        <w:rPr>
          <w:rFonts w:ascii="Times New Roman" w:eastAsiaTheme="minorHAnsi" w:hAnsi="Times New Roman"/>
          <w:sz w:val="24"/>
          <w:szCs w:val="24"/>
        </w:rPr>
        <w:t xml:space="preserve"> achieve </w:t>
      </w:r>
      <w:r w:rsidRPr="00E15EBA">
        <w:rPr>
          <w:rFonts w:ascii="Times New Roman" w:hAnsi="Times New Roman"/>
          <w:sz w:val="24"/>
          <w:szCs w:val="24"/>
        </w:rPr>
        <w:t xml:space="preserve">the objective of this Contract, </w:t>
      </w:r>
    </w:p>
    <w:p w14:paraId="0D7D35E8" w14:textId="77777777" w:rsidR="00CB5559" w:rsidRPr="00E15EBA" w:rsidRDefault="00CB5559" w:rsidP="00CB5559">
      <w:pPr>
        <w:spacing w:after="0" w:line="240" w:lineRule="auto"/>
        <w:rPr>
          <w:rFonts w:ascii="Times New Roman" w:hAnsi="Times New Roman" w:cs="Times New Roman"/>
          <w:b/>
          <w:sz w:val="24"/>
          <w:szCs w:val="24"/>
        </w:rPr>
      </w:pPr>
    </w:p>
    <w:p w14:paraId="1789B829" w14:textId="77777777" w:rsidR="00CB5559" w:rsidRPr="00E15EBA"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7</w:t>
      </w:r>
    </w:p>
    <w:p w14:paraId="196ABD30"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Reporting</w:t>
      </w:r>
    </w:p>
    <w:p w14:paraId="2EE88812" w14:textId="77777777" w:rsidR="00CB5559" w:rsidRPr="00E15EBA" w:rsidRDefault="00CB5559" w:rsidP="00CB5559">
      <w:pPr>
        <w:widowControl w:val="0"/>
        <w:pBdr>
          <w:top w:val="nil"/>
          <w:left w:val="nil"/>
          <w:bottom w:val="nil"/>
          <w:right w:val="nil"/>
          <w:between w:val="nil"/>
        </w:pBdr>
        <w:spacing w:after="0" w:line="240" w:lineRule="auto"/>
        <w:ind w:right="307"/>
        <w:jc w:val="both"/>
        <w:rPr>
          <w:rFonts w:ascii="Times New Roman" w:hAnsi="Times New Roman" w:cs="Times New Roman"/>
          <w:b/>
          <w:sz w:val="24"/>
          <w:szCs w:val="24"/>
        </w:rPr>
      </w:pPr>
    </w:p>
    <w:p w14:paraId="29B8E5C5" w14:textId="77777777" w:rsidR="00CB5559" w:rsidRPr="00E15EBA" w:rsidRDefault="00CB5559" w:rsidP="00CB5559">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r w:rsidRPr="00E15EBA">
        <w:rPr>
          <w:rFonts w:ascii="Times New Roman" w:eastAsia="Arial" w:hAnsi="Times New Roman" w:cs="Times New Roman"/>
          <w:sz w:val="24"/>
          <w:szCs w:val="24"/>
        </w:rPr>
        <w:t xml:space="preserve">The Service provider will directly report to the </w:t>
      </w:r>
      <w:r>
        <w:rPr>
          <w:rFonts w:ascii="Times New Roman" w:eastAsia="Arial" w:hAnsi="Times New Roman" w:cs="Times New Roman"/>
          <w:sz w:val="24"/>
          <w:szCs w:val="24"/>
        </w:rPr>
        <w:t>RYCO team.</w:t>
      </w:r>
    </w:p>
    <w:p w14:paraId="6616780C" w14:textId="2DA27055" w:rsidR="00CB5559" w:rsidRDefault="00CB5559" w:rsidP="00CB5559">
      <w:pPr>
        <w:spacing w:after="0" w:line="240" w:lineRule="auto"/>
        <w:rPr>
          <w:rFonts w:ascii="Times New Roman" w:hAnsi="Times New Roman" w:cs="Times New Roman"/>
          <w:b/>
          <w:sz w:val="24"/>
          <w:szCs w:val="24"/>
        </w:rPr>
      </w:pPr>
      <w:bookmarkStart w:id="7" w:name="_heading=h.3znysh7" w:colFirst="0" w:colLast="0"/>
      <w:bookmarkEnd w:id="7"/>
    </w:p>
    <w:p w14:paraId="0708579A" w14:textId="77777777" w:rsidR="00CB5559" w:rsidRDefault="00CB5559" w:rsidP="00CB5559">
      <w:pPr>
        <w:spacing w:after="0" w:line="240" w:lineRule="auto"/>
        <w:rPr>
          <w:rFonts w:ascii="Times New Roman" w:hAnsi="Times New Roman" w:cs="Times New Roman"/>
          <w:b/>
          <w:sz w:val="24"/>
          <w:szCs w:val="24"/>
        </w:rPr>
      </w:pPr>
    </w:p>
    <w:p w14:paraId="6615705B" w14:textId="77777777" w:rsidR="00CB5559" w:rsidRPr="00E15EBA"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8</w:t>
      </w:r>
    </w:p>
    <w:p w14:paraId="5F8442DA"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Price of Contract and Payment Modality</w:t>
      </w:r>
    </w:p>
    <w:p w14:paraId="70057F55" w14:textId="77777777" w:rsidR="00CB5559" w:rsidRPr="00E15EBA" w:rsidRDefault="00CB5559" w:rsidP="00CB5559">
      <w:pPr>
        <w:spacing w:after="0" w:line="240" w:lineRule="auto"/>
        <w:jc w:val="both"/>
        <w:rPr>
          <w:rFonts w:ascii="Times New Roman" w:hAnsi="Times New Roman" w:cs="Times New Roman"/>
          <w:sz w:val="24"/>
          <w:szCs w:val="24"/>
        </w:rPr>
      </w:pPr>
    </w:p>
    <w:p w14:paraId="1DF2CD6D" w14:textId="77777777" w:rsidR="00CB5559" w:rsidRDefault="00CB5559" w:rsidP="00E455F4">
      <w:pPr>
        <w:pStyle w:val="ListParagraph"/>
        <w:numPr>
          <w:ilvl w:val="0"/>
          <w:numId w:val="5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BC421B">
        <w:rPr>
          <w:rFonts w:ascii="Times New Roman" w:hAnsi="Times New Roman"/>
          <w:sz w:val="24"/>
          <w:szCs w:val="24"/>
        </w:rPr>
        <w:t xml:space="preserve">The total expected amount dedicated to the execution of this Contract </w:t>
      </w:r>
      <w:r w:rsidRPr="00293C7F">
        <w:rPr>
          <w:rFonts w:ascii="Times New Roman" w:hAnsi="Times New Roman"/>
          <w:b/>
          <w:sz w:val="24"/>
          <w:szCs w:val="24"/>
        </w:rPr>
        <w:t>[</w:t>
      </w:r>
      <w:r w:rsidRPr="008B0A5C">
        <w:rPr>
          <w:rFonts w:ascii="Times New Roman" w:hAnsi="Times New Roman"/>
          <w:i/>
          <w:sz w:val="24"/>
          <w:szCs w:val="24"/>
        </w:rPr>
        <w:t>insert amount in letters and numbers</w:t>
      </w:r>
      <w:r w:rsidRPr="00293C7F">
        <w:rPr>
          <w:rFonts w:ascii="Times New Roman" w:hAnsi="Times New Roman"/>
          <w:b/>
          <w:sz w:val="24"/>
          <w:szCs w:val="24"/>
        </w:rPr>
        <w:t>]</w:t>
      </w:r>
      <w:r>
        <w:rPr>
          <w:rFonts w:ascii="Times New Roman" w:hAnsi="Times New Roman"/>
          <w:i/>
          <w:sz w:val="24"/>
          <w:szCs w:val="24"/>
        </w:rPr>
        <w:t xml:space="preserve"> </w:t>
      </w:r>
      <w:r>
        <w:rPr>
          <w:rFonts w:ascii="Times New Roman" w:hAnsi="Times New Roman"/>
          <w:sz w:val="24"/>
          <w:szCs w:val="24"/>
        </w:rPr>
        <w:t xml:space="preserve">EUR. </w:t>
      </w:r>
    </w:p>
    <w:p w14:paraId="06BF97A8" w14:textId="77777777" w:rsidR="00CB5559" w:rsidRPr="00BC421B" w:rsidRDefault="00CB5559" w:rsidP="00CB5559">
      <w:pPr>
        <w:pStyle w:val="ListParagraph"/>
        <w:rPr>
          <w:rFonts w:ascii="Times New Roman" w:hAnsi="Times New Roman"/>
          <w:sz w:val="24"/>
          <w:szCs w:val="24"/>
        </w:rPr>
      </w:pPr>
    </w:p>
    <w:p w14:paraId="7F29BF53" w14:textId="77777777" w:rsidR="00CB5559" w:rsidRPr="006E58F3" w:rsidRDefault="00CB5559" w:rsidP="00E455F4">
      <w:pPr>
        <w:pStyle w:val="ListParagraph"/>
        <w:numPr>
          <w:ilvl w:val="0"/>
          <w:numId w:val="5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3"/>
        <w:rPr>
          <w:rFonts w:ascii="Times New Roman" w:eastAsia="Arial" w:hAnsi="Times New Roman"/>
          <w:sz w:val="24"/>
          <w:szCs w:val="24"/>
        </w:rPr>
      </w:pPr>
      <w:r w:rsidRPr="00E15EBA">
        <w:rPr>
          <w:rFonts w:ascii="Times New Roman" w:hAnsi="Times New Roman"/>
          <w:sz w:val="24"/>
          <w:szCs w:val="24"/>
        </w:rPr>
        <w:t xml:space="preserve">The Contracting authority will execute the payment in 1 (one) instalment, upon delivery by the Service provider </w:t>
      </w:r>
      <w:r w:rsidRPr="00E15EBA">
        <w:rPr>
          <w:rFonts w:ascii="Times New Roman" w:eastAsia="Arial" w:hAnsi="Times New Roman"/>
          <w:sz w:val="24"/>
          <w:szCs w:val="24"/>
        </w:rPr>
        <w:t xml:space="preserve">upon successful delivery of the “Campaign Insights report” </w:t>
      </w:r>
      <w:r w:rsidRPr="00E15EBA">
        <w:rPr>
          <w:rFonts w:ascii="Times New Roman" w:hAnsi="Times New Roman"/>
          <w:sz w:val="24"/>
          <w:szCs w:val="24"/>
        </w:rPr>
        <w:t xml:space="preserve">and the formal acceptance by RYCO. </w:t>
      </w:r>
    </w:p>
    <w:p w14:paraId="7F9DD54D" w14:textId="77777777" w:rsidR="00CB5559" w:rsidRPr="006E58F3" w:rsidRDefault="00CB5559" w:rsidP="00CB5559">
      <w:pPr>
        <w:pStyle w:val="ListParagraph"/>
        <w:rPr>
          <w:rFonts w:ascii="Times New Roman" w:hAnsi="Times New Roman"/>
          <w:sz w:val="24"/>
          <w:szCs w:val="24"/>
        </w:rPr>
      </w:pPr>
    </w:p>
    <w:p w14:paraId="650CD871" w14:textId="77777777" w:rsidR="00CB5559" w:rsidRPr="006E58F3" w:rsidRDefault="00CB5559" w:rsidP="00E455F4">
      <w:pPr>
        <w:pStyle w:val="ListParagraph"/>
        <w:numPr>
          <w:ilvl w:val="0"/>
          <w:numId w:val="5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3"/>
        <w:rPr>
          <w:rFonts w:ascii="Times New Roman" w:hAnsi="Times New Roman"/>
          <w:sz w:val="24"/>
          <w:szCs w:val="24"/>
        </w:rPr>
      </w:pPr>
      <w:r w:rsidRPr="006E58F3">
        <w:rPr>
          <w:rFonts w:ascii="Times New Roman" w:hAnsi="Times New Roman"/>
          <w:sz w:val="24"/>
          <w:szCs w:val="24"/>
        </w:rPr>
        <w:t xml:space="preserve">RYCO </w:t>
      </w:r>
      <w:r>
        <w:rPr>
          <w:rFonts w:ascii="Times New Roman" w:hAnsi="Times New Roman"/>
          <w:sz w:val="24"/>
          <w:szCs w:val="24"/>
        </w:rPr>
        <w:t>shall</w:t>
      </w:r>
      <w:r w:rsidRPr="006E58F3">
        <w:rPr>
          <w:rFonts w:ascii="Times New Roman" w:hAnsi="Times New Roman"/>
          <w:sz w:val="24"/>
          <w:szCs w:val="24"/>
        </w:rPr>
        <w:t xml:space="preserve"> execute the payment in EUR, in 2 (two) distinct instalments as follows:</w:t>
      </w:r>
    </w:p>
    <w:p w14:paraId="38D84F6D" w14:textId="77777777" w:rsidR="00CB5559" w:rsidRPr="006E58F3" w:rsidRDefault="00CB5559" w:rsidP="00E455F4">
      <w:pPr>
        <w:pStyle w:val="ListParagraph"/>
        <w:numPr>
          <w:ilvl w:val="0"/>
          <w:numId w:val="5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3"/>
        <w:rPr>
          <w:rFonts w:ascii="Times New Roman" w:hAnsi="Times New Roman"/>
          <w:sz w:val="24"/>
          <w:szCs w:val="24"/>
        </w:rPr>
      </w:pPr>
      <w:r w:rsidRPr="006E58F3">
        <w:rPr>
          <w:rFonts w:ascii="Times New Roman" w:hAnsi="Times New Roman"/>
          <w:sz w:val="24"/>
          <w:szCs w:val="24"/>
        </w:rPr>
        <w:t xml:space="preserve">40% of the </w:t>
      </w:r>
      <w:r>
        <w:rPr>
          <w:rFonts w:ascii="Times New Roman" w:hAnsi="Times New Roman"/>
          <w:sz w:val="24"/>
          <w:szCs w:val="24"/>
        </w:rPr>
        <w:t xml:space="preserve">Price of the Contract shall be </w:t>
      </w:r>
      <w:r w:rsidRPr="006E58F3">
        <w:rPr>
          <w:rFonts w:ascii="Times New Roman" w:hAnsi="Times New Roman"/>
          <w:sz w:val="24"/>
          <w:szCs w:val="24"/>
        </w:rPr>
        <w:t>released after the</w:t>
      </w:r>
      <w:r>
        <w:rPr>
          <w:rFonts w:ascii="Times New Roman" w:hAnsi="Times New Roman"/>
          <w:sz w:val="24"/>
          <w:szCs w:val="24"/>
        </w:rPr>
        <w:t xml:space="preserve"> acceptance of the approved deliverables; and </w:t>
      </w:r>
    </w:p>
    <w:p w14:paraId="5D6BE369" w14:textId="77777777" w:rsidR="00CB5559" w:rsidRPr="006E58F3" w:rsidRDefault="00CB5559" w:rsidP="00E455F4">
      <w:pPr>
        <w:pStyle w:val="ListParagraph"/>
        <w:numPr>
          <w:ilvl w:val="0"/>
          <w:numId w:val="5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3"/>
        <w:rPr>
          <w:rFonts w:ascii="Times New Roman" w:hAnsi="Times New Roman"/>
          <w:sz w:val="24"/>
          <w:szCs w:val="24"/>
        </w:rPr>
      </w:pPr>
      <w:r w:rsidRPr="006E58F3">
        <w:rPr>
          <w:rFonts w:ascii="Times New Roman" w:hAnsi="Times New Roman"/>
          <w:sz w:val="24"/>
          <w:szCs w:val="24"/>
        </w:rPr>
        <w:t xml:space="preserve">60% of the </w:t>
      </w:r>
      <w:r>
        <w:rPr>
          <w:rFonts w:ascii="Times New Roman" w:hAnsi="Times New Roman"/>
          <w:sz w:val="24"/>
          <w:szCs w:val="24"/>
        </w:rPr>
        <w:t xml:space="preserve">Price of the Contract shall be </w:t>
      </w:r>
      <w:r w:rsidRPr="006E58F3">
        <w:rPr>
          <w:rFonts w:ascii="Times New Roman" w:hAnsi="Times New Roman"/>
          <w:sz w:val="24"/>
          <w:szCs w:val="24"/>
        </w:rPr>
        <w:t>released after the approved Final report of the service</w:t>
      </w:r>
      <w:r>
        <w:rPr>
          <w:rFonts w:ascii="Times New Roman" w:hAnsi="Times New Roman"/>
          <w:sz w:val="24"/>
          <w:szCs w:val="24"/>
        </w:rPr>
        <w:t xml:space="preserve">s. </w:t>
      </w:r>
    </w:p>
    <w:p w14:paraId="0F0012AE" w14:textId="77777777" w:rsidR="00CB5559" w:rsidRDefault="00CB5559" w:rsidP="00CB5559">
      <w:pPr>
        <w:pStyle w:val="ListParagraph"/>
        <w:ind w:right="23"/>
        <w:rPr>
          <w:rFonts w:ascii="Times New Roman" w:hAnsi="Times New Roman"/>
          <w:sz w:val="24"/>
          <w:szCs w:val="24"/>
        </w:rPr>
      </w:pPr>
    </w:p>
    <w:p w14:paraId="10D96765" w14:textId="77777777" w:rsidR="00CB5559" w:rsidRPr="00E15EBA" w:rsidRDefault="00CB5559" w:rsidP="00E455F4">
      <w:pPr>
        <w:pStyle w:val="ListParagraph"/>
        <w:numPr>
          <w:ilvl w:val="0"/>
          <w:numId w:val="5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3"/>
        <w:rPr>
          <w:rFonts w:ascii="Times New Roman" w:hAnsi="Times New Roman"/>
          <w:sz w:val="24"/>
          <w:szCs w:val="24"/>
        </w:rPr>
      </w:pPr>
      <w:r w:rsidRPr="006E58F3">
        <w:rPr>
          <w:rFonts w:ascii="Times New Roman" w:hAnsi="Times New Roman"/>
          <w:sz w:val="24"/>
          <w:szCs w:val="24"/>
        </w:rPr>
        <w:t xml:space="preserve">RYCO </w:t>
      </w:r>
      <w:r>
        <w:rPr>
          <w:rFonts w:ascii="Times New Roman" w:hAnsi="Times New Roman"/>
          <w:sz w:val="24"/>
          <w:szCs w:val="24"/>
        </w:rPr>
        <w:t>shall</w:t>
      </w:r>
      <w:r w:rsidRPr="006E58F3">
        <w:rPr>
          <w:rFonts w:ascii="Times New Roman" w:hAnsi="Times New Roman"/>
          <w:sz w:val="24"/>
          <w:szCs w:val="24"/>
        </w:rPr>
        <w:t xml:space="preserve"> execute the payment </w:t>
      </w:r>
      <w:r>
        <w:rPr>
          <w:rFonts w:ascii="Times New Roman" w:hAnsi="Times New Roman"/>
          <w:sz w:val="24"/>
          <w:szCs w:val="24"/>
        </w:rPr>
        <w:t>for each instalment</w:t>
      </w:r>
      <w:r w:rsidRPr="006E58F3">
        <w:rPr>
          <w:rFonts w:ascii="Times New Roman" w:hAnsi="Times New Roman"/>
          <w:sz w:val="24"/>
          <w:szCs w:val="24"/>
        </w:rPr>
        <w:t xml:space="preserve"> within 30 (thirty) days from the submission of </w:t>
      </w:r>
      <w:r w:rsidRPr="00E15EBA">
        <w:rPr>
          <w:rFonts w:ascii="Times New Roman" w:hAnsi="Times New Roman"/>
          <w:sz w:val="24"/>
          <w:szCs w:val="24"/>
        </w:rPr>
        <w:t xml:space="preserve">the </w:t>
      </w:r>
      <w:r>
        <w:rPr>
          <w:rFonts w:ascii="Times New Roman" w:hAnsi="Times New Roman"/>
          <w:sz w:val="24"/>
          <w:szCs w:val="24"/>
        </w:rPr>
        <w:t xml:space="preserve">respective </w:t>
      </w:r>
      <w:r w:rsidRPr="006E58F3">
        <w:rPr>
          <w:rFonts w:ascii="Times New Roman" w:hAnsi="Times New Roman"/>
          <w:sz w:val="24"/>
          <w:szCs w:val="24"/>
        </w:rPr>
        <w:t>invoice</w:t>
      </w:r>
      <w:r>
        <w:rPr>
          <w:rFonts w:ascii="Times New Roman" w:hAnsi="Times New Roman"/>
          <w:sz w:val="24"/>
          <w:szCs w:val="24"/>
        </w:rPr>
        <w:t xml:space="preserve"> </w:t>
      </w:r>
      <w:r w:rsidRPr="00E15EBA">
        <w:rPr>
          <w:rFonts w:ascii="Times New Roman" w:hAnsi="Times New Roman"/>
          <w:sz w:val="24"/>
          <w:szCs w:val="24"/>
        </w:rPr>
        <w:t xml:space="preserve">by the Service provider to the following bank account: </w:t>
      </w:r>
    </w:p>
    <w:p w14:paraId="7F603A6C" w14:textId="77777777" w:rsidR="00CB5559" w:rsidRPr="00E15EBA" w:rsidRDefault="00CB5559" w:rsidP="00CB5559">
      <w:pPr>
        <w:spacing w:after="0" w:line="240" w:lineRule="auto"/>
        <w:jc w:val="both"/>
        <w:rPr>
          <w:rFonts w:ascii="Times New Roman" w:hAnsi="Times New Roman" w:cs="Times New Roman"/>
          <w:sz w:val="24"/>
          <w:szCs w:val="24"/>
        </w:rPr>
      </w:pPr>
    </w:p>
    <w:p w14:paraId="29AE2BEF" w14:textId="77777777" w:rsidR="00CB5559" w:rsidRPr="00043BBE" w:rsidRDefault="00CB5559" w:rsidP="00E455F4">
      <w:pPr>
        <w:pStyle w:val="ListParagraph"/>
        <w:numPr>
          <w:ilvl w:val="0"/>
          <w:numId w:val="5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5144A6">
        <w:rPr>
          <w:rFonts w:ascii="Times New Roman" w:hAnsi="Times New Roman"/>
          <w:i/>
          <w:sz w:val="24"/>
          <w:szCs w:val="24"/>
        </w:rPr>
        <w:t xml:space="preserve">Bank account holder </w:t>
      </w:r>
      <w:r>
        <w:rPr>
          <w:rFonts w:ascii="Times New Roman" w:hAnsi="Times New Roman"/>
          <w:i/>
          <w:sz w:val="24"/>
          <w:szCs w:val="24"/>
        </w:rPr>
        <w:t>name:</w:t>
      </w:r>
      <w:r>
        <w:rPr>
          <w:rFonts w:ascii="Times New Roman" w:hAnsi="Times New Roman"/>
          <w:i/>
          <w:sz w:val="24"/>
          <w:szCs w:val="24"/>
        </w:rPr>
        <w:tab/>
      </w:r>
      <w:r w:rsidRPr="003342F3">
        <w:rPr>
          <w:rFonts w:ascii="Times New Roman" w:hAnsi="Times New Roman"/>
          <w:b/>
          <w:i/>
          <w:sz w:val="24"/>
          <w:szCs w:val="24"/>
        </w:rPr>
        <w:t>[</w:t>
      </w:r>
      <w:r w:rsidRPr="00043BBE">
        <w:rPr>
          <w:rFonts w:ascii="Times New Roman" w:hAnsi="Times New Roman"/>
          <w:i/>
          <w:sz w:val="24"/>
          <w:szCs w:val="24"/>
        </w:rPr>
        <w:t>insert designation of the bank account holder]</w:t>
      </w:r>
    </w:p>
    <w:p w14:paraId="19D83C7B" w14:textId="77777777" w:rsidR="00CB5559" w:rsidRPr="00043BBE" w:rsidRDefault="00CB5559" w:rsidP="00E455F4">
      <w:pPr>
        <w:pStyle w:val="ListParagraph"/>
        <w:numPr>
          <w:ilvl w:val="0"/>
          <w:numId w:val="5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043BBE">
        <w:rPr>
          <w:rFonts w:ascii="Times New Roman" w:hAnsi="Times New Roman"/>
          <w:i/>
          <w:sz w:val="24"/>
          <w:szCs w:val="24"/>
        </w:rPr>
        <w:t xml:space="preserve">Bank name: </w:t>
      </w:r>
      <w:r w:rsidRPr="00043BBE">
        <w:rPr>
          <w:rFonts w:ascii="Times New Roman" w:hAnsi="Times New Roman"/>
          <w:i/>
          <w:sz w:val="24"/>
          <w:szCs w:val="24"/>
        </w:rPr>
        <w:tab/>
      </w:r>
      <w:r w:rsidRPr="00043BBE">
        <w:rPr>
          <w:rFonts w:ascii="Times New Roman" w:hAnsi="Times New Roman"/>
          <w:i/>
          <w:sz w:val="24"/>
          <w:szCs w:val="24"/>
        </w:rPr>
        <w:tab/>
      </w:r>
      <w:r w:rsidRPr="00043BBE">
        <w:rPr>
          <w:rFonts w:ascii="Times New Roman" w:hAnsi="Times New Roman"/>
          <w:i/>
          <w:sz w:val="24"/>
          <w:szCs w:val="24"/>
        </w:rPr>
        <w:tab/>
        <w:t>[insert the designation of the bank]</w:t>
      </w:r>
      <w:r w:rsidRPr="00043BBE">
        <w:rPr>
          <w:rFonts w:ascii="Times New Roman" w:hAnsi="Times New Roman"/>
          <w:i/>
          <w:sz w:val="24"/>
          <w:szCs w:val="24"/>
        </w:rPr>
        <w:tab/>
        <w:t xml:space="preserve"> </w:t>
      </w:r>
    </w:p>
    <w:p w14:paraId="1794E732" w14:textId="77777777" w:rsidR="00CB5559" w:rsidRPr="00043BBE" w:rsidRDefault="00CB5559" w:rsidP="00E455F4">
      <w:pPr>
        <w:pStyle w:val="ListParagraph"/>
        <w:numPr>
          <w:ilvl w:val="0"/>
          <w:numId w:val="5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043BBE">
        <w:rPr>
          <w:rFonts w:ascii="Times New Roman" w:hAnsi="Times New Roman"/>
          <w:i/>
          <w:sz w:val="24"/>
          <w:szCs w:val="24"/>
        </w:rPr>
        <w:t>Address of the bank:</w:t>
      </w:r>
      <w:r w:rsidRPr="00043BBE">
        <w:rPr>
          <w:rFonts w:ascii="Times New Roman" w:hAnsi="Times New Roman"/>
          <w:i/>
          <w:sz w:val="24"/>
          <w:szCs w:val="24"/>
        </w:rPr>
        <w:tab/>
      </w:r>
      <w:r w:rsidRPr="00043BBE">
        <w:rPr>
          <w:rFonts w:ascii="Times New Roman" w:hAnsi="Times New Roman"/>
          <w:i/>
          <w:sz w:val="24"/>
          <w:szCs w:val="24"/>
        </w:rPr>
        <w:tab/>
        <w:t>[insert the address of the bank]</w:t>
      </w:r>
    </w:p>
    <w:p w14:paraId="46761898" w14:textId="77777777" w:rsidR="00CB5559" w:rsidRPr="00043BBE" w:rsidRDefault="00CB5559" w:rsidP="00E455F4">
      <w:pPr>
        <w:pStyle w:val="ListParagraph"/>
        <w:numPr>
          <w:ilvl w:val="0"/>
          <w:numId w:val="5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043BBE">
        <w:rPr>
          <w:rFonts w:ascii="Times New Roman" w:hAnsi="Times New Roman"/>
          <w:i/>
          <w:sz w:val="24"/>
          <w:szCs w:val="24"/>
        </w:rPr>
        <w:t xml:space="preserve">IBAN/Account number: </w:t>
      </w:r>
      <w:r w:rsidRPr="00043BBE">
        <w:rPr>
          <w:rFonts w:ascii="Times New Roman" w:hAnsi="Times New Roman"/>
          <w:i/>
          <w:sz w:val="24"/>
          <w:szCs w:val="24"/>
        </w:rPr>
        <w:tab/>
        <w:t>[insert IBAN No.]</w:t>
      </w:r>
    </w:p>
    <w:p w14:paraId="3B9A583C" w14:textId="77777777" w:rsidR="00CB5559" w:rsidRPr="00043BBE" w:rsidRDefault="00CB5559" w:rsidP="00E455F4">
      <w:pPr>
        <w:pStyle w:val="ListParagraph"/>
        <w:numPr>
          <w:ilvl w:val="0"/>
          <w:numId w:val="5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043BBE">
        <w:rPr>
          <w:rFonts w:ascii="Times New Roman" w:hAnsi="Times New Roman"/>
          <w:i/>
          <w:sz w:val="24"/>
          <w:szCs w:val="24"/>
        </w:rPr>
        <w:t xml:space="preserve">SWIFT: </w:t>
      </w:r>
      <w:r w:rsidRPr="00043BBE">
        <w:rPr>
          <w:rFonts w:ascii="Times New Roman" w:hAnsi="Times New Roman"/>
          <w:i/>
          <w:sz w:val="24"/>
          <w:szCs w:val="24"/>
        </w:rPr>
        <w:tab/>
      </w:r>
      <w:r w:rsidRPr="00043BBE">
        <w:rPr>
          <w:rFonts w:ascii="Times New Roman" w:hAnsi="Times New Roman"/>
          <w:i/>
          <w:sz w:val="24"/>
          <w:szCs w:val="24"/>
        </w:rPr>
        <w:tab/>
      </w:r>
      <w:r w:rsidRPr="00043BBE">
        <w:rPr>
          <w:rFonts w:ascii="Times New Roman" w:hAnsi="Times New Roman"/>
          <w:i/>
          <w:sz w:val="24"/>
          <w:szCs w:val="24"/>
        </w:rPr>
        <w:tab/>
        <w:t>[insert SWIFT No.]</w:t>
      </w:r>
    </w:p>
    <w:p w14:paraId="2B37C78C" w14:textId="77777777" w:rsidR="00CB5559" w:rsidRPr="00636F3B" w:rsidRDefault="00CB5559" w:rsidP="00E455F4">
      <w:pPr>
        <w:pStyle w:val="ListParagraph"/>
        <w:numPr>
          <w:ilvl w:val="0"/>
          <w:numId w:val="5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043BBE">
        <w:rPr>
          <w:rFonts w:ascii="Times New Roman" w:hAnsi="Times New Roman"/>
          <w:i/>
          <w:sz w:val="24"/>
          <w:szCs w:val="24"/>
        </w:rPr>
        <w:t xml:space="preserve">Currency: </w:t>
      </w:r>
      <w:r w:rsidRPr="00043BBE">
        <w:rPr>
          <w:rFonts w:ascii="Times New Roman" w:hAnsi="Times New Roman"/>
          <w:i/>
          <w:sz w:val="24"/>
          <w:szCs w:val="24"/>
        </w:rPr>
        <w:tab/>
      </w:r>
      <w:r w:rsidRPr="00043BBE">
        <w:rPr>
          <w:rFonts w:ascii="Times New Roman" w:hAnsi="Times New Roman"/>
          <w:i/>
          <w:sz w:val="24"/>
          <w:szCs w:val="24"/>
        </w:rPr>
        <w:tab/>
      </w:r>
      <w:r w:rsidRPr="00043BBE">
        <w:rPr>
          <w:rFonts w:ascii="Times New Roman" w:hAnsi="Times New Roman"/>
          <w:i/>
          <w:sz w:val="24"/>
          <w:szCs w:val="24"/>
        </w:rPr>
        <w:tab/>
        <w:t>EUR</w:t>
      </w:r>
    </w:p>
    <w:p w14:paraId="15EEFFDB" w14:textId="77777777" w:rsidR="00CB5559" w:rsidRPr="00E15EBA" w:rsidRDefault="00CB5559" w:rsidP="00CB5559">
      <w:pPr>
        <w:spacing w:after="0" w:line="240" w:lineRule="auto"/>
        <w:jc w:val="both"/>
        <w:rPr>
          <w:rFonts w:ascii="Times New Roman" w:hAnsi="Times New Roman" w:cs="Times New Roman"/>
          <w:sz w:val="24"/>
          <w:szCs w:val="24"/>
        </w:rPr>
      </w:pPr>
    </w:p>
    <w:p w14:paraId="0CDA3EAB" w14:textId="77777777" w:rsidR="00CB5559" w:rsidRPr="002659EF" w:rsidRDefault="00CB5559" w:rsidP="00E455F4">
      <w:pPr>
        <w:pStyle w:val="ListParagraph"/>
        <w:numPr>
          <w:ilvl w:val="0"/>
          <w:numId w:val="53"/>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8716F">
        <w:rPr>
          <w:rFonts w:ascii="Times New Roman" w:hAnsi="Times New Roman"/>
          <w:sz w:val="24"/>
          <w:szCs w:val="24"/>
        </w:rPr>
        <w:t xml:space="preserve">RYCO shall consider the payment as executed when it submits from its Bank account the transfer order for the </w:t>
      </w:r>
      <w:r>
        <w:rPr>
          <w:rFonts w:ascii="Times New Roman" w:hAnsi="Times New Roman"/>
          <w:sz w:val="24"/>
          <w:szCs w:val="24"/>
        </w:rPr>
        <w:t>payment</w:t>
      </w:r>
      <w:r w:rsidRPr="0088716F">
        <w:rPr>
          <w:rFonts w:ascii="Times New Roman" w:hAnsi="Times New Roman"/>
          <w:sz w:val="24"/>
          <w:szCs w:val="24"/>
        </w:rPr>
        <w:t xml:space="preserve"> to the bank account of the</w:t>
      </w:r>
      <w:r>
        <w:rPr>
          <w:rFonts w:ascii="Times New Roman" w:hAnsi="Times New Roman"/>
          <w:sz w:val="24"/>
          <w:szCs w:val="24"/>
        </w:rPr>
        <w:t xml:space="preserve"> </w:t>
      </w:r>
      <w:r w:rsidRPr="00357FF2">
        <w:rPr>
          <w:rFonts w:ascii="Times New Roman" w:hAnsi="Times New Roman"/>
          <w:sz w:val="24"/>
          <w:szCs w:val="24"/>
        </w:rPr>
        <w:t>Service provider</w:t>
      </w:r>
      <w:r w:rsidRPr="0088716F">
        <w:rPr>
          <w:rFonts w:ascii="Times New Roman" w:hAnsi="Times New Roman"/>
          <w:sz w:val="24"/>
          <w:szCs w:val="24"/>
        </w:rPr>
        <w:t>.</w:t>
      </w:r>
      <w:r w:rsidRPr="0088716F">
        <w:rPr>
          <w:rFonts w:ascii="Roboto" w:hAnsi="Roboto"/>
          <w:spacing w:val="3"/>
          <w:sz w:val="21"/>
          <w:szCs w:val="21"/>
          <w:shd w:val="clear" w:color="auto" w:fill="FFFFFF"/>
        </w:rPr>
        <w:t xml:space="preserve"> </w:t>
      </w:r>
    </w:p>
    <w:p w14:paraId="2BA2CBE3" w14:textId="77777777" w:rsidR="00CB5559" w:rsidRPr="002659EF" w:rsidRDefault="00CB5559" w:rsidP="00CB5559">
      <w:pPr>
        <w:pStyle w:val="ListParagraph"/>
        <w:shd w:val="clear" w:color="auto" w:fill="FFFFFF" w:themeFill="background1"/>
        <w:rPr>
          <w:rFonts w:ascii="Times New Roman" w:hAnsi="Times New Roman"/>
          <w:sz w:val="24"/>
          <w:szCs w:val="24"/>
        </w:rPr>
      </w:pPr>
    </w:p>
    <w:p w14:paraId="1F748BEC" w14:textId="77777777" w:rsidR="00CB5559" w:rsidRPr="00FF0DF6" w:rsidRDefault="00CB5559" w:rsidP="00E455F4">
      <w:pPr>
        <w:pStyle w:val="ListParagraph"/>
        <w:numPr>
          <w:ilvl w:val="0"/>
          <w:numId w:val="5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F0DF6">
        <w:rPr>
          <w:rFonts w:ascii="Times New Roman" w:hAnsi="Times New Roman"/>
          <w:sz w:val="24"/>
          <w:szCs w:val="24"/>
        </w:rPr>
        <w:lastRenderedPageBreak/>
        <w:t xml:space="preserve">The Price of the Contract is the total charge to RYCO including the cost of delivery or any other such </w:t>
      </w:r>
      <w:r>
        <w:rPr>
          <w:rFonts w:ascii="Times New Roman" w:hAnsi="Times New Roman"/>
          <w:sz w:val="24"/>
          <w:szCs w:val="24"/>
        </w:rPr>
        <w:t>costs</w:t>
      </w:r>
      <w:r w:rsidRPr="00FF0DF6">
        <w:rPr>
          <w:rFonts w:ascii="Times New Roman" w:hAnsi="Times New Roman"/>
          <w:sz w:val="24"/>
          <w:szCs w:val="24"/>
        </w:rPr>
        <w:t xml:space="preserve"> related to the</w:t>
      </w:r>
      <w:r>
        <w:rPr>
          <w:rFonts w:ascii="Times New Roman" w:hAnsi="Times New Roman"/>
          <w:sz w:val="24"/>
          <w:szCs w:val="24"/>
        </w:rPr>
        <w:t xml:space="preserve"> execution of this</w:t>
      </w:r>
      <w:r w:rsidRPr="00FF0DF6">
        <w:rPr>
          <w:rFonts w:ascii="Times New Roman" w:hAnsi="Times New Roman"/>
          <w:sz w:val="24"/>
          <w:szCs w:val="24"/>
        </w:rPr>
        <w:t xml:space="preserve"> Contract. </w:t>
      </w:r>
    </w:p>
    <w:p w14:paraId="5528A903" w14:textId="77777777" w:rsidR="00CB5559" w:rsidRPr="0088716F" w:rsidRDefault="00CB5559" w:rsidP="00CB5559">
      <w:pPr>
        <w:pStyle w:val="ListParagraph"/>
        <w:rPr>
          <w:rFonts w:ascii="Times New Roman" w:hAnsi="Times New Roman"/>
          <w:sz w:val="24"/>
          <w:szCs w:val="24"/>
        </w:rPr>
      </w:pPr>
    </w:p>
    <w:p w14:paraId="13E8AE7C" w14:textId="77777777" w:rsidR="00CB5559" w:rsidRPr="002659EF" w:rsidRDefault="00CB5559" w:rsidP="00E455F4">
      <w:pPr>
        <w:pStyle w:val="ListParagraph"/>
        <w:numPr>
          <w:ilvl w:val="0"/>
          <w:numId w:val="53"/>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659EF">
        <w:rPr>
          <w:rFonts w:ascii="Times New Roman" w:hAnsi="Times New Roman"/>
          <w:sz w:val="24"/>
          <w:szCs w:val="24"/>
        </w:rPr>
        <w:t xml:space="preserve">The </w:t>
      </w:r>
      <w:r>
        <w:rPr>
          <w:rFonts w:ascii="Times New Roman" w:hAnsi="Times New Roman"/>
          <w:sz w:val="24"/>
          <w:szCs w:val="24"/>
        </w:rPr>
        <w:t>Service provider</w:t>
      </w:r>
      <w:r w:rsidRPr="002659EF">
        <w:rPr>
          <w:rFonts w:ascii="Times New Roman" w:hAnsi="Times New Roman"/>
          <w:sz w:val="24"/>
          <w:szCs w:val="24"/>
        </w:rPr>
        <w:t xml:space="preserve"> shall be responsible for the payment of all taxes, duties, and charges assessed on it in connection with this Contract. </w:t>
      </w:r>
    </w:p>
    <w:p w14:paraId="607A8F15" w14:textId="77777777" w:rsidR="00CB5559" w:rsidRPr="002659EF" w:rsidRDefault="00CB5559" w:rsidP="00CB5559">
      <w:pPr>
        <w:spacing w:after="0" w:line="240" w:lineRule="auto"/>
        <w:jc w:val="both"/>
        <w:rPr>
          <w:rFonts w:ascii="Times New Roman" w:hAnsi="Times New Roman" w:cs="Times New Roman"/>
          <w:sz w:val="24"/>
          <w:szCs w:val="24"/>
        </w:rPr>
      </w:pPr>
    </w:p>
    <w:p w14:paraId="58CFEFC5" w14:textId="77777777" w:rsidR="00CB5559" w:rsidRPr="00E15EBA" w:rsidRDefault="00CB5559" w:rsidP="00E455F4">
      <w:pPr>
        <w:pStyle w:val="ListParagraph"/>
        <w:numPr>
          <w:ilvl w:val="0"/>
          <w:numId w:val="5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15EBA">
        <w:rPr>
          <w:rFonts w:ascii="Times New Roman" w:hAnsi="Times New Roman"/>
          <w:sz w:val="24"/>
          <w:szCs w:val="24"/>
        </w:rPr>
        <w:t xml:space="preserve">The Contracting authority may at any point suspend the payment deadline if the request for payment cannot be processed because it does not comply with the Contract’s provisions. </w:t>
      </w:r>
      <w:r w:rsidRPr="00E15EBA">
        <w:rPr>
          <w:rFonts w:ascii="Times New Roman" w:eastAsia="Arial" w:hAnsi="Times New Roman"/>
          <w:sz w:val="24"/>
          <w:szCs w:val="24"/>
        </w:rPr>
        <w:t xml:space="preserve">The </w:t>
      </w:r>
      <w:r w:rsidRPr="00E15EBA">
        <w:rPr>
          <w:rFonts w:ascii="Times New Roman" w:hAnsi="Times New Roman"/>
          <w:sz w:val="24"/>
          <w:szCs w:val="24"/>
        </w:rPr>
        <w:t xml:space="preserve">Contracting authority </w:t>
      </w:r>
      <w:r w:rsidRPr="00E15EBA">
        <w:rPr>
          <w:rFonts w:ascii="Times New Roman" w:eastAsia="Arial" w:hAnsi="Times New Roman"/>
          <w:sz w:val="24"/>
          <w:szCs w:val="24"/>
        </w:rPr>
        <w:t xml:space="preserve">must formally notify the Service provider of the suspension and the reasons for it. </w:t>
      </w:r>
    </w:p>
    <w:p w14:paraId="3C2E3BEC" w14:textId="77777777" w:rsidR="00CB5559" w:rsidRPr="00DE2A77" w:rsidRDefault="00CB5559" w:rsidP="00CB5559">
      <w:pPr>
        <w:spacing w:after="0" w:line="240" w:lineRule="auto"/>
        <w:jc w:val="both"/>
        <w:rPr>
          <w:rFonts w:ascii="Times New Roman" w:hAnsi="Times New Roman" w:cs="Times New Roman"/>
          <w:sz w:val="24"/>
          <w:szCs w:val="24"/>
        </w:rPr>
      </w:pPr>
    </w:p>
    <w:p w14:paraId="54BDA107" w14:textId="77777777" w:rsidR="00CB5559" w:rsidRPr="00E15EBA" w:rsidRDefault="00CB5559" w:rsidP="00E455F4">
      <w:pPr>
        <w:pStyle w:val="ListParagraph"/>
        <w:numPr>
          <w:ilvl w:val="0"/>
          <w:numId w:val="5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15EBA">
        <w:rPr>
          <w:rFonts w:ascii="Times New Roman" w:eastAsia="Arial" w:hAnsi="Times New Roman"/>
          <w:sz w:val="24"/>
          <w:szCs w:val="24"/>
        </w:rPr>
        <w:t xml:space="preserve">The suspension takes effect on the day the notification is sent by the Contracting authority. If the condition for suspending the payment deadline as referred to is no longer met, the suspension will be lifted and the remaining period will resume. </w:t>
      </w:r>
    </w:p>
    <w:p w14:paraId="09D770A6" w14:textId="77777777" w:rsidR="00CB5559" w:rsidRPr="00E15EBA" w:rsidRDefault="00CB5559" w:rsidP="00CB5559">
      <w:pPr>
        <w:pStyle w:val="ListParagraph"/>
        <w:ind w:left="1080"/>
        <w:rPr>
          <w:rFonts w:ascii="Times New Roman" w:hAnsi="Times New Roman"/>
          <w:sz w:val="24"/>
          <w:szCs w:val="24"/>
        </w:rPr>
      </w:pPr>
    </w:p>
    <w:p w14:paraId="29094162" w14:textId="77777777" w:rsidR="00CB5559" w:rsidRPr="00E15EBA" w:rsidRDefault="00CB5559" w:rsidP="00E455F4">
      <w:pPr>
        <w:pStyle w:val="ListParagraph"/>
        <w:numPr>
          <w:ilvl w:val="0"/>
          <w:numId w:val="5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15EBA">
        <w:rPr>
          <w:rFonts w:ascii="Times New Roman" w:eastAsia="Arial" w:hAnsi="Times New Roman"/>
          <w:sz w:val="24"/>
          <w:szCs w:val="24"/>
        </w:rPr>
        <w:t xml:space="preserve">If the payment deadline has been suspended due to the non-compliance of the deliverables and the revised deliverables are not submitted or were submitted but are also rejected, the Contracting authority may also terminate the Contract. </w:t>
      </w:r>
    </w:p>
    <w:p w14:paraId="631E2577" w14:textId="77777777" w:rsidR="00CB5559" w:rsidRPr="00E15EBA" w:rsidRDefault="00CB5559" w:rsidP="00CB5559">
      <w:pPr>
        <w:pStyle w:val="ListParagraph"/>
        <w:rPr>
          <w:rFonts w:ascii="Times New Roman" w:hAnsi="Times New Roman"/>
          <w:sz w:val="24"/>
          <w:szCs w:val="24"/>
        </w:rPr>
      </w:pPr>
    </w:p>
    <w:p w14:paraId="16903068" w14:textId="77777777" w:rsidR="00CB5559" w:rsidRPr="00E15EBA" w:rsidRDefault="00CB5559" w:rsidP="00E455F4">
      <w:pPr>
        <w:pStyle w:val="ListParagraph"/>
        <w:numPr>
          <w:ilvl w:val="0"/>
          <w:numId w:val="5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3"/>
        <w:rPr>
          <w:rFonts w:ascii="Times New Roman" w:eastAsia="Arial" w:hAnsi="Times New Roman"/>
          <w:sz w:val="24"/>
          <w:szCs w:val="24"/>
        </w:rPr>
      </w:pPr>
      <w:r w:rsidRPr="00E15EBA">
        <w:rPr>
          <w:rFonts w:ascii="Times New Roman" w:eastAsia="Arial" w:hAnsi="Times New Roman"/>
          <w:sz w:val="24"/>
          <w:szCs w:val="24"/>
        </w:rPr>
        <w:t>The Contracting authority may reject parts of or reduce the payment under this Contract if the performance of the Service provider is deemed unsatisfactory, the work is incomplete, or the deliverables have not been delivered within the set deadlines.</w:t>
      </w:r>
    </w:p>
    <w:p w14:paraId="349DC805" w14:textId="77777777" w:rsidR="00CB5559" w:rsidRDefault="00CB5559" w:rsidP="00CB5559">
      <w:pPr>
        <w:spacing w:after="0" w:line="240" w:lineRule="auto"/>
        <w:jc w:val="center"/>
        <w:rPr>
          <w:rFonts w:ascii="Times New Roman" w:hAnsi="Times New Roman" w:cs="Times New Roman"/>
          <w:b/>
          <w:sz w:val="24"/>
          <w:szCs w:val="24"/>
        </w:rPr>
      </w:pPr>
    </w:p>
    <w:p w14:paraId="240F312C" w14:textId="77777777" w:rsidR="00CB5559" w:rsidRPr="00E15EBA"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9</w:t>
      </w:r>
    </w:p>
    <w:p w14:paraId="75DE3827"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Reimbursement of Expenses</w:t>
      </w:r>
    </w:p>
    <w:p w14:paraId="691D21D5" w14:textId="77777777" w:rsidR="00CB5559" w:rsidRPr="00E15EBA" w:rsidRDefault="00CB5559" w:rsidP="00CB5559">
      <w:pPr>
        <w:spacing w:after="0" w:line="240" w:lineRule="auto"/>
        <w:jc w:val="both"/>
        <w:rPr>
          <w:rFonts w:ascii="Times New Roman" w:hAnsi="Times New Roman" w:cs="Times New Roman"/>
          <w:sz w:val="24"/>
          <w:szCs w:val="24"/>
        </w:rPr>
      </w:pPr>
    </w:p>
    <w:p w14:paraId="1DA7D75A" w14:textId="77777777" w:rsidR="00CB5559" w:rsidRPr="00602942" w:rsidRDefault="00CB5559" w:rsidP="00CB5559">
      <w:pPr>
        <w:spacing w:after="0" w:line="240" w:lineRule="auto"/>
        <w:jc w:val="both"/>
        <w:rPr>
          <w:rFonts w:ascii="Times New Roman" w:eastAsia="Arial" w:hAnsi="Times New Roman" w:cs="Times New Roman"/>
          <w:sz w:val="24"/>
          <w:szCs w:val="24"/>
        </w:rPr>
      </w:pPr>
      <w:r w:rsidRPr="00E15EBA">
        <w:rPr>
          <w:rFonts w:ascii="Times New Roman" w:eastAsia="Arial" w:hAnsi="Times New Roman" w:cs="Times New Roman"/>
          <w:sz w:val="24"/>
          <w:szCs w:val="24"/>
        </w:rPr>
        <w:t xml:space="preserve">The </w:t>
      </w:r>
      <w:r w:rsidRPr="00E15EBA">
        <w:rPr>
          <w:rFonts w:ascii="Times New Roman" w:hAnsi="Times New Roman" w:cs="Times New Roman"/>
          <w:sz w:val="24"/>
          <w:szCs w:val="24"/>
        </w:rPr>
        <w:t xml:space="preserve">Contracting authority </w:t>
      </w:r>
      <w:r w:rsidRPr="00E15EBA">
        <w:rPr>
          <w:rFonts w:ascii="Times New Roman" w:eastAsia="Arial" w:hAnsi="Times New Roman" w:cs="Times New Roman"/>
          <w:sz w:val="24"/>
          <w:szCs w:val="24"/>
        </w:rPr>
        <w:t xml:space="preserve">will not reimburse any expenses related to the costs of purchasing equipment or other material needed and used by the Service provider during the execution of this Contract. </w:t>
      </w:r>
    </w:p>
    <w:p w14:paraId="4AFD4B8C" w14:textId="77777777" w:rsidR="00CB5559" w:rsidRPr="00E15EBA" w:rsidRDefault="00CB5559" w:rsidP="00CB5559">
      <w:pPr>
        <w:spacing w:after="0" w:line="240" w:lineRule="auto"/>
        <w:rPr>
          <w:rFonts w:ascii="Times New Roman" w:hAnsi="Times New Roman" w:cs="Times New Roman"/>
          <w:b/>
          <w:sz w:val="24"/>
          <w:szCs w:val="24"/>
        </w:rPr>
      </w:pPr>
    </w:p>
    <w:p w14:paraId="72480802" w14:textId="77777777" w:rsidR="00CB5559" w:rsidRPr="00E15EBA"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10</w:t>
      </w:r>
    </w:p>
    <w:p w14:paraId="50681FE0"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Performance of the Contract</w:t>
      </w:r>
    </w:p>
    <w:p w14:paraId="459BA4A0" w14:textId="77777777" w:rsidR="00CB5559" w:rsidRPr="00E15EBA" w:rsidRDefault="00CB5559" w:rsidP="00CB5559">
      <w:pPr>
        <w:spacing w:after="0" w:line="240" w:lineRule="auto"/>
        <w:jc w:val="center"/>
        <w:rPr>
          <w:rFonts w:ascii="Times New Roman" w:hAnsi="Times New Roman" w:cs="Times New Roman"/>
          <w:b/>
          <w:sz w:val="24"/>
          <w:szCs w:val="24"/>
        </w:rPr>
      </w:pPr>
    </w:p>
    <w:p w14:paraId="7F075634" w14:textId="77777777" w:rsidR="00CB5559" w:rsidRPr="00E15EBA" w:rsidRDefault="00CB5559" w:rsidP="00CB5559">
      <w:pPr>
        <w:pStyle w:val="Normalhangingindent"/>
        <w:numPr>
          <w:ilvl w:val="0"/>
          <w:numId w:val="15"/>
        </w:numPr>
        <w:spacing w:after="0"/>
        <w:rPr>
          <w:rFonts w:ascii="Times New Roman" w:hAnsi="Times New Roman"/>
        </w:rPr>
      </w:pPr>
      <w:r w:rsidRPr="00E15EBA">
        <w:rPr>
          <w:rFonts w:ascii="Times New Roman" w:hAnsi="Times New Roman"/>
          <w:szCs w:val="24"/>
        </w:rPr>
        <w:t xml:space="preserve">The </w:t>
      </w:r>
      <w:r w:rsidRPr="00E15EBA">
        <w:rPr>
          <w:rFonts w:ascii="Times New Roman" w:eastAsia="Arial" w:hAnsi="Times New Roman"/>
          <w:szCs w:val="24"/>
        </w:rPr>
        <w:t>Service provider</w:t>
      </w:r>
      <w:r w:rsidRPr="00E15EBA">
        <w:rPr>
          <w:rFonts w:ascii="Times New Roman" w:hAnsi="Times New Roman"/>
          <w:szCs w:val="24"/>
        </w:rPr>
        <w:t xml:space="preserve"> must perform the Contract to the highest professional standards with </w:t>
      </w:r>
      <w:r w:rsidRPr="00E15EBA">
        <w:rPr>
          <w:rFonts w:ascii="Times New Roman" w:hAnsi="Times New Roman"/>
        </w:rPr>
        <w:t>all due care, skill and diligence. Timely provision of the Services is of the essence of the Contract.</w:t>
      </w:r>
    </w:p>
    <w:p w14:paraId="5782FF0D" w14:textId="77777777" w:rsidR="00CB5559" w:rsidRPr="00E15EBA" w:rsidRDefault="00CB5559" w:rsidP="00CB5559">
      <w:pPr>
        <w:spacing w:after="0" w:line="240" w:lineRule="auto"/>
        <w:jc w:val="both"/>
        <w:rPr>
          <w:rFonts w:ascii="Times New Roman" w:hAnsi="Times New Roman" w:cs="Times New Roman"/>
          <w:sz w:val="24"/>
          <w:szCs w:val="24"/>
        </w:rPr>
      </w:pPr>
    </w:p>
    <w:p w14:paraId="577F80CB" w14:textId="77777777" w:rsidR="00CB5559" w:rsidRPr="00E15EBA" w:rsidRDefault="00CB5559" w:rsidP="00CB5559">
      <w:pPr>
        <w:pStyle w:val="ListParagraph"/>
        <w:numPr>
          <w:ilvl w:val="0"/>
          <w:numId w:val="1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15EBA">
        <w:rPr>
          <w:rFonts w:ascii="Times New Roman" w:hAnsi="Times New Roman"/>
          <w:sz w:val="24"/>
          <w:szCs w:val="24"/>
        </w:rPr>
        <w:t xml:space="preserve">If the </w:t>
      </w:r>
      <w:r w:rsidRPr="00E15EBA">
        <w:rPr>
          <w:rFonts w:ascii="Times New Roman" w:eastAsia="Arial" w:hAnsi="Times New Roman"/>
          <w:sz w:val="24"/>
          <w:szCs w:val="24"/>
        </w:rPr>
        <w:t>Service provider</w:t>
      </w:r>
      <w:r w:rsidRPr="00E15EBA">
        <w:rPr>
          <w:rFonts w:ascii="Times New Roman" w:hAnsi="Times New Roman"/>
          <w:sz w:val="24"/>
          <w:szCs w:val="24"/>
        </w:rPr>
        <w:t xml:space="preserve"> cannot fulfil its obligations, it must immediately inform the Contracting authority.</w:t>
      </w:r>
    </w:p>
    <w:p w14:paraId="517CDB3D" w14:textId="77777777" w:rsidR="00CB5559" w:rsidRPr="00E15EBA" w:rsidRDefault="00CB5559" w:rsidP="00CB5559">
      <w:pPr>
        <w:spacing w:after="0" w:line="240" w:lineRule="auto"/>
        <w:jc w:val="center"/>
        <w:rPr>
          <w:rFonts w:ascii="Times New Roman" w:hAnsi="Times New Roman" w:cs="Times New Roman"/>
          <w:b/>
          <w:sz w:val="24"/>
          <w:szCs w:val="24"/>
        </w:rPr>
      </w:pPr>
    </w:p>
    <w:p w14:paraId="3DF397CA" w14:textId="77777777" w:rsidR="00CB5559" w:rsidRPr="00E15EBA"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11</w:t>
      </w:r>
    </w:p>
    <w:p w14:paraId="4512F80D"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Suspension of the Contract</w:t>
      </w:r>
    </w:p>
    <w:p w14:paraId="03C2D222" w14:textId="77777777" w:rsidR="00CB5559" w:rsidRPr="00E15EBA" w:rsidRDefault="00CB5559" w:rsidP="00CB5559">
      <w:pPr>
        <w:pStyle w:val="ListParagraph"/>
        <w:ind w:left="360"/>
        <w:jc w:val="center"/>
        <w:rPr>
          <w:rFonts w:ascii="Times New Roman" w:hAnsi="Times New Roman"/>
          <w:b/>
          <w:sz w:val="24"/>
          <w:szCs w:val="24"/>
        </w:rPr>
      </w:pPr>
    </w:p>
    <w:p w14:paraId="640419CC" w14:textId="77777777" w:rsidR="00CB5559" w:rsidRPr="00E15EBA" w:rsidRDefault="00CB5559" w:rsidP="00E455F4">
      <w:pPr>
        <w:pStyle w:val="ListParagraph"/>
        <w:widowControl w:val="0"/>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ascii="Times New Roman" w:eastAsia="Arial" w:hAnsi="Times New Roman"/>
          <w:sz w:val="24"/>
          <w:szCs w:val="24"/>
        </w:rPr>
      </w:pPr>
      <w:r w:rsidRPr="00E15EBA">
        <w:rPr>
          <w:rFonts w:ascii="Times New Roman" w:eastAsia="Arial" w:hAnsi="Times New Roman"/>
          <w:sz w:val="24"/>
          <w:szCs w:val="24"/>
        </w:rPr>
        <w:t xml:space="preserve">The Contracting authority may suspend implementation of the Contract or any part of it, if the Service provider is not able to fulfil their obligation to carry out the work required. </w:t>
      </w:r>
    </w:p>
    <w:p w14:paraId="0C5E90D6" w14:textId="77777777" w:rsidR="00CB5559" w:rsidRPr="00E15EBA" w:rsidRDefault="00CB5559" w:rsidP="00CB5559">
      <w:pPr>
        <w:widowControl w:val="0"/>
        <w:pBdr>
          <w:top w:val="nil"/>
          <w:left w:val="nil"/>
          <w:bottom w:val="nil"/>
          <w:right w:val="nil"/>
          <w:between w:val="nil"/>
        </w:pBdr>
        <w:spacing w:after="0" w:line="240" w:lineRule="auto"/>
        <w:ind w:left="1440" w:right="-177" w:hanging="720"/>
        <w:jc w:val="both"/>
        <w:rPr>
          <w:rFonts w:ascii="Times New Roman" w:hAnsi="Times New Roman" w:cs="Times New Roman"/>
          <w:sz w:val="24"/>
          <w:szCs w:val="24"/>
        </w:rPr>
      </w:pPr>
    </w:p>
    <w:p w14:paraId="22E72089" w14:textId="77777777" w:rsidR="00CB5559" w:rsidRPr="00E15EBA" w:rsidRDefault="00CB5559" w:rsidP="00E455F4">
      <w:pPr>
        <w:pStyle w:val="ListParagraph"/>
        <w:widowControl w:val="0"/>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sidRPr="00E15EBA">
        <w:rPr>
          <w:rFonts w:ascii="Times New Roman" w:eastAsia="Arial" w:hAnsi="Times New Roman"/>
          <w:sz w:val="24"/>
          <w:szCs w:val="24"/>
        </w:rPr>
        <w:t xml:space="preserve">The Contracting authority must formally notify the Service provider of its intention, include the reasons why and invite it to submit any observations within </w:t>
      </w:r>
      <w:r>
        <w:rPr>
          <w:rFonts w:ascii="Times New Roman" w:eastAsia="Arial" w:hAnsi="Times New Roman"/>
          <w:sz w:val="24"/>
          <w:szCs w:val="24"/>
        </w:rPr>
        <w:t>5</w:t>
      </w:r>
      <w:r w:rsidRPr="00E15EBA">
        <w:rPr>
          <w:rFonts w:ascii="Times New Roman" w:eastAsia="Arial" w:hAnsi="Times New Roman"/>
          <w:sz w:val="24"/>
          <w:szCs w:val="24"/>
        </w:rPr>
        <w:t xml:space="preserve"> (</w:t>
      </w:r>
      <w:r>
        <w:rPr>
          <w:rFonts w:ascii="Times New Roman" w:eastAsia="Arial" w:hAnsi="Times New Roman"/>
          <w:sz w:val="24"/>
          <w:szCs w:val="24"/>
        </w:rPr>
        <w:t>five</w:t>
      </w:r>
      <w:r w:rsidRPr="00E15EBA">
        <w:rPr>
          <w:rFonts w:ascii="Times New Roman" w:eastAsia="Arial" w:hAnsi="Times New Roman"/>
          <w:sz w:val="24"/>
          <w:szCs w:val="24"/>
        </w:rPr>
        <w:t xml:space="preserve">) days of receiving notification. If the Contracting authority does not accept these observations, it will formally notify confirmation of the suspension. </w:t>
      </w:r>
    </w:p>
    <w:p w14:paraId="17D7E37D" w14:textId="77777777" w:rsidR="00CB5559" w:rsidRPr="00E15EBA" w:rsidRDefault="00CB5559" w:rsidP="00CB5559">
      <w:pPr>
        <w:widowControl w:val="0"/>
        <w:pBdr>
          <w:top w:val="nil"/>
          <w:left w:val="nil"/>
          <w:bottom w:val="nil"/>
          <w:right w:val="nil"/>
          <w:between w:val="nil"/>
        </w:pBdr>
        <w:spacing w:after="0" w:line="240" w:lineRule="auto"/>
        <w:ind w:right="-187"/>
        <w:jc w:val="both"/>
        <w:rPr>
          <w:rFonts w:ascii="Times New Roman" w:hAnsi="Times New Roman" w:cs="Times New Roman"/>
          <w:sz w:val="24"/>
          <w:szCs w:val="24"/>
        </w:rPr>
      </w:pPr>
    </w:p>
    <w:p w14:paraId="503F0355" w14:textId="77777777" w:rsidR="00CB5559" w:rsidRPr="00E15EBA" w:rsidRDefault="00CB5559" w:rsidP="00E455F4">
      <w:pPr>
        <w:pStyle w:val="ListParagraph"/>
        <w:widowControl w:val="0"/>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68"/>
        <w:rPr>
          <w:rFonts w:ascii="Times New Roman" w:eastAsia="Arial" w:hAnsi="Times New Roman"/>
          <w:sz w:val="24"/>
          <w:szCs w:val="24"/>
        </w:rPr>
      </w:pPr>
      <w:r w:rsidRPr="00E15EBA">
        <w:rPr>
          <w:rFonts w:ascii="Times New Roman" w:eastAsia="Arial" w:hAnsi="Times New Roman"/>
          <w:sz w:val="24"/>
          <w:szCs w:val="24"/>
        </w:rPr>
        <w:t>The suspension will take effect on the date the notification is sent by the Contracting authority.</w:t>
      </w:r>
    </w:p>
    <w:p w14:paraId="1C6FB450" w14:textId="77777777" w:rsidR="00CB5559" w:rsidRPr="00E15EBA" w:rsidRDefault="00CB5559" w:rsidP="00CB5559">
      <w:pPr>
        <w:widowControl w:val="0"/>
        <w:pBdr>
          <w:top w:val="nil"/>
          <w:left w:val="nil"/>
          <w:bottom w:val="nil"/>
          <w:right w:val="nil"/>
          <w:between w:val="nil"/>
        </w:pBdr>
        <w:spacing w:after="0" w:line="240" w:lineRule="auto"/>
        <w:ind w:left="1440" w:right="168" w:hanging="720"/>
        <w:jc w:val="both"/>
        <w:rPr>
          <w:rFonts w:ascii="Times New Roman" w:hAnsi="Times New Roman" w:cs="Times New Roman"/>
          <w:sz w:val="24"/>
          <w:szCs w:val="24"/>
        </w:rPr>
      </w:pPr>
    </w:p>
    <w:p w14:paraId="04653224" w14:textId="77777777" w:rsidR="00CB5559" w:rsidRPr="00E15EBA" w:rsidRDefault="00CB5559" w:rsidP="00E455F4">
      <w:pPr>
        <w:pStyle w:val="ListParagraph"/>
        <w:widowControl w:val="0"/>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sidRPr="00E15EBA">
        <w:rPr>
          <w:rFonts w:ascii="Times New Roman" w:eastAsia="Arial" w:hAnsi="Times New Roman"/>
          <w:sz w:val="24"/>
          <w:szCs w:val="24"/>
        </w:rPr>
        <w:t xml:space="preserve">If the reasons for suspending the implementation of the Contract are no longer valid, the suspension may be lifted and implementation may be resumed. </w:t>
      </w:r>
    </w:p>
    <w:p w14:paraId="394130B9" w14:textId="77777777" w:rsidR="00CB5559" w:rsidRDefault="00CB5559" w:rsidP="00CB5559">
      <w:pPr>
        <w:spacing w:after="0" w:line="240" w:lineRule="auto"/>
        <w:rPr>
          <w:rFonts w:ascii="Times New Roman" w:hAnsi="Times New Roman" w:cs="Times New Roman"/>
          <w:b/>
          <w:sz w:val="24"/>
          <w:szCs w:val="24"/>
        </w:rPr>
      </w:pPr>
    </w:p>
    <w:p w14:paraId="14F6F20A" w14:textId="77777777" w:rsidR="00CB5559" w:rsidRPr="00E15EBA"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12</w:t>
      </w:r>
    </w:p>
    <w:p w14:paraId="60B03263"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Termination of the Contract</w:t>
      </w:r>
    </w:p>
    <w:p w14:paraId="6289E81D" w14:textId="77777777" w:rsidR="00CB5559" w:rsidRPr="00E15EBA" w:rsidRDefault="00CB5559" w:rsidP="00CB5559">
      <w:pPr>
        <w:pStyle w:val="ListParagraph"/>
        <w:ind w:left="360"/>
        <w:jc w:val="center"/>
        <w:rPr>
          <w:rFonts w:ascii="Times New Roman" w:hAnsi="Times New Roman"/>
          <w:b/>
          <w:sz w:val="24"/>
          <w:szCs w:val="24"/>
        </w:rPr>
      </w:pPr>
    </w:p>
    <w:p w14:paraId="5F9A8CCE" w14:textId="77777777" w:rsidR="00CB5559" w:rsidRPr="00E15EBA" w:rsidRDefault="00CB5559" w:rsidP="00E455F4">
      <w:pPr>
        <w:pStyle w:val="ListParagraph"/>
        <w:widowControl w:val="0"/>
        <w:numPr>
          <w:ilvl w:val="0"/>
          <w:numId w:val="4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sidRPr="00E15EBA">
        <w:rPr>
          <w:rFonts w:ascii="Times New Roman" w:eastAsia="Arial" w:hAnsi="Times New Roman"/>
          <w:sz w:val="24"/>
          <w:szCs w:val="24"/>
        </w:rPr>
        <w:t xml:space="preserve">The Contracting authority may at any moment terminate the Contract if the Service provider: </w:t>
      </w:r>
    </w:p>
    <w:p w14:paraId="4718A6BC" w14:textId="77777777" w:rsidR="00CB5559" w:rsidRPr="00E15EBA" w:rsidRDefault="00CB5559" w:rsidP="00CB5559">
      <w:pPr>
        <w:widowControl w:val="0"/>
        <w:pBdr>
          <w:top w:val="nil"/>
          <w:left w:val="nil"/>
          <w:bottom w:val="nil"/>
          <w:right w:val="nil"/>
          <w:between w:val="nil"/>
        </w:pBdr>
        <w:spacing w:after="0" w:line="240" w:lineRule="auto"/>
        <w:ind w:right="-187"/>
        <w:jc w:val="both"/>
        <w:rPr>
          <w:rFonts w:ascii="Times New Roman" w:eastAsia="Arial" w:hAnsi="Times New Roman" w:cs="Times New Roman"/>
          <w:sz w:val="24"/>
          <w:szCs w:val="24"/>
        </w:rPr>
      </w:pPr>
    </w:p>
    <w:p w14:paraId="17C1435B" w14:textId="77777777" w:rsidR="00CB5559" w:rsidRPr="00E15EBA" w:rsidRDefault="00CB5559" w:rsidP="00E455F4">
      <w:pPr>
        <w:pStyle w:val="ListParagraph"/>
        <w:widowControl w:val="0"/>
        <w:numPr>
          <w:ilvl w:val="1"/>
          <w:numId w:val="4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E15EBA">
        <w:rPr>
          <w:rFonts w:ascii="Times New Roman" w:eastAsia="Arial" w:hAnsi="Times New Roman"/>
          <w:sz w:val="24"/>
          <w:szCs w:val="24"/>
        </w:rPr>
        <w:t xml:space="preserve">is performing its obligations </w:t>
      </w:r>
      <w:proofErr w:type="gramStart"/>
      <w:r w:rsidRPr="00E15EBA">
        <w:rPr>
          <w:rFonts w:ascii="Times New Roman" w:eastAsia="Arial" w:hAnsi="Times New Roman"/>
          <w:sz w:val="24"/>
          <w:szCs w:val="24"/>
        </w:rPr>
        <w:t>poorly,</w:t>
      </w:r>
      <w:proofErr w:type="gramEnd"/>
    </w:p>
    <w:p w14:paraId="6C41B15A" w14:textId="77777777" w:rsidR="00CB5559" w:rsidRPr="00E15EBA" w:rsidRDefault="00CB5559" w:rsidP="00E455F4">
      <w:pPr>
        <w:pStyle w:val="ListParagraph"/>
        <w:widowControl w:val="0"/>
        <w:numPr>
          <w:ilvl w:val="1"/>
          <w:numId w:val="4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E15EBA">
        <w:rPr>
          <w:rFonts w:ascii="Times New Roman" w:eastAsia="Arial" w:hAnsi="Times New Roman"/>
          <w:sz w:val="24"/>
          <w:szCs w:val="24"/>
        </w:rPr>
        <w:t>is not performing; or</w:t>
      </w:r>
    </w:p>
    <w:p w14:paraId="2F3DCBD9" w14:textId="77777777" w:rsidR="00CB5559" w:rsidRPr="00E15EBA" w:rsidRDefault="00CB5559" w:rsidP="00E455F4">
      <w:pPr>
        <w:pStyle w:val="ListParagraph"/>
        <w:widowControl w:val="0"/>
        <w:numPr>
          <w:ilvl w:val="1"/>
          <w:numId w:val="4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E15EBA">
        <w:rPr>
          <w:rFonts w:ascii="Times New Roman" w:eastAsia="Arial" w:hAnsi="Times New Roman"/>
          <w:sz w:val="24"/>
          <w:szCs w:val="24"/>
        </w:rPr>
        <w:t>has committed substantial errors, irregularities or fraud.</w:t>
      </w:r>
    </w:p>
    <w:p w14:paraId="70C20AF0" w14:textId="77777777" w:rsidR="00CB5559" w:rsidRPr="00E15EBA" w:rsidRDefault="00CB5559" w:rsidP="00CB5559">
      <w:pPr>
        <w:widowControl w:val="0"/>
        <w:pBdr>
          <w:top w:val="nil"/>
          <w:left w:val="nil"/>
          <w:bottom w:val="nil"/>
          <w:right w:val="nil"/>
          <w:between w:val="nil"/>
        </w:pBdr>
        <w:spacing w:after="0" w:line="240" w:lineRule="auto"/>
        <w:ind w:right="-182"/>
        <w:jc w:val="both"/>
        <w:rPr>
          <w:rFonts w:ascii="Times New Roman" w:eastAsia="Arial" w:hAnsi="Times New Roman" w:cs="Times New Roman"/>
          <w:sz w:val="24"/>
          <w:szCs w:val="24"/>
        </w:rPr>
      </w:pPr>
    </w:p>
    <w:p w14:paraId="5F2A817C" w14:textId="77777777" w:rsidR="00CB5559" w:rsidRPr="00E15EBA" w:rsidRDefault="00CB5559" w:rsidP="00E455F4">
      <w:pPr>
        <w:pStyle w:val="ListParagraph"/>
        <w:widowControl w:val="0"/>
        <w:numPr>
          <w:ilvl w:val="0"/>
          <w:numId w:val="4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E15EBA">
        <w:rPr>
          <w:rFonts w:ascii="Times New Roman" w:eastAsia="Arial" w:hAnsi="Times New Roman"/>
          <w:sz w:val="24"/>
          <w:szCs w:val="24"/>
        </w:rPr>
        <w:t xml:space="preserve">The Contracting authority must formally notify the Service provider of its intention, include the reasons why and invite him/her/it to submit any observations within </w:t>
      </w:r>
      <w:r>
        <w:rPr>
          <w:rFonts w:ascii="Times New Roman" w:eastAsia="Arial" w:hAnsi="Times New Roman"/>
          <w:sz w:val="24"/>
          <w:szCs w:val="24"/>
        </w:rPr>
        <w:t>5</w:t>
      </w:r>
      <w:r w:rsidRPr="00E15EBA">
        <w:rPr>
          <w:rFonts w:ascii="Times New Roman" w:eastAsia="Arial" w:hAnsi="Times New Roman"/>
          <w:sz w:val="24"/>
          <w:szCs w:val="24"/>
        </w:rPr>
        <w:t xml:space="preserve"> (</w:t>
      </w:r>
      <w:r>
        <w:rPr>
          <w:rFonts w:ascii="Times New Roman" w:eastAsia="Arial" w:hAnsi="Times New Roman"/>
          <w:sz w:val="24"/>
          <w:szCs w:val="24"/>
        </w:rPr>
        <w:t>five</w:t>
      </w:r>
      <w:r w:rsidRPr="00E15EBA">
        <w:rPr>
          <w:rFonts w:ascii="Times New Roman" w:eastAsia="Arial" w:hAnsi="Times New Roman"/>
          <w:sz w:val="24"/>
          <w:szCs w:val="24"/>
        </w:rPr>
        <w:t xml:space="preserve">) days of receiving notification. If the Contracting authority does not accept these observations, it will formally notify confirmation of the termination. The termination will take effect on the date the notification is sent by the Contracting authority. </w:t>
      </w:r>
    </w:p>
    <w:p w14:paraId="7CB66C40" w14:textId="77777777" w:rsidR="00CB5559" w:rsidRPr="00E15EBA" w:rsidRDefault="00CB5559" w:rsidP="00CB5559">
      <w:pPr>
        <w:widowControl w:val="0"/>
        <w:pBdr>
          <w:top w:val="nil"/>
          <w:left w:val="nil"/>
          <w:bottom w:val="nil"/>
          <w:right w:val="nil"/>
          <w:between w:val="nil"/>
        </w:pBdr>
        <w:spacing w:after="0" w:line="240" w:lineRule="auto"/>
        <w:ind w:right="-182"/>
        <w:jc w:val="both"/>
        <w:rPr>
          <w:rFonts w:ascii="Times New Roman" w:eastAsia="Arial" w:hAnsi="Times New Roman" w:cs="Times New Roman"/>
          <w:sz w:val="24"/>
          <w:szCs w:val="24"/>
        </w:rPr>
      </w:pPr>
    </w:p>
    <w:p w14:paraId="7D63DD44" w14:textId="77777777" w:rsidR="00CB5559" w:rsidRPr="00E15EBA" w:rsidRDefault="00CB5559" w:rsidP="00E455F4">
      <w:pPr>
        <w:pStyle w:val="ListParagraph"/>
        <w:widowControl w:val="0"/>
        <w:numPr>
          <w:ilvl w:val="0"/>
          <w:numId w:val="4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E15EBA">
        <w:rPr>
          <w:rFonts w:ascii="Times New Roman" w:eastAsia="Arial" w:hAnsi="Times New Roman"/>
          <w:sz w:val="24"/>
          <w:szCs w:val="24"/>
        </w:rPr>
        <w:t xml:space="preserve">The Service provider may at any moment terminate the Contract if s/he/it is not able to fulfil their obligations in carrying out the work required. The Service provider must formally notify the Contracting authority and include the reasons by giving </w:t>
      </w:r>
      <w:r>
        <w:rPr>
          <w:rFonts w:ascii="Times New Roman" w:eastAsia="Arial" w:hAnsi="Times New Roman"/>
          <w:sz w:val="24"/>
          <w:szCs w:val="24"/>
        </w:rPr>
        <w:t>5</w:t>
      </w:r>
      <w:r w:rsidRPr="00E15EBA">
        <w:rPr>
          <w:rFonts w:ascii="Times New Roman" w:eastAsia="Arial" w:hAnsi="Times New Roman"/>
          <w:sz w:val="24"/>
          <w:szCs w:val="24"/>
        </w:rPr>
        <w:t xml:space="preserve"> (</w:t>
      </w:r>
      <w:r>
        <w:rPr>
          <w:rFonts w:ascii="Times New Roman" w:eastAsia="Arial" w:hAnsi="Times New Roman"/>
          <w:sz w:val="24"/>
          <w:szCs w:val="24"/>
        </w:rPr>
        <w:t>five</w:t>
      </w:r>
      <w:r w:rsidRPr="00E15EBA">
        <w:rPr>
          <w:rFonts w:ascii="Times New Roman" w:eastAsia="Arial" w:hAnsi="Times New Roman"/>
          <w:sz w:val="24"/>
          <w:szCs w:val="24"/>
        </w:rPr>
        <w:t xml:space="preserve">) days’ notice. The termination will take effect on the date the Contracting authority will formally notify confirmation of the termination. </w:t>
      </w:r>
    </w:p>
    <w:p w14:paraId="7B2C6A04" w14:textId="77777777" w:rsidR="00CB5559" w:rsidRPr="00E15EBA" w:rsidRDefault="00CB5559" w:rsidP="00CB5559">
      <w:pPr>
        <w:spacing w:after="0" w:line="240" w:lineRule="auto"/>
        <w:rPr>
          <w:rFonts w:ascii="Times New Roman" w:hAnsi="Times New Roman" w:cs="Times New Roman"/>
          <w:b/>
          <w:sz w:val="24"/>
          <w:szCs w:val="24"/>
        </w:rPr>
      </w:pPr>
    </w:p>
    <w:p w14:paraId="71EC2671" w14:textId="77777777" w:rsidR="00CB5559" w:rsidRPr="00E15EBA"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13</w:t>
      </w:r>
    </w:p>
    <w:p w14:paraId="0B8BBB29"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Ownership and Copyrights</w:t>
      </w:r>
    </w:p>
    <w:p w14:paraId="0A97BBFC" w14:textId="77777777" w:rsidR="00CB5559" w:rsidRPr="00E15EBA" w:rsidRDefault="00CB5559" w:rsidP="00CB5559">
      <w:pPr>
        <w:pStyle w:val="ListParagraph"/>
        <w:ind w:left="0"/>
        <w:jc w:val="center"/>
        <w:rPr>
          <w:rFonts w:ascii="Times New Roman" w:hAnsi="Times New Roman"/>
          <w:b/>
          <w:sz w:val="24"/>
          <w:szCs w:val="24"/>
        </w:rPr>
      </w:pPr>
    </w:p>
    <w:p w14:paraId="7A136CD6" w14:textId="77777777" w:rsidR="00CB5559" w:rsidRPr="00E15EBA" w:rsidRDefault="00CB5559" w:rsidP="00E455F4">
      <w:pPr>
        <w:pStyle w:val="ListParagraph"/>
        <w:numPr>
          <w:ilvl w:val="0"/>
          <w:numId w:val="4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15EBA">
        <w:rPr>
          <w:rFonts w:ascii="Times New Roman" w:hAnsi="Times New Roman"/>
          <w:sz w:val="24"/>
          <w:szCs w:val="24"/>
        </w:rPr>
        <w:t xml:space="preserve">RYCO shall fully and irrevocably acquire the ownership of the results under this Contract including any rights in any of the results listed in this Contract, including copyright and other intellectual or property rights and information contained therein, produced in performance of the Contract. RYCO must acquire all the rights from the moment the results are delivered by the Service provider and accepted by RYCO. Such delivery and acceptance are considered to constitute an effective assignment of rights from the Service provider to RYCO. </w:t>
      </w:r>
    </w:p>
    <w:p w14:paraId="56435A15" w14:textId="77777777" w:rsidR="00CB5559" w:rsidRPr="00E15EBA" w:rsidRDefault="00CB5559" w:rsidP="00CB5559">
      <w:pPr>
        <w:pStyle w:val="ListParagraph"/>
        <w:ind w:left="0"/>
        <w:rPr>
          <w:rFonts w:ascii="Times New Roman" w:hAnsi="Times New Roman"/>
          <w:sz w:val="24"/>
          <w:szCs w:val="24"/>
        </w:rPr>
      </w:pPr>
    </w:p>
    <w:p w14:paraId="70E3B9B5" w14:textId="77777777" w:rsidR="00CB5559" w:rsidRPr="00E15EBA" w:rsidRDefault="00CB5559" w:rsidP="00E455F4">
      <w:pPr>
        <w:pStyle w:val="ListParagraph"/>
        <w:numPr>
          <w:ilvl w:val="0"/>
          <w:numId w:val="4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15EBA">
        <w:rPr>
          <w:rFonts w:ascii="Times New Roman" w:hAnsi="Times New Roman"/>
          <w:sz w:val="24"/>
          <w:szCs w:val="24"/>
        </w:rPr>
        <w:t xml:space="preserve">RYCO may use, publish, assign or transfer these results as it sees fit, without any limitations, geographical or other. </w:t>
      </w:r>
    </w:p>
    <w:p w14:paraId="6B584C0A" w14:textId="77777777" w:rsidR="00CB5559" w:rsidRPr="00E15EBA" w:rsidRDefault="00CB5559" w:rsidP="00CB5559">
      <w:pPr>
        <w:pStyle w:val="ListParagraph"/>
        <w:ind w:left="0"/>
        <w:rPr>
          <w:rFonts w:ascii="Times New Roman" w:hAnsi="Times New Roman"/>
          <w:sz w:val="24"/>
          <w:szCs w:val="24"/>
        </w:rPr>
      </w:pPr>
    </w:p>
    <w:p w14:paraId="3569FC11" w14:textId="77777777" w:rsidR="00CB5559" w:rsidRPr="00DE2A77"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14</w:t>
      </w:r>
    </w:p>
    <w:p w14:paraId="3DF7E953" w14:textId="77777777" w:rsidR="00CB5559" w:rsidRPr="00B96E68" w:rsidRDefault="00CB5559" w:rsidP="00CB5559">
      <w:pPr>
        <w:spacing w:after="0" w:line="240" w:lineRule="auto"/>
        <w:jc w:val="center"/>
        <w:rPr>
          <w:rFonts w:ascii="Times New Roman" w:hAnsi="Times New Roman"/>
          <w:b/>
          <w:sz w:val="24"/>
          <w:szCs w:val="24"/>
          <w:lang w:val="en-GB"/>
        </w:rPr>
      </w:pPr>
      <w:r w:rsidRPr="00B96E68">
        <w:rPr>
          <w:rFonts w:ascii="Times New Roman" w:hAnsi="Times New Roman"/>
          <w:b/>
          <w:sz w:val="24"/>
          <w:szCs w:val="24"/>
          <w:lang w:val="en-GB"/>
        </w:rPr>
        <w:t>Audit</w:t>
      </w:r>
    </w:p>
    <w:p w14:paraId="6ABEE420" w14:textId="77777777" w:rsidR="00CB5559" w:rsidRPr="00B96E68" w:rsidRDefault="00CB5559" w:rsidP="00CB5559">
      <w:pPr>
        <w:spacing w:after="0" w:line="240" w:lineRule="auto"/>
        <w:jc w:val="both"/>
        <w:rPr>
          <w:rFonts w:ascii="Times New Roman" w:hAnsi="Times New Roman"/>
          <w:sz w:val="24"/>
          <w:szCs w:val="24"/>
          <w:lang w:val="en-GB"/>
        </w:rPr>
      </w:pPr>
    </w:p>
    <w:p w14:paraId="38428AB3" w14:textId="77777777" w:rsidR="00CB5559" w:rsidRPr="00B96E68" w:rsidRDefault="00CB5559" w:rsidP="00CB5559">
      <w:pPr>
        <w:spacing w:after="0" w:line="240" w:lineRule="auto"/>
        <w:jc w:val="both"/>
        <w:rPr>
          <w:rFonts w:ascii="Times New Roman" w:hAnsi="Times New Roman"/>
          <w:sz w:val="24"/>
          <w:szCs w:val="24"/>
          <w:lang w:val="en-GB"/>
        </w:rPr>
      </w:pPr>
      <w:r w:rsidRPr="00B96E68">
        <w:rPr>
          <w:rFonts w:ascii="Times New Roman" w:hAnsi="Times New Roman"/>
          <w:sz w:val="24"/>
          <w:szCs w:val="24"/>
          <w:lang w:val="en-GB"/>
        </w:rPr>
        <w:t xml:space="preserve">The </w:t>
      </w:r>
      <w:r w:rsidRPr="00E15EBA">
        <w:rPr>
          <w:rFonts w:ascii="Times New Roman" w:hAnsi="Times New Roman" w:cs="Times New Roman"/>
          <w:sz w:val="24"/>
          <w:szCs w:val="24"/>
        </w:rPr>
        <w:t xml:space="preserve">Service provider </w:t>
      </w:r>
      <w:r w:rsidRPr="00B96E68">
        <w:rPr>
          <w:rFonts w:ascii="Times New Roman" w:hAnsi="Times New Roman"/>
          <w:sz w:val="24"/>
          <w:szCs w:val="24"/>
          <w:lang w:val="en-GB"/>
        </w:rPr>
        <w:t xml:space="preserve">agrees to maintain financial records, supporting documents, statistical records and all other records in accordance with generally accepted accounting principles to sufficiently substantiate all direct and indirect costs of whatever nature involving transactions related to the supply and delivery of </w:t>
      </w:r>
      <w:proofErr w:type="spellStart"/>
      <w:r>
        <w:rPr>
          <w:rFonts w:ascii="Times New Roman" w:hAnsi="Times New Roman"/>
          <w:sz w:val="24"/>
          <w:szCs w:val="24"/>
          <w:lang w:val="en-GB"/>
        </w:rPr>
        <w:t>delivrables</w:t>
      </w:r>
      <w:proofErr w:type="spellEnd"/>
      <w:r w:rsidRPr="00B96E68">
        <w:rPr>
          <w:rFonts w:ascii="Times New Roman" w:hAnsi="Times New Roman"/>
          <w:sz w:val="24"/>
          <w:szCs w:val="24"/>
          <w:lang w:val="en-GB"/>
        </w:rPr>
        <w:t xml:space="preserve"> under this Contract. The </w:t>
      </w:r>
      <w:r w:rsidRPr="00E15EBA">
        <w:rPr>
          <w:rFonts w:ascii="Times New Roman" w:hAnsi="Times New Roman" w:cs="Times New Roman"/>
          <w:sz w:val="24"/>
          <w:szCs w:val="24"/>
        </w:rPr>
        <w:t xml:space="preserve">Service provider </w:t>
      </w:r>
      <w:r w:rsidRPr="00B96E68">
        <w:rPr>
          <w:rFonts w:ascii="Times New Roman" w:hAnsi="Times New Roman"/>
          <w:sz w:val="24"/>
          <w:szCs w:val="24"/>
          <w:lang w:val="en-GB"/>
        </w:rPr>
        <w:t xml:space="preserve">shall make all such records </w:t>
      </w:r>
      <w:r w:rsidRPr="00B96E68">
        <w:rPr>
          <w:rFonts w:ascii="Times New Roman" w:hAnsi="Times New Roman"/>
          <w:sz w:val="24"/>
          <w:szCs w:val="24"/>
          <w:lang w:val="en-GB"/>
        </w:rPr>
        <w:lastRenderedPageBreak/>
        <w:t xml:space="preserve">available to RYCO or its designated representative at all reasonable times until the expiration of 2 (two) years from the date of final payment, for inspection, audit, or reproduction. On request, employees of the </w:t>
      </w:r>
      <w:r w:rsidRPr="00E15EBA">
        <w:rPr>
          <w:rFonts w:ascii="Times New Roman" w:hAnsi="Times New Roman" w:cs="Times New Roman"/>
          <w:sz w:val="24"/>
          <w:szCs w:val="24"/>
        </w:rPr>
        <w:t xml:space="preserve">Service provider </w:t>
      </w:r>
      <w:r w:rsidRPr="00B96E68">
        <w:rPr>
          <w:rFonts w:ascii="Times New Roman" w:hAnsi="Times New Roman"/>
          <w:sz w:val="24"/>
          <w:szCs w:val="24"/>
          <w:lang w:val="en-GB"/>
        </w:rPr>
        <w:t>shall be available for interview.</w:t>
      </w:r>
    </w:p>
    <w:p w14:paraId="6BCFBE28" w14:textId="77777777" w:rsidR="00CB5559" w:rsidRDefault="00CB5559" w:rsidP="00CB5559">
      <w:pPr>
        <w:spacing w:after="0" w:line="240" w:lineRule="auto"/>
        <w:rPr>
          <w:rFonts w:ascii="Times New Roman" w:hAnsi="Times New Roman" w:cs="Times New Roman"/>
          <w:b/>
          <w:sz w:val="24"/>
          <w:szCs w:val="24"/>
        </w:rPr>
      </w:pPr>
    </w:p>
    <w:p w14:paraId="1BBEE92A" w14:textId="77777777" w:rsidR="00CB5559" w:rsidRPr="00E15EBA"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14</w:t>
      </w:r>
    </w:p>
    <w:p w14:paraId="0603A1A4"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Applicable Law and Dispute settlement</w:t>
      </w:r>
    </w:p>
    <w:p w14:paraId="545CB897" w14:textId="77777777" w:rsidR="00CB5559" w:rsidRPr="00E15EBA" w:rsidRDefault="00CB5559" w:rsidP="00CB5559">
      <w:pPr>
        <w:spacing w:after="0" w:line="240" w:lineRule="auto"/>
        <w:jc w:val="both"/>
        <w:rPr>
          <w:rFonts w:ascii="Times New Roman" w:hAnsi="Times New Roman" w:cs="Times New Roman"/>
          <w:sz w:val="24"/>
          <w:szCs w:val="24"/>
          <w:lang w:val="en-GB"/>
        </w:rPr>
      </w:pPr>
    </w:p>
    <w:p w14:paraId="0422528C" w14:textId="77777777" w:rsidR="00CB5559" w:rsidRPr="00E15EBA" w:rsidRDefault="00CB5559" w:rsidP="00E455F4">
      <w:pPr>
        <w:pStyle w:val="ListParagraph"/>
        <w:numPr>
          <w:ilvl w:val="0"/>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15EBA">
        <w:rPr>
          <w:rFonts w:ascii="Times New Roman" w:hAnsi="Times New Roman"/>
          <w:sz w:val="24"/>
          <w:szCs w:val="24"/>
        </w:rPr>
        <w:t xml:space="preserve">This Contract is governed and construed by the laws of Albania. </w:t>
      </w:r>
    </w:p>
    <w:p w14:paraId="33C58898" w14:textId="77777777" w:rsidR="00CB5559" w:rsidRPr="00E15EBA" w:rsidRDefault="00CB5559" w:rsidP="00CB5559">
      <w:pPr>
        <w:spacing w:after="0" w:line="240" w:lineRule="auto"/>
        <w:jc w:val="both"/>
        <w:rPr>
          <w:rFonts w:ascii="Times New Roman" w:hAnsi="Times New Roman" w:cs="Times New Roman"/>
          <w:sz w:val="24"/>
          <w:szCs w:val="24"/>
          <w:lang w:val="en-GB"/>
        </w:rPr>
      </w:pPr>
    </w:p>
    <w:p w14:paraId="3C1610DA" w14:textId="77777777" w:rsidR="00CB5559" w:rsidRPr="00E15EBA" w:rsidRDefault="00CB5559" w:rsidP="00E455F4">
      <w:pPr>
        <w:pStyle w:val="ListParagraph"/>
        <w:numPr>
          <w:ilvl w:val="0"/>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15EBA">
        <w:rPr>
          <w:rFonts w:ascii="Times New Roman" w:hAnsi="Times New Roman"/>
          <w:sz w:val="24"/>
          <w:szCs w:val="24"/>
        </w:rPr>
        <w:t>Any dispute, controversy or claim arising out of or in connection to this Contract, or the breach, termination or invalidity thereof, shall be settled amicably by negotiation between the Parties.</w:t>
      </w:r>
    </w:p>
    <w:p w14:paraId="359148AC" w14:textId="77777777" w:rsidR="00CB5559" w:rsidRPr="00E15EBA" w:rsidRDefault="00CB5559" w:rsidP="00CB5559">
      <w:pPr>
        <w:spacing w:after="0" w:line="240" w:lineRule="auto"/>
        <w:jc w:val="both"/>
        <w:rPr>
          <w:rFonts w:ascii="Times New Roman" w:hAnsi="Times New Roman" w:cs="Times New Roman"/>
          <w:sz w:val="24"/>
          <w:szCs w:val="24"/>
          <w:lang w:val="en-GB"/>
        </w:rPr>
      </w:pPr>
    </w:p>
    <w:p w14:paraId="219DC148" w14:textId="77777777" w:rsidR="00CB5559" w:rsidRPr="00E15EBA" w:rsidRDefault="00CB5559" w:rsidP="00E455F4">
      <w:pPr>
        <w:pStyle w:val="ListParagraph"/>
        <w:numPr>
          <w:ilvl w:val="0"/>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15EBA">
        <w:rPr>
          <w:rFonts w:ascii="Times New Roman" w:hAnsi="Times New Roman"/>
          <w:sz w:val="24"/>
          <w:szCs w:val="24"/>
        </w:rPr>
        <w:t xml:space="preserve">If an amicable solution to a dispute arising from the application of this Contract with regard to its interpretation or application has not been reached within 30 (thirty) days from the commencement of such negotiations, the complaining party may appeal to the competent court in the Republic of Albania. </w:t>
      </w:r>
    </w:p>
    <w:p w14:paraId="0D268A2A" w14:textId="27AF9A1C" w:rsidR="00CB5559" w:rsidRDefault="00CB5559" w:rsidP="00CB5559">
      <w:pPr>
        <w:spacing w:after="0" w:line="240" w:lineRule="auto"/>
        <w:jc w:val="center"/>
        <w:rPr>
          <w:rFonts w:ascii="Times New Roman" w:hAnsi="Times New Roman" w:cs="Times New Roman"/>
          <w:b/>
          <w:sz w:val="24"/>
          <w:szCs w:val="24"/>
        </w:rPr>
      </w:pPr>
    </w:p>
    <w:p w14:paraId="1A8F2AC7" w14:textId="77777777" w:rsidR="00CB5559" w:rsidRPr="00E15EBA" w:rsidRDefault="00CB5559" w:rsidP="00CB5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15</w:t>
      </w:r>
    </w:p>
    <w:p w14:paraId="0168CCA5" w14:textId="77777777" w:rsidR="00CB5559" w:rsidRPr="00E15EBA" w:rsidRDefault="00CB5559" w:rsidP="00CB5559">
      <w:pPr>
        <w:spacing w:after="0" w:line="240" w:lineRule="auto"/>
        <w:jc w:val="center"/>
        <w:rPr>
          <w:rFonts w:ascii="Times New Roman" w:hAnsi="Times New Roman" w:cs="Times New Roman"/>
          <w:b/>
          <w:sz w:val="24"/>
          <w:szCs w:val="24"/>
        </w:rPr>
      </w:pPr>
      <w:r w:rsidRPr="00E15EBA">
        <w:rPr>
          <w:rFonts w:ascii="Times New Roman" w:hAnsi="Times New Roman" w:cs="Times New Roman"/>
          <w:b/>
          <w:sz w:val="24"/>
          <w:szCs w:val="24"/>
        </w:rPr>
        <w:t>Independent Contractor</w:t>
      </w:r>
    </w:p>
    <w:p w14:paraId="2C7F79D5" w14:textId="77777777" w:rsidR="00CB5559" w:rsidRPr="00E15EBA" w:rsidRDefault="00CB5559" w:rsidP="00CB5559">
      <w:pPr>
        <w:spacing w:after="0" w:line="240" w:lineRule="auto"/>
        <w:jc w:val="both"/>
        <w:rPr>
          <w:rFonts w:ascii="Times New Roman" w:eastAsia="Times New Roman" w:hAnsi="Times New Roman" w:cs="Times New Roman"/>
          <w:snapToGrid w:val="0"/>
          <w:sz w:val="24"/>
          <w:szCs w:val="24"/>
          <w:lang w:val="en-GB"/>
        </w:rPr>
      </w:pPr>
    </w:p>
    <w:p w14:paraId="3171BA72" w14:textId="77777777" w:rsidR="00CB5559" w:rsidRPr="00E15EBA" w:rsidRDefault="00CB5559" w:rsidP="00E455F4">
      <w:pPr>
        <w:pStyle w:val="ListParagraph"/>
        <w:numPr>
          <w:ilvl w:val="0"/>
          <w:numId w:val="4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E15EBA">
        <w:rPr>
          <w:rFonts w:ascii="Times New Roman" w:hAnsi="Times New Roman"/>
          <w:snapToGrid w:val="0"/>
          <w:sz w:val="24"/>
          <w:szCs w:val="24"/>
        </w:rPr>
        <w:t xml:space="preserve">The </w:t>
      </w:r>
      <w:r w:rsidRPr="00E15EBA">
        <w:rPr>
          <w:rFonts w:ascii="Times New Roman" w:hAnsi="Times New Roman"/>
          <w:sz w:val="24"/>
          <w:szCs w:val="24"/>
        </w:rPr>
        <w:t xml:space="preserve">Service provider </w:t>
      </w:r>
      <w:r w:rsidRPr="00E15EBA">
        <w:rPr>
          <w:rFonts w:ascii="Times New Roman" w:hAnsi="Times New Roman"/>
          <w:snapToGrid w:val="0"/>
          <w:sz w:val="24"/>
          <w:szCs w:val="24"/>
        </w:rPr>
        <w:t xml:space="preserve">shall </w:t>
      </w:r>
      <w:r>
        <w:rPr>
          <w:rFonts w:ascii="Times New Roman" w:hAnsi="Times New Roman"/>
          <w:snapToGrid w:val="0"/>
          <w:sz w:val="24"/>
          <w:szCs w:val="24"/>
        </w:rPr>
        <w:t>perform the tasks and responsibilities</w:t>
      </w:r>
      <w:r w:rsidRPr="00E15EBA">
        <w:rPr>
          <w:rFonts w:ascii="Times New Roman" w:hAnsi="Times New Roman"/>
          <w:snapToGrid w:val="0"/>
          <w:sz w:val="24"/>
          <w:szCs w:val="24"/>
        </w:rPr>
        <w:t xml:space="preserve"> </w:t>
      </w:r>
      <w:r>
        <w:rPr>
          <w:rFonts w:ascii="Times New Roman" w:hAnsi="Times New Roman"/>
          <w:snapToGrid w:val="0"/>
          <w:sz w:val="24"/>
          <w:szCs w:val="24"/>
        </w:rPr>
        <w:t xml:space="preserve">under </w:t>
      </w:r>
      <w:r w:rsidRPr="00E15EBA">
        <w:rPr>
          <w:rFonts w:ascii="Times New Roman" w:hAnsi="Times New Roman"/>
          <w:snapToGrid w:val="0"/>
          <w:sz w:val="24"/>
          <w:szCs w:val="24"/>
        </w:rPr>
        <w:t xml:space="preserve">this Contract as an independent contractor and not as an employee, partner, or agent of RYCO. </w:t>
      </w:r>
    </w:p>
    <w:p w14:paraId="730A7320" w14:textId="77777777" w:rsidR="00CB5559" w:rsidRPr="00E15EBA" w:rsidRDefault="00CB5559" w:rsidP="00CB5559">
      <w:pPr>
        <w:spacing w:after="0" w:line="240" w:lineRule="auto"/>
        <w:jc w:val="both"/>
        <w:rPr>
          <w:rFonts w:ascii="Times New Roman" w:eastAsia="Times New Roman" w:hAnsi="Times New Roman" w:cs="Times New Roman"/>
          <w:snapToGrid w:val="0"/>
          <w:sz w:val="24"/>
          <w:szCs w:val="24"/>
        </w:rPr>
      </w:pPr>
    </w:p>
    <w:p w14:paraId="72EF94A9" w14:textId="77777777" w:rsidR="00CB5559" w:rsidRPr="00AF7CF0" w:rsidRDefault="00CB5559" w:rsidP="00E455F4">
      <w:pPr>
        <w:pStyle w:val="ListParagraph"/>
        <w:numPr>
          <w:ilvl w:val="0"/>
          <w:numId w:val="4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lang w:val="en-US"/>
        </w:rPr>
      </w:pPr>
      <w:r w:rsidRPr="00AF7CF0">
        <w:rPr>
          <w:rFonts w:ascii="Times New Roman" w:hAnsi="Times New Roman"/>
          <w:sz w:val="24"/>
          <w:szCs w:val="24"/>
        </w:rPr>
        <w:t>The Service provider shall have sole responsibility for the staff who execute the tasks assigned to it.</w:t>
      </w:r>
    </w:p>
    <w:p w14:paraId="6C270D8E"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p>
    <w:p w14:paraId="313FEBA9"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Article 16</w:t>
      </w:r>
    </w:p>
    <w:p w14:paraId="7C407B99"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sidRPr="00E15EBA">
        <w:rPr>
          <w:rFonts w:ascii="Times New Roman" w:eastAsia="Times New Roman" w:hAnsi="Times New Roman" w:cs="Times New Roman"/>
          <w:b/>
          <w:sz w:val="24"/>
          <w:szCs w:val="24"/>
          <w:lang w:val="en-GB"/>
        </w:rPr>
        <w:t>Taxes</w:t>
      </w:r>
    </w:p>
    <w:p w14:paraId="50D2882E"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p>
    <w:p w14:paraId="37BF2042" w14:textId="77777777" w:rsidR="00CB5559" w:rsidRPr="00E15EBA" w:rsidRDefault="00CB5559" w:rsidP="00CB5559">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E15EBA">
        <w:rPr>
          <w:rFonts w:ascii="Times New Roman" w:eastAsia="Times New Roman" w:hAnsi="Times New Roman" w:cs="Times New Roman"/>
          <w:sz w:val="24"/>
          <w:szCs w:val="24"/>
          <w:lang w:val="en-GB"/>
        </w:rPr>
        <w:t xml:space="preserve">The </w:t>
      </w:r>
      <w:r w:rsidRPr="00E15EBA">
        <w:rPr>
          <w:rFonts w:ascii="Times New Roman" w:hAnsi="Times New Roman" w:cs="Times New Roman"/>
          <w:sz w:val="24"/>
          <w:szCs w:val="24"/>
        </w:rPr>
        <w:t xml:space="preserve">Service provider </w:t>
      </w:r>
      <w:r w:rsidRPr="00E15EBA">
        <w:rPr>
          <w:rFonts w:ascii="Times New Roman" w:eastAsia="Times New Roman" w:hAnsi="Times New Roman" w:cs="Times New Roman"/>
          <w:sz w:val="24"/>
          <w:szCs w:val="24"/>
          <w:lang w:val="en-GB"/>
        </w:rPr>
        <w:t xml:space="preserve">is solely and exclusively responsible for paying income taxes, health and social contributions, as well as other obligations in compliance with the tax requirements and legislation. </w:t>
      </w:r>
    </w:p>
    <w:p w14:paraId="3A454BC2" w14:textId="77777777" w:rsidR="00CB5559" w:rsidRDefault="00CB5559" w:rsidP="00CB5559">
      <w:pPr>
        <w:spacing w:after="0" w:line="240" w:lineRule="auto"/>
        <w:jc w:val="center"/>
        <w:rPr>
          <w:rFonts w:ascii="Times New Roman" w:eastAsia="Times New Roman" w:hAnsi="Times New Roman" w:cs="Times New Roman"/>
          <w:b/>
          <w:sz w:val="24"/>
          <w:szCs w:val="24"/>
          <w:lang w:val="en-GB"/>
        </w:rPr>
      </w:pPr>
    </w:p>
    <w:p w14:paraId="0F782BC5"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Article 17</w:t>
      </w:r>
    </w:p>
    <w:p w14:paraId="1033D353"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sidRPr="00E15EBA">
        <w:rPr>
          <w:rFonts w:ascii="Times New Roman" w:eastAsia="Times New Roman" w:hAnsi="Times New Roman" w:cs="Times New Roman"/>
          <w:b/>
          <w:sz w:val="24"/>
          <w:szCs w:val="24"/>
          <w:lang w:val="en-GB"/>
        </w:rPr>
        <w:t>Amendment</w:t>
      </w:r>
    </w:p>
    <w:p w14:paraId="2F3ED7D1" w14:textId="77777777" w:rsidR="00CB5559" w:rsidRPr="00E15EBA" w:rsidRDefault="00CB5559" w:rsidP="00CB5559">
      <w:pPr>
        <w:spacing w:after="0" w:line="240" w:lineRule="auto"/>
        <w:jc w:val="both"/>
        <w:rPr>
          <w:rFonts w:ascii="Times New Roman" w:hAnsi="Times New Roman" w:cs="Times New Roman"/>
          <w:sz w:val="24"/>
          <w:szCs w:val="24"/>
        </w:rPr>
      </w:pPr>
    </w:p>
    <w:p w14:paraId="18EA3D67" w14:textId="77777777" w:rsidR="00CB5559" w:rsidRPr="00E15EBA" w:rsidRDefault="00CB5559" w:rsidP="00CB5559">
      <w:pPr>
        <w:spacing w:after="0" w:line="240" w:lineRule="auto"/>
        <w:jc w:val="both"/>
        <w:rPr>
          <w:rFonts w:ascii="Times New Roman" w:hAnsi="Times New Roman" w:cs="Times New Roman"/>
          <w:sz w:val="24"/>
          <w:szCs w:val="24"/>
        </w:rPr>
      </w:pPr>
      <w:r w:rsidRPr="00E15EBA">
        <w:rPr>
          <w:rFonts w:ascii="Times New Roman" w:hAnsi="Times New Roman" w:cs="Times New Roman"/>
          <w:sz w:val="24"/>
          <w:szCs w:val="24"/>
        </w:rPr>
        <w:t xml:space="preserve">Amendments to this Contract may be done only in written by consent from both parties. The party receiving the request must formally notify its agreement or disagreement, within </w:t>
      </w:r>
      <w:r w:rsidRPr="00B96E68">
        <w:rPr>
          <w:rFonts w:ascii="Times New Roman" w:hAnsi="Times New Roman"/>
          <w:sz w:val="24"/>
          <w:szCs w:val="24"/>
        </w:rPr>
        <w:t xml:space="preserve">5 (five) </w:t>
      </w:r>
      <w:r w:rsidRPr="00E15EBA">
        <w:rPr>
          <w:rFonts w:ascii="Times New Roman" w:hAnsi="Times New Roman" w:cs="Times New Roman"/>
          <w:sz w:val="24"/>
          <w:szCs w:val="24"/>
        </w:rPr>
        <w:t>days of receiving notification.</w:t>
      </w:r>
    </w:p>
    <w:p w14:paraId="6D424F0A"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p>
    <w:p w14:paraId="23DF1C6F"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Article 18</w:t>
      </w:r>
    </w:p>
    <w:p w14:paraId="41529415"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sidRPr="00E15EBA">
        <w:rPr>
          <w:rFonts w:ascii="Times New Roman" w:eastAsia="Times New Roman" w:hAnsi="Times New Roman" w:cs="Times New Roman"/>
          <w:b/>
          <w:sz w:val="24"/>
          <w:szCs w:val="24"/>
          <w:lang w:val="en-GB"/>
        </w:rPr>
        <w:t>Assignment</w:t>
      </w:r>
    </w:p>
    <w:p w14:paraId="1807C797" w14:textId="77777777" w:rsidR="00CB5559" w:rsidRPr="00E15EBA" w:rsidRDefault="00CB5559" w:rsidP="00CB5559">
      <w:pPr>
        <w:spacing w:after="0" w:line="240" w:lineRule="auto"/>
        <w:rPr>
          <w:rFonts w:ascii="Times New Roman" w:hAnsi="Times New Roman" w:cs="Times New Roman"/>
          <w:b/>
          <w:sz w:val="24"/>
          <w:szCs w:val="24"/>
        </w:rPr>
      </w:pPr>
    </w:p>
    <w:p w14:paraId="7D80BD26" w14:textId="77777777" w:rsidR="00CB5559" w:rsidRDefault="00CB5559" w:rsidP="00E455F4">
      <w:pPr>
        <w:pStyle w:val="ListParagraph"/>
        <w:numPr>
          <w:ilvl w:val="0"/>
          <w:numId w:val="5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w:t>
      </w:r>
      <w:r w:rsidRPr="00812D9C">
        <w:rPr>
          <w:rFonts w:ascii="Times New Roman" w:hAnsi="Times New Roman"/>
          <w:sz w:val="24"/>
          <w:szCs w:val="24"/>
        </w:rPr>
        <w:t xml:space="preserve">he </w:t>
      </w:r>
      <w:r w:rsidRPr="00357FF2">
        <w:rPr>
          <w:rFonts w:ascii="Times New Roman" w:hAnsi="Times New Roman"/>
          <w:sz w:val="24"/>
          <w:szCs w:val="24"/>
        </w:rPr>
        <w:t>Service provider</w:t>
      </w:r>
      <w:r w:rsidRPr="00812D9C">
        <w:rPr>
          <w:rFonts w:ascii="Times New Roman" w:hAnsi="Times New Roman"/>
          <w:sz w:val="24"/>
          <w:szCs w:val="24"/>
        </w:rPr>
        <w:t xml:space="preserve"> shall not assign or subcontract the Contract or any work under this Contract in part or all, unless agreed upon in writing in advance by RYCO. </w:t>
      </w:r>
    </w:p>
    <w:p w14:paraId="4EE55E14" w14:textId="77777777" w:rsidR="00CB5559" w:rsidRDefault="00CB5559" w:rsidP="00CB5559">
      <w:pPr>
        <w:pStyle w:val="ListParagraph"/>
        <w:rPr>
          <w:rFonts w:ascii="Times New Roman" w:hAnsi="Times New Roman"/>
          <w:sz w:val="24"/>
          <w:szCs w:val="24"/>
        </w:rPr>
      </w:pPr>
    </w:p>
    <w:p w14:paraId="50570818" w14:textId="77777777" w:rsidR="00CB5559" w:rsidRDefault="00CB5559" w:rsidP="00E455F4">
      <w:pPr>
        <w:pStyle w:val="ListParagraph"/>
        <w:numPr>
          <w:ilvl w:val="0"/>
          <w:numId w:val="5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Any subcontract entered into by the </w:t>
      </w:r>
      <w:r w:rsidRPr="00357FF2">
        <w:rPr>
          <w:rFonts w:ascii="Times New Roman" w:hAnsi="Times New Roman"/>
          <w:sz w:val="24"/>
          <w:szCs w:val="24"/>
        </w:rPr>
        <w:t>Service provider</w:t>
      </w:r>
      <w:r w:rsidRPr="00812D9C">
        <w:rPr>
          <w:rFonts w:ascii="Times New Roman" w:hAnsi="Times New Roman"/>
          <w:sz w:val="24"/>
          <w:szCs w:val="24"/>
        </w:rPr>
        <w:t xml:space="preserve"> without approval in writing by RYCO may be cause for termination of the Contract. </w:t>
      </w:r>
    </w:p>
    <w:p w14:paraId="35DE70F6" w14:textId="77777777" w:rsidR="00CB5559" w:rsidRPr="00812D9C" w:rsidRDefault="00CB5559" w:rsidP="00CB5559">
      <w:pPr>
        <w:pStyle w:val="ListParagraph"/>
        <w:rPr>
          <w:rFonts w:ascii="Times New Roman" w:hAnsi="Times New Roman"/>
          <w:sz w:val="24"/>
          <w:szCs w:val="24"/>
        </w:rPr>
      </w:pPr>
    </w:p>
    <w:p w14:paraId="31A06AF4" w14:textId="77777777" w:rsidR="00CB5559" w:rsidRDefault="00CB5559" w:rsidP="00E455F4">
      <w:pPr>
        <w:pStyle w:val="ListParagraph"/>
        <w:numPr>
          <w:ilvl w:val="0"/>
          <w:numId w:val="5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lastRenderedPageBreak/>
        <w:t xml:space="preserve">In certain exceptional circumstances by prior written approval of RYCO, specific jobs and portions of the Contract may be assigned to a subcontractor. Notwithstanding the said written approval, the </w:t>
      </w:r>
      <w:r w:rsidRPr="00357FF2">
        <w:rPr>
          <w:rFonts w:ascii="Times New Roman" w:hAnsi="Times New Roman"/>
          <w:sz w:val="24"/>
          <w:szCs w:val="24"/>
        </w:rPr>
        <w:t>Service provider</w:t>
      </w:r>
      <w:r w:rsidRPr="00812D9C">
        <w:rPr>
          <w:rFonts w:ascii="Times New Roman" w:hAnsi="Times New Roman"/>
          <w:sz w:val="24"/>
          <w:szCs w:val="24"/>
        </w:rPr>
        <w:t xml:space="preserve"> shall not be relieved of any liability or obligation under this Contract nor shall it create any contractual relation between the subcontractor and RYCO. </w:t>
      </w:r>
    </w:p>
    <w:p w14:paraId="7233E775" w14:textId="77777777" w:rsidR="00CB5559" w:rsidRPr="00812D9C" w:rsidRDefault="00CB5559" w:rsidP="00CB5559">
      <w:pPr>
        <w:pStyle w:val="ListParagraph"/>
        <w:rPr>
          <w:rFonts w:ascii="Times New Roman" w:hAnsi="Times New Roman"/>
          <w:sz w:val="24"/>
          <w:szCs w:val="24"/>
        </w:rPr>
      </w:pPr>
    </w:p>
    <w:p w14:paraId="4C436505" w14:textId="77777777" w:rsidR="00CB5559" w:rsidRDefault="00CB5559" w:rsidP="00E455F4">
      <w:pPr>
        <w:pStyle w:val="ListParagraph"/>
        <w:numPr>
          <w:ilvl w:val="0"/>
          <w:numId w:val="5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The </w:t>
      </w:r>
      <w:r w:rsidRPr="00357FF2">
        <w:rPr>
          <w:rFonts w:ascii="Times New Roman" w:hAnsi="Times New Roman"/>
          <w:sz w:val="24"/>
          <w:szCs w:val="24"/>
        </w:rPr>
        <w:t>Service provider</w:t>
      </w:r>
      <w:r w:rsidRPr="00812D9C">
        <w:rPr>
          <w:rFonts w:ascii="Times New Roman" w:hAnsi="Times New Roman"/>
          <w:sz w:val="24"/>
          <w:szCs w:val="24"/>
        </w:rPr>
        <w:t xml:space="preserve"> remains bound and liable there under and it shall be directly responsible to RYCO for any faulty performance under the subcontract. </w:t>
      </w:r>
    </w:p>
    <w:p w14:paraId="508751D9" w14:textId="77777777" w:rsidR="00CB5559" w:rsidRPr="00812D9C" w:rsidRDefault="00CB5559" w:rsidP="00CB5559">
      <w:pPr>
        <w:pStyle w:val="ListParagraph"/>
        <w:rPr>
          <w:rFonts w:ascii="Times New Roman" w:hAnsi="Times New Roman"/>
          <w:sz w:val="24"/>
          <w:szCs w:val="24"/>
        </w:rPr>
      </w:pPr>
    </w:p>
    <w:p w14:paraId="725BD449" w14:textId="77777777" w:rsidR="00CB5559" w:rsidRPr="00812D9C" w:rsidRDefault="00CB5559" w:rsidP="00E455F4">
      <w:pPr>
        <w:pStyle w:val="ListParagraph"/>
        <w:numPr>
          <w:ilvl w:val="0"/>
          <w:numId w:val="5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The subcontractor shall have no cause of action against RYCO for any breach of the subcontract. </w:t>
      </w:r>
    </w:p>
    <w:p w14:paraId="47EBE849" w14:textId="77777777" w:rsidR="00CB5559" w:rsidRDefault="00CB5559" w:rsidP="00CB5559">
      <w:pPr>
        <w:spacing w:after="0" w:line="240" w:lineRule="auto"/>
        <w:jc w:val="center"/>
        <w:rPr>
          <w:rFonts w:ascii="Times New Roman" w:eastAsia="Times New Roman" w:hAnsi="Times New Roman" w:cs="Times New Roman"/>
          <w:b/>
          <w:snapToGrid w:val="0"/>
          <w:sz w:val="24"/>
          <w:szCs w:val="24"/>
          <w:lang w:val="en-GB"/>
        </w:rPr>
      </w:pPr>
    </w:p>
    <w:p w14:paraId="71C2E793" w14:textId="2C090C75" w:rsidR="00CB5559" w:rsidRPr="00E15EBA" w:rsidRDefault="00CB5559" w:rsidP="00CB5559">
      <w:pPr>
        <w:spacing w:after="0" w:line="240" w:lineRule="auto"/>
        <w:rPr>
          <w:rFonts w:ascii="Times New Roman" w:eastAsia="Times New Roman" w:hAnsi="Times New Roman" w:cs="Times New Roman"/>
          <w:b/>
          <w:snapToGrid w:val="0"/>
          <w:sz w:val="24"/>
          <w:szCs w:val="24"/>
          <w:lang w:val="en-GB"/>
        </w:rPr>
      </w:pPr>
    </w:p>
    <w:p w14:paraId="5D3AF680" w14:textId="77777777" w:rsidR="00CB5559" w:rsidRPr="00E15EBA" w:rsidRDefault="00CB5559" w:rsidP="00CB5559">
      <w:pPr>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19</w:t>
      </w:r>
    </w:p>
    <w:p w14:paraId="3A0F6F55" w14:textId="77777777" w:rsidR="00CB5559" w:rsidRPr="00E15EBA" w:rsidRDefault="00CB5559" w:rsidP="00CB5559">
      <w:pPr>
        <w:spacing w:after="0" w:line="240" w:lineRule="auto"/>
        <w:jc w:val="center"/>
        <w:rPr>
          <w:rFonts w:ascii="Times New Roman" w:eastAsia="Times New Roman" w:hAnsi="Times New Roman" w:cs="Times New Roman"/>
          <w:b/>
          <w:snapToGrid w:val="0"/>
          <w:sz w:val="24"/>
          <w:szCs w:val="24"/>
          <w:lang w:val="en-GB"/>
        </w:rPr>
      </w:pPr>
      <w:r w:rsidRPr="00E15EBA">
        <w:rPr>
          <w:rFonts w:ascii="Times New Roman" w:eastAsia="Times New Roman" w:hAnsi="Times New Roman" w:cs="Times New Roman"/>
          <w:b/>
          <w:snapToGrid w:val="0"/>
          <w:sz w:val="24"/>
          <w:szCs w:val="24"/>
          <w:lang w:val="en-GB"/>
        </w:rPr>
        <w:t>Confidentiality</w:t>
      </w:r>
    </w:p>
    <w:p w14:paraId="7D2ED9C1" w14:textId="77777777" w:rsidR="00CB5559" w:rsidRPr="00E15EBA" w:rsidRDefault="00CB5559" w:rsidP="00CB5559">
      <w:pPr>
        <w:spacing w:after="0" w:line="240" w:lineRule="auto"/>
        <w:jc w:val="both"/>
        <w:rPr>
          <w:rFonts w:ascii="Times New Roman" w:eastAsia="Times New Roman" w:hAnsi="Times New Roman" w:cs="Times New Roman"/>
          <w:snapToGrid w:val="0"/>
          <w:sz w:val="24"/>
          <w:szCs w:val="24"/>
          <w:lang w:val="en-GB"/>
        </w:rPr>
      </w:pPr>
    </w:p>
    <w:p w14:paraId="0964C511" w14:textId="77777777" w:rsidR="00CB5559" w:rsidRPr="00C749B2" w:rsidRDefault="00CB5559" w:rsidP="00CB5559">
      <w:pPr>
        <w:spacing w:after="0" w:line="240" w:lineRule="auto"/>
        <w:jc w:val="both"/>
        <w:rPr>
          <w:rFonts w:ascii="Times New Roman" w:eastAsia="Times New Roman" w:hAnsi="Times New Roman" w:cs="Times New Roman"/>
          <w:snapToGrid w:val="0"/>
          <w:sz w:val="24"/>
          <w:szCs w:val="24"/>
        </w:rPr>
      </w:pPr>
      <w:r w:rsidRPr="00C749B2">
        <w:rPr>
          <w:rFonts w:ascii="Times New Roman" w:eastAsia="Times New Roman" w:hAnsi="Times New Roman" w:cs="Times New Roman"/>
          <w:snapToGrid w:val="0"/>
          <w:sz w:val="24"/>
          <w:szCs w:val="24"/>
        </w:rPr>
        <w:t xml:space="preserve">All information which comes into the </w:t>
      </w:r>
      <w:r w:rsidRPr="00C749B2">
        <w:rPr>
          <w:rFonts w:ascii="Times New Roman" w:hAnsi="Times New Roman" w:cs="Times New Roman"/>
          <w:sz w:val="24"/>
          <w:szCs w:val="24"/>
        </w:rPr>
        <w:t>Service provider</w:t>
      </w:r>
      <w:r w:rsidRPr="00C749B2">
        <w:rPr>
          <w:rFonts w:ascii="Times New Roman" w:eastAsia="Times New Roman" w:hAnsi="Times New Roman" w:cs="Times New Roman"/>
          <w:snapToGrid w:val="0"/>
          <w:sz w:val="24"/>
          <w:szCs w:val="24"/>
        </w:rPr>
        <w:t xml:space="preserve">’s possession or knowledge in connection with this Contract is to be treated as strictly confidential. The </w:t>
      </w:r>
      <w:r w:rsidRPr="00C749B2">
        <w:rPr>
          <w:rFonts w:ascii="Times New Roman" w:hAnsi="Times New Roman" w:cs="Times New Roman"/>
          <w:sz w:val="24"/>
          <w:szCs w:val="24"/>
        </w:rPr>
        <w:t>Service provider</w:t>
      </w:r>
      <w:r w:rsidRPr="00C749B2">
        <w:rPr>
          <w:rFonts w:ascii="Times New Roman" w:eastAsia="Times New Roman" w:hAnsi="Times New Roman" w:cs="Times New Roman"/>
          <w:snapToGrid w:val="0"/>
          <w:sz w:val="24"/>
          <w:szCs w:val="24"/>
        </w:rPr>
        <w:t xml:space="preserve"> should not communicate such information to any third party without the prior written approval of RYCO. These obligations shall survive the expiration or termination of this Contract. </w:t>
      </w:r>
    </w:p>
    <w:p w14:paraId="79E8CBB4" w14:textId="77777777" w:rsidR="00CB5559" w:rsidRDefault="00CB5559" w:rsidP="00CB5559">
      <w:pPr>
        <w:spacing w:after="0" w:line="240" w:lineRule="auto"/>
        <w:jc w:val="center"/>
        <w:rPr>
          <w:rFonts w:ascii="Times New Roman" w:eastAsia="Times New Roman" w:hAnsi="Times New Roman" w:cs="Times New Roman"/>
          <w:b/>
          <w:sz w:val="24"/>
          <w:szCs w:val="24"/>
          <w:lang w:val="en-GB"/>
        </w:rPr>
      </w:pPr>
    </w:p>
    <w:p w14:paraId="72DBB0DF"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Article 20</w:t>
      </w:r>
    </w:p>
    <w:p w14:paraId="711D5E35"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sidRPr="00E15EBA">
        <w:rPr>
          <w:rFonts w:ascii="Times New Roman" w:eastAsia="Times New Roman" w:hAnsi="Times New Roman" w:cs="Times New Roman"/>
          <w:b/>
          <w:sz w:val="24"/>
          <w:szCs w:val="24"/>
          <w:lang w:val="en-GB"/>
        </w:rPr>
        <w:t>Status and Use of RYCO’s Name</w:t>
      </w:r>
    </w:p>
    <w:p w14:paraId="0EB4198F" w14:textId="77777777" w:rsidR="00CB5559" w:rsidRPr="00E15EBA" w:rsidRDefault="00CB5559" w:rsidP="00CB5559">
      <w:pPr>
        <w:spacing w:after="0" w:line="240" w:lineRule="auto"/>
        <w:jc w:val="both"/>
        <w:rPr>
          <w:rFonts w:ascii="Times New Roman" w:eastAsia="Times New Roman" w:hAnsi="Times New Roman" w:cs="Times New Roman"/>
          <w:snapToGrid w:val="0"/>
          <w:sz w:val="24"/>
          <w:szCs w:val="24"/>
          <w:lang w:val="en-GB"/>
        </w:rPr>
      </w:pPr>
    </w:p>
    <w:p w14:paraId="2E4531A2" w14:textId="77777777" w:rsidR="00CB5559" w:rsidRPr="00B96E68" w:rsidRDefault="00CB5559" w:rsidP="00CB5559">
      <w:pPr>
        <w:spacing w:after="0" w:line="240" w:lineRule="auto"/>
        <w:jc w:val="both"/>
        <w:rPr>
          <w:rFonts w:ascii="Times New Roman" w:hAnsi="Times New Roman"/>
          <w:sz w:val="24"/>
          <w:szCs w:val="24"/>
          <w:lang w:val="en-GB"/>
        </w:rPr>
      </w:pPr>
      <w:r w:rsidRPr="00B96E68">
        <w:rPr>
          <w:rFonts w:ascii="Times New Roman" w:hAnsi="Times New Roman"/>
          <w:sz w:val="24"/>
          <w:szCs w:val="24"/>
          <w:lang w:val="en-GB"/>
        </w:rPr>
        <w:t xml:space="preserve">Nothing in this Contract affects the privileges and immunities enjoyed by RYCO as an intergovernmental organization. The official logo and name of RYCO may only be used by the </w:t>
      </w:r>
      <w:r w:rsidRPr="00C749B2">
        <w:rPr>
          <w:rFonts w:ascii="Times New Roman" w:hAnsi="Times New Roman" w:cs="Times New Roman"/>
          <w:sz w:val="24"/>
          <w:szCs w:val="24"/>
        </w:rPr>
        <w:t>Service provider</w:t>
      </w:r>
      <w:r w:rsidRPr="00C749B2">
        <w:rPr>
          <w:rFonts w:ascii="Times New Roman" w:eastAsia="Times New Roman" w:hAnsi="Times New Roman" w:cs="Times New Roman"/>
          <w:snapToGrid w:val="0"/>
          <w:sz w:val="24"/>
          <w:szCs w:val="24"/>
        </w:rPr>
        <w:t xml:space="preserve"> </w:t>
      </w:r>
      <w:r w:rsidRPr="00B96E68">
        <w:rPr>
          <w:rFonts w:ascii="Times New Roman" w:hAnsi="Times New Roman"/>
          <w:sz w:val="24"/>
          <w:szCs w:val="24"/>
          <w:lang w:val="en-GB"/>
        </w:rPr>
        <w:t xml:space="preserve">in connection with this Contract and with the prior written approval of RYCO. </w:t>
      </w:r>
    </w:p>
    <w:p w14:paraId="2F8DCD8C"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p>
    <w:p w14:paraId="6E134873"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Article 21</w:t>
      </w:r>
    </w:p>
    <w:p w14:paraId="74CF66C0"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sidRPr="00E15EBA">
        <w:rPr>
          <w:rFonts w:ascii="Times New Roman" w:eastAsia="Times New Roman" w:hAnsi="Times New Roman" w:cs="Times New Roman"/>
          <w:b/>
          <w:sz w:val="24"/>
          <w:szCs w:val="24"/>
          <w:lang w:val="en-GB"/>
        </w:rPr>
        <w:t>Severability</w:t>
      </w:r>
    </w:p>
    <w:p w14:paraId="53A5C112" w14:textId="77777777" w:rsidR="00CB5559" w:rsidRPr="00E15EBA" w:rsidRDefault="00CB5559" w:rsidP="00CB5559">
      <w:pPr>
        <w:spacing w:after="0" w:line="240" w:lineRule="auto"/>
        <w:jc w:val="both"/>
        <w:rPr>
          <w:rFonts w:ascii="Times New Roman" w:eastAsia="Times New Roman" w:hAnsi="Times New Roman" w:cs="Times New Roman"/>
          <w:snapToGrid w:val="0"/>
          <w:sz w:val="24"/>
          <w:szCs w:val="24"/>
          <w:lang w:val="en-GB"/>
        </w:rPr>
      </w:pPr>
    </w:p>
    <w:p w14:paraId="18ECA9FB" w14:textId="77777777" w:rsidR="00CB5559" w:rsidRPr="00E15EBA" w:rsidRDefault="00CB5559" w:rsidP="00CB5559">
      <w:pPr>
        <w:spacing w:after="0" w:line="240" w:lineRule="auto"/>
        <w:jc w:val="both"/>
        <w:rPr>
          <w:rFonts w:ascii="Times New Roman" w:eastAsia="Times New Roman" w:hAnsi="Times New Roman" w:cs="Times New Roman"/>
          <w:snapToGrid w:val="0"/>
          <w:sz w:val="24"/>
          <w:szCs w:val="24"/>
        </w:rPr>
      </w:pPr>
      <w:r w:rsidRPr="00E15EBA">
        <w:rPr>
          <w:rFonts w:ascii="Times New Roman" w:eastAsia="Times New Roman" w:hAnsi="Times New Roman" w:cs="Times New Roman"/>
          <w:sz w:val="24"/>
          <w:szCs w:val="24"/>
        </w:rPr>
        <w:t xml:space="preserve">If any provision of this Contract shall become invalid, illegal or unenforceable, such provision shall </w:t>
      </w:r>
      <w:r w:rsidRPr="00E15EBA">
        <w:rPr>
          <w:rFonts w:ascii="Times New Roman" w:eastAsia="Times New Roman" w:hAnsi="Times New Roman" w:cs="Times New Roman"/>
          <w:snapToGrid w:val="0"/>
          <w:sz w:val="24"/>
          <w:szCs w:val="24"/>
        </w:rPr>
        <w:t>be become null and void; nevertheless, all other provisions of this Contract shall remain in full force.</w:t>
      </w:r>
    </w:p>
    <w:p w14:paraId="4A41BEE0" w14:textId="77777777" w:rsidR="00CB5559" w:rsidRDefault="00CB5559" w:rsidP="00CB5559">
      <w:pPr>
        <w:spacing w:after="0" w:line="240" w:lineRule="auto"/>
        <w:rPr>
          <w:rFonts w:ascii="Times New Roman" w:eastAsia="Times New Roman" w:hAnsi="Times New Roman" w:cs="Times New Roman"/>
          <w:b/>
          <w:sz w:val="24"/>
          <w:szCs w:val="24"/>
          <w:lang w:val="en-GB"/>
        </w:rPr>
      </w:pPr>
    </w:p>
    <w:p w14:paraId="57447628"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Article 22</w:t>
      </w:r>
    </w:p>
    <w:p w14:paraId="7875D41D"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sidRPr="00E15EBA">
        <w:rPr>
          <w:rFonts w:ascii="Times New Roman" w:eastAsia="Times New Roman" w:hAnsi="Times New Roman" w:cs="Times New Roman"/>
          <w:b/>
          <w:sz w:val="24"/>
          <w:szCs w:val="24"/>
          <w:lang w:val="en-GB"/>
        </w:rPr>
        <w:t>Entirety</w:t>
      </w:r>
    </w:p>
    <w:p w14:paraId="5B5758D7" w14:textId="77777777" w:rsidR="00CB5559" w:rsidRPr="00E15EBA" w:rsidRDefault="00CB5559" w:rsidP="00CB5559">
      <w:pPr>
        <w:spacing w:after="0" w:line="240" w:lineRule="auto"/>
        <w:jc w:val="center"/>
        <w:rPr>
          <w:rFonts w:ascii="Times New Roman" w:eastAsia="Times New Roman" w:hAnsi="Times New Roman" w:cs="Times New Roman"/>
          <w:snapToGrid w:val="0"/>
          <w:sz w:val="24"/>
          <w:szCs w:val="24"/>
          <w:lang w:val="en-GB"/>
        </w:rPr>
      </w:pPr>
    </w:p>
    <w:p w14:paraId="40F81722" w14:textId="77777777" w:rsidR="00CB5559" w:rsidRPr="00E15EBA" w:rsidRDefault="00CB5559" w:rsidP="00E455F4">
      <w:pPr>
        <w:pStyle w:val="ListParagraph"/>
        <w:numPr>
          <w:ilvl w:val="0"/>
          <w:numId w:val="4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E15EBA">
        <w:rPr>
          <w:rFonts w:ascii="Times New Roman" w:hAnsi="Times New Roman"/>
          <w:snapToGrid w:val="0"/>
          <w:sz w:val="24"/>
          <w:szCs w:val="24"/>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089C43D4" w14:textId="77777777" w:rsidR="00CB5559" w:rsidRPr="00E15EBA" w:rsidRDefault="00CB5559" w:rsidP="00CB5559">
      <w:pPr>
        <w:spacing w:after="0" w:line="240" w:lineRule="auto"/>
        <w:jc w:val="both"/>
        <w:rPr>
          <w:rFonts w:ascii="Times New Roman" w:eastAsia="Times New Roman" w:hAnsi="Times New Roman" w:cs="Times New Roman"/>
          <w:sz w:val="24"/>
          <w:szCs w:val="24"/>
          <w:lang w:val="en-GB"/>
        </w:rPr>
      </w:pPr>
    </w:p>
    <w:p w14:paraId="6DE2D2A3" w14:textId="77777777" w:rsidR="00CB5559" w:rsidRPr="00602942" w:rsidRDefault="00CB5559" w:rsidP="00E455F4">
      <w:pPr>
        <w:pStyle w:val="ListParagraph"/>
        <w:numPr>
          <w:ilvl w:val="0"/>
          <w:numId w:val="4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E15EBA">
        <w:rPr>
          <w:rFonts w:ascii="Times New Roman" w:hAnsi="Times New Roman"/>
          <w:snapToGrid w:val="0"/>
          <w:sz w:val="24"/>
          <w:szCs w:val="24"/>
        </w:rPr>
        <w:t xml:space="preserve">This Contract covers all arrangement between the Parties, related to the object herein and substitutes all and any previous agreements and understandings between the Parties, whether written or verbal. </w:t>
      </w:r>
    </w:p>
    <w:p w14:paraId="31B7A104"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Article 23</w:t>
      </w:r>
    </w:p>
    <w:p w14:paraId="6CA8DC35"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sidRPr="00E15EBA">
        <w:rPr>
          <w:rFonts w:ascii="Times New Roman" w:eastAsia="Times New Roman" w:hAnsi="Times New Roman" w:cs="Times New Roman"/>
          <w:b/>
          <w:sz w:val="24"/>
          <w:szCs w:val="24"/>
          <w:lang w:val="en-GB"/>
        </w:rPr>
        <w:t>Notices</w:t>
      </w:r>
    </w:p>
    <w:p w14:paraId="2514E194"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p>
    <w:p w14:paraId="2D1EBC37" w14:textId="77777777" w:rsidR="00CB5559" w:rsidRPr="00600A54" w:rsidRDefault="00CB5559" w:rsidP="00E455F4">
      <w:pPr>
        <w:pStyle w:val="ListParagraph"/>
        <w:numPr>
          <w:ilvl w:val="0"/>
          <w:numId w:val="5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00A54">
        <w:rPr>
          <w:rFonts w:ascii="Times New Roman" w:hAnsi="Times New Roman"/>
          <w:sz w:val="24"/>
          <w:szCs w:val="24"/>
        </w:rPr>
        <w:t xml:space="preserve">All communication by and between the </w:t>
      </w:r>
      <w:r w:rsidRPr="00C749B2">
        <w:rPr>
          <w:rFonts w:ascii="Times New Roman" w:hAnsi="Times New Roman"/>
          <w:sz w:val="24"/>
          <w:szCs w:val="24"/>
        </w:rPr>
        <w:t>Service provider</w:t>
      </w:r>
      <w:r>
        <w:rPr>
          <w:rFonts w:ascii="Times New Roman" w:hAnsi="Times New Roman"/>
          <w:snapToGrid w:val="0"/>
          <w:sz w:val="24"/>
          <w:szCs w:val="24"/>
        </w:rPr>
        <w:t xml:space="preserve"> </w:t>
      </w:r>
      <w:r w:rsidRPr="00600A54">
        <w:rPr>
          <w:rFonts w:ascii="Times New Roman" w:hAnsi="Times New Roman"/>
          <w:sz w:val="24"/>
          <w:szCs w:val="24"/>
        </w:rPr>
        <w:t xml:space="preserve">and RYCO concerning the execution of this Contract shall be directed to </w:t>
      </w:r>
      <w:r w:rsidRPr="00600A54">
        <w:rPr>
          <w:rFonts w:ascii="Times New Roman" w:hAnsi="Times New Roman"/>
          <w:b/>
          <w:sz w:val="24"/>
          <w:szCs w:val="24"/>
        </w:rPr>
        <w:t>[</w:t>
      </w:r>
      <w:r w:rsidRPr="007A2D78">
        <w:rPr>
          <w:rFonts w:ascii="Times New Roman" w:hAnsi="Times New Roman"/>
          <w:i/>
          <w:sz w:val="24"/>
          <w:szCs w:val="24"/>
        </w:rPr>
        <w:t>insert name of the representative</w:t>
      </w:r>
      <w:r w:rsidRPr="00600A54">
        <w:rPr>
          <w:rFonts w:ascii="Times New Roman" w:hAnsi="Times New Roman"/>
          <w:b/>
          <w:sz w:val="24"/>
          <w:szCs w:val="24"/>
        </w:rPr>
        <w:t>]</w:t>
      </w:r>
      <w:r w:rsidRPr="00600A54">
        <w:rPr>
          <w:rFonts w:ascii="Times New Roman" w:hAnsi="Times New Roman"/>
          <w:sz w:val="24"/>
          <w:szCs w:val="24"/>
        </w:rPr>
        <w:t xml:space="preserve">, for RYCO, to the following e-mail address: </w:t>
      </w:r>
      <w:hyperlink r:id="rId11" w:history="1"/>
      <w:r w:rsidRPr="00600A54">
        <w:rPr>
          <w:rFonts w:ascii="Times New Roman" w:hAnsi="Times New Roman"/>
          <w:b/>
          <w:sz w:val="24"/>
          <w:szCs w:val="24"/>
        </w:rPr>
        <w:t>[</w:t>
      </w:r>
      <w:r w:rsidRPr="007A2D78">
        <w:rPr>
          <w:rFonts w:ascii="Times New Roman" w:hAnsi="Times New Roman"/>
          <w:i/>
          <w:sz w:val="24"/>
          <w:szCs w:val="24"/>
        </w:rPr>
        <w:t>insert email address</w:t>
      </w:r>
      <w:r w:rsidRPr="00600A54">
        <w:rPr>
          <w:rFonts w:ascii="Times New Roman" w:hAnsi="Times New Roman"/>
          <w:b/>
          <w:sz w:val="24"/>
          <w:szCs w:val="24"/>
        </w:rPr>
        <w:t>]</w:t>
      </w:r>
      <w:r>
        <w:rPr>
          <w:rFonts w:ascii="Times New Roman" w:hAnsi="Times New Roman"/>
          <w:b/>
          <w:sz w:val="24"/>
          <w:szCs w:val="24"/>
        </w:rPr>
        <w:t xml:space="preserve"> </w:t>
      </w:r>
      <w:r w:rsidRPr="00600A54">
        <w:rPr>
          <w:rFonts w:ascii="Times New Roman" w:hAnsi="Times New Roman"/>
          <w:sz w:val="24"/>
          <w:szCs w:val="24"/>
        </w:rPr>
        <w:t xml:space="preserve">and to </w:t>
      </w:r>
      <w:r w:rsidRPr="00600A54">
        <w:rPr>
          <w:rFonts w:ascii="Times New Roman" w:hAnsi="Times New Roman"/>
          <w:b/>
          <w:sz w:val="24"/>
          <w:szCs w:val="24"/>
        </w:rPr>
        <w:t>[</w:t>
      </w:r>
      <w:r w:rsidRPr="007A2D78">
        <w:rPr>
          <w:rFonts w:ascii="Times New Roman" w:hAnsi="Times New Roman"/>
          <w:i/>
          <w:sz w:val="24"/>
          <w:szCs w:val="24"/>
        </w:rPr>
        <w:t>insert name of the representative</w:t>
      </w:r>
      <w:r w:rsidRPr="00600A54">
        <w:rPr>
          <w:rFonts w:ascii="Times New Roman" w:hAnsi="Times New Roman"/>
          <w:b/>
          <w:sz w:val="24"/>
          <w:szCs w:val="24"/>
        </w:rPr>
        <w:t>]</w:t>
      </w:r>
      <w:r w:rsidRPr="00600A54">
        <w:rPr>
          <w:rFonts w:ascii="Times New Roman" w:hAnsi="Times New Roman"/>
          <w:sz w:val="24"/>
          <w:szCs w:val="24"/>
        </w:rPr>
        <w:t xml:space="preserve"> on behalf of the </w:t>
      </w:r>
      <w:r w:rsidRPr="00C749B2">
        <w:rPr>
          <w:rFonts w:ascii="Times New Roman" w:hAnsi="Times New Roman"/>
          <w:sz w:val="24"/>
          <w:szCs w:val="24"/>
        </w:rPr>
        <w:t>Service provider</w:t>
      </w:r>
      <w:r w:rsidRPr="00600A54">
        <w:rPr>
          <w:rFonts w:ascii="Times New Roman" w:hAnsi="Times New Roman"/>
          <w:sz w:val="24"/>
          <w:szCs w:val="24"/>
        </w:rPr>
        <w:t xml:space="preserve">, to the following email address </w:t>
      </w:r>
      <w:r w:rsidRPr="00600A54">
        <w:rPr>
          <w:rFonts w:ascii="Times New Roman" w:hAnsi="Times New Roman"/>
          <w:b/>
          <w:sz w:val="24"/>
          <w:szCs w:val="24"/>
        </w:rPr>
        <w:t>[</w:t>
      </w:r>
      <w:r w:rsidRPr="007A2D78">
        <w:rPr>
          <w:rFonts w:ascii="Times New Roman" w:hAnsi="Times New Roman"/>
          <w:i/>
          <w:sz w:val="24"/>
          <w:szCs w:val="24"/>
        </w:rPr>
        <w:t>insert email address</w:t>
      </w:r>
      <w:r w:rsidRPr="00600A54">
        <w:rPr>
          <w:rFonts w:ascii="Times New Roman" w:hAnsi="Times New Roman"/>
          <w:b/>
          <w:sz w:val="24"/>
          <w:szCs w:val="24"/>
        </w:rPr>
        <w:t>]</w:t>
      </w:r>
      <w:r>
        <w:rPr>
          <w:rFonts w:ascii="Times New Roman" w:hAnsi="Times New Roman"/>
          <w:b/>
          <w:sz w:val="24"/>
          <w:szCs w:val="24"/>
        </w:rPr>
        <w:t>.</w:t>
      </w:r>
    </w:p>
    <w:p w14:paraId="0F274E78" w14:textId="77777777" w:rsidR="00CB5559" w:rsidRPr="00506276" w:rsidRDefault="00CB5559" w:rsidP="00CB5559">
      <w:pPr>
        <w:spacing w:after="0" w:line="240" w:lineRule="auto"/>
        <w:jc w:val="both"/>
        <w:rPr>
          <w:rFonts w:ascii="Times New Roman" w:hAnsi="Times New Roman"/>
          <w:sz w:val="24"/>
          <w:szCs w:val="24"/>
        </w:rPr>
      </w:pPr>
    </w:p>
    <w:p w14:paraId="71FA05D1" w14:textId="77777777" w:rsidR="00CB5559" w:rsidRPr="00506276" w:rsidRDefault="00CB5559" w:rsidP="00E455F4">
      <w:pPr>
        <w:pStyle w:val="ListParagraph"/>
        <w:numPr>
          <w:ilvl w:val="0"/>
          <w:numId w:val="5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06276">
        <w:rPr>
          <w:rFonts w:ascii="Times New Roman" w:hAnsi="Times New Roman"/>
          <w:sz w:val="24"/>
          <w:szCs w:val="24"/>
        </w:rPr>
        <w:t>Both Parties undertake to notify immediately one another of any change</w:t>
      </w:r>
      <w:r>
        <w:rPr>
          <w:rFonts w:ascii="Times New Roman" w:hAnsi="Times New Roman"/>
          <w:sz w:val="24"/>
          <w:szCs w:val="24"/>
        </w:rPr>
        <w:t>s</w:t>
      </w:r>
      <w:r w:rsidRPr="00506276">
        <w:rPr>
          <w:rFonts w:ascii="Times New Roman" w:hAnsi="Times New Roman"/>
          <w:sz w:val="24"/>
          <w:szCs w:val="24"/>
        </w:rPr>
        <w:t xml:space="preserve"> in </w:t>
      </w:r>
      <w:r>
        <w:rPr>
          <w:rFonts w:ascii="Times New Roman" w:hAnsi="Times New Roman"/>
          <w:sz w:val="24"/>
          <w:szCs w:val="24"/>
        </w:rPr>
        <w:t>their registration, residence, legal representation</w:t>
      </w:r>
      <w:r w:rsidRPr="00506276">
        <w:rPr>
          <w:rFonts w:ascii="Times New Roman" w:hAnsi="Times New Roman"/>
          <w:sz w:val="24"/>
          <w:szCs w:val="24"/>
        </w:rPr>
        <w:t xml:space="preserve"> or any other changes which may have an impact on the execution of present Contract and on their professional relationship. </w:t>
      </w:r>
    </w:p>
    <w:p w14:paraId="3A85A88C" w14:textId="6D97AB2A" w:rsidR="00CB5559" w:rsidRDefault="00CB5559" w:rsidP="00CB5559">
      <w:pPr>
        <w:spacing w:after="0" w:line="240" w:lineRule="auto"/>
        <w:rPr>
          <w:rFonts w:ascii="Times New Roman" w:eastAsia="Times New Roman" w:hAnsi="Times New Roman" w:cs="Times New Roman"/>
          <w:b/>
          <w:sz w:val="24"/>
          <w:szCs w:val="24"/>
          <w:lang w:val="en-GB"/>
        </w:rPr>
      </w:pPr>
    </w:p>
    <w:p w14:paraId="349FE71D"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Article 24</w:t>
      </w:r>
    </w:p>
    <w:p w14:paraId="75721EB8" w14:textId="77777777" w:rsidR="00CB5559" w:rsidRPr="00E15EBA" w:rsidRDefault="00CB5559" w:rsidP="00CB5559">
      <w:pPr>
        <w:spacing w:after="0" w:line="240" w:lineRule="auto"/>
        <w:jc w:val="center"/>
        <w:rPr>
          <w:rFonts w:ascii="Times New Roman" w:eastAsia="Times New Roman" w:hAnsi="Times New Roman" w:cs="Times New Roman"/>
          <w:b/>
          <w:sz w:val="24"/>
          <w:szCs w:val="24"/>
          <w:lang w:val="en-GB"/>
        </w:rPr>
      </w:pPr>
      <w:r w:rsidRPr="00E15EBA">
        <w:rPr>
          <w:rFonts w:ascii="Times New Roman" w:eastAsia="Times New Roman" w:hAnsi="Times New Roman" w:cs="Times New Roman"/>
          <w:b/>
          <w:sz w:val="24"/>
          <w:szCs w:val="24"/>
          <w:lang w:val="en-GB"/>
        </w:rPr>
        <w:t>General Provisions</w:t>
      </w:r>
    </w:p>
    <w:p w14:paraId="36117B38" w14:textId="77777777" w:rsidR="00CB5559" w:rsidRPr="00E15EBA" w:rsidRDefault="00CB5559" w:rsidP="00CB5559">
      <w:pPr>
        <w:spacing w:after="0" w:line="240" w:lineRule="auto"/>
        <w:jc w:val="both"/>
        <w:rPr>
          <w:rFonts w:ascii="Times New Roman" w:eastAsia="Times New Roman" w:hAnsi="Times New Roman" w:cs="Times New Roman"/>
          <w:vanish/>
          <w:sz w:val="24"/>
          <w:szCs w:val="24"/>
        </w:rPr>
      </w:pPr>
    </w:p>
    <w:p w14:paraId="57B0EF48" w14:textId="77777777" w:rsidR="00CB5559" w:rsidRPr="00E15EBA" w:rsidRDefault="00CB5559" w:rsidP="00E455F4">
      <w:pPr>
        <w:pStyle w:val="ListParagraph"/>
        <w:numPr>
          <w:ilvl w:val="0"/>
          <w:numId w:val="4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E15EBA">
        <w:rPr>
          <w:rFonts w:ascii="Times New Roman" w:hAnsi="Times New Roman"/>
          <w:sz w:val="24"/>
          <w:szCs w:val="24"/>
          <w:lang w:eastAsia="de-DE"/>
        </w:rPr>
        <w:t xml:space="preserve">The language of the written correspondence between the Parties </w:t>
      </w:r>
      <w:r w:rsidRPr="00E15EBA">
        <w:rPr>
          <w:rFonts w:ascii="Times New Roman" w:hAnsi="Times New Roman"/>
          <w:sz w:val="24"/>
          <w:szCs w:val="24"/>
        </w:rPr>
        <w:t xml:space="preserve">shall be in English. </w:t>
      </w:r>
    </w:p>
    <w:p w14:paraId="39D87220" w14:textId="77777777" w:rsidR="00CB5559" w:rsidRPr="00E15EBA" w:rsidRDefault="00CB5559" w:rsidP="00CB5559">
      <w:pPr>
        <w:spacing w:after="0" w:line="240" w:lineRule="auto"/>
        <w:jc w:val="both"/>
        <w:rPr>
          <w:rFonts w:ascii="Times New Roman" w:eastAsia="Times New Roman" w:hAnsi="Times New Roman" w:cs="Times New Roman"/>
          <w:sz w:val="24"/>
          <w:szCs w:val="24"/>
        </w:rPr>
      </w:pPr>
    </w:p>
    <w:p w14:paraId="3F9F0EB7" w14:textId="77777777" w:rsidR="00CB5559" w:rsidRPr="00E15EBA" w:rsidRDefault="00CB5559" w:rsidP="00E455F4">
      <w:pPr>
        <w:pStyle w:val="ListParagraph"/>
        <w:numPr>
          <w:ilvl w:val="0"/>
          <w:numId w:val="4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E15EBA">
        <w:rPr>
          <w:rFonts w:ascii="Times New Roman" w:hAnsi="Times New Roman"/>
          <w:sz w:val="24"/>
          <w:szCs w:val="24"/>
        </w:rPr>
        <w:t xml:space="preserve">None of the Parties shall be responsible to the other for any delay in the fulfilment of its obligations herein, if this delay is caused by a </w:t>
      </w:r>
      <w:r w:rsidRPr="00E15EBA">
        <w:rPr>
          <w:rFonts w:ascii="Times New Roman" w:hAnsi="Times New Roman"/>
          <w:i/>
          <w:sz w:val="24"/>
          <w:szCs w:val="24"/>
        </w:rPr>
        <w:t>Force majeure</w:t>
      </w:r>
      <w:r w:rsidRPr="00E15EBA">
        <w:rPr>
          <w:rFonts w:ascii="Times New Roman" w:hAnsi="Times New Roman"/>
          <w:sz w:val="24"/>
          <w:szCs w:val="24"/>
        </w:rPr>
        <w:t xml:space="preserve">. However, this Force majeure clause applies only if the events take place after the signature of this Contract, so that it makes impossible or unduly burdensome for one of the Parties to fulfil its obligations. </w:t>
      </w:r>
    </w:p>
    <w:p w14:paraId="54045B32" w14:textId="77777777" w:rsidR="00CB5559" w:rsidRPr="00E15EBA" w:rsidRDefault="00CB5559" w:rsidP="00CB5559">
      <w:pPr>
        <w:spacing w:after="0" w:line="240" w:lineRule="auto"/>
        <w:jc w:val="both"/>
        <w:rPr>
          <w:rFonts w:ascii="Times New Roman" w:hAnsi="Times New Roman" w:cs="Times New Roman"/>
          <w:sz w:val="24"/>
          <w:szCs w:val="24"/>
        </w:rPr>
      </w:pPr>
    </w:p>
    <w:p w14:paraId="462B6967" w14:textId="77777777" w:rsidR="00CB5559" w:rsidRPr="00E15EBA" w:rsidRDefault="00CB5559" w:rsidP="00E455F4">
      <w:pPr>
        <w:pStyle w:val="ListParagraph"/>
        <w:numPr>
          <w:ilvl w:val="0"/>
          <w:numId w:val="4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E15EBA">
        <w:rPr>
          <w:rFonts w:ascii="Times New Roman" w:hAnsi="Times New Roman"/>
          <w:sz w:val="24"/>
          <w:szCs w:val="24"/>
        </w:rPr>
        <w:t xml:space="preserve">The entire Agreement between the Parties is composed of: </w:t>
      </w:r>
    </w:p>
    <w:p w14:paraId="0A775EE6" w14:textId="77777777" w:rsidR="00CB5559" w:rsidRPr="00E15EBA" w:rsidRDefault="00CB5559" w:rsidP="00CB5559">
      <w:pPr>
        <w:spacing w:after="0" w:line="240" w:lineRule="auto"/>
        <w:ind w:left="720"/>
        <w:jc w:val="both"/>
        <w:rPr>
          <w:rFonts w:ascii="Times New Roman" w:hAnsi="Times New Roman" w:cs="Times New Roman"/>
          <w:sz w:val="24"/>
          <w:szCs w:val="24"/>
        </w:rPr>
      </w:pPr>
    </w:p>
    <w:p w14:paraId="2080662A" w14:textId="77777777" w:rsidR="00CB5559" w:rsidRPr="00E15EBA" w:rsidRDefault="00CB5559" w:rsidP="00E455F4">
      <w:pPr>
        <w:pStyle w:val="ListParagraph"/>
        <w:widowControl w:val="0"/>
        <w:numPr>
          <w:ilvl w:val="0"/>
          <w:numId w:val="4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E15EBA">
        <w:rPr>
          <w:rFonts w:ascii="Times New Roman" w:hAnsi="Times New Roman"/>
          <w:sz w:val="24"/>
          <w:szCs w:val="24"/>
        </w:rPr>
        <w:t xml:space="preserve">Contract, </w:t>
      </w:r>
    </w:p>
    <w:p w14:paraId="78DC0D1B" w14:textId="77777777" w:rsidR="00CB5559" w:rsidRPr="00E15EBA" w:rsidRDefault="00CB5559" w:rsidP="00E455F4">
      <w:pPr>
        <w:pStyle w:val="ListParagraph"/>
        <w:widowControl w:val="0"/>
        <w:numPr>
          <w:ilvl w:val="0"/>
          <w:numId w:val="4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E15EBA">
        <w:rPr>
          <w:rFonts w:ascii="Times New Roman" w:hAnsi="Times New Roman"/>
          <w:sz w:val="24"/>
          <w:szCs w:val="24"/>
        </w:rPr>
        <w:t>Terms of reference,</w:t>
      </w:r>
    </w:p>
    <w:p w14:paraId="2CEFB953" w14:textId="77777777" w:rsidR="00CB5559" w:rsidRPr="00E15EBA" w:rsidRDefault="00CB5559" w:rsidP="00E455F4">
      <w:pPr>
        <w:pStyle w:val="ListParagraph"/>
        <w:widowControl w:val="0"/>
        <w:numPr>
          <w:ilvl w:val="0"/>
          <w:numId w:val="4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E15EBA">
        <w:rPr>
          <w:rFonts w:ascii="Times New Roman" w:hAnsi="Times New Roman"/>
          <w:sz w:val="24"/>
          <w:szCs w:val="24"/>
        </w:rPr>
        <w:t xml:space="preserve">Financial offer. </w:t>
      </w:r>
    </w:p>
    <w:p w14:paraId="03A56A04" w14:textId="77777777" w:rsidR="00CB5559" w:rsidRPr="00E15EBA" w:rsidRDefault="00CB5559" w:rsidP="00CB5559">
      <w:pPr>
        <w:widowControl w:val="0"/>
        <w:pBdr>
          <w:top w:val="nil"/>
          <w:left w:val="nil"/>
          <w:bottom w:val="nil"/>
          <w:right w:val="nil"/>
          <w:between w:val="nil"/>
        </w:pBdr>
        <w:spacing w:after="0" w:line="240" w:lineRule="auto"/>
        <w:rPr>
          <w:rFonts w:ascii="Times New Roman" w:hAnsi="Times New Roman" w:cs="Times New Roman"/>
          <w:sz w:val="24"/>
          <w:szCs w:val="24"/>
        </w:rPr>
      </w:pPr>
    </w:p>
    <w:p w14:paraId="7BE0CC27" w14:textId="77777777" w:rsidR="00CB5559" w:rsidRPr="00E15EBA" w:rsidRDefault="00CB5559" w:rsidP="00CB5559">
      <w:pPr>
        <w:spacing w:after="0" w:line="240" w:lineRule="auto"/>
        <w:jc w:val="both"/>
        <w:rPr>
          <w:rFonts w:ascii="Times New Roman" w:hAnsi="Times New Roman" w:cs="Times New Roman"/>
          <w:sz w:val="24"/>
          <w:szCs w:val="24"/>
        </w:rPr>
      </w:pPr>
      <w:r w:rsidRPr="00E15EBA">
        <w:rPr>
          <w:rFonts w:ascii="Times New Roman" w:hAnsi="Times New Roman" w:cs="Times New Roman"/>
          <w:sz w:val="24"/>
          <w:szCs w:val="24"/>
        </w:rPr>
        <w:t>This Contract is done in English in 4 (four) originals documents, 3 (three) originals being for the Contracting authority and 1 (one) original being for the Service Provider.</w:t>
      </w:r>
    </w:p>
    <w:p w14:paraId="7A04F6EA" w14:textId="77777777" w:rsidR="00CB5559" w:rsidRPr="00E15EBA" w:rsidRDefault="00CB5559" w:rsidP="00CB5559">
      <w:pPr>
        <w:spacing w:after="0" w:line="240" w:lineRule="auto"/>
        <w:rPr>
          <w:rFonts w:ascii="Times New Roman" w:eastAsia="Times New Roman" w:hAnsi="Times New Roman" w:cs="Times New Roman"/>
          <w:b/>
          <w:sz w:val="24"/>
          <w:szCs w:val="24"/>
        </w:rPr>
      </w:pPr>
    </w:p>
    <w:p w14:paraId="2B816DDD" w14:textId="77777777" w:rsidR="00CB5559" w:rsidRPr="007C7585" w:rsidRDefault="00CB5559" w:rsidP="00CB5559">
      <w:pPr>
        <w:spacing w:after="0" w:line="240" w:lineRule="auto"/>
        <w:rPr>
          <w:rFonts w:ascii="Times New Roman" w:eastAsia="Times New Roman" w:hAnsi="Times New Roman" w:cs="Times New Roman"/>
          <w:b/>
          <w:snapToGrid w:val="0"/>
          <w:sz w:val="24"/>
          <w:szCs w:val="24"/>
          <w:lang w:val="en-GB"/>
        </w:rPr>
      </w:pPr>
      <w:r w:rsidRPr="007C7585">
        <w:rPr>
          <w:rFonts w:ascii="Times New Roman" w:eastAsia="Times New Roman" w:hAnsi="Times New Roman" w:cs="Times New Roman"/>
          <w:b/>
          <w:snapToGrid w:val="0"/>
          <w:sz w:val="24"/>
          <w:szCs w:val="24"/>
          <w:lang w:val="en-GB"/>
        </w:rPr>
        <w:t>For the Contracting authority:</w:t>
      </w:r>
      <w:r w:rsidRPr="007C7585">
        <w:rPr>
          <w:rFonts w:ascii="Times New Roman" w:eastAsia="Times New Roman" w:hAnsi="Times New Roman" w:cs="Times New Roman"/>
          <w:b/>
          <w:snapToGrid w:val="0"/>
          <w:sz w:val="24"/>
          <w:szCs w:val="24"/>
          <w:lang w:val="en-GB"/>
        </w:rPr>
        <w:tab/>
      </w:r>
      <w:r w:rsidRPr="007C7585">
        <w:rPr>
          <w:rFonts w:ascii="Times New Roman" w:eastAsia="Times New Roman" w:hAnsi="Times New Roman" w:cs="Times New Roman"/>
          <w:b/>
          <w:snapToGrid w:val="0"/>
          <w:sz w:val="24"/>
          <w:szCs w:val="24"/>
          <w:lang w:val="en-GB"/>
        </w:rPr>
        <w:tab/>
      </w:r>
      <w:r w:rsidRPr="007C7585">
        <w:rPr>
          <w:rFonts w:ascii="Times New Roman" w:eastAsia="Times New Roman" w:hAnsi="Times New Roman" w:cs="Times New Roman"/>
          <w:b/>
          <w:snapToGrid w:val="0"/>
          <w:sz w:val="24"/>
          <w:szCs w:val="24"/>
          <w:lang w:val="en-GB"/>
        </w:rPr>
        <w:tab/>
      </w:r>
      <w:r>
        <w:rPr>
          <w:rFonts w:ascii="Times New Roman" w:eastAsia="Times New Roman" w:hAnsi="Times New Roman" w:cs="Times New Roman"/>
          <w:b/>
          <w:snapToGrid w:val="0"/>
          <w:sz w:val="24"/>
          <w:szCs w:val="24"/>
          <w:lang w:val="en-GB"/>
        </w:rPr>
        <w:tab/>
      </w:r>
      <w:r w:rsidRPr="007C7585">
        <w:rPr>
          <w:rFonts w:ascii="Times New Roman" w:eastAsia="Times New Roman" w:hAnsi="Times New Roman" w:cs="Times New Roman"/>
          <w:b/>
          <w:snapToGrid w:val="0"/>
          <w:sz w:val="24"/>
          <w:szCs w:val="24"/>
          <w:lang w:val="en-GB"/>
        </w:rPr>
        <w:t xml:space="preserve">For the Service Provider: </w:t>
      </w:r>
    </w:p>
    <w:p w14:paraId="1F607EB2" w14:textId="77777777" w:rsidR="00CB5559" w:rsidRPr="007C7585" w:rsidRDefault="00CB5559" w:rsidP="00CB5559">
      <w:pPr>
        <w:spacing w:after="0" w:line="240" w:lineRule="auto"/>
        <w:rPr>
          <w:rFonts w:ascii="Times New Roman" w:eastAsia="Times New Roman" w:hAnsi="Times New Roman" w:cs="Times New Roman"/>
          <w:snapToGrid w:val="0"/>
          <w:sz w:val="24"/>
          <w:szCs w:val="24"/>
          <w:lang w:val="en-GB"/>
        </w:rPr>
      </w:pPr>
    </w:p>
    <w:p w14:paraId="53E92A1C" w14:textId="77777777" w:rsidR="00CB5559" w:rsidRPr="007C7585" w:rsidRDefault="00CB5559" w:rsidP="00CB5559">
      <w:pPr>
        <w:spacing w:after="0" w:line="240" w:lineRule="auto"/>
        <w:rPr>
          <w:rFonts w:ascii="Times New Roman" w:eastAsia="Times New Roman" w:hAnsi="Times New Roman" w:cs="Times New Roman"/>
          <w:snapToGrid w:val="0"/>
          <w:sz w:val="24"/>
          <w:szCs w:val="24"/>
          <w:lang w:val="en-GB"/>
        </w:rPr>
      </w:pPr>
    </w:p>
    <w:p w14:paraId="33015DE6" w14:textId="77777777" w:rsidR="00CB5559" w:rsidRPr="007C7585" w:rsidRDefault="00CB5559" w:rsidP="00CB5559">
      <w:pPr>
        <w:spacing w:after="0" w:line="240" w:lineRule="auto"/>
        <w:rPr>
          <w:rFonts w:ascii="Times New Roman" w:hAnsi="Times New Roman" w:cs="Times New Roman"/>
          <w:sz w:val="24"/>
          <w:szCs w:val="24"/>
        </w:rPr>
      </w:pPr>
      <w:r w:rsidRPr="007C7585">
        <w:rPr>
          <w:rFonts w:ascii="Times New Roman" w:hAnsi="Times New Roman"/>
          <w:sz w:val="24"/>
          <w:szCs w:val="24"/>
          <w:lang w:val="en-GB"/>
        </w:rPr>
        <w:t>Mr. Albert Hani</w:t>
      </w:r>
      <w:r w:rsidRPr="007C7585">
        <w:rPr>
          <w:rFonts w:ascii="Times New Roman" w:hAnsi="Times New Roman" w:cs="Times New Roman"/>
          <w:sz w:val="24"/>
          <w:szCs w:val="24"/>
        </w:rPr>
        <w:tab/>
      </w:r>
      <w:r w:rsidRPr="007C7585">
        <w:rPr>
          <w:rFonts w:ascii="Times New Roman" w:hAnsi="Times New Roman" w:cs="Times New Roman"/>
          <w:sz w:val="24"/>
          <w:szCs w:val="24"/>
        </w:rPr>
        <w:tab/>
      </w:r>
      <w:r w:rsidRPr="007C7585">
        <w:rPr>
          <w:rFonts w:ascii="Times New Roman" w:hAnsi="Times New Roman" w:cs="Times New Roman"/>
          <w:sz w:val="24"/>
          <w:szCs w:val="24"/>
        </w:rPr>
        <w:tab/>
      </w:r>
      <w:r w:rsidRPr="007C7585">
        <w:rPr>
          <w:rFonts w:ascii="Times New Roman" w:hAnsi="Times New Roman" w:cs="Times New Roman"/>
          <w:sz w:val="24"/>
          <w:szCs w:val="24"/>
        </w:rPr>
        <w:tab/>
      </w:r>
      <w:r w:rsidRPr="007C7585">
        <w:rPr>
          <w:rFonts w:ascii="Times New Roman" w:hAnsi="Times New Roman" w:cs="Times New Roman"/>
          <w:sz w:val="24"/>
          <w:szCs w:val="24"/>
        </w:rPr>
        <w:tab/>
      </w:r>
      <w:r>
        <w:rPr>
          <w:rFonts w:ascii="Times New Roman" w:hAnsi="Times New Roman" w:cs="Times New Roman"/>
          <w:sz w:val="24"/>
          <w:szCs w:val="24"/>
        </w:rPr>
        <w:tab/>
      </w:r>
      <w:r w:rsidRPr="007C7585">
        <w:rPr>
          <w:rFonts w:ascii="Times New Roman" w:hAnsi="Times New Roman" w:cs="Times New Roman"/>
          <w:i/>
          <w:sz w:val="24"/>
          <w:szCs w:val="24"/>
        </w:rPr>
        <w:t>Mr.</w:t>
      </w:r>
      <w:r>
        <w:rPr>
          <w:rFonts w:ascii="Times New Roman" w:hAnsi="Times New Roman" w:cs="Times New Roman"/>
          <w:i/>
          <w:sz w:val="24"/>
          <w:szCs w:val="24"/>
        </w:rPr>
        <w:t xml:space="preserve"> </w:t>
      </w:r>
      <w:r w:rsidRPr="007C7585">
        <w:rPr>
          <w:rFonts w:ascii="Times New Roman" w:hAnsi="Times New Roman" w:cs="Times New Roman"/>
          <w:i/>
          <w:sz w:val="24"/>
          <w:szCs w:val="24"/>
        </w:rPr>
        <w:t>/Ms.</w:t>
      </w:r>
      <w:r w:rsidRPr="007C7585">
        <w:rPr>
          <w:rFonts w:ascii="Times New Roman" w:hAnsi="Times New Roman" w:cs="Times New Roman"/>
          <w:sz w:val="24"/>
          <w:szCs w:val="24"/>
        </w:rPr>
        <w:t xml:space="preserve"> [</w:t>
      </w:r>
      <w:r w:rsidRPr="007C7585">
        <w:rPr>
          <w:rFonts w:ascii="Times New Roman" w:hAnsi="Times New Roman" w:cs="Times New Roman"/>
          <w:i/>
          <w:sz w:val="24"/>
          <w:szCs w:val="24"/>
        </w:rPr>
        <w:t>name/surname</w:t>
      </w:r>
      <w:r w:rsidRPr="007C7585">
        <w:rPr>
          <w:rFonts w:ascii="Times New Roman" w:hAnsi="Times New Roman" w:cs="Times New Roman"/>
          <w:sz w:val="24"/>
          <w:szCs w:val="24"/>
        </w:rPr>
        <w:t>]</w:t>
      </w:r>
    </w:p>
    <w:p w14:paraId="567BFF58" w14:textId="77777777" w:rsidR="00CB5559" w:rsidRPr="007C7585" w:rsidRDefault="00CB5559" w:rsidP="00CB5559">
      <w:pPr>
        <w:spacing w:after="0" w:line="240" w:lineRule="auto"/>
        <w:rPr>
          <w:rFonts w:ascii="Times New Roman" w:hAnsi="Times New Roman" w:cs="Times New Roman"/>
          <w:sz w:val="24"/>
          <w:szCs w:val="24"/>
        </w:rPr>
      </w:pPr>
    </w:p>
    <w:p w14:paraId="6DFFB50C" w14:textId="77777777" w:rsidR="00CB5559" w:rsidRPr="007C7585" w:rsidRDefault="00CB5559" w:rsidP="00CB5559">
      <w:pPr>
        <w:spacing w:after="0" w:line="240" w:lineRule="auto"/>
        <w:rPr>
          <w:rFonts w:ascii="Times New Roman" w:hAnsi="Times New Roman" w:cs="Times New Roman"/>
          <w:sz w:val="24"/>
          <w:szCs w:val="24"/>
        </w:rPr>
      </w:pPr>
    </w:p>
    <w:p w14:paraId="05D184A6" w14:textId="77777777" w:rsidR="00CB5559" w:rsidRPr="007C7585" w:rsidRDefault="00CB5559" w:rsidP="00CB5559">
      <w:pPr>
        <w:spacing w:after="0" w:line="240" w:lineRule="auto"/>
        <w:rPr>
          <w:rFonts w:ascii="Times New Roman" w:hAnsi="Times New Roman" w:cs="Times New Roman"/>
          <w:sz w:val="24"/>
          <w:szCs w:val="24"/>
        </w:rPr>
      </w:pPr>
    </w:p>
    <w:p w14:paraId="51DA8E60" w14:textId="77777777" w:rsidR="00CB5559" w:rsidRPr="007C7585" w:rsidRDefault="00CB5559" w:rsidP="00CB5559">
      <w:pPr>
        <w:spacing w:after="0" w:line="240" w:lineRule="auto"/>
        <w:rPr>
          <w:rFonts w:ascii="Times New Roman" w:hAnsi="Times New Roman" w:cs="Times New Roman"/>
          <w:sz w:val="24"/>
          <w:szCs w:val="24"/>
        </w:rPr>
      </w:pPr>
      <w:r w:rsidRPr="007C7585">
        <w:rPr>
          <w:rFonts w:ascii="Times New Roman" w:hAnsi="Times New Roman" w:cs="Times New Roman"/>
          <w:sz w:val="24"/>
          <w:szCs w:val="24"/>
        </w:rPr>
        <w:t xml:space="preserve">Secretary General </w:t>
      </w:r>
      <w:r w:rsidRPr="007C7585">
        <w:rPr>
          <w:rFonts w:ascii="Times New Roman" w:hAnsi="Times New Roman" w:cs="Times New Roman"/>
          <w:sz w:val="24"/>
          <w:szCs w:val="24"/>
        </w:rPr>
        <w:tab/>
      </w:r>
      <w:r w:rsidRPr="007C7585">
        <w:rPr>
          <w:rFonts w:ascii="Times New Roman" w:hAnsi="Times New Roman" w:cs="Times New Roman"/>
          <w:sz w:val="24"/>
          <w:szCs w:val="24"/>
        </w:rPr>
        <w:tab/>
      </w:r>
      <w:r w:rsidRPr="007C7585">
        <w:rPr>
          <w:rFonts w:ascii="Times New Roman" w:hAnsi="Times New Roman" w:cs="Times New Roman"/>
          <w:sz w:val="24"/>
          <w:szCs w:val="24"/>
        </w:rPr>
        <w:tab/>
      </w:r>
      <w:r w:rsidRPr="007C7585">
        <w:rPr>
          <w:rFonts w:ascii="Times New Roman" w:hAnsi="Times New Roman" w:cs="Times New Roman"/>
          <w:sz w:val="24"/>
          <w:szCs w:val="24"/>
        </w:rPr>
        <w:tab/>
      </w:r>
      <w:r w:rsidRPr="007C7585">
        <w:rPr>
          <w:rFonts w:ascii="Times New Roman" w:hAnsi="Times New Roman" w:cs="Times New Roman"/>
          <w:sz w:val="24"/>
          <w:szCs w:val="24"/>
        </w:rPr>
        <w:tab/>
      </w:r>
      <w:r>
        <w:rPr>
          <w:rFonts w:ascii="Times New Roman" w:hAnsi="Times New Roman" w:cs="Times New Roman"/>
          <w:sz w:val="24"/>
          <w:szCs w:val="24"/>
        </w:rPr>
        <w:tab/>
      </w:r>
      <w:r w:rsidRPr="007C7585">
        <w:rPr>
          <w:rFonts w:ascii="Times New Roman" w:hAnsi="Times New Roman" w:cs="Times New Roman"/>
          <w:i/>
          <w:sz w:val="24"/>
          <w:szCs w:val="24"/>
        </w:rPr>
        <w:t>Title</w:t>
      </w:r>
    </w:p>
    <w:p w14:paraId="4894C9F2" w14:textId="77777777" w:rsidR="00CB5559" w:rsidRPr="007C7585" w:rsidRDefault="00CB5559" w:rsidP="00CB5559">
      <w:pPr>
        <w:spacing w:after="0" w:line="240" w:lineRule="auto"/>
        <w:jc w:val="both"/>
        <w:rPr>
          <w:rFonts w:ascii="Times New Roman" w:hAnsi="Times New Roman" w:cs="Times New Roman"/>
          <w:sz w:val="24"/>
          <w:szCs w:val="24"/>
        </w:rPr>
      </w:pPr>
    </w:p>
    <w:p w14:paraId="0F143749" w14:textId="77777777" w:rsidR="00CB5559" w:rsidRPr="007C7585" w:rsidRDefault="00CB5559" w:rsidP="00CB5559">
      <w:pPr>
        <w:spacing w:after="0" w:line="240" w:lineRule="auto"/>
        <w:jc w:val="both"/>
        <w:rPr>
          <w:rFonts w:ascii="Times New Roman" w:hAnsi="Times New Roman" w:cs="Times New Roman"/>
          <w:sz w:val="24"/>
          <w:szCs w:val="24"/>
        </w:rPr>
      </w:pPr>
      <w:r w:rsidRPr="007C7585">
        <w:rPr>
          <w:rFonts w:ascii="Times New Roman" w:hAnsi="Times New Roman" w:cs="Times New Roman"/>
          <w:sz w:val="24"/>
          <w:szCs w:val="24"/>
        </w:rPr>
        <w:t xml:space="preserve">Regional Youth Cooperation Office </w:t>
      </w:r>
      <w:r w:rsidRPr="007C7585">
        <w:rPr>
          <w:rFonts w:ascii="Times New Roman" w:hAnsi="Times New Roman" w:cs="Times New Roman"/>
          <w:sz w:val="24"/>
          <w:szCs w:val="24"/>
        </w:rPr>
        <w:tab/>
      </w:r>
      <w:r w:rsidRPr="007C7585">
        <w:rPr>
          <w:rFonts w:ascii="Times New Roman" w:hAnsi="Times New Roman" w:cs="Times New Roman"/>
          <w:sz w:val="24"/>
          <w:szCs w:val="24"/>
        </w:rPr>
        <w:tab/>
      </w:r>
      <w:r w:rsidRPr="007C7585">
        <w:rPr>
          <w:rFonts w:ascii="Times New Roman" w:hAnsi="Times New Roman" w:cs="Times New Roman"/>
          <w:sz w:val="24"/>
          <w:szCs w:val="24"/>
        </w:rPr>
        <w:tab/>
      </w:r>
      <w:r>
        <w:rPr>
          <w:rFonts w:ascii="Times New Roman" w:hAnsi="Times New Roman" w:cs="Times New Roman"/>
          <w:sz w:val="24"/>
          <w:szCs w:val="24"/>
        </w:rPr>
        <w:tab/>
      </w:r>
      <w:r w:rsidRPr="007C7585">
        <w:rPr>
          <w:rFonts w:ascii="Times New Roman" w:hAnsi="Times New Roman" w:cs="Times New Roman"/>
          <w:i/>
          <w:sz w:val="24"/>
          <w:szCs w:val="24"/>
        </w:rPr>
        <w:t>Company name</w:t>
      </w:r>
    </w:p>
    <w:p w14:paraId="1599B45A" w14:textId="77777777" w:rsidR="00CB5559" w:rsidRPr="007C7585" w:rsidRDefault="00CB5559" w:rsidP="00CB5559">
      <w:pPr>
        <w:spacing w:after="0" w:line="240" w:lineRule="auto"/>
        <w:rPr>
          <w:rFonts w:ascii="Times New Roman" w:eastAsia="Calibri" w:hAnsi="Times New Roman" w:cs="Times New Roman"/>
          <w:sz w:val="24"/>
          <w:szCs w:val="24"/>
          <w:lang w:val="en-GB"/>
        </w:rPr>
      </w:pPr>
    </w:p>
    <w:p w14:paraId="44A8A973" w14:textId="77777777" w:rsidR="00CB5559" w:rsidRPr="009248A7" w:rsidRDefault="00CB5559" w:rsidP="00CB5559">
      <w:pPr>
        <w:spacing w:after="0" w:line="240" w:lineRule="auto"/>
        <w:rPr>
          <w:rFonts w:ascii="Times New Roman" w:eastAsia="Times New Roman" w:hAnsi="Times New Roman" w:cs="Times New Roman"/>
          <w:sz w:val="24"/>
          <w:szCs w:val="24"/>
          <w:lang w:val="en-GB"/>
        </w:rPr>
      </w:pPr>
    </w:p>
    <w:p w14:paraId="48DAC8D8" w14:textId="766A6AF7" w:rsidR="008E1AEE" w:rsidRDefault="008E1AEE" w:rsidP="00EF5E88"/>
    <w:p w14:paraId="478A204B" w14:textId="46F91E68" w:rsidR="008E1AEE" w:rsidRDefault="008E1AEE" w:rsidP="00EF5E88"/>
    <w:p w14:paraId="5E10559E" w14:textId="33B1866F" w:rsidR="0031662D" w:rsidRDefault="0031662D" w:rsidP="00EF5E88"/>
    <w:p w14:paraId="3C7F29B7" w14:textId="7374647E" w:rsidR="0031662D" w:rsidRDefault="0031662D" w:rsidP="00EF5E88"/>
    <w:p w14:paraId="53402D22" w14:textId="601058D3" w:rsidR="00D734F9" w:rsidRDefault="00D734F9" w:rsidP="00EF5E88"/>
    <w:p w14:paraId="6E2C90EF" w14:textId="77777777" w:rsidR="00D734F9" w:rsidRDefault="00D734F9" w:rsidP="00EF5E88"/>
    <w:p w14:paraId="509A74A5" w14:textId="192CBE10" w:rsidR="0031662D" w:rsidRDefault="0031662D" w:rsidP="00EF5E88"/>
    <w:p w14:paraId="6484195E" w14:textId="3ACE15C6" w:rsidR="009F070F" w:rsidRDefault="009F070F" w:rsidP="00EF5E88"/>
    <w:p w14:paraId="0F26129E" w14:textId="42A4E807" w:rsidR="009F070F" w:rsidRDefault="009F070F" w:rsidP="00EF5E88"/>
    <w:p w14:paraId="181AC8E1" w14:textId="0881BD92" w:rsidR="009B2B50" w:rsidRDefault="009B2B50" w:rsidP="00EF5E88"/>
    <w:p w14:paraId="4C0119F1" w14:textId="77777777" w:rsidR="009B2B50" w:rsidRDefault="009B2B50" w:rsidP="00EF5E88"/>
    <w:p w14:paraId="56845C99" w14:textId="77777777" w:rsidR="008E1AEE" w:rsidRPr="00AA0A83" w:rsidRDefault="008E1AEE" w:rsidP="008E1AEE">
      <w:pPr>
        <w:spacing w:line="240" w:lineRule="auto"/>
        <w:jc w:val="center"/>
        <w:rPr>
          <w:rFonts w:ascii="Times New Roman" w:eastAsia="Times New Roman" w:hAnsi="Times New Roman" w:cs="Times New Roman"/>
          <w:sz w:val="24"/>
          <w:szCs w:val="24"/>
        </w:rPr>
      </w:pPr>
      <w:r w:rsidRPr="00AA0A83">
        <w:rPr>
          <w:rFonts w:ascii="Times New Roman" w:hAnsi="Times New Roman" w:cs="Times New Roman"/>
          <w:b/>
          <w:sz w:val="24"/>
          <w:szCs w:val="24"/>
        </w:rPr>
        <w:lastRenderedPageBreak/>
        <w:t>D: `</w:t>
      </w:r>
      <w:r w:rsidRPr="00AA0A83">
        <w:rPr>
          <w:rFonts w:ascii="Times New Roman" w:hAnsi="Times New Roman" w:cs="Times New Roman"/>
          <w:b/>
          <w:color w:val="000000"/>
          <w:sz w:val="24"/>
          <w:szCs w:val="24"/>
        </w:rPr>
        <w:t>TERMS OF REFERENCE</w:t>
      </w:r>
    </w:p>
    <w:p w14:paraId="5C79A846" w14:textId="423F2827" w:rsidR="00D734F9" w:rsidRPr="00AA0A83" w:rsidRDefault="00D734F9" w:rsidP="009B2B50">
      <w:pPr>
        <w:spacing w:after="0" w:line="240" w:lineRule="auto"/>
        <w:ind w:left="2160"/>
        <w:jc w:val="both"/>
        <w:rPr>
          <w:rFonts w:ascii="Times New Roman" w:eastAsia="Arial" w:hAnsi="Times New Roman" w:cs="Times New Roman"/>
          <w:color w:val="000000"/>
          <w:sz w:val="24"/>
          <w:szCs w:val="24"/>
        </w:rPr>
      </w:pPr>
    </w:p>
    <w:p w14:paraId="44182652" w14:textId="1BF945C5" w:rsidR="009B2B50" w:rsidRPr="008306A3" w:rsidRDefault="009B2B50" w:rsidP="008306A3">
      <w:pPr>
        <w:spacing w:line="240" w:lineRule="auto"/>
        <w:jc w:val="center"/>
        <w:rPr>
          <w:rFonts w:ascii="Times New Roman" w:hAnsi="Times New Roman" w:cs="Times New Roman"/>
          <w:b/>
          <w:sz w:val="24"/>
          <w:szCs w:val="24"/>
        </w:rPr>
      </w:pPr>
      <w:r w:rsidRPr="009B2B50">
        <w:rPr>
          <w:rFonts w:ascii="Times New Roman" w:hAnsi="Times New Roman" w:cs="Times New Roman"/>
          <w:b/>
          <w:sz w:val="24"/>
          <w:szCs w:val="24"/>
        </w:rPr>
        <w:t xml:space="preserve">Communication and Visibility Campaign “Promotion of </w:t>
      </w:r>
      <w:proofErr w:type="spellStart"/>
      <w:r w:rsidRPr="009B2B50">
        <w:rPr>
          <w:rFonts w:ascii="Times New Roman" w:hAnsi="Times New Roman" w:cs="Times New Roman"/>
          <w:b/>
          <w:sz w:val="24"/>
          <w:szCs w:val="24"/>
        </w:rPr>
        <w:t>Hajde</w:t>
      </w:r>
      <w:proofErr w:type="spellEnd"/>
      <w:r w:rsidRPr="009B2B50">
        <w:rPr>
          <w:rFonts w:ascii="Times New Roman" w:hAnsi="Times New Roman" w:cs="Times New Roman"/>
          <w:b/>
          <w:sz w:val="24"/>
          <w:szCs w:val="24"/>
        </w:rPr>
        <w:t xml:space="preserve"> Platform and the promotion of the RYCO Strategy 2022-24”</w:t>
      </w:r>
    </w:p>
    <w:p w14:paraId="6D82F838" w14:textId="77777777" w:rsidR="009B2B50" w:rsidRPr="009B2B50" w:rsidRDefault="009B2B50" w:rsidP="008306A3">
      <w:pPr>
        <w:spacing w:after="0" w:line="360" w:lineRule="auto"/>
        <w:ind w:left="-5" w:hanging="10"/>
        <w:jc w:val="both"/>
        <w:rPr>
          <w:rFonts w:ascii="Times New Roman" w:hAnsi="Times New Roman" w:cs="Times New Roman"/>
          <w:b/>
          <w:sz w:val="24"/>
          <w:szCs w:val="24"/>
        </w:rPr>
      </w:pPr>
      <w:r w:rsidRPr="009B2B50">
        <w:rPr>
          <w:rFonts w:ascii="Times New Roman" w:hAnsi="Times New Roman" w:cs="Times New Roman"/>
          <w:b/>
          <w:sz w:val="24"/>
          <w:szCs w:val="24"/>
        </w:rPr>
        <w:t xml:space="preserve">Organization: </w:t>
      </w:r>
      <w:r w:rsidRPr="009B2B50">
        <w:rPr>
          <w:rFonts w:ascii="Times New Roman" w:hAnsi="Times New Roman" w:cs="Times New Roman"/>
          <w:sz w:val="24"/>
          <w:szCs w:val="24"/>
        </w:rPr>
        <w:t>Regional Youth Cooperation Office (RYCO)</w:t>
      </w:r>
      <w:r w:rsidRPr="009B2B50">
        <w:rPr>
          <w:rFonts w:ascii="Times New Roman" w:hAnsi="Times New Roman" w:cs="Times New Roman"/>
          <w:b/>
          <w:sz w:val="24"/>
          <w:szCs w:val="24"/>
        </w:rPr>
        <w:tab/>
        <w:t xml:space="preserve"> </w:t>
      </w:r>
    </w:p>
    <w:p w14:paraId="547973C7" w14:textId="77777777" w:rsidR="009B2B50" w:rsidRPr="009B2B50" w:rsidRDefault="009B2B50" w:rsidP="008306A3">
      <w:pPr>
        <w:spacing w:after="0" w:line="360" w:lineRule="auto"/>
        <w:ind w:left="-5" w:hanging="10"/>
        <w:jc w:val="both"/>
        <w:rPr>
          <w:rFonts w:ascii="Times New Roman" w:hAnsi="Times New Roman" w:cs="Times New Roman"/>
          <w:sz w:val="24"/>
          <w:szCs w:val="24"/>
          <w:highlight w:val="white"/>
        </w:rPr>
      </w:pPr>
      <w:r w:rsidRPr="009B2B50">
        <w:rPr>
          <w:rFonts w:ascii="Times New Roman" w:hAnsi="Times New Roman" w:cs="Times New Roman"/>
          <w:b/>
          <w:sz w:val="24"/>
          <w:szCs w:val="24"/>
        </w:rPr>
        <w:t>Type of Services Required:</w:t>
      </w:r>
      <w:r w:rsidRPr="009B2B50">
        <w:rPr>
          <w:rFonts w:ascii="Times New Roman" w:hAnsi="Times New Roman" w:cs="Times New Roman"/>
          <w:b/>
          <w:sz w:val="24"/>
          <w:szCs w:val="24"/>
          <w:highlight w:val="white"/>
        </w:rPr>
        <w:t xml:space="preserve"> </w:t>
      </w:r>
      <w:r w:rsidRPr="009B2B50">
        <w:rPr>
          <w:rFonts w:ascii="Times New Roman" w:hAnsi="Times New Roman" w:cs="Times New Roman"/>
          <w:sz w:val="24"/>
          <w:szCs w:val="24"/>
          <w:highlight w:val="white"/>
        </w:rPr>
        <w:t xml:space="preserve">Promotion Campaign </w:t>
      </w:r>
    </w:p>
    <w:p w14:paraId="525B87D0" w14:textId="77777777" w:rsidR="009B2B50" w:rsidRPr="009B2B50" w:rsidRDefault="009B2B50" w:rsidP="008306A3">
      <w:pPr>
        <w:spacing w:after="0" w:line="360" w:lineRule="auto"/>
        <w:ind w:left="-5" w:hanging="10"/>
        <w:jc w:val="both"/>
        <w:rPr>
          <w:rFonts w:ascii="Times New Roman" w:hAnsi="Times New Roman" w:cs="Times New Roman"/>
          <w:sz w:val="24"/>
          <w:szCs w:val="24"/>
        </w:rPr>
      </w:pPr>
      <w:r w:rsidRPr="009B2B50">
        <w:rPr>
          <w:rFonts w:ascii="Times New Roman" w:hAnsi="Times New Roman" w:cs="Times New Roman"/>
          <w:b/>
          <w:sz w:val="24"/>
          <w:szCs w:val="24"/>
        </w:rPr>
        <w:t xml:space="preserve">Title of the project: </w:t>
      </w:r>
      <w:r w:rsidRPr="009B2B50">
        <w:rPr>
          <w:rFonts w:ascii="Times New Roman" w:hAnsi="Times New Roman" w:cs="Times New Roman"/>
          <w:sz w:val="24"/>
          <w:szCs w:val="24"/>
        </w:rPr>
        <w:t>GMFA 2021 Project “RYCO Strategy and Youth Platform Development”</w:t>
      </w:r>
    </w:p>
    <w:p w14:paraId="1C760D55" w14:textId="77777777" w:rsidR="009B2B50" w:rsidRPr="009B2B50" w:rsidRDefault="009B2B50" w:rsidP="008306A3">
      <w:pPr>
        <w:spacing w:after="0" w:line="360" w:lineRule="auto"/>
        <w:ind w:left="-5" w:hanging="10"/>
        <w:jc w:val="both"/>
        <w:rPr>
          <w:rFonts w:ascii="Times New Roman" w:hAnsi="Times New Roman" w:cs="Times New Roman"/>
          <w:sz w:val="24"/>
          <w:szCs w:val="24"/>
        </w:rPr>
      </w:pPr>
      <w:r w:rsidRPr="009B2B50">
        <w:rPr>
          <w:rFonts w:ascii="Times New Roman" w:hAnsi="Times New Roman" w:cs="Times New Roman"/>
          <w:b/>
          <w:sz w:val="24"/>
          <w:szCs w:val="24"/>
        </w:rPr>
        <w:t>Title of the Campaign:</w:t>
      </w:r>
      <w:r w:rsidRPr="009B2B50">
        <w:rPr>
          <w:rFonts w:ascii="Times New Roman" w:hAnsi="Times New Roman" w:cs="Times New Roman"/>
          <w:sz w:val="24"/>
          <w:szCs w:val="24"/>
        </w:rPr>
        <w:t xml:space="preserve"> Youth Info Platform and Strategy Promotion </w:t>
      </w:r>
    </w:p>
    <w:p w14:paraId="77EA3664" w14:textId="495146EA" w:rsidR="009B2B50" w:rsidRPr="009B2B50" w:rsidRDefault="009B2B50" w:rsidP="008306A3">
      <w:pPr>
        <w:spacing w:after="0" w:line="360" w:lineRule="auto"/>
        <w:ind w:left="-5" w:hanging="10"/>
        <w:jc w:val="both"/>
        <w:rPr>
          <w:rFonts w:ascii="Times New Roman" w:hAnsi="Times New Roman" w:cs="Times New Roman"/>
          <w:sz w:val="24"/>
          <w:szCs w:val="24"/>
          <w:shd w:val="clear" w:color="auto" w:fill="FFD966"/>
        </w:rPr>
      </w:pPr>
      <w:r w:rsidRPr="009B2B50">
        <w:rPr>
          <w:rFonts w:ascii="Times New Roman" w:hAnsi="Times New Roman" w:cs="Times New Roman"/>
          <w:b/>
          <w:sz w:val="24"/>
          <w:szCs w:val="24"/>
        </w:rPr>
        <w:t xml:space="preserve">Term of the contract: </w:t>
      </w:r>
      <w:r w:rsidR="008306A3">
        <w:rPr>
          <w:rFonts w:ascii="Times New Roman" w:hAnsi="Times New Roman" w:cs="Times New Roman"/>
          <w:sz w:val="24"/>
          <w:szCs w:val="24"/>
        </w:rPr>
        <w:t>E</w:t>
      </w:r>
      <w:r w:rsidRPr="009B2B50">
        <w:rPr>
          <w:rFonts w:ascii="Times New Roman" w:hAnsi="Times New Roman" w:cs="Times New Roman"/>
          <w:sz w:val="24"/>
          <w:szCs w:val="24"/>
        </w:rPr>
        <w:t>nd of November - 25 December 2021</w:t>
      </w:r>
    </w:p>
    <w:p w14:paraId="6F35833A" w14:textId="7F9A2FE2" w:rsidR="009B2B50" w:rsidRPr="009B2B50" w:rsidRDefault="009B2B50" w:rsidP="008306A3">
      <w:pPr>
        <w:spacing w:after="0" w:line="360" w:lineRule="auto"/>
        <w:ind w:left="-5" w:hanging="10"/>
        <w:jc w:val="both"/>
        <w:rPr>
          <w:rFonts w:ascii="Times New Roman" w:hAnsi="Times New Roman" w:cs="Times New Roman"/>
          <w:b/>
          <w:sz w:val="24"/>
          <w:szCs w:val="24"/>
        </w:rPr>
      </w:pPr>
      <w:r w:rsidRPr="009B2B50">
        <w:rPr>
          <w:rFonts w:ascii="Times New Roman" w:hAnsi="Times New Roman" w:cs="Times New Roman"/>
          <w:b/>
          <w:sz w:val="24"/>
          <w:szCs w:val="24"/>
        </w:rPr>
        <w:t xml:space="preserve">Location: </w:t>
      </w:r>
      <w:r w:rsidRPr="009B2B50">
        <w:rPr>
          <w:rFonts w:ascii="Times New Roman" w:hAnsi="Times New Roman" w:cs="Times New Roman"/>
          <w:sz w:val="24"/>
          <w:szCs w:val="24"/>
        </w:rPr>
        <w:t xml:space="preserve">Albania, Bosnia and Herzegovina, </w:t>
      </w:r>
      <w:sdt>
        <w:sdtPr>
          <w:rPr>
            <w:rFonts w:ascii="Times New Roman" w:hAnsi="Times New Roman" w:cs="Times New Roman"/>
            <w:sz w:val="24"/>
            <w:szCs w:val="24"/>
          </w:rPr>
          <w:tag w:val="goog_rdk_0"/>
          <w:id w:val="-1131703561"/>
        </w:sdtPr>
        <w:sdtEndPr/>
        <w:sdtContent/>
      </w:sdt>
      <w:r w:rsidRPr="009B2B50">
        <w:rPr>
          <w:rFonts w:ascii="Times New Roman" w:hAnsi="Times New Roman" w:cs="Times New Roman"/>
          <w:sz w:val="24"/>
          <w:szCs w:val="24"/>
        </w:rPr>
        <w:t xml:space="preserve">Kosovo Montenegro, North Macedonia and Serbia </w:t>
      </w:r>
    </w:p>
    <w:p w14:paraId="35EEA5BC" w14:textId="721791A4" w:rsidR="009B2B50" w:rsidRPr="008306A3" w:rsidRDefault="009B2B50" w:rsidP="008306A3">
      <w:pPr>
        <w:spacing w:after="0" w:line="240" w:lineRule="auto"/>
        <w:jc w:val="both"/>
        <w:rPr>
          <w:rFonts w:ascii="Times New Roman" w:hAnsi="Times New Roman" w:cs="Times New Roman"/>
          <w:sz w:val="24"/>
          <w:szCs w:val="24"/>
        </w:rPr>
      </w:pPr>
      <w:r w:rsidRPr="009B2B50">
        <w:rPr>
          <w:rFonts w:ascii="Times New Roman" w:hAnsi="Times New Roman" w:cs="Times New Roman"/>
          <w:b/>
          <w:sz w:val="24"/>
          <w:szCs w:val="24"/>
        </w:rPr>
        <w:t>Financing Institution:</w:t>
      </w:r>
      <w:r w:rsidRPr="009B2B50">
        <w:rPr>
          <w:rFonts w:ascii="Times New Roman" w:hAnsi="Times New Roman" w:cs="Times New Roman"/>
          <w:sz w:val="24"/>
          <w:szCs w:val="24"/>
        </w:rPr>
        <w:t xml:space="preserve"> German Ministry of Foreign Affairs</w:t>
      </w:r>
    </w:p>
    <w:p w14:paraId="0425E27C" w14:textId="77777777" w:rsidR="008306A3" w:rsidRDefault="008306A3" w:rsidP="009B2B50">
      <w:pPr>
        <w:spacing w:line="240" w:lineRule="auto"/>
        <w:jc w:val="both"/>
        <w:rPr>
          <w:rFonts w:ascii="Times New Roman" w:hAnsi="Times New Roman" w:cs="Times New Roman"/>
          <w:b/>
          <w:sz w:val="24"/>
          <w:szCs w:val="24"/>
        </w:rPr>
      </w:pPr>
    </w:p>
    <w:p w14:paraId="73674D99" w14:textId="77777777" w:rsidR="008306A3" w:rsidRDefault="008306A3" w:rsidP="009B2B50">
      <w:pPr>
        <w:spacing w:line="240" w:lineRule="auto"/>
        <w:jc w:val="both"/>
        <w:rPr>
          <w:rFonts w:ascii="Times New Roman" w:hAnsi="Times New Roman" w:cs="Times New Roman"/>
          <w:b/>
          <w:sz w:val="24"/>
          <w:szCs w:val="24"/>
        </w:rPr>
      </w:pPr>
    </w:p>
    <w:p w14:paraId="3227D5BC" w14:textId="3B744C46" w:rsidR="009B2B50" w:rsidRPr="008306A3" w:rsidRDefault="009B2B50" w:rsidP="009B2B50">
      <w:pPr>
        <w:spacing w:line="240" w:lineRule="auto"/>
        <w:jc w:val="both"/>
        <w:rPr>
          <w:rFonts w:ascii="Times New Roman" w:hAnsi="Times New Roman" w:cs="Times New Roman"/>
          <w:b/>
          <w:sz w:val="24"/>
          <w:szCs w:val="24"/>
        </w:rPr>
      </w:pPr>
      <w:r w:rsidRPr="009B2B50">
        <w:rPr>
          <w:rFonts w:ascii="Times New Roman" w:hAnsi="Times New Roman" w:cs="Times New Roman"/>
          <w:b/>
          <w:sz w:val="24"/>
          <w:szCs w:val="24"/>
        </w:rPr>
        <w:t>Background / About RYCO</w:t>
      </w:r>
    </w:p>
    <w:p w14:paraId="41FD5710" w14:textId="29883CFD" w:rsidR="009B2B50" w:rsidRPr="009B2B50" w:rsidRDefault="009B2B50" w:rsidP="009B2B50">
      <w:pPr>
        <w:jc w:val="both"/>
        <w:rPr>
          <w:rFonts w:ascii="Times New Roman" w:hAnsi="Times New Roman" w:cs="Times New Roman"/>
          <w:b/>
          <w:sz w:val="24"/>
          <w:szCs w:val="24"/>
        </w:rPr>
      </w:pPr>
      <w:r w:rsidRPr="009B2B50">
        <w:rPr>
          <w:rFonts w:ascii="Times New Roman" w:hAnsi="Times New Roman" w:cs="Times New Roman"/>
          <w:sz w:val="24"/>
          <w:szCs w:val="24"/>
        </w:rPr>
        <w:t xml:space="preserve">RYCO is an intergovernmental </w:t>
      </w:r>
      <w:proofErr w:type="spellStart"/>
      <w:r w:rsidRPr="009B2B50">
        <w:rPr>
          <w:rFonts w:ascii="Times New Roman" w:hAnsi="Times New Roman" w:cs="Times New Roman"/>
          <w:sz w:val="24"/>
          <w:szCs w:val="24"/>
        </w:rPr>
        <w:t>organisation</w:t>
      </w:r>
      <w:proofErr w:type="spellEnd"/>
      <w:r w:rsidRPr="009B2B50">
        <w:rPr>
          <w:rFonts w:ascii="Times New Roman" w:hAnsi="Times New Roman" w:cs="Times New Roman"/>
          <w:sz w:val="24"/>
          <w:szCs w:val="24"/>
        </w:rPr>
        <w:t xml:space="preserve"> that stewards and promotes regional </w:t>
      </w:r>
      <w:proofErr w:type="gramStart"/>
      <w:r w:rsidRPr="009B2B50">
        <w:rPr>
          <w:rFonts w:ascii="Times New Roman" w:hAnsi="Times New Roman" w:cs="Times New Roman"/>
          <w:sz w:val="24"/>
          <w:szCs w:val="24"/>
        </w:rPr>
        <w:t>and  intercultural</w:t>
      </w:r>
      <w:proofErr w:type="gramEnd"/>
      <w:r w:rsidRPr="009B2B50">
        <w:rPr>
          <w:rFonts w:ascii="Times New Roman" w:hAnsi="Times New Roman" w:cs="Times New Roman"/>
          <w:sz w:val="24"/>
          <w:szCs w:val="24"/>
        </w:rPr>
        <w:t xml:space="preserve"> cooperation within and among its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policymaking and advocates for reform. It supports the development of a political and social environment that empowers and facilitates youth exchange. A key instrument enabling RYCO to fulfil its mission is grant-making, developing tailored calls for proposals that enable CSOs and schools to engage in initiatives that contribute to the mutual understanding of youth from various communities across RYCO’s Contracting Parties, thus contributing to reconciliation and youth participation. </w:t>
      </w:r>
    </w:p>
    <w:p w14:paraId="605EBACC" w14:textId="661255FB" w:rsidR="008306A3" w:rsidRDefault="008306A3" w:rsidP="009B2B50">
      <w:pPr>
        <w:jc w:val="both"/>
        <w:rPr>
          <w:rFonts w:ascii="Times New Roman" w:hAnsi="Times New Roman" w:cs="Times New Roman"/>
          <w:b/>
          <w:sz w:val="24"/>
          <w:szCs w:val="24"/>
        </w:rPr>
      </w:pPr>
      <w:r>
        <w:rPr>
          <w:rFonts w:ascii="Times New Roman" w:hAnsi="Times New Roman" w:cs="Times New Roman"/>
          <w:b/>
          <w:sz w:val="24"/>
          <w:szCs w:val="24"/>
        </w:rPr>
        <w:t>Purpose of the service:</w:t>
      </w:r>
    </w:p>
    <w:p w14:paraId="039EAE1D" w14:textId="4EB14891" w:rsidR="008306A3" w:rsidRDefault="009B2B50" w:rsidP="008306A3">
      <w:pPr>
        <w:spacing w:after="0"/>
        <w:jc w:val="both"/>
        <w:rPr>
          <w:rFonts w:ascii="Times New Roman" w:hAnsi="Times New Roman" w:cs="Times New Roman"/>
          <w:b/>
          <w:sz w:val="24"/>
          <w:szCs w:val="24"/>
        </w:rPr>
      </w:pPr>
      <w:r w:rsidRPr="009B2B50">
        <w:rPr>
          <w:rFonts w:ascii="Times New Roman" w:hAnsi="Times New Roman" w:cs="Times New Roman"/>
          <w:sz w:val="24"/>
          <w:szCs w:val="24"/>
        </w:rPr>
        <w:t xml:space="preserve">Promotion of </w:t>
      </w:r>
      <w:r w:rsidR="008306A3">
        <w:rPr>
          <w:rFonts w:ascii="Times New Roman" w:hAnsi="Times New Roman" w:cs="Times New Roman"/>
          <w:sz w:val="24"/>
          <w:szCs w:val="24"/>
        </w:rPr>
        <w:t xml:space="preserve">the </w:t>
      </w:r>
      <w:r w:rsidRPr="009B2B50">
        <w:rPr>
          <w:rFonts w:ascii="Times New Roman" w:hAnsi="Times New Roman" w:cs="Times New Roman"/>
          <w:sz w:val="24"/>
          <w:szCs w:val="24"/>
        </w:rPr>
        <w:t xml:space="preserve">newly established </w:t>
      </w:r>
      <w:proofErr w:type="spellStart"/>
      <w:r w:rsidRPr="009B2B50">
        <w:rPr>
          <w:rFonts w:ascii="Times New Roman" w:hAnsi="Times New Roman" w:cs="Times New Roman"/>
          <w:sz w:val="24"/>
          <w:szCs w:val="24"/>
        </w:rPr>
        <w:t>Hajde</w:t>
      </w:r>
      <w:proofErr w:type="spellEnd"/>
      <w:r w:rsidRPr="009B2B50">
        <w:rPr>
          <w:rFonts w:ascii="Times New Roman" w:hAnsi="Times New Roman" w:cs="Times New Roman"/>
          <w:sz w:val="24"/>
          <w:szCs w:val="24"/>
        </w:rPr>
        <w:t xml:space="preserve"> digital youth platform and promo campaign and launch</w:t>
      </w:r>
      <w:r w:rsidR="008306A3">
        <w:rPr>
          <w:rFonts w:ascii="Times New Roman" w:hAnsi="Times New Roman" w:cs="Times New Roman"/>
          <w:sz w:val="24"/>
          <w:szCs w:val="24"/>
        </w:rPr>
        <w:t>ing of RYCO Strategy 2022-2024.</w:t>
      </w:r>
    </w:p>
    <w:p w14:paraId="4CA34C9F" w14:textId="6C8A6F45" w:rsidR="009B2B50" w:rsidRDefault="009B2B50" w:rsidP="00CB5559">
      <w:pPr>
        <w:spacing w:after="0"/>
        <w:jc w:val="both"/>
        <w:rPr>
          <w:rFonts w:ascii="Times New Roman" w:hAnsi="Times New Roman" w:cs="Times New Roman"/>
          <w:b/>
          <w:sz w:val="24"/>
          <w:szCs w:val="24"/>
        </w:rPr>
      </w:pPr>
      <w:r w:rsidRPr="009B2B50">
        <w:rPr>
          <w:rFonts w:ascii="Times New Roman" w:hAnsi="Times New Roman" w:cs="Times New Roman"/>
          <w:sz w:val="24"/>
          <w:szCs w:val="24"/>
        </w:rPr>
        <w:t xml:space="preserve">Once the youth platform and the strategy are finalized, a comprehensive promotion will occur throughout the region, with different stakeholders through 6 annual events (governments, donors, CSOs, young people, etc.). </w:t>
      </w:r>
    </w:p>
    <w:p w14:paraId="15DB9391" w14:textId="77777777" w:rsidR="00CB5559" w:rsidRPr="00CB5559" w:rsidRDefault="00CB5559" w:rsidP="00CB5559">
      <w:pPr>
        <w:spacing w:after="0"/>
        <w:jc w:val="both"/>
        <w:rPr>
          <w:rFonts w:ascii="Times New Roman" w:hAnsi="Times New Roman" w:cs="Times New Roman"/>
          <w:b/>
          <w:sz w:val="24"/>
          <w:szCs w:val="24"/>
        </w:rPr>
      </w:pPr>
    </w:p>
    <w:p w14:paraId="5BF56265" w14:textId="7B722C17" w:rsidR="009B2B50" w:rsidRPr="008306A3" w:rsidRDefault="009B2B50" w:rsidP="009B2B50">
      <w:pPr>
        <w:jc w:val="both"/>
        <w:rPr>
          <w:rFonts w:ascii="Times New Roman" w:hAnsi="Times New Roman" w:cs="Times New Roman"/>
          <w:b/>
          <w:sz w:val="24"/>
          <w:szCs w:val="24"/>
        </w:rPr>
      </w:pPr>
      <w:r w:rsidRPr="009B2B50">
        <w:rPr>
          <w:rFonts w:ascii="Times New Roman" w:hAnsi="Times New Roman" w:cs="Times New Roman"/>
          <w:b/>
          <w:sz w:val="24"/>
          <w:szCs w:val="24"/>
        </w:rPr>
        <w:t>Objectives of the service</w:t>
      </w:r>
      <w:r w:rsidRPr="009B2B50">
        <w:rPr>
          <w:rFonts w:ascii="Times New Roman" w:hAnsi="Times New Roman" w:cs="Times New Roman"/>
          <w:sz w:val="24"/>
          <w:szCs w:val="24"/>
        </w:rPr>
        <w:t xml:space="preserve"> </w:t>
      </w:r>
    </w:p>
    <w:p w14:paraId="6FCCACC8" w14:textId="77777777" w:rsidR="009B2B50" w:rsidRPr="009B2B50" w:rsidRDefault="009B2B50" w:rsidP="009B2B50">
      <w:pPr>
        <w:jc w:val="both"/>
        <w:rPr>
          <w:rFonts w:ascii="Times New Roman" w:hAnsi="Times New Roman" w:cs="Times New Roman"/>
          <w:sz w:val="24"/>
          <w:szCs w:val="24"/>
        </w:rPr>
      </w:pPr>
      <w:r w:rsidRPr="009B2B50">
        <w:rPr>
          <w:rFonts w:ascii="Times New Roman" w:hAnsi="Times New Roman" w:cs="Times New Roman"/>
          <w:sz w:val="24"/>
          <w:szCs w:val="24"/>
        </w:rPr>
        <w:t xml:space="preserve">Two objectives of the service are: </w:t>
      </w:r>
    </w:p>
    <w:p w14:paraId="1A0D6AAC" w14:textId="77777777" w:rsidR="009B2B50" w:rsidRPr="009B2B50" w:rsidRDefault="009B2B50" w:rsidP="009B2B50">
      <w:pPr>
        <w:jc w:val="both"/>
        <w:rPr>
          <w:rFonts w:ascii="Times New Roman" w:hAnsi="Times New Roman" w:cs="Times New Roman"/>
          <w:b/>
          <w:sz w:val="24"/>
          <w:szCs w:val="24"/>
        </w:rPr>
      </w:pPr>
      <w:r w:rsidRPr="009B2B50">
        <w:rPr>
          <w:rFonts w:ascii="Times New Roman" w:hAnsi="Times New Roman" w:cs="Times New Roman"/>
          <w:sz w:val="24"/>
          <w:szCs w:val="24"/>
        </w:rPr>
        <w:t xml:space="preserve">a) </w:t>
      </w:r>
      <w:r w:rsidRPr="009B2B50">
        <w:rPr>
          <w:rFonts w:ascii="Times New Roman" w:hAnsi="Times New Roman" w:cs="Times New Roman"/>
          <w:b/>
          <w:sz w:val="24"/>
          <w:szCs w:val="24"/>
        </w:rPr>
        <w:t xml:space="preserve">the promo campaign of the </w:t>
      </w:r>
      <w:proofErr w:type="spellStart"/>
      <w:r w:rsidRPr="009B2B50">
        <w:rPr>
          <w:rFonts w:ascii="Times New Roman" w:hAnsi="Times New Roman" w:cs="Times New Roman"/>
          <w:b/>
          <w:sz w:val="24"/>
          <w:szCs w:val="24"/>
        </w:rPr>
        <w:t>Hajde</w:t>
      </w:r>
      <w:proofErr w:type="spellEnd"/>
      <w:r w:rsidRPr="009B2B50">
        <w:rPr>
          <w:rFonts w:ascii="Times New Roman" w:hAnsi="Times New Roman" w:cs="Times New Roman"/>
          <w:b/>
          <w:sz w:val="24"/>
          <w:szCs w:val="24"/>
        </w:rPr>
        <w:t xml:space="preserve"> digital youth platform </w:t>
      </w:r>
    </w:p>
    <w:p w14:paraId="0FC1FF43" w14:textId="77777777" w:rsidR="009B2B50" w:rsidRPr="009B2B50" w:rsidRDefault="009B2B50" w:rsidP="009B2B50">
      <w:pPr>
        <w:jc w:val="both"/>
        <w:rPr>
          <w:rFonts w:ascii="Times New Roman" w:hAnsi="Times New Roman" w:cs="Times New Roman"/>
          <w:sz w:val="24"/>
          <w:szCs w:val="24"/>
        </w:rPr>
      </w:pPr>
      <w:r w:rsidRPr="009B2B50">
        <w:rPr>
          <w:rFonts w:ascii="Times New Roman" w:hAnsi="Times New Roman" w:cs="Times New Roman"/>
          <w:sz w:val="24"/>
          <w:szCs w:val="24"/>
        </w:rPr>
        <w:t xml:space="preserve">and </w:t>
      </w:r>
    </w:p>
    <w:p w14:paraId="206A585A" w14:textId="77777777" w:rsidR="009B2B50" w:rsidRPr="009B2B50" w:rsidRDefault="009B2B50" w:rsidP="009B2B50">
      <w:pPr>
        <w:jc w:val="both"/>
        <w:rPr>
          <w:rFonts w:ascii="Times New Roman" w:hAnsi="Times New Roman" w:cs="Times New Roman"/>
          <w:b/>
          <w:sz w:val="24"/>
          <w:szCs w:val="24"/>
        </w:rPr>
      </w:pPr>
      <w:r w:rsidRPr="009B2B50">
        <w:rPr>
          <w:rFonts w:ascii="Times New Roman" w:hAnsi="Times New Roman" w:cs="Times New Roman"/>
          <w:sz w:val="24"/>
          <w:szCs w:val="24"/>
        </w:rPr>
        <w:t xml:space="preserve">b) </w:t>
      </w:r>
      <w:r w:rsidRPr="009B2B50">
        <w:rPr>
          <w:rFonts w:ascii="Times New Roman" w:hAnsi="Times New Roman" w:cs="Times New Roman"/>
          <w:b/>
          <w:sz w:val="24"/>
          <w:szCs w:val="24"/>
        </w:rPr>
        <w:t xml:space="preserve">promo campaign and launching of RYCO Strategy 2022-2024. </w:t>
      </w:r>
    </w:p>
    <w:p w14:paraId="2ACC3237" w14:textId="77777777" w:rsidR="009B2B50" w:rsidRPr="009B2B50" w:rsidRDefault="009B2B50" w:rsidP="009B2B50">
      <w:pPr>
        <w:jc w:val="both"/>
        <w:rPr>
          <w:rFonts w:ascii="Times New Roman" w:hAnsi="Times New Roman" w:cs="Times New Roman"/>
          <w:sz w:val="24"/>
          <w:szCs w:val="24"/>
        </w:rPr>
      </w:pPr>
    </w:p>
    <w:p w14:paraId="76AF2053" w14:textId="77777777"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sz w:val="24"/>
          <w:szCs w:val="24"/>
        </w:rPr>
        <w:lastRenderedPageBreak/>
        <w:t>By the end of November, beginning of December 2021, the RYCO Strategy will be finalized; therefore, we will introduce and promote the new RYCO strategy to its stakeholders and the wider public to inform them about the objectives, goals, and areas of intervention of the strategy and RYCO for the next two years;</w:t>
      </w:r>
    </w:p>
    <w:p w14:paraId="11C25FB5" w14:textId="0925D92F" w:rsidR="009B2B50" w:rsidRPr="00CB5559" w:rsidRDefault="009B2B50" w:rsidP="00CB5559">
      <w:pPr>
        <w:spacing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We are looking for a provider that will support RYCO to design and execute 6 annual events in WB6 (with stakeholders and media) and a media campaign (digital marketing, a short promo video, media appearances, influencers and giveaway). The kick-off events and digital campaign objectives are: to introduce HAJDE, a new digital tool for young people in WB6 &amp; to present RYCO new strategy for next two years. </w:t>
      </w:r>
    </w:p>
    <w:p w14:paraId="68DE69EF" w14:textId="77777777" w:rsidR="009B2B50" w:rsidRPr="009B2B50" w:rsidRDefault="009B2B50" w:rsidP="00E455F4">
      <w:pPr>
        <w:numPr>
          <w:ilvl w:val="0"/>
          <w:numId w:val="34"/>
        </w:numPr>
        <w:spacing w:after="0" w:line="240" w:lineRule="auto"/>
        <w:jc w:val="both"/>
        <w:rPr>
          <w:rFonts w:ascii="Times New Roman" w:hAnsi="Times New Roman" w:cs="Times New Roman"/>
          <w:b/>
          <w:sz w:val="24"/>
          <w:szCs w:val="24"/>
        </w:rPr>
      </w:pPr>
      <w:r w:rsidRPr="009B2B50">
        <w:rPr>
          <w:rFonts w:ascii="Times New Roman" w:hAnsi="Times New Roman" w:cs="Times New Roman"/>
          <w:b/>
          <w:sz w:val="24"/>
          <w:szCs w:val="24"/>
        </w:rPr>
        <w:t>Scope of Work</w:t>
      </w:r>
    </w:p>
    <w:p w14:paraId="4FEA6814" w14:textId="13705653"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The project supports the promotion of: </w:t>
      </w:r>
    </w:p>
    <w:p w14:paraId="6EA7B3E9" w14:textId="77777777"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b/>
          <w:sz w:val="24"/>
          <w:szCs w:val="24"/>
        </w:rPr>
        <w:t>a. HAJDE</w:t>
      </w:r>
      <w:r w:rsidRPr="009B2B50">
        <w:rPr>
          <w:rFonts w:ascii="Times New Roman" w:hAnsi="Times New Roman" w:cs="Times New Roman"/>
          <w:sz w:val="24"/>
          <w:szCs w:val="24"/>
        </w:rPr>
        <w:t xml:space="preserve">, the new RYCO digital youth platform for daily promotion of regional youth cooperation and youth experiences and storytelling and for sharing concrete opportunities for youth in WB6, and </w:t>
      </w:r>
    </w:p>
    <w:p w14:paraId="5291CCB4" w14:textId="64ED2B39"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b/>
          <w:sz w:val="24"/>
          <w:szCs w:val="24"/>
        </w:rPr>
        <w:t>b. Promotion of new RYCO strategy 2022-24</w:t>
      </w:r>
      <w:r w:rsidRPr="009B2B50">
        <w:rPr>
          <w:rFonts w:ascii="Times New Roman" w:hAnsi="Times New Roman" w:cs="Times New Roman"/>
          <w:sz w:val="24"/>
          <w:szCs w:val="24"/>
        </w:rPr>
        <w:t xml:space="preserve">. </w:t>
      </w:r>
    </w:p>
    <w:p w14:paraId="0FDA4641" w14:textId="0CE84A30" w:rsidR="009B2B50" w:rsidRPr="00CB5559"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b/>
          <w:sz w:val="24"/>
          <w:szCs w:val="24"/>
        </w:rPr>
        <w:t>A.</w:t>
      </w:r>
      <w:r w:rsidRPr="009B2B50">
        <w:rPr>
          <w:rFonts w:ascii="Times New Roman" w:hAnsi="Times New Roman" w:cs="Times New Roman"/>
          <w:sz w:val="24"/>
          <w:szCs w:val="24"/>
        </w:rPr>
        <w:t xml:space="preserve"> </w:t>
      </w:r>
      <w:r w:rsidRPr="009B2B50">
        <w:rPr>
          <w:rFonts w:ascii="Times New Roman" w:hAnsi="Times New Roman" w:cs="Times New Roman"/>
          <w:b/>
          <w:sz w:val="24"/>
          <w:szCs w:val="24"/>
          <w:u w:val="single"/>
        </w:rPr>
        <w:t>HAJDE platform and app</w:t>
      </w:r>
      <w:r w:rsidRPr="009B2B50">
        <w:rPr>
          <w:rFonts w:ascii="Times New Roman" w:hAnsi="Times New Roman" w:cs="Times New Roman"/>
          <w:sz w:val="24"/>
          <w:szCs w:val="24"/>
        </w:rPr>
        <w:t xml:space="preserve"> will provide daily promotion of regional youth cooperation, youth experiences, opportunities and storytelling, including daily news related to the wellbeing of young people. Implementing a public information campaign will have its advocacy component and promotion of HAJDE, a new platform, through designing and </w:t>
      </w:r>
      <w:proofErr w:type="spellStart"/>
      <w:r w:rsidRPr="009B2B50">
        <w:rPr>
          <w:rFonts w:ascii="Times New Roman" w:hAnsi="Times New Roman" w:cs="Times New Roman"/>
          <w:sz w:val="24"/>
          <w:szCs w:val="24"/>
        </w:rPr>
        <w:t>organising</w:t>
      </w:r>
      <w:proofErr w:type="spellEnd"/>
      <w:r w:rsidRPr="009B2B50">
        <w:rPr>
          <w:rFonts w:ascii="Times New Roman" w:hAnsi="Times New Roman" w:cs="Times New Roman"/>
          <w:sz w:val="24"/>
          <w:szCs w:val="24"/>
        </w:rPr>
        <w:t xml:space="preserve"> six annual events in WB6 with key stakeholders and media editors and media campaigns (digital campaign for promotion of strategy &amp; digital campaign for promotion of </w:t>
      </w:r>
      <w:proofErr w:type="spellStart"/>
      <w:r w:rsidRPr="009B2B50">
        <w:rPr>
          <w:rFonts w:ascii="Times New Roman" w:hAnsi="Times New Roman" w:cs="Times New Roman"/>
          <w:sz w:val="24"/>
          <w:szCs w:val="24"/>
        </w:rPr>
        <w:t>Hajde</w:t>
      </w:r>
      <w:proofErr w:type="spellEnd"/>
      <w:r w:rsidRPr="009B2B50">
        <w:rPr>
          <w:rFonts w:ascii="Times New Roman" w:hAnsi="Times New Roman" w:cs="Times New Roman"/>
          <w:sz w:val="24"/>
          <w:szCs w:val="24"/>
        </w:rPr>
        <w:t xml:space="preserve"> platform; promo video, influencers, giveaway, promo materials.</w:t>
      </w:r>
    </w:p>
    <w:p w14:paraId="1817F206" w14:textId="79BB5D0E"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b/>
          <w:sz w:val="24"/>
          <w:szCs w:val="24"/>
        </w:rPr>
        <w:t xml:space="preserve">B. </w:t>
      </w:r>
      <w:r w:rsidRPr="009B2B50">
        <w:rPr>
          <w:rFonts w:ascii="Times New Roman" w:hAnsi="Times New Roman" w:cs="Times New Roman"/>
          <w:b/>
          <w:sz w:val="24"/>
          <w:szCs w:val="24"/>
          <w:u w:val="single"/>
        </w:rPr>
        <w:t>RYCO strategy</w:t>
      </w:r>
      <w:r w:rsidRPr="009B2B50">
        <w:rPr>
          <w:rFonts w:ascii="Times New Roman" w:hAnsi="Times New Roman" w:cs="Times New Roman"/>
          <w:sz w:val="24"/>
          <w:szCs w:val="24"/>
        </w:rPr>
        <w:t xml:space="preserve"> Engagement involves the development of a campaign strategy and implementation plan, as well as the actual implementation of the campaign. The objectives of the campaign are to inform the key stakeholders and youth in WB6 on RYCO and its role as a leader in the field of regional youth cooperation with its current initiatives (grant-making, capacity building of youth </w:t>
      </w:r>
      <w:proofErr w:type="spellStart"/>
      <w:r w:rsidRPr="009B2B50">
        <w:rPr>
          <w:rFonts w:ascii="Times New Roman" w:hAnsi="Times New Roman" w:cs="Times New Roman"/>
          <w:sz w:val="24"/>
          <w:szCs w:val="24"/>
        </w:rPr>
        <w:t>organisations</w:t>
      </w:r>
      <w:proofErr w:type="spellEnd"/>
      <w:r w:rsidRPr="009B2B50">
        <w:rPr>
          <w:rFonts w:ascii="Times New Roman" w:hAnsi="Times New Roman" w:cs="Times New Roman"/>
          <w:sz w:val="24"/>
          <w:szCs w:val="24"/>
        </w:rPr>
        <w:t xml:space="preserve"> and schools, special projects in volunteer’s exchange and social entrepreneurship etc.), on the need of intercultural learning in WB6 being put on a political agenda and</w:t>
      </w:r>
      <w:r w:rsidRPr="009B2B50">
        <w:rPr>
          <w:rFonts w:ascii="Times New Roman" w:hAnsi="Times New Roman" w:cs="Times New Roman"/>
          <w:b/>
          <w:sz w:val="24"/>
          <w:szCs w:val="24"/>
        </w:rPr>
        <w:t xml:space="preserve"> </w:t>
      </w:r>
      <w:r w:rsidRPr="009B2B50">
        <w:rPr>
          <w:rFonts w:ascii="Times New Roman" w:hAnsi="Times New Roman" w:cs="Times New Roman"/>
          <w:sz w:val="24"/>
          <w:szCs w:val="24"/>
        </w:rPr>
        <w:t xml:space="preserve">a digital tool for young people in WB6. </w:t>
      </w:r>
    </w:p>
    <w:p w14:paraId="69AC8839" w14:textId="77777777"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The primary target audiences of the campaign are: </w:t>
      </w:r>
    </w:p>
    <w:p w14:paraId="1AF2EDD1" w14:textId="77777777" w:rsidR="009B2B50" w:rsidRPr="009B2B50" w:rsidRDefault="009B2B50" w:rsidP="00E455F4">
      <w:pPr>
        <w:numPr>
          <w:ilvl w:val="0"/>
          <w:numId w:val="31"/>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youth (15-30 age), </w:t>
      </w:r>
    </w:p>
    <w:p w14:paraId="749A2F1C" w14:textId="77777777" w:rsidR="009B2B50" w:rsidRPr="009B2B50" w:rsidRDefault="009B2B50" w:rsidP="00E455F4">
      <w:pPr>
        <w:numPr>
          <w:ilvl w:val="0"/>
          <w:numId w:val="31"/>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key stakeholders/strategic partners: different ministries responsible for youth, education, national youth councils, media, young leaders, international </w:t>
      </w:r>
      <w:proofErr w:type="spellStart"/>
      <w:r w:rsidRPr="009B2B50">
        <w:rPr>
          <w:rFonts w:ascii="Times New Roman" w:hAnsi="Times New Roman" w:cs="Times New Roman"/>
          <w:sz w:val="24"/>
          <w:szCs w:val="24"/>
        </w:rPr>
        <w:t>organisations</w:t>
      </w:r>
      <w:proofErr w:type="spellEnd"/>
      <w:r w:rsidRPr="009B2B50">
        <w:rPr>
          <w:rFonts w:ascii="Times New Roman" w:hAnsi="Times New Roman" w:cs="Times New Roman"/>
          <w:sz w:val="24"/>
          <w:szCs w:val="24"/>
        </w:rPr>
        <w:t>, other authorities, German Embassies etc.</w:t>
      </w:r>
    </w:p>
    <w:p w14:paraId="338D16CE" w14:textId="371E2409" w:rsidR="008306A3" w:rsidRDefault="009B2B50" w:rsidP="00E455F4">
      <w:pPr>
        <w:numPr>
          <w:ilvl w:val="0"/>
          <w:numId w:val="31"/>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the general public, education professionals, decision-makers.</w:t>
      </w:r>
    </w:p>
    <w:p w14:paraId="1A594AB5" w14:textId="77777777" w:rsidR="00CB5559" w:rsidRPr="00CB5559" w:rsidRDefault="00CB5559" w:rsidP="00CB5559">
      <w:pPr>
        <w:spacing w:after="0" w:line="240" w:lineRule="auto"/>
        <w:ind w:left="720"/>
        <w:jc w:val="both"/>
        <w:rPr>
          <w:rFonts w:ascii="Times New Roman" w:hAnsi="Times New Roman" w:cs="Times New Roman"/>
          <w:sz w:val="24"/>
          <w:szCs w:val="24"/>
        </w:rPr>
      </w:pPr>
    </w:p>
    <w:p w14:paraId="63C056B3" w14:textId="3684E89C"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sz w:val="24"/>
          <w:szCs w:val="24"/>
        </w:rPr>
        <w:t>Under the guidance of the RYCO Team, the service provider will be expected to undertake the following tasks:</w:t>
      </w:r>
    </w:p>
    <w:p w14:paraId="64CAEA1D" w14:textId="77777777" w:rsidR="009B2B50" w:rsidRPr="009B2B50" w:rsidRDefault="009B2B50" w:rsidP="00E455F4">
      <w:pPr>
        <w:numPr>
          <w:ilvl w:val="0"/>
          <w:numId w:val="33"/>
        </w:numPr>
        <w:spacing w:after="0" w:line="240" w:lineRule="auto"/>
        <w:jc w:val="both"/>
        <w:rPr>
          <w:rFonts w:ascii="Times New Roman" w:hAnsi="Times New Roman" w:cs="Times New Roman"/>
          <w:sz w:val="24"/>
          <w:szCs w:val="24"/>
        </w:rPr>
      </w:pPr>
      <w:bookmarkStart w:id="8" w:name="_heading=h.2et92p0" w:colFirst="0" w:colLast="0"/>
      <w:bookmarkEnd w:id="8"/>
      <w:r w:rsidRPr="009B2B50">
        <w:rPr>
          <w:rFonts w:ascii="Times New Roman" w:hAnsi="Times New Roman" w:cs="Times New Roman"/>
          <w:sz w:val="24"/>
          <w:szCs w:val="24"/>
          <w:u w:val="single"/>
        </w:rPr>
        <w:t>Proposition of Event Concept &amp; Management of promotional campaign</w:t>
      </w:r>
    </w:p>
    <w:p w14:paraId="5784599D" w14:textId="77777777" w:rsidR="009B2B50" w:rsidRPr="009B2B50" w:rsidRDefault="009B2B50" w:rsidP="00E455F4">
      <w:pPr>
        <w:numPr>
          <w:ilvl w:val="0"/>
          <w:numId w:val="37"/>
        </w:numPr>
        <w:spacing w:after="0" w:line="240" w:lineRule="auto"/>
        <w:jc w:val="both"/>
        <w:rPr>
          <w:rFonts w:ascii="Times New Roman" w:hAnsi="Times New Roman" w:cs="Times New Roman"/>
          <w:sz w:val="24"/>
          <w:szCs w:val="24"/>
        </w:rPr>
      </w:pPr>
      <w:bookmarkStart w:id="9" w:name="_heading=h.4a1xt9brll6o" w:colFirst="0" w:colLast="0"/>
      <w:bookmarkEnd w:id="9"/>
      <w:r w:rsidRPr="009B2B50">
        <w:rPr>
          <w:rFonts w:ascii="Times New Roman" w:hAnsi="Times New Roman" w:cs="Times New Roman"/>
          <w:sz w:val="24"/>
          <w:szCs w:val="24"/>
        </w:rPr>
        <w:t>Creative ideas for events, which are tailored to suit RYCO goals and needs of event: Thematic kick-off events / launching the platform in WB6</w:t>
      </w:r>
    </w:p>
    <w:p w14:paraId="0B6EB847" w14:textId="77777777" w:rsidR="009B2B50" w:rsidRPr="009B2B50" w:rsidRDefault="009B2B50" w:rsidP="00E455F4">
      <w:pPr>
        <w:numPr>
          <w:ilvl w:val="0"/>
          <w:numId w:val="37"/>
        </w:numPr>
        <w:spacing w:after="0" w:line="240" w:lineRule="auto"/>
        <w:jc w:val="both"/>
        <w:rPr>
          <w:rFonts w:ascii="Times New Roman" w:hAnsi="Times New Roman" w:cs="Times New Roman"/>
          <w:sz w:val="24"/>
          <w:szCs w:val="24"/>
        </w:rPr>
      </w:pPr>
      <w:bookmarkStart w:id="10" w:name="_heading=h.j26zao7u5x6l" w:colFirst="0" w:colLast="0"/>
      <w:bookmarkEnd w:id="10"/>
      <w:r w:rsidRPr="009B2B50">
        <w:rPr>
          <w:rFonts w:ascii="Times New Roman" w:hAnsi="Times New Roman" w:cs="Times New Roman"/>
          <w:sz w:val="24"/>
          <w:szCs w:val="24"/>
        </w:rPr>
        <w:t>Proposition of digital and media campaign</w:t>
      </w:r>
    </w:p>
    <w:p w14:paraId="66F4F63F" w14:textId="43E5FB75" w:rsidR="009B2B50" w:rsidRPr="008306A3" w:rsidRDefault="009B2B50" w:rsidP="00E455F4">
      <w:pPr>
        <w:numPr>
          <w:ilvl w:val="0"/>
          <w:numId w:val="37"/>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Proposition of visuals of materials for promo materials</w:t>
      </w:r>
      <w:bookmarkStart w:id="11" w:name="_heading=h.lrgceznen4rs" w:colFirst="0" w:colLast="0"/>
      <w:bookmarkEnd w:id="11"/>
    </w:p>
    <w:p w14:paraId="5E97CF76" w14:textId="77777777" w:rsidR="009B2B50" w:rsidRPr="009B2B50" w:rsidRDefault="009B2B50" w:rsidP="00E455F4">
      <w:pPr>
        <w:numPr>
          <w:ilvl w:val="0"/>
          <w:numId w:val="36"/>
        </w:numPr>
        <w:spacing w:after="0" w:line="240" w:lineRule="auto"/>
        <w:jc w:val="both"/>
        <w:rPr>
          <w:rFonts w:ascii="Times New Roman" w:hAnsi="Times New Roman" w:cs="Times New Roman"/>
          <w:sz w:val="24"/>
          <w:szCs w:val="24"/>
        </w:rPr>
      </w:pPr>
      <w:bookmarkStart w:id="12" w:name="_heading=h.qgb95owp9gqh" w:colFirst="0" w:colLast="0"/>
      <w:bookmarkEnd w:id="12"/>
      <w:r w:rsidRPr="009B2B50">
        <w:rPr>
          <w:rFonts w:ascii="Times New Roman" w:hAnsi="Times New Roman" w:cs="Times New Roman"/>
          <w:sz w:val="24"/>
          <w:szCs w:val="24"/>
        </w:rPr>
        <w:t>In the final phase of the project, six promotional kick-off events in the capitals of WB6 with advocacy campaigns and promotion of the new platform should be organized. Each event will have two separate parts:</w:t>
      </w:r>
    </w:p>
    <w:p w14:paraId="00FED663" w14:textId="77777777" w:rsidR="009B2B50" w:rsidRPr="009B2B50" w:rsidRDefault="009B2B50" w:rsidP="009B2B50">
      <w:pPr>
        <w:spacing w:line="240" w:lineRule="auto"/>
        <w:ind w:left="720" w:firstLine="720"/>
        <w:jc w:val="both"/>
        <w:rPr>
          <w:rFonts w:ascii="Times New Roman" w:hAnsi="Times New Roman" w:cs="Times New Roman"/>
          <w:sz w:val="24"/>
          <w:szCs w:val="24"/>
        </w:rPr>
      </w:pPr>
      <w:r w:rsidRPr="009B2B50">
        <w:rPr>
          <w:rFonts w:ascii="Times New Roman" w:hAnsi="Times New Roman" w:cs="Times New Roman"/>
          <w:b/>
          <w:sz w:val="24"/>
          <w:szCs w:val="24"/>
        </w:rPr>
        <w:lastRenderedPageBreak/>
        <w:t>2-hour event with key stakeholders and young influencers</w:t>
      </w:r>
      <w:r w:rsidRPr="009B2B50">
        <w:rPr>
          <w:rFonts w:ascii="Times New Roman" w:hAnsi="Times New Roman" w:cs="Times New Roman"/>
          <w:sz w:val="24"/>
          <w:szCs w:val="24"/>
        </w:rPr>
        <w:t xml:space="preserve"> (up to 50 participants, based on the list of invitees provided by RYCO) for promotion and launching of info platform, following discussion on the role of young people in creating better region, promoting RYCO mission and previous experience and results and creating future partnerships in supporting RYCO work and actively using info platform and </w:t>
      </w:r>
    </w:p>
    <w:p w14:paraId="1D60D011" w14:textId="564E919D" w:rsidR="009B2B50" w:rsidRPr="009B2B50" w:rsidRDefault="009B2B50" w:rsidP="008306A3">
      <w:pPr>
        <w:spacing w:line="240" w:lineRule="auto"/>
        <w:ind w:left="1440"/>
        <w:jc w:val="both"/>
        <w:rPr>
          <w:rFonts w:ascii="Times New Roman" w:hAnsi="Times New Roman" w:cs="Times New Roman"/>
          <w:sz w:val="24"/>
          <w:szCs w:val="24"/>
        </w:rPr>
      </w:pPr>
      <w:r w:rsidRPr="009B2B50">
        <w:rPr>
          <w:rFonts w:ascii="Times New Roman" w:hAnsi="Times New Roman" w:cs="Times New Roman"/>
          <w:b/>
          <w:sz w:val="24"/>
          <w:szCs w:val="24"/>
        </w:rPr>
        <w:t xml:space="preserve">30-min briefing with media interested in promoting RYCO strategy and its content &amp; reporting about HAJDE </w:t>
      </w:r>
      <w:r w:rsidRPr="009B2B50">
        <w:rPr>
          <w:rFonts w:ascii="Times New Roman" w:hAnsi="Times New Roman" w:cs="Times New Roman"/>
          <w:sz w:val="24"/>
          <w:szCs w:val="24"/>
        </w:rPr>
        <w:t>(app. 15 participants/event) for presenting RYCO work, new initiatives and possibilities for cooperation with NGOs and media.</w:t>
      </w:r>
    </w:p>
    <w:p w14:paraId="7054AC0A" w14:textId="6D575B71"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The events should have </w:t>
      </w:r>
      <w:r w:rsidRPr="009B2B50">
        <w:rPr>
          <w:rFonts w:ascii="Times New Roman" w:hAnsi="Times New Roman" w:cs="Times New Roman"/>
          <w:b/>
          <w:sz w:val="24"/>
          <w:szCs w:val="24"/>
        </w:rPr>
        <w:t xml:space="preserve">Zoom streaming too, available on social media channels.  </w:t>
      </w:r>
      <w:r w:rsidRPr="009B2B50">
        <w:rPr>
          <w:rFonts w:ascii="Times New Roman" w:hAnsi="Times New Roman" w:cs="Times New Roman"/>
          <w:sz w:val="24"/>
          <w:szCs w:val="24"/>
        </w:rPr>
        <w:t xml:space="preserve"> </w:t>
      </w:r>
    </w:p>
    <w:p w14:paraId="7B58FB88" w14:textId="77777777" w:rsidR="009B2B50" w:rsidRPr="009B2B50" w:rsidRDefault="009B2B50" w:rsidP="00E455F4">
      <w:pPr>
        <w:numPr>
          <w:ilvl w:val="0"/>
          <w:numId w:val="33"/>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u w:val="single"/>
        </w:rPr>
        <w:t>Preparation and implementing the 6 annual events</w:t>
      </w:r>
    </w:p>
    <w:p w14:paraId="3A327E48" w14:textId="1EE3273A" w:rsidR="009B2B50" w:rsidRPr="009B2B50" w:rsidRDefault="009B2B50" w:rsidP="008306A3">
      <w:pPr>
        <w:spacing w:after="0" w:line="240" w:lineRule="auto"/>
        <w:ind w:firstLine="720"/>
        <w:jc w:val="both"/>
        <w:rPr>
          <w:rFonts w:ascii="Times New Roman" w:hAnsi="Times New Roman" w:cs="Times New Roman"/>
          <w:sz w:val="24"/>
          <w:szCs w:val="24"/>
        </w:rPr>
      </w:pPr>
      <w:r w:rsidRPr="009B2B50">
        <w:rPr>
          <w:rFonts w:ascii="Times New Roman" w:hAnsi="Times New Roman" w:cs="Times New Roman"/>
          <w:sz w:val="24"/>
          <w:szCs w:val="24"/>
        </w:rPr>
        <w:t xml:space="preserve">The Contractor will prepare the event from the beginning to an end: </w:t>
      </w:r>
    </w:p>
    <w:p w14:paraId="3E235FBB" w14:textId="77777777" w:rsidR="009B2B50" w:rsidRPr="009B2B50" w:rsidRDefault="009B2B50" w:rsidP="00E455F4">
      <w:pPr>
        <w:numPr>
          <w:ilvl w:val="0"/>
          <w:numId w:val="30"/>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The concept for six annual events (agenda, logistics, material);</w:t>
      </w:r>
    </w:p>
    <w:p w14:paraId="6E1C5F06" w14:textId="77777777" w:rsidR="009B2B50" w:rsidRPr="009B2B50" w:rsidRDefault="009B2B50" w:rsidP="00E455F4">
      <w:pPr>
        <w:numPr>
          <w:ilvl w:val="0"/>
          <w:numId w:val="30"/>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On-the-spot </w:t>
      </w:r>
      <w:proofErr w:type="spellStart"/>
      <w:r w:rsidRPr="009B2B50">
        <w:rPr>
          <w:rFonts w:ascii="Times New Roman" w:hAnsi="Times New Roman" w:cs="Times New Roman"/>
          <w:sz w:val="24"/>
          <w:szCs w:val="24"/>
        </w:rPr>
        <w:t>organisational</w:t>
      </w:r>
      <w:proofErr w:type="spellEnd"/>
      <w:r w:rsidRPr="009B2B50">
        <w:rPr>
          <w:rFonts w:ascii="Times New Roman" w:hAnsi="Times New Roman" w:cs="Times New Roman"/>
          <w:sz w:val="24"/>
          <w:szCs w:val="24"/>
        </w:rPr>
        <w:t xml:space="preserve"> support;</w:t>
      </w:r>
    </w:p>
    <w:p w14:paraId="51765E11" w14:textId="77777777" w:rsidR="009B2B50" w:rsidRPr="009B2B50" w:rsidRDefault="009B2B50" w:rsidP="00E455F4">
      <w:pPr>
        <w:numPr>
          <w:ilvl w:val="0"/>
          <w:numId w:val="30"/>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Coordination of preparatory activities; </w:t>
      </w:r>
    </w:p>
    <w:p w14:paraId="450399CD" w14:textId="77777777" w:rsidR="009B2B50" w:rsidRPr="009B2B50" w:rsidRDefault="009B2B50" w:rsidP="00E455F4">
      <w:pPr>
        <w:numPr>
          <w:ilvl w:val="0"/>
          <w:numId w:val="30"/>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Wrap-up and post-event activities;</w:t>
      </w:r>
    </w:p>
    <w:p w14:paraId="36302F54" w14:textId="77777777" w:rsidR="009B2B50" w:rsidRPr="009B2B50" w:rsidRDefault="009B2B50" w:rsidP="00E455F4">
      <w:pPr>
        <w:numPr>
          <w:ilvl w:val="0"/>
          <w:numId w:val="30"/>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Catering and refreshment </w:t>
      </w:r>
    </w:p>
    <w:p w14:paraId="71948BE5" w14:textId="77777777" w:rsidR="009B2B50" w:rsidRPr="009B2B50" w:rsidRDefault="009B2B50" w:rsidP="00E455F4">
      <w:pPr>
        <w:numPr>
          <w:ilvl w:val="0"/>
          <w:numId w:val="30"/>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Production of working materials for 400 participants of six events (printed and pdf version of strategy and promo bags), based on RYCO inputs;</w:t>
      </w:r>
    </w:p>
    <w:p w14:paraId="6AC7BCFC" w14:textId="77777777" w:rsidR="009B2B50" w:rsidRPr="009B2B50" w:rsidRDefault="009B2B50" w:rsidP="00E455F4">
      <w:pPr>
        <w:numPr>
          <w:ilvl w:val="0"/>
          <w:numId w:val="30"/>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Video and photo coverage of events + short after the movie </w:t>
      </w:r>
    </w:p>
    <w:p w14:paraId="2FEFF0EE" w14:textId="21EE1617" w:rsidR="009B2B50" w:rsidRDefault="009B2B50" w:rsidP="00E455F4">
      <w:pPr>
        <w:numPr>
          <w:ilvl w:val="0"/>
          <w:numId w:val="30"/>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Evaluation report;</w:t>
      </w:r>
    </w:p>
    <w:p w14:paraId="45D22D6C" w14:textId="77777777" w:rsidR="008306A3" w:rsidRPr="008306A3" w:rsidRDefault="008306A3" w:rsidP="008306A3">
      <w:pPr>
        <w:spacing w:after="0" w:line="240" w:lineRule="auto"/>
        <w:ind w:left="720"/>
        <w:jc w:val="both"/>
        <w:rPr>
          <w:rFonts w:ascii="Times New Roman" w:hAnsi="Times New Roman" w:cs="Times New Roman"/>
          <w:sz w:val="24"/>
          <w:szCs w:val="24"/>
        </w:rPr>
      </w:pPr>
    </w:p>
    <w:p w14:paraId="22FA997A" w14:textId="77777777" w:rsidR="009B2B50" w:rsidRPr="009B2B50" w:rsidRDefault="009B2B50" w:rsidP="00E455F4">
      <w:pPr>
        <w:numPr>
          <w:ilvl w:val="0"/>
          <w:numId w:val="33"/>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u w:val="single"/>
        </w:rPr>
        <w:t xml:space="preserve">Digital campaign </w:t>
      </w:r>
    </w:p>
    <w:p w14:paraId="02DEADF2" w14:textId="77777777" w:rsidR="009B2B50" w:rsidRPr="009B2B50" w:rsidRDefault="009B2B50" w:rsidP="00E455F4">
      <w:pPr>
        <w:numPr>
          <w:ilvl w:val="0"/>
          <w:numId w:val="38"/>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Establishing social media channels for the </w:t>
      </w:r>
      <w:proofErr w:type="spellStart"/>
      <w:r w:rsidRPr="009B2B50">
        <w:rPr>
          <w:rFonts w:ascii="Times New Roman" w:hAnsi="Times New Roman" w:cs="Times New Roman"/>
          <w:sz w:val="24"/>
          <w:szCs w:val="24"/>
        </w:rPr>
        <w:t>Hajde</w:t>
      </w:r>
      <w:proofErr w:type="spellEnd"/>
      <w:r w:rsidRPr="009B2B50">
        <w:rPr>
          <w:rFonts w:ascii="Times New Roman" w:hAnsi="Times New Roman" w:cs="Times New Roman"/>
          <w:sz w:val="24"/>
          <w:szCs w:val="24"/>
        </w:rPr>
        <w:t xml:space="preserve"> Platform, proposing and designing a digital marketing plan, visibility materials with execution within WB6 (adds on Instagram, Facebook, </w:t>
      </w:r>
      <w:proofErr w:type="spellStart"/>
      <w:r w:rsidRPr="009B2B50">
        <w:rPr>
          <w:rFonts w:ascii="Times New Roman" w:hAnsi="Times New Roman" w:cs="Times New Roman"/>
          <w:sz w:val="24"/>
          <w:szCs w:val="24"/>
        </w:rPr>
        <w:t>TikTok</w:t>
      </w:r>
      <w:proofErr w:type="spellEnd"/>
      <w:r w:rsidRPr="009B2B50">
        <w:rPr>
          <w:rFonts w:ascii="Times New Roman" w:hAnsi="Times New Roman" w:cs="Times New Roman"/>
          <w:sz w:val="24"/>
          <w:szCs w:val="24"/>
        </w:rPr>
        <w:t xml:space="preserve">, YouTube with a reach of at least 1.000.000 in total within WB6); </w:t>
      </w:r>
    </w:p>
    <w:p w14:paraId="33C3E179" w14:textId="77777777" w:rsidR="009B2B50" w:rsidRPr="009B2B50" w:rsidRDefault="009B2B50" w:rsidP="00E455F4">
      <w:pPr>
        <w:numPr>
          <w:ilvl w:val="0"/>
          <w:numId w:val="38"/>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Proposing six regionally-known influencers for the video &amp; giveaway campaign </w:t>
      </w:r>
    </w:p>
    <w:p w14:paraId="7CADC083" w14:textId="77777777" w:rsidR="009B2B50" w:rsidRPr="009B2B50" w:rsidRDefault="009B2B50" w:rsidP="00E455F4">
      <w:pPr>
        <w:numPr>
          <w:ilvl w:val="0"/>
          <w:numId w:val="38"/>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Designing and creating a short video spot with chosen influencers or young leaders (with music jingle) based on RYCO inputs;</w:t>
      </w:r>
    </w:p>
    <w:p w14:paraId="30BF6577" w14:textId="77777777" w:rsidR="009B2B50" w:rsidRPr="009B2B50" w:rsidRDefault="009B2B50" w:rsidP="00E455F4">
      <w:pPr>
        <w:numPr>
          <w:ilvl w:val="0"/>
          <w:numId w:val="38"/>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Giveaway campaign in collaboration with chosen influencers</w:t>
      </w:r>
    </w:p>
    <w:p w14:paraId="39A45415" w14:textId="77777777" w:rsidR="009B2B50" w:rsidRPr="009B2B50" w:rsidRDefault="009B2B50" w:rsidP="009B2B50">
      <w:pPr>
        <w:spacing w:line="240" w:lineRule="auto"/>
        <w:ind w:left="720"/>
        <w:jc w:val="both"/>
        <w:rPr>
          <w:rFonts w:ascii="Times New Roman" w:hAnsi="Times New Roman" w:cs="Times New Roman"/>
          <w:sz w:val="24"/>
          <w:szCs w:val="24"/>
        </w:rPr>
      </w:pPr>
    </w:p>
    <w:p w14:paraId="703A78E7" w14:textId="77777777" w:rsidR="009B2B50" w:rsidRPr="009B2B50" w:rsidRDefault="009B2B50" w:rsidP="00E455F4">
      <w:pPr>
        <w:numPr>
          <w:ilvl w:val="0"/>
          <w:numId w:val="33"/>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u w:val="single"/>
        </w:rPr>
        <w:t xml:space="preserve">Media appearances </w:t>
      </w:r>
    </w:p>
    <w:p w14:paraId="0E3D1681" w14:textId="77777777" w:rsidR="009B2B50" w:rsidRPr="009B2B50" w:rsidRDefault="009B2B50" w:rsidP="00E455F4">
      <w:pPr>
        <w:numPr>
          <w:ilvl w:val="0"/>
          <w:numId w:val="32"/>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Targeting and proposing the list of media outlets to promote info platform and RYCO work through media appearances with RYCO inputs </w:t>
      </w:r>
    </w:p>
    <w:p w14:paraId="58950B95" w14:textId="77777777" w:rsidR="009B2B50" w:rsidRPr="009B2B50" w:rsidRDefault="009B2B50" w:rsidP="00E455F4">
      <w:pPr>
        <w:numPr>
          <w:ilvl w:val="0"/>
          <w:numId w:val="32"/>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Promotion of Strategy and HAJDE info platform through media appearances in WB6 (at 18 interviews in TV and articles on news portals) in coordination with RYCO team; </w:t>
      </w:r>
    </w:p>
    <w:p w14:paraId="68EA4039" w14:textId="77777777" w:rsidR="009B2B50" w:rsidRPr="009B2B50" w:rsidRDefault="009B2B50" w:rsidP="00E455F4">
      <w:pPr>
        <w:numPr>
          <w:ilvl w:val="0"/>
          <w:numId w:val="32"/>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Tailoring messages to key stakeholders and their campaign application </w:t>
      </w:r>
    </w:p>
    <w:p w14:paraId="7DAEB687" w14:textId="77777777" w:rsidR="009B2B50" w:rsidRPr="009B2B50" w:rsidRDefault="009B2B50" w:rsidP="009B2B50">
      <w:pPr>
        <w:spacing w:line="240" w:lineRule="auto"/>
        <w:ind w:left="720"/>
        <w:jc w:val="both"/>
        <w:rPr>
          <w:rFonts w:ascii="Times New Roman" w:hAnsi="Times New Roman" w:cs="Times New Roman"/>
          <w:sz w:val="24"/>
          <w:szCs w:val="24"/>
        </w:rPr>
      </w:pPr>
    </w:p>
    <w:p w14:paraId="0218C2BE" w14:textId="4B11668A" w:rsidR="009B2B50" w:rsidRDefault="009B2B50" w:rsidP="00E455F4">
      <w:pPr>
        <w:numPr>
          <w:ilvl w:val="0"/>
          <w:numId w:val="33"/>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u w:val="single"/>
        </w:rPr>
        <w:t>Designing visuals and production of materials</w:t>
      </w:r>
      <w:r w:rsidRPr="009B2B50">
        <w:rPr>
          <w:rFonts w:ascii="Times New Roman" w:hAnsi="Times New Roman" w:cs="Times New Roman"/>
          <w:sz w:val="24"/>
          <w:szCs w:val="24"/>
        </w:rPr>
        <w:t xml:space="preserve"> of Strategy &amp; HAJDE promo bags for media outlets and key stakeholders in WB6 example: tote bags, pens, mugs, stickers, anti-</w:t>
      </w:r>
      <w:proofErr w:type="spellStart"/>
      <w:r w:rsidRPr="009B2B50">
        <w:rPr>
          <w:rFonts w:ascii="Times New Roman" w:hAnsi="Times New Roman" w:cs="Times New Roman"/>
          <w:sz w:val="24"/>
          <w:szCs w:val="24"/>
        </w:rPr>
        <w:t>covid</w:t>
      </w:r>
      <w:proofErr w:type="spellEnd"/>
      <w:r w:rsidRPr="009B2B50">
        <w:rPr>
          <w:rFonts w:ascii="Times New Roman" w:hAnsi="Times New Roman" w:cs="Times New Roman"/>
          <w:sz w:val="24"/>
          <w:szCs w:val="24"/>
        </w:rPr>
        <w:t xml:space="preserve"> masks, etc.) - 500 promo bags</w:t>
      </w:r>
    </w:p>
    <w:p w14:paraId="7597936C" w14:textId="52FF8786" w:rsidR="00CB5559" w:rsidRDefault="00CB5559" w:rsidP="00CB5559">
      <w:pPr>
        <w:spacing w:after="0" w:line="240" w:lineRule="auto"/>
        <w:ind w:left="720"/>
        <w:jc w:val="both"/>
        <w:rPr>
          <w:rFonts w:ascii="Times New Roman" w:hAnsi="Times New Roman" w:cs="Times New Roman"/>
          <w:sz w:val="24"/>
          <w:szCs w:val="24"/>
          <w:u w:val="single"/>
        </w:rPr>
      </w:pPr>
    </w:p>
    <w:p w14:paraId="2FFF1219" w14:textId="2C125A73" w:rsidR="00CB5559" w:rsidRDefault="00CB5559" w:rsidP="00CB5559">
      <w:pPr>
        <w:spacing w:after="0" w:line="240" w:lineRule="auto"/>
        <w:ind w:left="720"/>
        <w:jc w:val="both"/>
        <w:rPr>
          <w:rFonts w:ascii="Times New Roman" w:hAnsi="Times New Roman" w:cs="Times New Roman"/>
          <w:sz w:val="24"/>
          <w:szCs w:val="24"/>
          <w:u w:val="single"/>
        </w:rPr>
      </w:pPr>
    </w:p>
    <w:p w14:paraId="5724A8E5" w14:textId="34703F18" w:rsidR="00CB5559" w:rsidRDefault="00CB5559" w:rsidP="00CB5559">
      <w:pPr>
        <w:spacing w:after="0" w:line="240" w:lineRule="auto"/>
        <w:ind w:left="720"/>
        <w:jc w:val="both"/>
        <w:rPr>
          <w:rFonts w:ascii="Times New Roman" w:hAnsi="Times New Roman" w:cs="Times New Roman"/>
          <w:sz w:val="24"/>
          <w:szCs w:val="24"/>
          <w:u w:val="single"/>
        </w:rPr>
      </w:pPr>
    </w:p>
    <w:p w14:paraId="513156C2" w14:textId="6CDA1E8D" w:rsidR="00CB5559" w:rsidRDefault="00CB5559" w:rsidP="00CB5559">
      <w:pPr>
        <w:spacing w:after="0" w:line="240" w:lineRule="auto"/>
        <w:ind w:left="720"/>
        <w:jc w:val="both"/>
        <w:rPr>
          <w:rFonts w:ascii="Times New Roman" w:hAnsi="Times New Roman" w:cs="Times New Roman"/>
          <w:sz w:val="24"/>
          <w:szCs w:val="24"/>
          <w:u w:val="single"/>
        </w:rPr>
      </w:pPr>
    </w:p>
    <w:p w14:paraId="06D2EB68" w14:textId="649DA2B6" w:rsidR="00CB5559" w:rsidRDefault="00CB5559" w:rsidP="00CB5559">
      <w:pPr>
        <w:spacing w:after="0" w:line="240" w:lineRule="auto"/>
        <w:ind w:left="720"/>
        <w:jc w:val="both"/>
        <w:rPr>
          <w:rFonts w:ascii="Times New Roman" w:hAnsi="Times New Roman" w:cs="Times New Roman"/>
          <w:sz w:val="24"/>
          <w:szCs w:val="24"/>
          <w:u w:val="single"/>
        </w:rPr>
      </w:pPr>
    </w:p>
    <w:p w14:paraId="0E780739" w14:textId="2DB9C6C9" w:rsidR="00CB5559" w:rsidRDefault="00CB5559" w:rsidP="00CB5559">
      <w:pPr>
        <w:spacing w:after="0" w:line="240" w:lineRule="auto"/>
        <w:ind w:left="720"/>
        <w:jc w:val="both"/>
        <w:rPr>
          <w:rFonts w:ascii="Times New Roman" w:hAnsi="Times New Roman" w:cs="Times New Roman"/>
          <w:sz w:val="24"/>
          <w:szCs w:val="24"/>
          <w:u w:val="single"/>
        </w:rPr>
      </w:pPr>
    </w:p>
    <w:p w14:paraId="4B0BE5E2" w14:textId="227EF947" w:rsidR="00CB5559" w:rsidRDefault="00CB5559" w:rsidP="00CB5559">
      <w:pPr>
        <w:spacing w:after="0" w:line="240" w:lineRule="auto"/>
        <w:ind w:left="720"/>
        <w:jc w:val="both"/>
        <w:rPr>
          <w:rFonts w:ascii="Times New Roman" w:hAnsi="Times New Roman" w:cs="Times New Roman"/>
          <w:sz w:val="24"/>
          <w:szCs w:val="24"/>
          <w:u w:val="single"/>
        </w:rPr>
      </w:pPr>
    </w:p>
    <w:p w14:paraId="7C2DDB07" w14:textId="77777777" w:rsidR="00CB5559" w:rsidRPr="00CB5559" w:rsidRDefault="00CB5559" w:rsidP="00CB5559">
      <w:pPr>
        <w:spacing w:after="0" w:line="240" w:lineRule="auto"/>
        <w:ind w:left="720"/>
        <w:jc w:val="both"/>
        <w:rPr>
          <w:rFonts w:ascii="Times New Roman" w:hAnsi="Times New Roman" w:cs="Times New Roman"/>
          <w:sz w:val="24"/>
          <w:szCs w:val="24"/>
        </w:rPr>
      </w:pPr>
    </w:p>
    <w:p w14:paraId="0AF3B557" w14:textId="77777777" w:rsidR="009B2B50" w:rsidRPr="009B2B50" w:rsidRDefault="009B2B50" w:rsidP="009B2B50">
      <w:pPr>
        <w:jc w:val="both"/>
        <w:rPr>
          <w:rFonts w:ascii="Times New Roman" w:hAnsi="Times New Roman" w:cs="Times New Roman"/>
          <w:b/>
          <w:sz w:val="24"/>
          <w:szCs w:val="24"/>
        </w:rPr>
      </w:pPr>
      <w:r w:rsidRPr="009B2B50">
        <w:rPr>
          <w:rFonts w:ascii="Times New Roman" w:hAnsi="Times New Roman" w:cs="Times New Roman"/>
          <w:b/>
          <w:sz w:val="24"/>
          <w:szCs w:val="24"/>
        </w:rPr>
        <w:t xml:space="preserve">2. Expected Deliverables and timeline </w:t>
      </w:r>
    </w:p>
    <w:p w14:paraId="42807491" w14:textId="77777777" w:rsidR="009B2B50" w:rsidRPr="009B2B50" w:rsidRDefault="009B2B50" w:rsidP="009B2B50">
      <w:pPr>
        <w:jc w:val="both"/>
        <w:rPr>
          <w:rFonts w:ascii="Times New Roman" w:hAnsi="Times New Roman" w:cs="Times New Roman"/>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5625"/>
        <w:gridCol w:w="3120"/>
      </w:tblGrid>
      <w:tr w:rsidR="009B2B50" w:rsidRPr="009B2B50" w14:paraId="140B157F" w14:textId="77777777" w:rsidTr="00F10DE1">
        <w:tc>
          <w:tcPr>
            <w:tcW w:w="615" w:type="dxa"/>
            <w:shd w:val="clear" w:color="auto" w:fill="auto"/>
            <w:tcMar>
              <w:top w:w="100" w:type="dxa"/>
              <w:left w:w="100" w:type="dxa"/>
              <w:bottom w:w="100" w:type="dxa"/>
              <w:right w:w="100" w:type="dxa"/>
            </w:tcMar>
          </w:tcPr>
          <w:p w14:paraId="5504C4B8"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sz w:val="24"/>
                <w:szCs w:val="24"/>
              </w:rPr>
            </w:pPr>
            <w:r w:rsidRPr="009B2B50">
              <w:rPr>
                <w:rFonts w:ascii="Times New Roman" w:hAnsi="Times New Roman" w:cs="Times New Roman"/>
                <w:sz w:val="24"/>
                <w:szCs w:val="24"/>
              </w:rPr>
              <w:t>#</w:t>
            </w:r>
          </w:p>
        </w:tc>
        <w:tc>
          <w:tcPr>
            <w:tcW w:w="5625" w:type="dxa"/>
            <w:shd w:val="clear" w:color="auto" w:fill="auto"/>
            <w:tcMar>
              <w:top w:w="100" w:type="dxa"/>
              <w:left w:w="100" w:type="dxa"/>
              <w:bottom w:w="100" w:type="dxa"/>
              <w:right w:w="100" w:type="dxa"/>
            </w:tcMar>
          </w:tcPr>
          <w:p w14:paraId="32FBA089"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b/>
                <w:sz w:val="24"/>
                <w:szCs w:val="24"/>
              </w:rPr>
            </w:pPr>
            <w:r w:rsidRPr="009B2B50">
              <w:rPr>
                <w:rFonts w:ascii="Times New Roman" w:hAnsi="Times New Roman" w:cs="Times New Roman"/>
                <w:b/>
                <w:sz w:val="24"/>
                <w:szCs w:val="24"/>
              </w:rPr>
              <w:t xml:space="preserve">Deliverables </w:t>
            </w:r>
          </w:p>
        </w:tc>
        <w:tc>
          <w:tcPr>
            <w:tcW w:w="3120" w:type="dxa"/>
            <w:shd w:val="clear" w:color="auto" w:fill="auto"/>
            <w:tcMar>
              <w:top w:w="100" w:type="dxa"/>
              <w:left w:w="100" w:type="dxa"/>
              <w:bottom w:w="100" w:type="dxa"/>
              <w:right w:w="100" w:type="dxa"/>
            </w:tcMar>
          </w:tcPr>
          <w:p w14:paraId="7A4A6B80"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b/>
                <w:sz w:val="24"/>
                <w:szCs w:val="24"/>
              </w:rPr>
            </w:pPr>
            <w:r w:rsidRPr="009B2B50">
              <w:rPr>
                <w:rFonts w:ascii="Times New Roman" w:hAnsi="Times New Roman" w:cs="Times New Roman"/>
                <w:b/>
                <w:sz w:val="24"/>
                <w:szCs w:val="24"/>
              </w:rPr>
              <w:t>Timeline</w:t>
            </w:r>
          </w:p>
        </w:tc>
      </w:tr>
      <w:tr w:rsidR="009B2B50" w:rsidRPr="009B2B50" w14:paraId="7E2BDA48" w14:textId="77777777" w:rsidTr="00F10DE1">
        <w:tc>
          <w:tcPr>
            <w:tcW w:w="615" w:type="dxa"/>
            <w:shd w:val="clear" w:color="auto" w:fill="auto"/>
            <w:tcMar>
              <w:top w:w="100" w:type="dxa"/>
              <w:left w:w="100" w:type="dxa"/>
              <w:bottom w:w="100" w:type="dxa"/>
              <w:right w:w="100" w:type="dxa"/>
            </w:tcMar>
          </w:tcPr>
          <w:p w14:paraId="084476B1"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sz w:val="24"/>
                <w:szCs w:val="24"/>
              </w:rPr>
            </w:pPr>
            <w:r w:rsidRPr="009B2B50">
              <w:rPr>
                <w:rFonts w:ascii="Times New Roman" w:hAnsi="Times New Roman" w:cs="Times New Roman"/>
                <w:sz w:val="24"/>
                <w:szCs w:val="24"/>
              </w:rPr>
              <w:t>1.</w:t>
            </w:r>
          </w:p>
        </w:tc>
        <w:tc>
          <w:tcPr>
            <w:tcW w:w="5625" w:type="dxa"/>
            <w:shd w:val="clear" w:color="auto" w:fill="auto"/>
            <w:tcMar>
              <w:top w:w="100" w:type="dxa"/>
              <w:left w:w="100" w:type="dxa"/>
              <w:bottom w:w="100" w:type="dxa"/>
              <w:right w:w="100" w:type="dxa"/>
            </w:tcMar>
          </w:tcPr>
          <w:p w14:paraId="458A17B4"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sz w:val="24"/>
                <w:szCs w:val="24"/>
              </w:rPr>
            </w:pPr>
            <w:r w:rsidRPr="009B2B50">
              <w:rPr>
                <w:rFonts w:ascii="Times New Roman" w:hAnsi="Times New Roman" w:cs="Times New Roman"/>
                <w:sz w:val="24"/>
                <w:szCs w:val="24"/>
              </w:rPr>
              <w:t xml:space="preserve">Developing promotional methodology (the plan of activities to promote and communicate the process, key messages, its visual identity, media appearances, etc.) </w:t>
            </w:r>
          </w:p>
        </w:tc>
        <w:tc>
          <w:tcPr>
            <w:tcW w:w="3120" w:type="dxa"/>
            <w:shd w:val="clear" w:color="auto" w:fill="auto"/>
            <w:tcMar>
              <w:top w:w="100" w:type="dxa"/>
              <w:left w:w="100" w:type="dxa"/>
              <w:bottom w:w="100" w:type="dxa"/>
              <w:right w:w="100" w:type="dxa"/>
            </w:tcMar>
          </w:tcPr>
          <w:p w14:paraId="5DBC1F18"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sz w:val="24"/>
                <w:szCs w:val="24"/>
              </w:rPr>
            </w:pPr>
          </w:p>
          <w:p w14:paraId="1501B93B"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sz w:val="24"/>
                <w:szCs w:val="24"/>
              </w:rPr>
            </w:pPr>
            <w:r w:rsidRPr="009B2B50">
              <w:rPr>
                <w:rFonts w:ascii="Times New Roman" w:hAnsi="Times New Roman" w:cs="Times New Roman"/>
                <w:sz w:val="24"/>
                <w:szCs w:val="24"/>
              </w:rPr>
              <w:t>1st week of December</w:t>
            </w:r>
          </w:p>
        </w:tc>
      </w:tr>
      <w:tr w:rsidR="009B2B50" w:rsidRPr="009B2B50" w14:paraId="7F9A9075" w14:textId="77777777" w:rsidTr="00F10DE1">
        <w:tc>
          <w:tcPr>
            <w:tcW w:w="615" w:type="dxa"/>
            <w:shd w:val="clear" w:color="auto" w:fill="auto"/>
            <w:tcMar>
              <w:top w:w="100" w:type="dxa"/>
              <w:left w:w="100" w:type="dxa"/>
              <w:bottom w:w="100" w:type="dxa"/>
              <w:right w:w="100" w:type="dxa"/>
            </w:tcMar>
          </w:tcPr>
          <w:p w14:paraId="7361F1CA"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sz w:val="24"/>
                <w:szCs w:val="24"/>
              </w:rPr>
            </w:pPr>
            <w:r w:rsidRPr="009B2B50">
              <w:rPr>
                <w:rFonts w:ascii="Times New Roman" w:hAnsi="Times New Roman" w:cs="Times New Roman"/>
                <w:sz w:val="24"/>
                <w:szCs w:val="24"/>
              </w:rPr>
              <w:t>2.</w:t>
            </w:r>
          </w:p>
        </w:tc>
        <w:tc>
          <w:tcPr>
            <w:tcW w:w="5625" w:type="dxa"/>
            <w:shd w:val="clear" w:color="auto" w:fill="auto"/>
            <w:tcMar>
              <w:top w:w="100" w:type="dxa"/>
              <w:left w:w="100" w:type="dxa"/>
              <w:bottom w:w="100" w:type="dxa"/>
              <w:right w:w="100" w:type="dxa"/>
            </w:tcMar>
          </w:tcPr>
          <w:p w14:paraId="0F85D97B" w14:textId="77777777" w:rsidR="009B2B50" w:rsidRPr="009B2B50" w:rsidRDefault="009B2B50" w:rsidP="009B2B50">
            <w:pPr>
              <w:widowControl w:val="0"/>
              <w:jc w:val="both"/>
              <w:rPr>
                <w:rFonts w:ascii="Times New Roman" w:hAnsi="Times New Roman" w:cs="Times New Roman"/>
                <w:sz w:val="24"/>
                <w:szCs w:val="24"/>
              </w:rPr>
            </w:pPr>
            <w:proofErr w:type="spellStart"/>
            <w:r w:rsidRPr="009B2B50">
              <w:rPr>
                <w:rFonts w:ascii="Times New Roman" w:hAnsi="Times New Roman" w:cs="Times New Roman"/>
                <w:sz w:val="24"/>
                <w:szCs w:val="24"/>
              </w:rPr>
              <w:t>Organising</w:t>
            </w:r>
            <w:proofErr w:type="spellEnd"/>
            <w:r w:rsidRPr="009B2B50">
              <w:rPr>
                <w:rFonts w:ascii="Times New Roman" w:hAnsi="Times New Roman" w:cs="Times New Roman"/>
                <w:sz w:val="24"/>
                <w:szCs w:val="24"/>
              </w:rPr>
              <w:t xml:space="preserve"> 6 local annual events with media campaign per each CP (with translation) </w:t>
            </w:r>
          </w:p>
        </w:tc>
        <w:tc>
          <w:tcPr>
            <w:tcW w:w="3120" w:type="dxa"/>
            <w:shd w:val="clear" w:color="auto" w:fill="auto"/>
            <w:tcMar>
              <w:top w:w="100" w:type="dxa"/>
              <w:left w:w="100" w:type="dxa"/>
              <w:bottom w:w="100" w:type="dxa"/>
              <w:right w:w="100" w:type="dxa"/>
            </w:tcMar>
          </w:tcPr>
          <w:p w14:paraId="1CF50A58"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sz w:val="24"/>
                <w:szCs w:val="24"/>
              </w:rPr>
            </w:pPr>
            <w:r w:rsidRPr="009B2B50">
              <w:rPr>
                <w:rFonts w:ascii="Times New Roman" w:hAnsi="Times New Roman" w:cs="Times New Roman"/>
                <w:sz w:val="24"/>
                <w:szCs w:val="24"/>
              </w:rPr>
              <w:t>December 2021</w:t>
            </w:r>
          </w:p>
        </w:tc>
      </w:tr>
      <w:tr w:rsidR="009B2B50" w:rsidRPr="009B2B50" w14:paraId="4D0E33E7" w14:textId="77777777" w:rsidTr="00F10DE1">
        <w:tc>
          <w:tcPr>
            <w:tcW w:w="615" w:type="dxa"/>
            <w:shd w:val="clear" w:color="auto" w:fill="auto"/>
            <w:tcMar>
              <w:top w:w="100" w:type="dxa"/>
              <w:left w:w="100" w:type="dxa"/>
              <w:bottom w:w="100" w:type="dxa"/>
              <w:right w:w="100" w:type="dxa"/>
            </w:tcMar>
          </w:tcPr>
          <w:p w14:paraId="67A4C513"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sz w:val="24"/>
                <w:szCs w:val="24"/>
              </w:rPr>
            </w:pPr>
            <w:r w:rsidRPr="009B2B50">
              <w:rPr>
                <w:rFonts w:ascii="Times New Roman" w:hAnsi="Times New Roman" w:cs="Times New Roman"/>
                <w:sz w:val="24"/>
                <w:szCs w:val="24"/>
              </w:rPr>
              <w:t>3.</w:t>
            </w:r>
          </w:p>
        </w:tc>
        <w:tc>
          <w:tcPr>
            <w:tcW w:w="5625" w:type="dxa"/>
            <w:shd w:val="clear" w:color="auto" w:fill="auto"/>
            <w:tcMar>
              <w:top w:w="100" w:type="dxa"/>
              <w:left w:w="100" w:type="dxa"/>
              <w:bottom w:w="100" w:type="dxa"/>
              <w:right w:w="100" w:type="dxa"/>
            </w:tcMar>
          </w:tcPr>
          <w:p w14:paraId="37294B63" w14:textId="77777777" w:rsidR="009B2B50" w:rsidRPr="009B2B50" w:rsidRDefault="009B2B50" w:rsidP="009B2B50">
            <w:pPr>
              <w:widowControl w:val="0"/>
              <w:jc w:val="both"/>
              <w:rPr>
                <w:rFonts w:ascii="Times New Roman" w:hAnsi="Times New Roman" w:cs="Times New Roman"/>
                <w:sz w:val="24"/>
                <w:szCs w:val="24"/>
              </w:rPr>
            </w:pPr>
            <w:r w:rsidRPr="009B2B50">
              <w:rPr>
                <w:rFonts w:ascii="Times New Roman" w:hAnsi="Times New Roman" w:cs="Times New Roman"/>
                <w:sz w:val="24"/>
                <w:szCs w:val="24"/>
              </w:rPr>
              <w:t xml:space="preserve">Implementing social media campaign and promotion influencers + giveaway </w:t>
            </w:r>
          </w:p>
        </w:tc>
        <w:tc>
          <w:tcPr>
            <w:tcW w:w="3120" w:type="dxa"/>
            <w:shd w:val="clear" w:color="auto" w:fill="auto"/>
            <w:tcMar>
              <w:top w:w="100" w:type="dxa"/>
              <w:left w:w="100" w:type="dxa"/>
              <w:bottom w:w="100" w:type="dxa"/>
              <w:right w:w="100" w:type="dxa"/>
            </w:tcMar>
          </w:tcPr>
          <w:p w14:paraId="463DD481"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sz w:val="24"/>
                <w:szCs w:val="24"/>
              </w:rPr>
            </w:pPr>
            <w:r w:rsidRPr="009B2B50">
              <w:rPr>
                <w:rFonts w:ascii="Times New Roman" w:hAnsi="Times New Roman" w:cs="Times New Roman"/>
                <w:sz w:val="24"/>
                <w:szCs w:val="24"/>
              </w:rPr>
              <w:t>Three - week campaign in December</w:t>
            </w:r>
          </w:p>
        </w:tc>
      </w:tr>
      <w:tr w:rsidR="009B2B50" w:rsidRPr="009B2B50" w14:paraId="39DF958E" w14:textId="77777777" w:rsidTr="00F10DE1">
        <w:tc>
          <w:tcPr>
            <w:tcW w:w="615" w:type="dxa"/>
            <w:shd w:val="clear" w:color="auto" w:fill="auto"/>
            <w:tcMar>
              <w:top w:w="100" w:type="dxa"/>
              <w:left w:w="100" w:type="dxa"/>
              <w:bottom w:w="100" w:type="dxa"/>
              <w:right w:w="100" w:type="dxa"/>
            </w:tcMar>
          </w:tcPr>
          <w:p w14:paraId="34E9F2FF"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sz w:val="24"/>
                <w:szCs w:val="24"/>
              </w:rPr>
            </w:pPr>
            <w:r w:rsidRPr="009B2B50">
              <w:rPr>
                <w:rFonts w:ascii="Times New Roman" w:hAnsi="Times New Roman" w:cs="Times New Roman"/>
                <w:sz w:val="24"/>
                <w:szCs w:val="24"/>
              </w:rPr>
              <w:t xml:space="preserve">4. </w:t>
            </w:r>
          </w:p>
        </w:tc>
        <w:tc>
          <w:tcPr>
            <w:tcW w:w="5625" w:type="dxa"/>
            <w:shd w:val="clear" w:color="auto" w:fill="auto"/>
            <w:tcMar>
              <w:top w:w="100" w:type="dxa"/>
              <w:left w:w="100" w:type="dxa"/>
              <w:bottom w:w="100" w:type="dxa"/>
              <w:right w:w="100" w:type="dxa"/>
            </w:tcMar>
          </w:tcPr>
          <w:p w14:paraId="0E1BDE75" w14:textId="77777777" w:rsidR="009B2B50" w:rsidRPr="009B2B50" w:rsidRDefault="009B2B50" w:rsidP="009B2B50">
            <w:pPr>
              <w:widowControl w:val="0"/>
              <w:jc w:val="both"/>
              <w:rPr>
                <w:rFonts w:ascii="Times New Roman" w:hAnsi="Times New Roman" w:cs="Times New Roman"/>
                <w:sz w:val="24"/>
                <w:szCs w:val="24"/>
              </w:rPr>
            </w:pPr>
            <w:r w:rsidRPr="009B2B50">
              <w:rPr>
                <w:rFonts w:ascii="Times New Roman" w:hAnsi="Times New Roman" w:cs="Times New Roman"/>
                <w:sz w:val="24"/>
                <w:szCs w:val="24"/>
              </w:rPr>
              <w:t xml:space="preserve">Designing and production of promo materials for the stakeholders </w:t>
            </w:r>
          </w:p>
        </w:tc>
        <w:tc>
          <w:tcPr>
            <w:tcW w:w="3120" w:type="dxa"/>
            <w:shd w:val="clear" w:color="auto" w:fill="auto"/>
            <w:tcMar>
              <w:top w:w="100" w:type="dxa"/>
              <w:left w:w="100" w:type="dxa"/>
              <w:bottom w:w="100" w:type="dxa"/>
              <w:right w:w="100" w:type="dxa"/>
            </w:tcMar>
          </w:tcPr>
          <w:p w14:paraId="5E31DC5C"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sz w:val="24"/>
                <w:szCs w:val="24"/>
              </w:rPr>
            </w:pPr>
            <w:r w:rsidRPr="009B2B50">
              <w:rPr>
                <w:rFonts w:ascii="Times New Roman" w:hAnsi="Times New Roman" w:cs="Times New Roman"/>
                <w:sz w:val="24"/>
                <w:szCs w:val="24"/>
              </w:rPr>
              <w:t>05 - 10 December 2021</w:t>
            </w:r>
          </w:p>
        </w:tc>
      </w:tr>
      <w:tr w:rsidR="009B2B50" w:rsidRPr="009B2B50" w14:paraId="5122E464" w14:textId="77777777" w:rsidTr="00F10DE1">
        <w:tc>
          <w:tcPr>
            <w:tcW w:w="615" w:type="dxa"/>
            <w:shd w:val="clear" w:color="auto" w:fill="auto"/>
            <w:tcMar>
              <w:top w:w="100" w:type="dxa"/>
              <w:left w:w="100" w:type="dxa"/>
              <w:bottom w:w="100" w:type="dxa"/>
              <w:right w:w="100" w:type="dxa"/>
            </w:tcMar>
          </w:tcPr>
          <w:p w14:paraId="51794426"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sz w:val="24"/>
                <w:szCs w:val="24"/>
              </w:rPr>
            </w:pPr>
            <w:r w:rsidRPr="009B2B50">
              <w:rPr>
                <w:rFonts w:ascii="Times New Roman" w:hAnsi="Times New Roman" w:cs="Times New Roman"/>
                <w:sz w:val="24"/>
                <w:szCs w:val="24"/>
              </w:rPr>
              <w:t>5.</w:t>
            </w:r>
          </w:p>
        </w:tc>
        <w:tc>
          <w:tcPr>
            <w:tcW w:w="5625" w:type="dxa"/>
            <w:shd w:val="clear" w:color="auto" w:fill="auto"/>
            <w:tcMar>
              <w:top w:w="100" w:type="dxa"/>
              <w:left w:w="100" w:type="dxa"/>
              <w:bottom w:w="100" w:type="dxa"/>
              <w:right w:w="100" w:type="dxa"/>
            </w:tcMar>
          </w:tcPr>
          <w:p w14:paraId="34383E4C" w14:textId="77777777" w:rsidR="009B2B50" w:rsidRPr="009B2B50" w:rsidRDefault="009B2B50" w:rsidP="009B2B50">
            <w:pPr>
              <w:widowControl w:val="0"/>
              <w:jc w:val="both"/>
              <w:rPr>
                <w:rFonts w:ascii="Times New Roman" w:hAnsi="Times New Roman" w:cs="Times New Roman"/>
                <w:sz w:val="24"/>
                <w:szCs w:val="24"/>
              </w:rPr>
            </w:pPr>
            <w:r w:rsidRPr="009B2B50">
              <w:rPr>
                <w:rFonts w:ascii="Times New Roman" w:hAnsi="Times New Roman" w:cs="Times New Roman"/>
                <w:sz w:val="24"/>
                <w:szCs w:val="24"/>
              </w:rPr>
              <w:t>Media appearances</w:t>
            </w:r>
          </w:p>
        </w:tc>
        <w:tc>
          <w:tcPr>
            <w:tcW w:w="3120" w:type="dxa"/>
            <w:shd w:val="clear" w:color="auto" w:fill="auto"/>
            <w:tcMar>
              <w:top w:w="100" w:type="dxa"/>
              <w:left w:w="100" w:type="dxa"/>
              <w:bottom w:w="100" w:type="dxa"/>
              <w:right w:w="100" w:type="dxa"/>
            </w:tcMar>
          </w:tcPr>
          <w:p w14:paraId="6CBAB0F0" w14:textId="77777777" w:rsidR="009B2B50" w:rsidRPr="009B2B50" w:rsidRDefault="009B2B50" w:rsidP="009B2B50">
            <w:pPr>
              <w:widowControl w:val="0"/>
              <w:pBdr>
                <w:top w:val="nil"/>
                <w:left w:val="nil"/>
                <w:bottom w:val="nil"/>
                <w:right w:val="nil"/>
                <w:between w:val="nil"/>
              </w:pBdr>
              <w:jc w:val="both"/>
              <w:rPr>
                <w:rFonts w:ascii="Times New Roman" w:hAnsi="Times New Roman" w:cs="Times New Roman"/>
                <w:sz w:val="24"/>
                <w:szCs w:val="24"/>
              </w:rPr>
            </w:pPr>
            <w:r w:rsidRPr="009B2B50">
              <w:rPr>
                <w:rFonts w:ascii="Times New Roman" w:hAnsi="Times New Roman" w:cs="Times New Roman"/>
                <w:sz w:val="24"/>
                <w:szCs w:val="24"/>
              </w:rPr>
              <w:t>December 2021</w:t>
            </w:r>
          </w:p>
        </w:tc>
      </w:tr>
    </w:tbl>
    <w:p w14:paraId="2BAF62A3" w14:textId="5466E21E" w:rsidR="009B2B50" w:rsidRPr="009B2B50" w:rsidRDefault="009B2B50" w:rsidP="009B2B50">
      <w:pPr>
        <w:jc w:val="both"/>
        <w:rPr>
          <w:rFonts w:ascii="Times New Roman" w:hAnsi="Times New Roman" w:cs="Times New Roman"/>
          <w:b/>
          <w:sz w:val="24"/>
          <w:szCs w:val="24"/>
        </w:rPr>
      </w:pPr>
    </w:p>
    <w:p w14:paraId="61971CC8" w14:textId="5AD9F1D3" w:rsidR="009B2B50" w:rsidRPr="009B2B50" w:rsidRDefault="009B2B50" w:rsidP="009B2B50">
      <w:pPr>
        <w:jc w:val="both"/>
        <w:rPr>
          <w:rFonts w:ascii="Times New Roman" w:hAnsi="Times New Roman" w:cs="Times New Roman"/>
          <w:b/>
          <w:sz w:val="24"/>
          <w:szCs w:val="24"/>
        </w:rPr>
      </w:pPr>
      <w:r w:rsidRPr="009B2B50">
        <w:rPr>
          <w:rFonts w:ascii="Times New Roman" w:hAnsi="Times New Roman" w:cs="Times New Roman"/>
          <w:b/>
          <w:sz w:val="24"/>
          <w:szCs w:val="24"/>
        </w:rPr>
        <w:t xml:space="preserve">3. Methodology </w:t>
      </w:r>
    </w:p>
    <w:p w14:paraId="7D37FFB1" w14:textId="77777777" w:rsidR="009B2B50" w:rsidRPr="009B2B50" w:rsidRDefault="009B2B50" w:rsidP="009B2B50">
      <w:pPr>
        <w:jc w:val="both"/>
        <w:rPr>
          <w:rFonts w:ascii="Times New Roman" w:hAnsi="Times New Roman" w:cs="Times New Roman"/>
          <w:sz w:val="24"/>
          <w:szCs w:val="24"/>
          <w:highlight w:val="white"/>
        </w:rPr>
      </w:pPr>
      <w:r w:rsidRPr="009B2B50">
        <w:rPr>
          <w:rFonts w:ascii="Times New Roman" w:hAnsi="Times New Roman" w:cs="Times New Roman"/>
          <w:sz w:val="24"/>
          <w:szCs w:val="24"/>
        </w:rPr>
        <w:t xml:space="preserve">The service provider must provide the methodology (concept) for each deliverable, together with a preliminary working plan and milestones for completing tasks. </w:t>
      </w:r>
      <w:r w:rsidRPr="009B2B50">
        <w:rPr>
          <w:rFonts w:ascii="Times New Roman" w:hAnsi="Times New Roman" w:cs="Times New Roman"/>
          <w:sz w:val="24"/>
          <w:szCs w:val="24"/>
          <w:highlight w:val="white"/>
        </w:rPr>
        <w:t>The developed concept should also include a backup plan if abrupt changes due to external circumstances (e.g. COVID-19 measures).</w:t>
      </w:r>
    </w:p>
    <w:p w14:paraId="685934BD" w14:textId="77777777" w:rsidR="009B2B50" w:rsidRPr="009B2B50" w:rsidRDefault="009B2B50" w:rsidP="009B2B50">
      <w:pPr>
        <w:jc w:val="both"/>
        <w:rPr>
          <w:rFonts w:ascii="Times New Roman" w:hAnsi="Times New Roman" w:cs="Times New Roman"/>
          <w:sz w:val="24"/>
          <w:szCs w:val="24"/>
          <w:highlight w:val="white"/>
        </w:rPr>
      </w:pPr>
    </w:p>
    <w:p w14:paraId="30FE4BA1" w14:textId="1E7EABD2" w:rsidR="009B2B50" w:rsidRPr="009B2B50" w:rsidRDefault="009B2B50" w:rsidP="009B2B50">
      <w:pPr>
        <w:jc w:val="both"/>
        <w:rPr>
          <w:rFonts w:ascii="Times New Roman" w:hAnsi="Times New Roman" w:cs="Times New Roman"/>
          <w:b/>
          <w:sz w:val="24"/>
          <w:szCs w:val="24"/>
        </w:rPr>
      </w:pPr>
      <w:r w:rsidRPr="009B2B50">
        <w:rPr>
          <w:rFonts w:ascii="Times New Roman" w:hAnsi="Times New Roman" w:cs="Times New Roman"/>
          <w:b/>
          <w:sz w:val="24"/>
          <w:szCs w:val="24"/>
        </w:rPr>
        <w:t xml:space="preserve">4. Duration of the assignment </w:t>
      </w:r>
    </w:p>
    <w:p w14:paraId="1E47FD31" w14:textId="44C10A25" w:rsidR="008306A3" w:rsidRPr="009B2B50" w:rsidRDefault="009B2B50" w:rsidP="009B2B50">
      <w:pPr>
        <w:jc w:val="both"/>
        <w:rPr>
          <w:rFonts w:ascii="Times New Roman" w:hAnsi="Times New Roman" w:cs="Times New Roman"/>
          <w:sz w:val="24"/>
          <w:szCs w:val="24"/>
        </w:rPr>
      </w:pPr>
      <w:r w:rsidRPr="009B2B50">
        <w:rPr>
          <w:rFonts w:ascii="Times New Roman" w:hAnsi="Times New Roman" w:cs="Times New Roman"/>
          <w:sz w:val="24"/>
          <w:szCs w:val="24"/>
        </w:rPr>
        <w:t>The intended start date is December 2021, and the general six assignments will be completed by 25 December 2021. However, the proposed timeline may change upon the overall project timelines, challenges, and delays.</w:t>
      </w:r>
    </w:p>
    <w:p w14:paraId="10D4BFEC" w14:textId="1C164509" w:rsidR="009B2B50" w:rsidRPr="008306A3" w:rsidRDefault="009B2B50" w:rsidP="009B2B50">
      <w:pPr>
        <w:jc w:val="both"/>
        <w:rPr>
          <w:rFonts w:ascii="Times New Roman" w:hAnsi="Times New Roman" w:cs="Times New Roman"/>
          <w:b/>
          <w:sz w:val="24"/>
          <w:szCs w:val="24"/>
        </w:rPr>
      </w:pPr>
      <w:r w:rsidRPr="009B2B50">
        <w:rPr>
          <w:rFonts w:ascii="Times New Roman" w:hAnsi="Times New Roman" w:cs="Times New Roman"/>
          <w:b/>
          <w:sz w:val="24"/>
          <w:szCs w:val="24"/>
        </w:rPr>
        <w:t xml:space="preserve">5. Budget and payment of deliverables </w:t>
      </w:r>
    </w:p>
    <w:p w14:paraId="4CD3769B" w14:textId="77777777" w:rsidR="009B2B50" w:rsidRPr="009B2B50" w:rsidRDefault="009B2B50" w:rsidP="009B2B50">
      <w:pPr>
        <w:jc w:val="both"/>
        <w:rPr>
          <w:rFonts w:ascii="Times New Roman" w:hAnsi="Times New Roman" w:cs="Times New Roman"/>
          <w:sz w:val="24"/>
          <w:szCs w:val="24"/>
          <w:highlight w:val="yellow"/>
        </w:rPr>
      </w:pPr>
      <w:r w:rsidRPr="009B2B50">
        <w:rPr>
          <w:rFonts w:ascii="Times New Roman" w:hAnsi="Times New Roman" w:cs="Times New Roman"/>
          <w:sz w:val="24"/>
          <w:szCs w:val="24"/>
        </w:rPr>
        <w:t>The total available budget for this service is 85 000 EUR.</w:t>
      </w:r>
    </w:p>
    <w:p w14:paraId="4FBDE5C6" w14:textId="7E8FF905" w:rsidR="009B2B50" w:rsidRPr="009B2B50" w:rsidRDefault="009B2B50" w:rsidP="009B2B50">
      <w:pPr>
        <w:jc w:val="both"/>
        <w:rPr>
          <w:rFonts w:ascii="Times New Roman" w:hAnsi="Times New Roman" w:cs="Times New Roman"/>
          <w:sz w:val="24"/>
          <w:szCs w:val="24"/>
        </w:rPr>
      </w:pPr>
      <w:r w:rsidRPr="009B2B50">
        <w:rPr>
          <w:rFonts w:ascii="Times New Roman" w:hAnsi="Times New Roman" w:cs="Times New Roman"/>
          <w:sz w:val="24"/>
          <w:szCs w:val="24"/>
        </w:rPr>
        <w:t>The contract will be realized in EUR, and the payment will be conducted in 2 instalments:</w:t>
      </w:r>
    </w:p>
    <w:p w14:paraId="4324B725" w14:textId="77777777" w:rsidR="009B2B50" w:rsidRPr="009B2B50" w:rsidRDefault="009B2B50" w:rsidP="00E455F4">
      <w:pPr>
        <w:numPr>
          <w:ilvl w:val="0"/>
          <w:numId w:val="35"/>
        </w:numPr>
        <w:spacing w:after="0" w:line="276"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40% of the fee to be released after the approved (deliverable) </w:t>
      </w:r>
    </w:p>
    <w:p w14:paraId="7292D497" w14:textId="77777777" w:rsidR="009B2B50" w:rsidRPr="009B2B50" w:rsidRDefault="009B2B50" w:rsidP="00E455F4">
      <w:pPr>
        <w:numPr>
          <w:ilvl w:val="0"/>
          <w:numId w:val="35"/>
        </w:numPr>
        <w:spacing w:after="0" w:line="276" w:lineRule="auto"/>
        <w:jc w:val="both"/>
        <w:rPr>
          <w:rFonts w:ascii="Times New Roman" w:hAnsi="Times New Roman" w:cs="Times New Roman"/>
          <w:sz w:val="24"/>
          <w:szCs w:val="24"/>
        </w:rPr>
      </w:pPr>
      <w:r w:rsidRPr="009B2B50">
        <w:rPr>
          <w:rFonts w:ascii="Times New Roman" w:hAnsi="Times New Roman" w:cs="Times New Roman"/>
          <w:sz w:val="24"/>
          <w:szCs w:val="24"/>
        </w:rPr>
        <w:t>60% of the fee is to be released after the approved Final report of the service</w:t>
      </w:r>
    </w:p>
    <w:p w14:paraId="05F29002" w14:textId="3CAF10F2" w:rsidR="009B2B50" w:rsidRDefault="009B2B50" w:rsidP="009B2B50">
      <w:pPr>
        <w:jc w:val="both"/>
        <w:rPr>
          <w:rFonts w:ascii="Times New Roman" w:hAnsi="Times New Roman" w:cs="Times New Roman"/>
          <w:sz w:val="24"/>
          <w:szCs w:val="24"/>
        </w:rPr>
      </w:pPr>
    </w:p>
    <w:p w14:paraId="2329F626" w14:textId="7CB21233" w:rsidR="00CB5559" w:rsidRDefault="00CB5559" w:rsidP="009B2B50">
      <w:pPr>
        <w:jc w:val="both"/>
        <w:rPr>
          <w:rFonts w:ascii="Times New Roman" w:hAnsi="Times New Roman" w:cs="Times New Roman"/>
          <w:sz w:val="24"/>
          <w:szCs w:val="24"/>
        </w:rPr>
      </w:pPr>
    </w:p>
    <w:p w14:paraId="56712164" w14:textId="4D1AE4B3" w:rsidR="00CB5559" w:rsidRDefault="00CB5559" w:rsidP="009B2B50">
      <w:pPr>
        <w:jc w:val="both"/>
        <w:rPr>
          <w:rFonts w:ascii="Times New Roman" w:hAnsi="Times New Roman" w:cs="Times New Roman"/>
          <w:sz w:val="24"/>
          <w:szCs w:val="24"/>
        </w:rPr>
      </w:pPr>
    </w:p>
    <w:p w14:paraId="1BC48C09" w14:textId="77777777" w:rsidR="00CB5559" w:rsidRPr="009B2B50" w:rsidRDefault="00CB5559" w:rsidP="009B2B50">
      <w:pPr>
        <w:jc w:val="both"/>
        <w:rPr>
          <w:rFonts w:ascii="Times New Roman" w:hAnsi="Times New Roman" w:cs="Times New Roman"/>
          <w:sz w:val="24"/>
          <w:szCs w:val="24"/>
        </w:rPr>
      </w:pPr>
    </w:p>
    <w:p w14:paraId="6D4252A9" w14:textId="31C715C0" w:rsidR="009B2B50" w:rsidRPr="008306A3" w:rsidRDefault="008306A3" w:rsidP="008306A3">
      <w:pPr>
        <w:rPr>
          <w:rFonts w:ascii="Times New Roman" w:hAnsi="Times New Roman"/>
          <w:b/>
          <w:sz w:val="24"/>
          <w:szCs w:val="24"/>
        </w:rPr>
      </w:pPr>
      <w:r w:rsidRPr="008306A3">
        <w:rPr>
          <w:rFonts w:ascii="Times New Roman" w:hAnsi="Times New Roman"/>
          <w:b/>
          <w:sz w:val="24"/>
          <w:szCs w:val="24"/>
        </w:rPr>
        <w:t>6.Evidences and supporting documents.</w:t>
      </w:r>
    </w:p>
    <w:p w14:paraId="12720820" w14:textId="61BB11E1" w:rsidR="009B2B50" w:rsidRPr="009B2B50" w:rsidRDefault="009B2B50" w:rsidP="009B2B50">
      <w:pPr>
        <w:jc w:val="both"/>
        <w:rPr>
          <w:rFonts w:ascii="Times New Roman" w:hAnsi="Times New Roman" w:cs="Times New Roman"/>
          <w:sz w:val="24"/>
          <w:szCs w:val="24"/>
        </w:rPr>
      </w:pPr>
      <w:r w:rsidRPr="009B2B50">
        <w:rPr>
          <w:rFonts w:ascii="Times New Roman" w:hAnsi="Times New Roman" w:cs="Times New Roman"/>
          <w:sz w:val="24"/>
          <w:szCs w:val="24"/>
        </w:rPr>
        <w:t>Interested and qualified service providers need to enclose the following documents to the application:</w:t>
      </w:r>
    </w:p>
    <w:p w14:paraId="3BAE81DA" w14:textId="77777777" w:rsidR="009B2B50" w:rsidRPr="009B2B50" w:rsidRDefault="009B2B50" w:rsidP="00E455F4">
      <w:pPr>
        <w:numPr>
          <w:ilvl w:val="0"/>
          <w:numId w:val="29"/>
        </w:numPr>
        <w:spacing w:after="0" w:line="276" w:lineRule="auto"/>
        <w:jc w:val="both"/>
        <w:rPr>
          <w:rFonts w:ascii="Times New Roman" w:hAnsi="Times New Roman" w:cs="Times New Roman"/>
          <w:sz w:val="24"/>
          <w:szCs w:val="24"/>
        </w:rPr>
      </w:pPr>
      <w:r w:rsidRPr="009B2B50">
        <w:rPr>
          <w:rFonts w:ascii="Times New Roman" w:hAnsi="Times New Roman" w:cs="Times New Roman"/>
          <w:sz w:val="24"/>
          <w:szCs w:val="24"/>
        </w:rPr>
        <w:t>Technical offer (including design proposals and methodology and Campaign implementation plan).</w:t>
      </w:r>
    </w:p>
    <w:p w14:paraId="30B853F3" w14:textId="77777777" w:rsidR="009B2B50" w:rsidRPr="009B2B50" w:rsidRDefault="009B2B50" w:rsidP="00E455F4">
      <w:pPr>
        <w:numPr>
          <w:ilvl w:val="0"/>
          <w:numId w:val="29"/>
        </w:numPr>
        <w:spacing w:after="0" w:line="276"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The service provider’s portfolio and reference list (i.e., ​demonstration of previous work in the relevant field, including the presentation and links of online applications and any other relevant work to this assignment) with a critical focus on the last five years. </w:t>
      </w:r>
    </w:p>
    <w:p w14:paraId="2A795D42" w14:textId="77777777" w:rsidR="009B2B50" w:rsidRPr="009B2B50" w:rsidRDefault="009B2B50" w:rsidP="00E455F4">
      <w:pPr>
        <w:numPr>
          <w:ilvl w:val="0"/>
          <w:numId w:val="29"/>
        </w:numPr>
        <w:spacing w:after="0" w:line="276" w:lineRule="auto"/>
        <w:jc w:val="both"/>
        <w:rPr>
          <w:rFonts w:ascii="Times New Roman" w:hAnsi="Times New Roman" w:cs="Times New Roman"/>
          <w:sz w:val="24"/>
          <w:szCs w:val="24"/>
        </w:rPr>
      </w:pPr>
      <w:r w:rsidRPr="009B2B50">
        <w:rPr>
          <w:rFonts w:ascii="Times New Roman" w:hAnsi="Times New Roman" w:cs="Times New Roman"/>
          <w:sz w:val="24"/>
          <w:szCs w:val="24"/>
        </w:rPr>
        <w:t>Curriculum Vitae (CV) of the team leader and each key personnel part of the team.</w:t>
      </w:r>
    </w:p>
    <w:p w14:paraId="0CFB6780" w14:textId="77777777" w:rsidR="009B2B50" w:rsidRPr="009B2B50" w:rsidRDefault="009B2B50" w:rsidP="00E455F4">
      <w:pPr>
        <w:numPr>
          <w:ilvl w:val="0"/>
          <w:numId w:val="29"/>
        </w:numPr>
        <w:spacing w:after="0" w:line="276"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List of partners (in case of consortium/subcontractors) or branches for each of the six locations in WB6 or individuals (event manager) depending on management plan; </w:t>
      </w:r>
    </w:p>
    <w:p w14:paraId="23BE47A8" w14:textId="77777777" w:rsidR="009B2B50" w:rsidRPr="009B2B50" w:rsidRDefault="009B2B50" w:rsidP="00E455F4">
      <w:pPr>
        <w:numPr>
          <w:ilvl w:val="0"/>
          <w:numId w:val="29"/>
        </w:numPr>
        <w:spacing w:after="0" w:line="276" w:lineRule="auto"/>
        <w:jc w:val="both"/>
        <w:rPr>
          <w:rFonts w:ascii="Times New Roman" w:hAnsi="Times New Roman" w:cs="Times New Roman"/>
          <w:sz w:val="24"/>
          <w:szCs w:val="24"/>
        </w:rPr>
      </w:pPr>
      <w:r w:rsidRPr="009B2B50">
        <w:rPr>
          <w:rFonts w:ascii="Times New Roman" w:hAnsi="Times New Roman" w:cs="Times New Roman"/>
          <w:sz w:val="24"/>
          <w:szCs w:val="24"/>
        </w:rPr>
        <w:t>Financial offer.</w:t>
      </w:r>
    </w:p>
    <w:p w14:paraId="55CFCDAC" w14:textId="77777777" w:rsidR="009B2B50" w:rsidRPr="009B2B50" w:rsidRDefault="009B2B50" w:rsidP="00E455F4">
      <w:pPr>
        <w:numPr>
          <w:ilvl w:val="0"/>
          <w:numId w:val="29"/>
        </w:numPr>
        <w:spacing w:after="0" w:line="276" w:lineRule="auto"/>
        <w:jc w:val="both"/>
        <w:rPr>
          <w:rFonts w:ascii="Times New Roman" w:hAnsi="Times New Roman" w:cs="Times New Roman"/>
          <w:sz w:val="24"/>
          <w:szCs w:val="24"/>
        </w:rPr>
      </w:pPr>
      <w:r w:rsidRPr="009B2B50">
        <w:rPr>
          <w:rFonts w:ascii="Times New Roman" w:hAnsi="Times New Roman" w:cs="Times New Roman"/>
          <w:sz w:val="24"/>
          <w:szCs w:val="24"/>
        </w:rPr>
        <w:t>Copy of legal registration.</w:t>
      </w:r>
    </w:p>
    <w:p w14:paraId="201230EE" w14:textId="77777777" w:rsidR="009B2B50" w:rsidRPr="009B2B50" w:rsidRDefault="009B2B50" w:rsidP="00E455F4">
      <w:pPr>
        <w:numPr>
          <w:ilvl w:val="0"/>
          <w:numId w:val="29"/>
        </w:numPr>
        <w:spacing w:after="0" w:line="276" w:lineRule="auto"/>
        <w:jc w:val="both"/>
        <w:rPr>
          <w:rFonts w:ascii="Times New Roman" w:hAnsi="Times New Roman" w:cs="Times New Roman"/>
          <w:sz w:val="24"/>
          <w:szCs w:val="24"/>
        </w:rPr>
      </w:pPr>
      <w:r w:rsidRPr="009B2B50">
        <w:rPr>
          <w:rFonts w:ascii="Times New Roman" w:hAnsi="Times New Roman" w:cs="Times New Roman"/>
          <w:sz w:val="24"/>
          <w:szCs w:val="24"/>
        </w:rPr>
        <w:t>Bank account details to which the payments shall be made (mandatory).</w:t>
      </w:r>
      <w:r w:rsidRPr="009B2B50">
        <w:rPr>
          <w:rFonts w:ascii="Times New Roman" w:hAnsi="Times New Roman" w:cs="Times New Roman"/>
          <w:sz w:val="24"/>
          <w:szCs w:val="24"/>
        </w:rPr>
        <w:tab/>
      </w:r>
    </w:p>
    <w:p w14:paraId="74EBCE15" w14:textId="77777777" w:rsidR="009B2B50" w:rsidRPr="009B2B50" w:rsidRDefault="009B2B50" w:rsidP="009B2B50">
      <w:pPr>
        <w:jc w:val="both"/>
        <w:rPr>
          <w:rFonts w:ascii="Times New Roman" w:hAnsi="Times New Roman" w:cs="Times New Roman"/>
          <w:sz w:val="24"/>
          <w:szCs w:val="24"/>
        </w:rPr>
      </w:pPr>
    </w:p>
    <w:p w14:paraId="6CA04217" w14:textId="6D990790" w:rsidR="009B2B50" w:rsidRPr="008306A3" w:rsidRDefault="009B2B50" w:rsidP="008306A3">
      <w:pPr>
        <w:pBdr>
          <w:top w:val="nil"/>
          <w:left w:val="nil"/>
          <w:bottom w:val="nil"/>
          <w:right w:val="nil"/>
          <w:between w:val="nil"/>
        </w:pBdr>
        <w:jc w:val="both"/>
        <w:rPr>
          <w:rFonts w:ascii="Times New Roman" w:hAnsi="Times New Roman" w:cs="Times New Roman"/>
          <w:b/>
          <w:sz w:val="24"/>
          <w:szCs w:val="24"/>
        </w:rPr>
      </w:pPr>
      <w:r w:rsidRPr="009B2B50">
        <w:rPr>
          <w:rFonts w:ascii="Times New Roman" w:hAnsi="Times New Roman" w:cs="Times New Roman"/>
          <w:b/>
          <w:sz w:val="24"/>
          <w:szCs w:val="24"/>
        </w:rPr>
        <w:t>7. Evaluation process</w:t>
      </w:r>
    </w:p>
    <w:p w14:paraId="37F4AE86" w14:textId="62D184C8" w:rsidR="009B2B50" w:rsidRPr="009B2B50" w:rsidRDefault="009B2B50" w:rsidP="009B2B50">
      <w:pPr>
        <w:jc w:val="both"/>
        <w:rPr>
          <w:rFonts w:ascii="Times New Roman" w:hAnsi="Times New Roman" w:cs="Times New Roman"/>
          <w:sz w:val="24"/>
          <w:szCs w:val="24"/>
        </w:rPr>
      </w:pPr>
      <w:r w:rsidRPr="009B2B50">
        <w:rPr>
          <w:rFonts w:ascii="Times New Roman" w:hAnsi="Times New Roman" w:cs="Times New Roman"/>
          <w:sz w:val="24"/>
          <w:szCs w:val="24"/>
        </w:rPr>
        <w:t>Tenderers will be evaluated based on</w:t>
      </w:r>
      <w:r w:rsidR="008306A3">
        <w:rPr>
          <w:rFonts w:ascii="Times New Roman" w:hAnsi="Times New Roman" w:cs="Times New Roman"/>
          <w:sz w:val="24"/>
          <w:szCs w:val="24"/>
        </w:rPr>
        <w:t xml:space="preserve"> the</w:t>
      </w:r>
      <w:r w:rsidRPr="009B2B50">
        <w:rPr>
          <w:rFonts w:ascii="Times New Roman" w:hAnsi="Times New Roman" w:cs="Times New Roman"/>
          <w:sz w:val="24"/>
          <w:szCs w:val="24"/>
        </w:rPr>
        <w:t xml:space="preserve"> information provided in the submitted tender documents under this call. </w:t>
      </w:r>
    </w:p>
    <w:p w14:paraId="3E9378C6" w14:textId="425A093A" w:rsidR="009B2B50" w:rsidRPr="009B2B50" w:rsidRDefault="009B2B50" w:rsidP="009B2B50">
      <w:pPr>
        <w:jc w:val="both"/>
        <w:rPr>
          <w:rFonts w:ascii="Times New Roman" w:hAnsi="Times New Roman" w:cs="Times New Roman"/>
          <w:sz w:val="24"/>
          <w:szCs w:val="24"/>
        </w:rPr>
      </w:pPr>
      <w:r w:rsidRPr="009B2B50">
        <w:rPr>
          <w:rFonts w:ascii="Times New Roman" w:hAnsi="Times New Roman" w:cs="Times New Roman"/>
          <w:sz w:val="24"/>
          <w:szCs w:val="24"/>
        </w:rPr>
        <w:t xml:space="preserve">The process will consist of several stages. The </w:t>
      </w:r>
      <w:proofErr w:type="gramStart"/>
      <w:r w:rsidR="008306A3">
        <w:rPr>
          <w:rFonts w:ascii="Times New Roman" w:hAnsi="Times New Roman" w:cs="Times New Roman"/>
          <w:sz w:val="24"/>
          <w:szCs w:val="24"/>
        </w:rPr>
        <w:t xml:space="preserve">evaluation </w:t>
      </w:r>
      <w:r w:rsidRPr="009B2B50">
        <w:rPr>
          <w:rFonts w:ascii="Times New Roman" w:hAnsi="Times New Roman" w:cs="Times New Roman"/>
          <w:sz w:val="24"/>
          <w:szCs w:val="24"/>
        </w:rPr>
        <w:t xml:space="preserve"> committee</w:t>
      </w:r>
      <w:proofErr w:type="gramEnd"/>
      <w:r w:rsidRPr="009B2B50">
        <w:rPr>
          <w:rFonts w:ascii="Times New Roman" w:hAnsi="Times New Roman" w:cs="Times New Roman"/>
          <w:sz w:val="24"/>
          <w:szCs w:val="24"/>
        </w:rPr>
        <w:t xml:space="preserve"> will evaluate the fulfilment of the basic requirements, the technical offer, the financial offer and the qualifications of the experts in human capacities. Tenderers shall be excluded from the evaluation process if key required documents are absent.</w:t>
      </w:r>
    </w:p>
    <w:p w14:paraId="3A8D1C59" w14:textId="77777777" w:rsidR="009B2B50" w:rsidRPr="009B2B50" w:rsidRDefault="009B2B50" w:rsidP="009B2B50">
      <w:pPr>
        <w:jc w:val="both"/>
        <w:rPr>
          <w:rFonts w:ascii="Times New Roman" w:hAnsi="Times New Roman" w:cs="Times New Roman"/>
          <w:sz w:val="24"/>
          <w:szCs w:val="24"/>
        </w:rPr>
      </w:pPr>
      <w:r w:rsidRPr="009B2B50">
        <w:rPr>
          <w:rFonts w:ascii="Times New Roman" w:hAnsi="Times New Roman" w:cs="Times New Roman"/>
          <w:sz w:val="24"/>
          <w:szCs w:val="24"/>
        </w:rPr>
        <w:t>The overall evaluation will be done based on scores composed of the following:</w:t>
      </w:r>
    </w:p>
    <w:p w14:paraId="528542B2" w14:textId="77777777" w:rsidR="009B2B50" w:rsidRPr="009B2B50" w:rsidRDefault="009B2B50" w:rsidP="009B2B50">
      <w:pPr>
        <w:jc w:val="both"/>
        <w:rPr>
          <w:rFonts w:ascii="Times New Roman" w:hAnsi="Times New Roman" w:cs="Times New Roman"/>
          <w:sz w:val="24"/>
          <w:szCs w:val="24"/>
        </w:rPr>
      </w:pPr>
      <w:r w:rsidRPr="009B2B50">
        <w:rPr>
          <w:rFonts w:ascii="Times New Roman" w:hAnsi="Times New Roman" w:cs="Times New Roman"/>
          <w:sz w:val="24"/>
          <w:szCs w:val="24"/>
        </w:rPr>
        <w:t>10% for the Financial Offer</w:t>
      </w:r>
    </w:p>
    <w:p w14:paraId="5D5C81A0" w14:textId="77777777" w:rsidR="009B2B50" w:rsidRPr="009B2B50" w:rsidRDefault="009B2B50" w:rsidP="009B2B50">
      <w:pPr>
        <w:jc w:val="both"/>
        <w:rPr>
          <w:rFonts w:ascii="Times New Roman" w:hAnsi="Times New Roman" w:cs="Times New Roman"/>
          <w:sz w:val="24"/>
          <w:szCs w:val="24"/>
        </w:rPr>
      </w:pPr>
      <w:r w:rsidRPr="009B2B50">
        <w:rPr>
          <w:rFonts w:ascii="Times New Roman" w:hAnsi="Times New Roman" w:cs="Times New Roman"/>
          <w:sz w:val="24"/>
          <w:szCs w:val="24"/>
        </w:rPr>
        <w:t>30% for the Concept and Methodology</w:t>
      </w:r>
    </w:p>
    <w:p w14:paraId="40E5C498" w14:textId="77777777" w:rsidR="009B2B50" w:rsidRPr="009B2B50" w:rsidRDefault="009B2B50" w:rsidP="009B2B50">
      <w:pPr>
        <w:jc w:val="both"/>
        <w:rPr>
          <w:rFonts w:ascii="Times New Roman" w:hAnsi="Times New Roman" w:cs="Times New Roman"/>
          <w:sz w:val="24"/>
          <w:szCs w:val="24"/>
        </w:rPr>
      </w:pPr>
      <w:r w:rsidRPr="009B2B50">
        <w:rPr>
          <w:rFonts w:ascii="Times New Roman" w:hAnsi="Times New Roman" w:cs="Times New Roman"/>
          <w:sz w:val="24"/>
          <w:szCs w:val="24"/>
        </w:rPr>
        <w:t>30% for the References and Experience</w:t>
      </w:r>
    </w:p>
    <w:p w14:paraId="2DBB79EC" w14:textId="53E00DF4" w:rsidR="008306A3" w:rsidRPr="008306A3" w:rsidRDefault="009B2B50" w:rsidP="009B2B50">
      <w:pPr>
        <w:jc w:val="both"/>
        <w:rPr>
          <w:rFonts w:ascii="Times New Roman" w:hAnsi="Times New Roman" w:cs="Times New Roman"/>
          <w:sz w:val="24"/>
          <w:szCs w:val="24"/>
        </w:rPr>
      </w:pPr>
      <w:r w:rsidRPr="009B2B50">
        <w:rPr>
          <w:rFonts w:ascii="Times New Roman" w:hAnsi="Times New Roman" w:cs="Times New Roman"/>
          <w:sz w:val="24"/>
          <w:szCs w:val="24"/>
        </w:rPr>
        <w:t>30% for the implementation plan</w:t>
      </w:r>
    </w:p>
    <w:p w14:paraId="11099408" w14:textId="392D0E09" w:rsidR="009B2B50" w:rsidRPr="008306A3" w:rsidRDefault="009B2B50" w:rsidP="009B2B50">
      <w:pPr>
        <w:pBdr>
          <w:top w:val="nil"/>
          <w:left w:val="nil"/>
          <w:bottom w:val="nil"/>
          <w:right w:val="nil"/>
          <w:between w:val="nil"/>
        </w:pBdr>
        <w:spacing w:line="240" w:lineRule="auto"/>
        <w:jc w:val="both"/>
        <w:rPr>
          <w:rFonts w:ascii="Times New Roman" w:hAnsi="Times New Roman" w:cs="Times New Roman"/>
          <w:b/>
          <w:color w:val="000000"/>
          <w:sz w:val="24"/>
          <w:szCs w:val="24"/>
        </w:rPr>
      </w:pPr>
      <w:r w:rsidRPr="009B2B50">
        <w:rPr>
          <w:rFonts w:ascii="Times New Roman" w:hAnsi="Times New Roman" w:cs="Times New Roman"/>
          <w:b/>
          <w:sz w:val="24"/>
          <w:szCs w:val="24"/>
        </w:rPr>
        <w:t>8. Q</w:t>
      </w:r>
      <w:r w:rsidRPr="009B2B50">
        <w:rPr>
          <w:rFonts w:ascii="Times New Roman" w:hAnsi="Times New Roman" w:cs="Times New Roman"/>
          <w:b/>
          <w:color w:val="000000"/>
          <w:sz w:val="24"/>
          <w:szCs w:val="24"/>
        </w:rPr>
        <w:t>ualifications and Experience</w:t>
      </w:r>
    </w:p>
    <w:p w14:paraId="5D99A8D5" w14:textId="22E67B57" w:rsidR="009B2B50" w:rsidRPr="008306A3" w:rsidRDefault="009B2B50" w:rsidP="009B2B50">
      <w:pPr>
        <w:spacing w:line="240" w:lineRule="auto"/>
        <w:jc w:val="both"/>
        <w:rPr>
          <w:rFonts w:ascii="Times New Roman" w:hAnsi="Times New Roman" w:cs="Times New Roman"/>
          <w:b/>
          <w:sz w:val="24"/>
          <w:szCs w:val="24"/>
        </w:rPr>
      </w:pPr>
      <w:r w:rsidRPr="009B2B50">
        <w:rPr>
          <w:rFonts w:ascii="Times New Roman" w:hAnsi="Times New Roman" w:cs="Times New Roman"/>
          <w:b/>
          <w:sz w:val="24"/>
          <w:szCs w:val="24"/>
        </w:rPr>
        <w:t xml:space="preserve">Overall requirements: </w:t>
      </w:r>
    </w:p>
    <w:p w14:paraId="6AEEE485" w14:textId="77777777"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The </w:t>
      </w:r>
      <w:proofErr w:type="spellStart"/>
      <w:r w:rsidRPr="009B2B50">
        <w:rPr>
          <w:rFonts w:ascii="Times New Roman" w:hAnsi="Times New Roman" w:cs="Times New Roman"/>
          <w:sz w:val="24"/>
          <w:szCs w:val="24"/>
        </w:rPr>
        <w:t>organisation</w:t>
      </w:r>
      <w:proofErr w:type="spellEnd"/>
      <w:r w:rsidRPr="009B2B50">
        <w:rPr>
          <w:rFonts w:ascii="Times New Roman" w:hAnsi="Times New Roman" w:cs="Times New Roman"/>
          <w:sz w:val="24"/>
          <w:szCs w:val="24"/>
        </w:rPr>
        <w:t>/company should have:</w:t>
      </w:r>
    </w:p>
    <w:p w14:paraId="69C1A6CB" w14:textId="77777777" w:rsidR="009B2B50" w:rsidRPr="009B2B50" w:rsidRDefault="009B2B50"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9B2B50">
        <w:rPr>
          <w:rFonts w:ascii="Times New Roman" w:hAnsi="Times New Roman" w:cs="Times New Roman"/>
          <w:sz w:val="24"/>
          <w:szCs w:val="24"/>
        </w:rPr>
        <w:t>The service</w:t>
      </w:r>
      <w:r w:rsidRPr="009B2B50">
        <w:rPr>
          <w:rFonts w:ascii="Times New Roman" w:hAnsi="Times New Roman" w:cs="Times New Roman"/>
          <w:color w:val="000000"/>
          <w:sz w:val="24"/>
          <w:szCs w:val="24"/>
        </w:rPr>
        <w:t xml:space="preserve"> provider must be a legal entity registered in the WB6 region and </w:t>
      </w:r>
      <w:r w:rsidRPr="009B2B50">
        <w:rPr>
          <w:rFonts w:ascii="Times New Roman" w:hAnsi="Times New Roman" w:cs="Times New Roman"/>
          <w:sz w:val="24"/>
          <w:szCs w:val="24"/>
        </w:rPr>
        <w:t>can</w:t>
      </w:r>
      <w:r w:rsidRPr="009B2B50">
        <w:rPr>
          <w:rFonts w:ascii="Times New Roman" w:hAnsi="Times New Roman" w:cs="Times New Roman"/>
          <w:color w:val="000000"/>
          <w:sz w:val="24"/>
          <w:szCs w:val="24"/>
        </w:rPr>
        <w:t xml:space="preserve"> </w:t>
      </w:r>
      <w:proofErr w:type="spellStart"/>
      <w:r w:rsidRPr="009B2B50">
        <w:rPr>
          <w:rFonts w:ascii="Times New Roman" w:hAnsi="Times New Roman" w:cs="Times New Roman"/>
          <w:sz w:val="24"/>
          <w:szCs w:val="24"/>
        </w:rPr>
        <w:t>organise</w:t>
      </w:r>
      <w:proofErr w:type="spellEnd"/>
      <w:r w:rsidRPr="009B2B50">
        <w:rPr>
          <w:rFonts w:ascii="Times New Roman" w:hAnsi="Times New Roman" w:cs="Times New Roman"/>
          <w:color w:val="000000"/>
          <w:sz w:val="24"/>
          <w:szCs w:val="24"/>
        </w:rPr>
        <w:t xml:space="preserve"> all activities in WB6 (individually, with branches or partners/subcontractors).</w:t>
      </w:r>
    </w:p>
    <w:p w14:paraId="4528A9EA" w14:textId="77777777" w:rsidR="009B2B50" w:rsidRPr="009B2B50" w:rsidRDefault="009B2B50"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9B2B50">
        <w:rPr>
          <w:rFonts w:ascii="Times New Roman" w:hAnsi="Times New Roman" w:cs="Times New Roman"/>
          <w:color w:val="000000"/>
          <w:sz w:val="24"/>
          <w:szCs w:val="24"/>
        </w:rPr>
        <w:t>Demonstrated capacities and experience in campaign management, production of multimedia events and materials, digital communication assets</w:t>
      </w:r>
      <w:r w:rsidRPr="009B2B50">
        <w:rPr>
          <w:rFonts w:ascii="Times New Roman" w:hAnsi="Times New Roman" w:cs="Times New Roman"/>
          <w:sz w:val="24"/>
          <w:szCs w:val="24"/>
        </w:rPr>
        <w:t>, and</w:t>
      </w:r>
      <w:r w:rsidRPr="009B2B50">
        <w:rPr>
          <w:rFonts w:ascii="Times New Roman" w:hAnsi="Times New Roman" w:cs="Times New Roman"/>
          <w:color w:val="000000"/>
          <w:sz w:val="24"/>
          <w:szCs w:val="24"/>
        </w:rPr>
        <w:t xml:space="preserve"> promotional materials.</w:t>
      </w:r>
    </w:p>
    <w:p w14:paraId="440B4CA0" w14:textId="77777777" w:rsidR="009B2B50" w:rsidRPr="009B2B50" w:rsidRDefault="009B2B50"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9B2B50">
        <w:rPr>
          <w:rFonts w:ascii="Times New Roman" w:hAnsi="Times New Roman" w:cs="Times New Roman"/>
          <w:color w:val="000000"/>
          <w:sz w:val="24"/>
          <w:szCs w:val="24"/>
        </w:rPr>
        <w:t>Skilled and experienced writers, proofreaders and editors (in English and local language(s)) dedicated (sub-contracted) for this task.</w:t>
      </w:r>
    </w:p>
    <w:p w14:paraId="00876F12" w14:textId="77777777" w:rsidR="009B2B50" w:rsidRPr="009B2B50" w:rsidRDefault="009B2B50"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9B2B50">
        <w:rPr>
          <w:rFonts w:ascii="Times New Roman" w:hAnsi="Times New Roman" w:cs="Times New Roman"/>
          <w:color w:val="000000"/>
          <w:sz w:val="24"/>
          <w:szCs w:val="24"/>
        </w:rPr>
        <w:t xml:space="preserve">Skilled and experienced videographers, </w:t>
      </w:r>
      <w:r w:rsidRPr="009B2B50">
        <w:rPr>
          <w:rFonts w:ascii="Times New Roman" w:hAnsi="Times New Roman" w:cs="Times New Roman"/>
          <w:sz w:val="24"/>
          <w:szCs w:val="24"/>
        </w:rPr>
        <w:t>video editors</w:t>
      </w:r>
      <w:r w:rsidRPr="009B2B50">
        <w:rPr>
          <w:rFonts w:ascii="Times New Roman" w:hAnsi="Times New Roman" w:cs="Times New Roman"/>
          <w:color w:val="000000"/>
          <w:sz w:val="24"/>
          <w:szCs w:val="24"/>
        </w:rPr>
        <w:t>, photographers and graphic designers dedicated (sub-contracted) for this task.</w:t>
      </w:r>
    </w:p>
    <w:p w14:paraId="66BCA9F4" w14:textId="77777777" w:rsidR="009B2B50" w:rsidRPr="009B2B50" w:rsidRDefault="009B2B50"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9B2B50">
        <w:rPr>
          <w:rFonts w:ascii="Times New Roman" w:hAnsi="Times New Roman" w:cs="Times New Roman"/>
          <w:sz w:val="24"/>
          <w:szCs w:val="24"/>
        </w:rPr>
        <w:lastRenderedPageBreak/>
        <w:t>An experienced</w:t>
      </w:r>
      <w:r w:rsidRPr="009B2B50">
        <w:rPr>
          <w:rFonts w:ascii="Times New Roman" w:hAnsi="Times New Roman" w:cs="Times New Roman"/>
          <w:color w:val="000000"/>
          <w:sz w:val="24"/>
          <w:szCs w:val="24"/>
        </w:rPr>
        <w:t xml:space="preserve"> team dedicated to this task (CVs of key personnel (including consultants and sub-contractors) and the Team Leader to be submitted in the application)  </w:t>
      </w:r>
    </w:p>
    <w:p w14:paraId="6ED0DA1E" w14:textId="77777777" w:rsidR="009B2B50" w:rsidRPr="009B2B50" w:rsidRDefault="009B2B50"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9B2B50">
        <w:rPr>
          <w:rFonts w:ascii="Times New Roman" w:hAnsi="Times New Roman" w:cs="Times New Roman"/>
          <w:color w:val="000000"/>
          <w:sz w:val="24"/>
          <w:szCs w:val="24"/>
        </w:rPr>
        <w:t>Quantifiable services offered pro bono will be taken into account during the selection process.</w:t>
      </w:r>
    </w:p>
    <w:p w14:paraId="5D4CAC74" w14:textId="77777777" w:rsidR="009B2B50" w:rsidRPr="009B2B50" w:rsidRDefault="009B2B50"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9B2B50">
        <w:rPr>
          <w:rFonts w:ascii="Times New Roman" w:hAnsi="Times New Roman" w:cs="Times New Roman"/>
          <w:sz w:val="24"/>
          <w:szCs w:val="24"/>
        </w:rPr>
        <w:t>The fluency</w:t>
      </w:r>
      <w:r w:rsidRPr="009B2B50">
        <w:rPr>
          <w:rFonts w:ascii="Times New Roman" w:hAnsi="Times New Roman" w:cs="Times New Roman"/>
          <w:color w:val="000000"/>
          <w:sz w:val="24"/>
          <w:szCs w:val="24"/>
        </w:rPr>
        <w:t xml:space="preserve"> of team members in English is an asset.</w:t>
      </w:r>
    </w:p>
    <w:p w14:paraId="6180CC35" w14:textId="77777777" w:rsidR="009B2B50" w:rsidRPr="009B2B50" w:rsidRDefault="009B2B50" w:rsidP="00E455F4">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9B2B50">
        <w:rPr>
          <w:rFonts w:ascii="Times New Roman" w:hAnsi="Times New Roman" w:cs="Times New Roman"/>
          <w:color w:val="000000"/>
          <w:sz w:val="24"/>
          <w:szCs w:val="24"/>
        </w:rPr>
        <w:t>A financial proposal.</w:t>
      </w:r>
    </w:p>
    <w:p w14:paraId="252706F0" w14:textId="77777777" w:rsidR="009B2B50" w:rsidRPr="009B2B50" w:rsidRDefault="009B2B50" w:rsidP="009B2B50">
      <w:pPr>
        <w:spacing w:line="240" w:lineRule="auto"/>
        <w:jc w:val="both"/>
        <w:rPr>
          <w:rFonts w:ascii="Times New Roman" w:hAnsi="Times New Roman" w:cs="Times New Roman"/>
          <w:sz w:val="24"/>
          <w:szCs w:val="24"/>
        </w:rPr>
      </w:pPr>
    </w:p>
    <w:p w14:paraId="2FCA8240" w14:textId="1C3FBC27" w:rsidR="009B2B50" w:rsidRPr="008306A3" w:rsidRDefault="009B2B50" w:rsidP="008306A3">
      <w:pPr>
        <w:spacing w:line="240" w:lineRule="auto"/>
        <w:jc w:val="both"/>
        <w:rPr>
          <w:rFonts w:ascii="Times New Roman" w:hAnsi="Times New Roman" w:cs="Times New Roman"/>
          <w:b/>
          <w:sz w:val="24"/>
          <w:szCs w:val="24"/>
        </w:rPr>
      </w:pPr>
      <w:r w:rsidRPr="009B2B50">
        <w:rPr>
          <w:rFonts w:ascii="Times New Roman" w:hAnsi="Times New Roman" w:cs="Times New Roman"/>
          <w:b/>
          <w:sz w:val="24"/>
          <w:szCs w:val="24"/>
        </w:rPr>
        <w:t>Team requirements/Staff requirements</w:t>
      </w:r>
    </w:p>
    <w:p w14:paraId="06F3A540" w14:textId="77777777" w:rsidR="009B2B50" w:rsidRPr="009B2B50" w:rsidRDefault="009B2B50" w:rsidP="009B2B50">
      <w:pPr>
        <w:spacing w:line="240" w:lineRule="auto"/>
        <w:jc w:val="both"/>
        <w:rPr>
          <w:rFonts w:ascii="Times New Roman" w:hAnsi="Times New Roman" w:cs="Times New Roman"/>
          <w:b/>
          <w:i/>
          <w:sz w:val="24"/>
          <w:szCs w:val="24"/>
          <w:u w:val="single"/>
        </w:rPr>
      </w:pPr>
      <w:r w:rsidRPr="009B2B50">
        <w:rPr>
          <w:rFonts w:ascii="Times New Roman" w:hAnsi="Times New Roman" w:cs="Times New Roman"/>
          <w:b/>
          <w:i/>
          <w:sz w:val="24"/>
          <w:szCs w:val="24"/>
          <w:u w:val="single"/>
        </w:rPr>
        <w:t xml:space="preserve">Senior Key Expert – Team Leader </w:t>
      </w:r>
    </w:p>
    <w:p w14:paraId="4C172D1D" w14:textId="77777777"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sz w:val="24"/>
          <w:szCs w:val="24"/>
        </w:rPr>
        <w:t>Qualification and skills:</w:t>
      </w:r>
    </w:p>
    <w:p w14:paraId="302A9976" w14:textId="77777777" w:rsidR="009B2B50" w:rsidRPr="009B2B50" w:rsidRDefault="009B2B50" w:rsidP="00E455F4">
      <w:pPr>
        <w:numPr>
          <w:ilvl w:val="0"/>
          <w:numId w:val="24"/>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University Degree in journalism, media and communication, social sciences or any related field</w:t>
      </w:r>
    </w:p>
    <w:p w14:paraId="6D4E1B3B" w14:textId="77777777" w:rsidR="009B2B50" w:rsidRPr="009B2B50" w:rsidRDefault="009B2B50" w:rsidP="00E455F4">
      <w:pPr>
        <w:numPr>
          <w:ilvl w:val="0"/>
          <w:numId w:val="24"/>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Fluent in local languages and English. The German language will be considered as an asset</w:t>
      </w:r>
    </w:p>
    <w:p w14:paraId="68779EB1" w14:textId="77777777" w:rsidR="009B2B50" w:rsidRPr="009B2B50" w:rsidRDefault="009B2B50" w:rsidP="00E455F4">
      <w:pPr>
        <w:numPr>
          <w:ilvl w:val="0"/>
          <w:numId w:val="24"/>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Excellent technical writing skills. Ability to write in English</w:t>
      </w:r>
    </w:p>
    <w:p w14:paraId="500FDAAB" w14:textId="77777777" w:rsidR="009B2B50" w:rsidRPr="009B2B50" w:rsidRDefault="009B2B50" w:rsidP="009B2B50">
      <w:pPr>
        <w:spacing w:line="240" w:lineRule="auto"/>
        <w:ind w:firstLine="720"/>
        <w:jc w:val="both"/>
        <w:rPr>
          <w:rFonts w:ascii="Times New Roman" w:hAnsi="Times New Roman" w:cs="Times New Roman"/>
          <w:sz w:val="24"/>
          <w:szCs w:val="24"/>
        </w:rPr>
      </w:pPr>
      <w:r w:rsidRPr="009B2B50">
        <w:rPr>
          <w:rFonts w:ascii="Times New Roman" w:hAnsi="Times New Roman" w:cs="Times New Roman"/>
          <w:sz w:val="24"/>
          <w:szCs w:val="24"/>
        </w:rPr>
        <w:t>General professional experience:</w:t>
      </w:r>
    </w:p>
    <w:p w14:paraId="0B44C151" w14:textId="77777777" w:rsidR="009B2B50" w:rsidRPr="009B2B50" w:rsidRDefault="009B2B50" w:rsidP="00E455F4">
      <w:pPr>
        <w:numPr>
          <w:ilvl w:val="0"/>
          <w:numId w:val="24"/>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Demonstrable experience of over seven years of work in the PR and marketing field</w:t>
      </w:r>
    </w:p>
    <w:p w14:paraId="67B9092E" w14:textId="77777777" w:rsidR="009B2B50" w:rsidRPr="009B2B50" w:rsidRDefault="009B2B50" w:rsidP="00E455F4">
      <w:pPr>
        <w:numPr>
          <w:ilvl w:val="0"/>
          <w:numId w:val="24"/>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Experience with international and national </w:t>
      </w:r>
      <w:proofErr w:type="spellStart"/>
      <w:r w:rsidRPr="009B2B50">
        <w:rPr>
          <w:rFonts w:ascii="Times New Roman" w:hAnsi="Times New Roman" w:cs="Times New Roman"/>
          <w:sz w:val="24"/>
          <w:szCs w:val="24"/>
        </w:rPr>
        <w:t>organisations</w:t>
      </w:r>
      <w:proofErr w:type="spellEnd"/>
      <w:r w:rsidRPr="009B2B50">
        <w:rPr>
          <w:rFonts w:ascii="Times New Roman" w:hAnsi="Times New Roman" w:cs="Times New Roman"/>
          <w:sz w:val="24"/>
          <w:szCs w:val="24"/>
        </w:rPr>
        <w:t xml:space="preserve"> and institutions, donors and similar</w:t>
      </w:r>
    </w:p>
    <w:p w14:paraId="40A211DD" w14:textId="77777777"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sz w:val="24"/>
          <w:szCs w:val="24"/>
        </w:rPr>
        <w:t>Specific professional experience:</w:t>
      </w:r>
    </w:p>
    <w:p w14:paraId="24941132" w14:textId="77777777" w:rsidR="009B2B50" w:rsidRPr="009B2B50" w:rsidRDefault="009B2B50" w:rsidP="00E455F4">
      <w:pPr>
        <w:numPr>
          <w:ilvl w:val="0"/>
          <w:numId w:val="24"/>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Proven track record of successfully delivered PR campaigns and events</w:t>
      </w:r>
    </w:p>
    <w:p w14:paraId="5F6470B2" w14:textId="77777777" w:rsidR="009B2B50" w:rsidRPr="009B2B50" w:rsidRDefault="009B2B50" w:rsidP="00E455F4">
      <w:pPr>
        <w:numPr>
          <w:ilvl w:val="0"/>
          <w:numId w:val="24"/>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Capability and proven experience in crafting and implementing public relations strategies</w:t>
      </w:r>
    </w:p>
    <w:p w14:paraId="2B444C16" w14:textId="77777777" w:rsidR="009B2B50" w:rsidRPr="009B2B50" w:rsidRDefault="009B2B50" w:rsidP="00E455F4">
      <w:pPr>
        <w:numPr>
          <w:ilvl w:val="0"/>
          <w:numId w:val="24"/>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Ability and proven experience crafting messages and products in various formats (press releases, websites, success stories, audio, video, blog entries, tweets and similar) targeting a variety of audiences</w:t>
      </w:r>
    </w:p>
    <w:p w14:paraId="76279F49" w14:textId="77777777" w:rsidR="009B2B50" w:rsidRPr="009B2B50" w:rsidRDefault="009B2B50" w:rsidP="00E455F4">
      <w:pPr>
        <w:numPr>
          <w:ilvl w:val="0"/>
          <w:numId w:val="24"/>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An available resource to serve large companies</w:t>
      </w:r>
    </w:p>
    <w:p w14:paraId="6916B5AB" w14:textId="77777777" w:rsidR="009B2B50" w:rsidRPr="009B2B50" w:rsidRDefault="009B2B50" w:rsidP="00E455F4">
      <w:pPr>
        <w:numPr>
          <w:ilvl w:val="0"/>
          <w:numId w:val="24"/>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Leadership and management experience</w:t>
      </w:r>
    </w:p>
    <w:p w14:paraId="27444E98" w14:textId="77777777" w:rsidR="009B2B50" w:rsidRPr="009B2B50" w:rsidRDefault="009B2B50" w:rsidP="009B2B50">
      <w:pPr>
        <w:spacing w:line="240" w:lineRule="auto"/>
        <w:jc w:val="both"/>
        <w:rPr>
          <w:rFonts w:ascii="Times New Roman" w:hAnsi="Times New Roman" w:cs="Times New Roman"/>
          <w:b/>
          <w:sz w:val="24"/>
          <w:szCs w:val="24"/>
        </w:rPr>
      </w:pPr>
    </w:p>
    <w:p w14:paraId="3188D561" w14:textId="35BBB42D" w:rsidR="009B2B50" w:rsidRPr="008306A3" w:rsidRDefault="009B2B50" w:rsidP="009B2B50">
      <w:pPr>
        <w:spacing w:line="240" w:lineRule="auto"/>
        <w:jc w:val="both"/>
        <w:rPr>
          <w:rFonts w:ascii="Times New Roman" w:hAnsi="Times New Roman" w:cs="Times New Roman"/>
          <w:b/>
          <w:i/>
          <w:sz w:val="24"/>
          <w:szCs w:val="24"/>
          <w:u w:val="single"/>
        </w:rPr>
      </w:pPr>
      <w:r w:rsidRPr="009B2B50">
        <w:rPr>
          <w:rFonts w:ascii="Times New Roman" w:hAnsi="Times New Roman" w:cs="Times New Roman"/>
          <w:b/>
          <w:i/>
          <w:sz w:val="24"/>
          <w:szCs w:val="24"/>
          <w:u w:val="single"/>
        </w:rPr>
        <w:t>The team will consist of 4 experts as follows:</w:t>
      </w:r>
    </w:p>
    <w:p w14:paraId="4C4AA8C7" w14:textId="12A42CCF" w:rsidR="008306A3" w:rsidRPr="009B2B50" w:rsidRDefault="009B2B50" w:rsidP="009B2B50">
      <w:pPr>
        <w:spacing w:line="240" w:lineRule="auto"/>
        <w:jc w:val="both"/>
        <w:rPr>
          <w:rFonts w:ascii="Times New Roman" w:hAnsi="Times New Roman" w:cs="Times New Roman"/>
          <w:b/>
          <w:i/>
          <w:sz w:val="24"/>
          <w:szCs w:val="24"/>
          <w:u w:val="single"/>
        </w:rPr>
      </w:pPr>
      <w:r w:rsidRPr="009B2B50">
        <w:rPr>
          <w:rFonts w:ascii="Times New Roman" w:hAnsi="Times New Roman" w:cs="Times New Roman"/>
          <w:b/>
          <w:i/>
          <w:sz w:val="24"/>
          <w:szCs w:val="24"/>
          <w:u w:val="single"/>
        </w:rPr>
        <w:t>PR Account Expert</w:t>
      </w:r>
    </w:p>
    <w:p w14:paraId="50E04F2B" w14:textId="2444F0CE"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sz w:val="24"/>
          <w:szCs w:val="24"/>
        </w:rPr>
        <w:t>Qualification and skills:</w:t>
      </w:r>
    </w:p>
    <w:p w14:paraId="484A15D6" w14:textId="77777777" w:rsidR="009B2B50" w:rsidRPr="009B2B50" w:rsidRDefault="009B2B50" w:rsidP="00E455F4">
      <w:pPr>
        <w:numPr>
          <w:ilvl w:val="0"/>
          <w:numId w:val="25"/>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University Degree in journalism, media and communication, social sciences or any related field</w:t>
      </w:r>
    </w:p>
    <w:p w14:paraId="5D349E30" w14:textId="77777777" w:rsidR="009B2B50" w:rsidRPr="009B2B50" w:rsidRDefault="009B2B50" w:rsidP="00E455F4">
      <w:pPr>
        <w:numPr>
          <w:ilvl w:val="0"/>
          <w:numId w:val="25"/>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Fluent in local languages and English. The German language will be considered as an asset</w:t>
      </w:r>
    </w:p>
    <w:p w14:paraId="56AF232B" w14:textId="6F22BBD1" w:rsidR="009B2B50" w:rsidRDefault="009B2B50" w:rsidP="00E455F4">
      <w:pPr>
        <w:numPr>
          <w:ilvl w:val="0"/>
          <w:numId w:val="25"/>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Excellent technical writing skills. Ability to write in English</w:t>
      </w:r>
    </w:p>
    <w:p w14:paraId="228C4181" w14:textId="77777777" w:rsidR="00CB5559" w:rsidRPr="00CB5559" w:rsidRDefault="00CB5559" w:rsidP="00CB5559">
      <w:pPr>
        <w:spacing w:after="0" w:line="240" w:lineRule="auto"/>
        <w:ind w:left="360"/>
        <w:jc w:val="both"/>
        <w:rPr>
          <w:rFonts w:ascii="Times New Roman" w:hAnsi="Times New Roman" w:cs="Times New Roman"/>
          <w:sz w:val="24"/>
          <w:szCs w:val="24"/>
        </w:rPr>
      </w:pPr>
    </w:p>
    <w:p w14:paraId="4790BB0E" w14:textId="6278D6C2"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sz w:val="24"/>
          <w:szCs w:val="24"/>
        </w:rPr>
        <w:t>General professional experience:</w:t>
      </w:r>
    </w:p>
    <w:p w14:paraId="1664F1F6" w14:textId="77777777" w:rsidR="009B2B50" w:rsidRPr="009B2B50" w:rsidRDefault="009B2B50" w:rsidP="00E455F4">
      <w:pPr>
        <w:numPr>
          <w:ilvl w:val="0"/>
          <w:numId w:val="26"/>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Demonstrable experience of over five years of work in the PR and marketing field</w:t>
      </w:r>
    </w:p>
    <w:p w14:paraId="45856D8F" w14:textId="46B46B40" w:rsidR="009B2B50" w:rsidRDefault="009B2B50" w:rsidP="00E455F4">
      <w:pPr>
        <w:numPr>
          <w:ilvl w:val="0"/>
          <w:numId w:val="26"/>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Experience with international and national </w:t>
      </w:r>
      <w:proofErr w:type="spellStart"/>
      <w:r w:rsidRPr="009B2B50">
        <w:rPr>
          <w:rFonts w:ascii="Times New Roman" w:hAnsi="Times New Roman" w:cs="Times New Roman"/>
          <w:sz w:val="24"/>
          <w:szCs w:val="24"/>
        </w:rPr>
        <w:t>organisations</w:t>
      </w:r>
      <w:proofErr w:type="spellEnd"/>
      <w:r w:rsidRPr="009B2B50">
        <w:rPr>
          <w:rFonts w:ascii="Times New Roman" w:hAnsi="Times New Roman" w:cs="Times New Roman"/>
          <w:sz w:val="24"/>
          <w:szCs w:val="24"/>
        </w:rPr>
        <w:t xml:space="preserve"> and institutions, donors and similar will be considered as an asset.</w:t>
      </w:r>
    </w:p>
    <w:p w14:paraId="1283424E" w14:textId="77777777" w:rsidR="00CB5559" w:rsidRPr="00CB5559" w:rsidRDefault="00CB5559" w:rsidP="00CB5559">
      <w:pPr>
        <w:spacing w:after="0" w:line="240" w:lineRule="auto"/>
        <w:ind w:left="360"/>
        <w:jc w:val="both"/>
        <w:rPr>
          <w:rFonts w:ascii="Times New Roman" w:hAnsi="Times New Roman" w:cs="Times New Roman"/>
          <w:sz w:val="24"/>
          <w:szCs w:val="24"/>
        </w:rPr>
      </w:pPr>
    </w:p>
    <w:p w14:paraId="762B2526" w14:textId="66081E3C"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sz w:val="24"/>
          <w:szCs w:val="24"/>
        </w:rPr>
        <w:t>Specific professional experience:</w:t>
      </w:r>
    </w:p>
    <w:p w14:paraId="703D1764" w14:textId="77777777" w:rsidR="009B2B50" w:rsidRPr="009B2B50" w:rsidRDefault="009B2B50" w:rsidP="00E455F4">
      <w:pPr>
        <w:numPr>
          <w:ilvl w:val="0"/>
          <w:numId w:val="27"/>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Proven track record of successfully deliver PR campaigns and event</w:t>
      </w:r>
    </w:p>
    <w:p w14:paraId="72B74971" w14:textId="77777777" w:rsidR="009B2B50" w:rsidRPr="009B2B50" w:rsidRDefault="009B2B50" w:rsidP="00E455F4">
      <w:pPr>
        <w:numPr>
          <w:ilvl w:val="0"/>
          <w:numId w:val="27"/>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Capability and proven experience in crafting and implementing public relations strategies</w:t>
      </w:r>
    </w:p>
    <w:p w14:paraId="7C896677" w14:textId="77777777" w:rsidR="009B2B50" w:rsidRPr="009B2B50" w:rsidRDefault="009B2B50" w:rsidP="00E455F4">
      <w:pPr>
        <w:numPr>
          <w:ilvl w:val="0"/>
          <w:numId w:val="27"/>
        </w:numPr>
        <w:pBdr>
          <w:top w:val="nil"/>
          <w:left w:val="nil"/>
          <w:bottom w:val="nil"/>
          <w:right w:val="nil"/>
          <w:between w:val="nil"/>
        </w:pBd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Ability and proven experience crafting messages and products in various formats (press releases, websites, success stories, audio, video, blog entries, tweets and similar) targeting a variety of audiences</w:t>
      </w:r>
    </w:p>
    <w:p w14:paraId="577A94F9" w14:textId="14C0EDB7" w:rsidR="009B2B50" w:rsidRDefault="009B2B50" w:rsidP="00E455F4">
      <w:pPr>
        <w:numPr>
          <w:ilvl w:val="0"/>
          <w:numId w:val="27"/>
        </w:numPr>
        <w:pBdr>
          <w:top w:val="nil"/>
          <w:left w:val="nil"/>
          <w:bottom w:val="nil"/>
          <w:right w:val="nil"/>
          <w:between w:val="nil"/>
        </w:pBd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lastRenderedPageBreak/>
        <w:t>An available resource to serve large companies</w:t>
      </w:r>
    </w:p>
    <w:p w14:paraId="486C3EB0" w14:textId="77777777" w:rsidR="00CB5559" w:rsidRPr="00CB5559" w:rsidRDefault="00CB5559" w:rsidP="00CB5559">
      <w:pPr>
        <w:pBdr>
          <w:top w:val="nil"/>
          <w:left w:val="nil"/>
          <w:bottom w:val="nil"/>
          <w:right w:val="nil"/>
          <w:between w:val="nil"/>
        </w:pBdr>
        <w:spacing w:after="0" w:line="240" w:lineRule="auto"/>
        <w:ind w:left="360"/>
        <w:jc w:val="both"/>
        <w:rPr>
          <w:rFonts w:ascii="Times New Roman" w:hAnsi="Times New Roman" w:cs="Times New Roman"/>
          <w:sz w:val="24"/>
          <w:szCs w:val="24"/>
        </w:rPr>
      </w:pPr>
    </w:p>
    <w:p w14:paraId="08EA4CF7" w14:textId="2E7DAE78" w:rsidR="009B2B50" w:rsidRPr="009B2B50" w:rsidRDefault="009B2B50" w:rsidP="009B2B50">
      <w:pPr>
        <w:spacing w:line="240" w:lineRule="auto"/>
        <w:jc w:val="both"/>
        <w:rPr>
          <w:rFonts w:ascii="Times New Roman" w:hAnsi="Times New Roman" w:cs="Times New Roman"/>
          <w:sz w:val="24"/>
          <w:szCs w:val="24"/>
        </w:rPr>
      </w:pPr>
      <w:r w:rsidRPr="009B2B50">
        <w:rPr>
          <w:rFonts w:ascii="Times New Roman" w:hAnsi="Times New Roman" w:cs="Times New Roman"/>
          <w:b/>
          <w:i/>
          <w:sz w:val="24"/>
          <w:szCs w:val="24"/>
          <w:u w:val="single"/>
        </w:rPr>
        <w:t xml:space="preserve">Social Media and Digital Account Expert </w:t>
      </w:r>
    </w:p>
    <w:p w14:paraId="1F9761F8" w14:textId="77777777" w:rsidR="009B2B50" w:rsidRPr="009B2B50" w:rsidRDefault="009B2B50" w:rsidP="00E455F4">
      <w:pPr>
        <w:numPr>
          <w:ilvl w:val="0"/>
          <w:numId w:val="28"/>
        </w:numPr>
        <w:pBdr>
          <w:top w:val="nil"/>
          <w:left w:val="nil"/>
          <w:bottom w:val="nil"/>
          <w:right w:val="nil"/>
          <w:between w:val="nil"/>
        </w:pBd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At least three years of relevant experience working in social media, with responsibility in content preparation, management and publication;</w:t>
      </w:r>
    </w:p>
    <w:p w14:paraId="0D963074" w14:textId="77777777" w:rsidR="009B2B50" w:rsidRPr="009B2B50" w:rsidRDefault="009B2B50" w:rsidP="00E455F4">
      <w:pPr>
        <w:numPr>
          <w:ilvl w:val="0"/>
          <w:numId w:val="28"/>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Proven solid and varied portfolio of content created for different audiences (showcasing of such portfolio is expected as part of the application);</w:t>
      </w:r>
    </w:p>
    <w:p w14:paraId="55CD7EF2" w14:textId="77777777" w:rsidR="009B2B50" w:rsidRPr="009B2B50" w:rsidRDefault="009B2B50" w:rsidP="00E455F4">
      <w:pPr>
        <w:numPr>
          <w:ilvl w:val="0"/>
          <w:numId w:val="28"/>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Proven work experience as Digital Account Expert</w:t>
      </w:r>
    </w:p>
    <w:p w14:paraId="478BFB95" w14:textId="77777777" w:rsidR="009B2B50" w:rsidRPr="009B2B50" w:rsidRDefault="009B2B50" w:rsidP="00E455F4">
      <w:pPr>
        <w:numPr>
          <w:ilvl w:val="0"/>
          <w:numId w:val="28"/>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Experience with customer service and account management</w:t>
      </w:r>
    </w:p>
    <w:p w14:paraId="603F4BA8" w14:textId="77777777" w:rsidR="009B2B50" w:rsidRPr="009B2B50" w:rsidRDefault="009B2B50" w:rsidP="00E455F4">
      <w:pPr>
        <w:numPr>
          <w:ilvl w:val="0"/>
          <w:numId w:val="28"/>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Understanding of online marketing tools and social media platforms</w:t>
      </w:r>
    </w:p>
    <w:p w14:paraId="774665A3" w14:textId="77777777" w:rsidR="009B2B50" w:rsidRPr="009B2B50" w:rsidRDefault="009B2B50" w:rsidP="00E455F4">
      <w:pPr>
        <w:numPr>
          <w:ilvl w:val="0"/>
          <w:numId w:val="28"/>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Proven track record in dealing with similar tasks as required would be an asset</w:t>
      </w:r>
    </w:p>
    <w:p w14:paraId="62B616D9" w14:textId="77777777" w:rsidR="009B2B50" w:rsidRPr="009B2B50" w:rsidRDefault="009B2B50" w:rsidP="00E455F4">
      <w:pPr>
        <w:numPr>
          <w:ilvl w:val="0"/>
          <w:numId w:val="28"/>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Strong analytical skills</w:t>
      </w:r>
    </w:p>
    <w:p w14:paraId="7E976DC0" w14:textId="77777777" w:rsidR="009B2B50" w:rsidRPr="009B2B50" w:rsidRDefault="009B2B50" w:rsidP="00E455F4">
      <w:pPr>
        <w:numPr>
          <w:ilvl w:val="0"/>
          <w:numId w:val="28"/>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Proficiency in English</w:t>
      </w:r>
    </w:p>
    <w:p w14:paraId="125A66AC" w14:textId="77777777" w:rsidR="009B2B50" w:rsidRPr="009B2B50" w:rsidRDefault="009B2B50" w:rsidP="009B2B50">
      <w:pPr>
        <w:spacing w:line="240" w:lineRule="auto"/>
        <w:ind w:left="1080"/>
        <w:jc w:val="both"/>
        <w:rPr>
          <w:rFonts w:ascii="Times New Roman" w:hAnsi="Times New Roman" w:cs="Times New Roman"/>
          <w:i/>
          <w:sz w:val="24"/>
          <w:szCs w:val="24"/>
          <w:u w:val="single"/>
        </w:rPr>
      </w:pPr>
    </w:p>
    <w:p w14:paraId="714998EE" w14:textId="23CAC1BE" w:rsidR="009B2B50" w:rsidRPr="009B2B50" w:rsidRDefault="009B2B50" w:rsidP="009B2B50">
      <w:pPr>
        <w:spacing w:line="240" w:lineRule="auto"/>
        <w:jc w:val="both"/>
        <w:rPr>
          <w:rFonts w:ascii="Times New Roman" w:hAnsi="Times New Roman" w:cs="Times New Roman"/>
          <w:b/>
          <w:i/>
          <w:sz w:val="24"/>
          <w:szCs w:val="24"/>
          <w:u w:val="single"/>
        </w:rPr>
      </w:pPr>
      <w:r w:rsidRPr="009B2B50">
        <w:rPr>
          <w:rFonts w:ascii="Times New Roman" w:hAnsi="Times New Roman" w:cs="Times New Roman"/>
          <w:b/>
          <w:i/>
          <w:sz w:val="24"/>
          <w:szCs w:val="24"/>
          <w:u w:val="single"/>
        </w:rPr>
        <w:t>Event managers (for each of 6 events)</w:t>
      </w:r>
    </w:p>
    <w:p w14:paraId="2F7CCF09" w14:textId="77777777" w:rsidR="009B2B50" w:rsidRPr="009B2B50" w:rsidRDefault="009B2B50" w:rsidP="00E455F4">
      <w:pPr>
        <w:numPr>
          <w:ilvl w:val="0"/>
          <w:numId w:val="26"/>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Demonstrable experience of over five years of work in the event management</w:t>
      </w:r>
    </w:p>
    <w:p w14:paraId="621F4763" w14:textId="77777777" w:rsidR="009B2B50" w:rsidRPr="009B2B50" w:rsidRDefault="009B2B50" w:rsidP="00E455F4">
      <w:pPr>
        <w:numPr>
          <w:ilvl w:val="0"/>
          <w:numId w:val="26"/>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A proven capacity in designing and coordinating complex and multi-layered activities related to event management;</w:t>
      </w:r>
    </w:p>
    <w:p w14:paraId="650286DE" w14:textId="77777777" w:rsidR="009B2B50" w:rsidRPr="009B2B50" w:rsidRDefault="009B2B50" w:rsidP="00E455F4">
      <w:pPr>
        <w:numPr>
          <w:ilvl w:val="0"/>
          <w:numId w:val="26"/>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Fluency in English and at least one WB6 language, oral and written, is required;</w:t>
      </w:r>
    </w:p>
    <w:p w14:paraId="2CFCCDB0" w14:textId="77777777" w:rsidR="009B2B50" w:rsidRPr="009B2B50" w:rsidRDefault="009B2B50" w:rsidP="00E455F4">
      <w:pPr>
        <w:numPr>
          <w:ilvl w:val="0"/>
          <w:numId w:val="26"/>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Excellent </w:t>
      </w:r>
      <w:proofErr w:type="spellStart"/>
      <w:r w:rsidRPr="009B2B50">
        <w:rPr>
          <w:rFonts w:ascii="Times New Roman" w:hAnsi="Times New Roman" w:cs="Times New Roman"/>
          <w:sz w:val="24"/>
          <w:szCs w:val="24"/>
        </w:rPr>
        <w:t>organisational</w:t>
      </w:r>
      <w:proofErr w:type="spellEnd"/>
      <w:r w:rsidRPr="009B2B50">
        <w:rPr>
          <w:rFonts w:ascii="Times New Roman" w:hAnsi="Times New Roman" w:cs="Times New Roman"/>
          <w:sz w:val="24"/>
          <w:szCs w:val="24"/>
        </w:rPr>
        <w:t xml:space="preserve"> skills with developed attention to detail;</w:t>
      </w:r>
    </w:p>
    <w:p w14:paraId="796BA702" w14:textId="77777777" w:rsidR="009B2B50" w:rsidRPr="009B2B50" w:rsidRDefault="009B2B50" w:rsidP="00E455F4">
      <w:pPr>
        <w:numPr>
          <w:ilvl w:val="0"/>
          <w:numId w:val="26"/>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Excellent computer skills and knowledge of mainstream online platforms;</w:t>
      </w:r>
    </w:p>
    <w:p w14:paraId="52AAE55C" w14:textId="66C6837E" w:rsidR="009B2B50" w:rsidRDefault="009B2B50" w:rsidP="00E455F4">
      <w:pPr>
        <w:numPr>
          <w:ilvl w:val="0"/>
          <w:numId w:val="26"/>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Experience with international and national </w:t>
      </w:r>
      <w:proofErr w:type="spellStart"/>
      <w:r w:rsidRPr="009B2B50">
        <w:rPr>
          <w:rFonts w:ascii="Times New Roman" w:hAnsi="Times New Roman" w:cs="Times New Roman"/>
          <w:sz w:val="24"/>
          <w:szCs w:val="24"/>
        </w:rPr>
        <w:t>organisations</w:t>
      </w:r>
      <w:proofErr w:type="spellEnd"/>
      <w:r w:rsidRPr="009B2B50">
        <w:rPr>
          <w:rFonts w:ascii="Times New Roman" w:hAnsi="Times New Roman" w:cs="Times New Roman"/>
          <w:sz w:val="24"/>
          <w:szCs w:val="24"/>
        </w:rPr>
        <w:t xml:space="preserve"> and institutions, donors and similar will be considered as an asset.</w:t>
      </w:r>
    </w:p>
    <w:p w14:paraId="68AF6950" w14:textId="77777777" w:rsidR="008306A3" w:rsidRPr="008306A3" w:rsidRDefault="008306A3" w:rsidP="008306A3">
      <w:pPr>
        <w:spacing w:after="0" w:line="240" w:lineRule="auto"/>
        <w:ind w:left="360"/>
        <w:jc w:val="both"/>
        <w:rPr>
          <w:rFonts w:ascii="Times New Roman" w:hAnsi="Times New Roman" w:cs="Times New Roman"/>
          <w:sz w:val="24"/>
          <w:szCs w:val="24"/>
        </w:rPr>
      </w:pPr>
    </w:p>
    <w:p w14:paraId="5831A91F" w14:textId="30F4A804" w:rsidR="009B2B50" w:rsidRPr="008306A3" w:rsidRDefault="009B2B50" w:rsidP="009B2B50">
      <w:pPr>
        <w:spacing w:line="240" w:lineRule="auto"/>
        <w:jc w:val="both"/>
        <w:rPr>
          <w:rFonts w:ascii="Times New Roman" w:hAnsi="Times New Roman" w:cs="Times New Roman"/>
          <w:b/>
          <w:i/>
          <w:sz w:val="24"/>
          <w:szCs w:val="24"/>
          <w:u w:val="single"/>
        </w:rPr>
      </w:pPr>
      <w:r w:rsidRPr="009B2B50">
        <w:rPr>
          <w:rFonts w:ascii="Times New Roman" w:hAnsi="Times New Roman" w:cs="Times New Roman"/>
          <w:b/>
          <w:i/>
          <w:sz w:val="24"/>
          <w:szCs w:val="24"/>
          <w:u w:val="single"/>
        </w:rPr>
        <w:t>Graphic designer</w:t>
      </w:r>
    </w:p>
    <w:p w14:paraId="0431E322" w14:textId="77777777" w:rsidR="009B2B50" w:rsidRPr="009B2B50" w:rsidRDefault="009B2B50" w:rsidP="00E455F4">
      <w:pPr>
        <w:numPr>
          <w:ilvl w:val="0"/>
          <w:numId w:val="22"/>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Minimum 5 years of work experience in the area of graphic design in a multicultural, international environment;</w:t>
      </w:r>
    </w:p>
    <w:p w14:paraId="08E33844" w14:textId="77777777" w:rsidR="009B2B50" w:rsidRPr="009B2B50" w:rsidRDefault="009B2B50" w:rsidP="00E455F4">
      <w:pPr>
        <w:numPr>
          <w:ilvl w:val="0"/>
          <w:numId w:val="22"/>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Experience in the development of different promotional materials according to the standards of international aid and development </w:t>
      </w:r>
      <w:proofErr w:type="spellStart"/>
      <w:r w:rsidRPr="009B2B50">
        <w:rPr>
          <w:rFonts w:ascii="Times New Roman" w:hAnsi="Times New Roman" w:cs="Times New Roman"/>
          <w:sz w:val="24"/>
          <w:szCs w:val="24"/>
        </w:rPr>
        <w:t>organisations</w:t>
      </w:r>
      <w:proofErr w:type="spellEnd"/>
    </w:p>
    <w:p w14:paraId="0FF242ED" w14:textId="77777777" w:rsidR="009B2B50" w:rsidRPr="009B2B50" w:rsidRDefault="009B2B50" w:rsidP="00E455F4">
      <w:pPr>
        <w:numPr>
          <w:ilvl w:val="0"/>
          <w:numId w:val="22"/>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Prior experience of cooperation with international </w:t>
      </w:r>
      <w:proofErr w:type="spellStart"/>
      <w:r w:rsidRPr="009B2B50">
        <w:rPr>
          <w:rFonts w:ascii="Times New Roman" w:hAnsi="Times New Roman" w:cs="Times New Roman"/>
          <w:sz w:val="24"/>
          <w:szCs w:val="24"/>
        </w:rPr>
        <w:t>organisations</w:t>
      </w:r>
      <w:proofErr w:type="spellEnd"/>
      <w:r w:rsidRPr="009B2B50">
        <w:rPr>
          <w:rFonts w:ascii="Times New Roman" w:hAnsi="Times New Roman" w:cs="Times New Roman"/>
          <w:sz w:val="24"/>
          <w:szCs w:val="24"/>
        </w:rPr>
        <w:t xml:space="preserve"> and familiarity with their systems and procedures would be an advantage</w:t>
      </w:r>
    </w:p>
    <w:p w14:paraId="5BFE36BE" w14:textId="77777777" w:rsidR="009B2B50" w:rsidRPr="009B2B50" w:rsidRDefault="009B2B50" w:rsidP="00E455F4">
      <w:pPr>
        <w:numPr>
          <w:ilvl w:val="0"/>
          <w:numId w:val="22"/>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Relevant references and design portfolio (up to 5 previous designs)</w:t>
      </w:r>
    </w:p>
    <w:p w14:paraId="4286FD27" w14:textId="77777777" w:rsidR="009B2B50" w:rsidRPr="009B2B50" w:rsidRDefault="009B2B50" w:rsidP="00E455F4">
      <w:pPr>
        <w:numPr>
          <w:ilvl w:val="0"/>
          <w:numId w:val="22"/>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Proven track record with an international </w:t>
      </w:r>
      <w:proofErr w:type="spellStart"/>
      <w:r w:rsidRPr="009B2B50">
        <w:rPr>
          <w:rFonts w:ascii="Times New Roman" w:hAnsi="Times New Roman" w:cs="Times New Roman"/>
          <w:sz w:val="24"/>
          <w:szCs w:val="24"/>
        </w:rPr>
        <w:t>organisation</w:t>
      </w:r>
      <w:proofErr w:type="spellEnd"/>
      <w:r w:rsidRPr="009B2B50">
        <w:rPr>
          <w:rFonts w:ascii="Times New Roman" w:hAnsi="Times New Roman" w:cs="Times New Roman"/>
          <w:sz w:val="24"/>
          <w:szCs w:val="24"/>
        </w:rPr>
        <w:t xml:space="preserve"> in similar tasks would be an asset</w:t>
      </w:r>
    </w:p>
    <w:p w14:paraId="4FAA8ABF" w14:textId="77777777" w:rsidR="009B2B50" w:rsidRPr="009B2B50" w:rsidRDefault="009B2B50" w:rsidP="00E455F4">
      <w:pPr>
        <w:numPr>
          <w:ilvl w:val="0"/>
          <w:numId w:val="22"/>
        </w:numPr>
        <w:spacing w:after="0" w:line="240" w:lineRule="auto"/>
        <w:jc w:val="both"/>
        <w:rPr>
          <w:rFonts w:ascii="Times New Roman" w:hAnsi="Times New Roman" w:cs="Times New Roman"/>
          <w:sz w:val="24"/>
          <w:szCs w:val="24"/>
        </w:rPr>
      </w:pPr>
      <w:r w:rsidRPr="009B2B50">
        <w:rPr>
          <w:rFonts w:ascii="Times New Roman" w:hAnsi="Times New Roman" w:cs="Times New Roman"/>
          <w:sz w:val="24"/>
          <w:szCs w:val="24"/>
        </w:rPr>
        <w:t xml:space="preserve">Proficiency in </w:t>
      </w:r>
      <w:proofErr w:type="spellStart"/>
      <w:r w:rsidRPr="009B2B50">
        <w:rPr>
          <w:rFonts w:ascii="Times New Roman" w:hAnsi="Times New Roman" w:cs="Times New Roman"/>
          <w:sz w:val="24"/>
          <w:szCs w:val="24"/>
        </w:rPr>
        <w:t>Enwherelish</w:t>
      </w:r>
      <w:proofErr w:type="spellEnd"/>
      <w:r w:rsidRPr="009B2B50">
        <w:rPr>
          <w:rFonts w:ascii="Times New Roman" w:hAnsi="Times New Roman" w:cs="Times New Roman"/>
          <w:sz w:val="24"/>
          <w:szCs w:val="24"/>
        </w:rPr>
        <w:t xml:space="preserve"> and at least one WB6 language, oral and written, is required</w:t>
      </w:r>
    </w:p>
    <w:p w14:paraId="009C7A81" w14:textId="77777777" w:rsidR="00D83999" w:rsidRPr="009B2B50" w:rsidRDefault="00D83999" w:rsidP="009B2B50">
      <w:pPr>
        <w:spacing w:after="0" w:line="240" w:lineRule="auto"/>
        <w:jc w:val="both"/>
        <w:rPr>
          <w:rFonts w:ascii="Times New Roman" w:eastAsia="Arial" w:hAnsi="Times New Roman" w:cs="Times New Roman"/>
          <w:sz w:val="24"/>
          <w:szCs w:val="24"/>
          <w:lang w:eastAsia="en-GB"/>
        </w:rPr>
      </w:pPr>
    </w:p>
    <w:p w14:paraId="05E9A8B7" w14:textId="77777777" w:rsidR="00D32E8D" w:rsidRPr="009B2B50" w:rsidRDefault="00D32E8D" w:rsidP="009B2B50">
      <w:pPr>
        <w:widowControl w:val="0"/>
        <w:tabs>
          <w:tab w:val="left" w:pos="0"/>
          <w:tab w:val="left" w:pos="180"/>
        </w:tabs>
        <w:suppressAutoHyphens/>
        <w:spacing w:after="0" w:line="240" w:lineRule="auto"/>
        <w:ind w:right="-1"/>
        <w:jc w:val="both"/>
        <w:rPr>
          <w:rFonts w:ascii="Times New Roman" w:eastAsia="Times New Roman" w:hAnsi="Times New Roman" w:cs="Times New Roman"/>
          <w:b/>
          <w:caps/>
          <w:sz w:val="24"/>
          <w:szCs w:val="24"/>
          <w:lang w:val="en-GB" w:eastAsia="en-GB"/>
        </w:rPr>
      </w:pPr>
    </w:p>
    <w:p w14:paraId="5432D4AE" w14:textId="77777777" w:rsidR="008306A3" w:rsidRDefault="008306A3"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0D321862" w14:textId="77777777" w:rsidR="008306A3" w:rsidRDefault="008306A3"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438B2DE8" w14:textId="77777777" w:rsidR="008306A3" w:rsidRDefault="008306A3"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65F58D17" w14:textId="77777777" w:rsidR="008306A3" w:rsidRDefault="008306A3"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68517C9F" w14:textId="77777777" w:rsidR="008306A3" w:rsidRDefault="008306A3"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02E69E5B" w14:textId="77777777" w:rsidR="008306A3" w:rsidRDefault="008306A3"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47C72A19" w14:textId="77777777" w:rsidR="008306A3" w:rsidRDefault="008306A3"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24C72346" w14:textId="77777777" w:rsidR="008306A3" w:rsidRDefault="008306A3"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6B70E174" w14:textId="77777777" w:rsidR="008306A3" w:rsidRDefault="008306A3"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319FB92B" w14:textId="0E02EDF3" w:rsidR="008306A3" w:rsidRDefault="008306A3" w:rsidP="00CB5559">
      <w:pPr>
        <w:widowControl w:val="0"/>
        <w:tabs>
          <w:tab w:val="left" w:pos="0"/>
          <w:tab w:val="left" w:pos="180"/>
        </w:tabs>
        <w:suppressAutoHyphens/>
        <w:spacing w:after="0" w:line="240" w:lineRule="auto"/>
        <w:ind w:right="-1"/>
        <w:rPr>
          <w:rFonts w:ascii="Times New Roman" w:eastAsia="Times New Roman" w:hAnsi="Times New Roman" w:cs="Times New Roman"/>
          <w:b/>
          <w:caps/>
          <w:sz w:val="28"/>
          <w:szCs w:val="28"/>
          <w:lang w:val="en-GB" w:eastAsia="en-GB"/>
        </w:rPr>
      </w:pPr>
    </w:p>
    <w:p w14:paraId="33C4E8A2" w14:textId="77777777" w:rsidR="008306A3" w:rsidRDefault="008306A3"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149E45F3" w14:textId="578F693B" w:rsidR="008E1AEE" w:rsidRPr="00B940E1" w:rsidRDefault="008E1AEE"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r w:rsidRPr="00B940E1">
        <w:rPr>
          <w:rFonts w:ascii="Times New Roman" w:eastAsia="Times New Roman" w:hAnsi="Times New Roman" w:cs="Times New Roman"/>
          <w:b/>
          <w:caps/>
          <w:sz w:val="28"/>
          <w:szCs w:val="28"/>
          <w:lang w:val="en-GB" w:eastAsia="en-GB"/>
        </w:rPr>
        <w:t>E: ANNEX I</w:t>
      </w:r>
    </w:p>
    <w:p w14:paraId="16EE32BA" w14:textId="77777777" w:rsidR="008E1AEE" w:rsidRPr="00B940E1" w:rsidRDefault="008E1AEE" w:rsidP="008E1AEE">
      <w:pPr>
        <w:widowControl w:val="0"/>
        <w:tabs>
          <w:tab w:val="left" w:pos="0"/>
          <w:tab w:val="left" w:pos="195"/>
        </w:tabs>
        <w:suppressAutoHyphens/>
        <w:spacing w:after="0" w:line="240" w:lineRule="auto"/>
        <w:ind w:right="-1"/>
        <w:rPr>
          <w:rFonts w:ascii="Times New Roman" w:eastAsia="Times New Roman" w:hAnsi="Times New Roman" w:cs="Times New Roman"/>
          <w:b/>
          <w:caps/>
          <w:sz w:val="28"/>
          <w:szCs w:val="28"/>
          <w:lang w:val="en-GB" w:eastAsia="en-GB"/>
        </w:rPr>
      </w:pPr>
    </w:p>
    <w:p w14:paraId="4B1CCCEE" w14:textId="77777777" w:rsidR="008E1AEE" w:rsidRPr="008E1AEE" w:rsidRDefault="008E1AEE" w:rsidP="008E1AEE">
      <w:pPr>
        <w:widowControl w:val="0"/>
        <w:tabs>
          <w:tab w:val="left" w:pos="0"/>
        </w:tabs>
        <w:suppressAutoHyphens/>
        <w:spacing w:after="0" w:line="240" w:lineRule="auto"/>
        <w:ind w:right="-1"/>
        <w:jc w:val="center"/>
        <w:rPr>
          <w:rFonts w:ascii="Times New Roman" w:eastAsia="Times New Roman" w:hAnsi="Times New Roman" w:cs="Times New Roman"/>
          <w:b/>
          <w:caps/>
          <w:sz w:val="28"/>
          <w:szCs w:val="28"/>
          <w:lang w:val="en-GB" w:eastAsia="en-GB"/>
        </w:rPr>
      </w:pPr>
      <w:r w:rsidRPr="00B940E1">
        <w:rPr>
          <w:rFonts w:ascii="Times New Roman" w:eastAsia="Times New Roman" w:hAnsi="Times New Roman" w:cs="Times New Roman"/>
          <w:b/>
          <w:caps/>
          <w:sz w:val="28"/>
          <w:szCs w:val="28"/>
          <w:lang w:val="en-GB" w:eastAsia="en-GB"/>
        </w:rPr>
        <w:t>SERVICE TENDER SUBMISSION FORM</w:t>
      </w:r>
    </w:p>
    <w:p w14:paraId="2AEEAB9E" w14:textId="77777777" w:rsidR="008E1AEE" w:rsidRPr="008E1AEE" w:rsidRDefault="008E1AEE" w:rsidP="008E1AEE">
      <w:pPr>
        <w:widowControl w:val="0"/>
        <w:tabs>
          <w:tab w:val="left" w:pos="-720"/>
        </w:tabs>
        <w:suppressAutoHyphens/>
        <w:spacing w:after="240" w:line="240" w:lineRule="auto"/>
        <w:ind w:left="-108" w:firstLine="108"/>
        <w:jc w:val="center"/>
        <w:rPr>
          <w:rFonts w:ascii="Times New Roman" w:eastAsia="Times New Roman" w:hAnsi="Times New Roman" w:cs="Times New Roman"/>
          <w:b/>
          <w:lang w:val="en-GB" w:eastAsia="en-GB"/>
        </w:rPr>
      </w:pPr>
      <w:r w:rsidRPr="008E1AEE">
        <w:rPr>
          <w:rFonts w:ascii="Times New Roman" w:eastAsia="Times New Roman" w:hAnsi="Times New Roman" w:cs="Times New Roman"/>
          <w:b/>
          <w:lang w:val="en-GB" w:eastAsia="en-GB"/>
        </w:rPr>
        <w:t xml:space="preserve"> </w:t>
      </w:r>
    </w:p>
    <w:p w14:paraId="322539F6" w14:textId="33BBE605" w:rsidR="00D32E8D" w:rsidRPr="00B940E1" w:rsidRDefault="008E1AEE" w:rsidP="00B940E1">
      <w:pPr>
        <w:spacing w:line="240" w:lineRule="auto"/>
        <w:rPr>
          <w:rFonts w:ascii="Times New Roman" w:hAnsi="Times New Roman" w:cs="Times New Roman"/>
          <w:b/>
          <w:sz w:val="24"/>
          <w:szCs w:val="24"/>
        </w:rPr>
      </w:pPr>
      <w:r w:rsidRPr="00B940E1">
        <w:rPr>
          <w:rFonts w:ascii="Times New Roman" w:eastAsia="Times New Roman" w:hAnsi="Times New Roman" w:cs="Times New Roman"/>
          <w:i/>
          <w:sz w:val="24"/>
          <w:szCs w:val="24"/>
          <w:lang w:val="en-GB" w:eastAsia="en-GB"/>
        </w:rPr>
        <w:t>Contract title:</w:t>
      </w:r>
      <w:r w:rsidRPr="008E1AEE">
        <w:rPr>
          <w:rFonts w:ascii="Times New Roman" w:eastAsia="Times New Roman" w:hAnsi="Times New Roman" w:cs="Times New Roman"/>
          <w:b/>
          <w:i/>
          <w:sz w:val="24"/>
          <w:szCs w:val="24"/>
          <w:lang w:val="en-GB" w:eastAsia="en-GB"/>
        </w:rPr>
        <w:t xml:space="preserve"> </w:t>
      </w:r>
      <w:r w:rsidR="00D32E8D">
        <w:rPr>
          <w:rFonts w:ascii="Times New Roman" w:eastAsia="Times New Roman" w:hAnsi="Times New Roman" w:cs="Times New Roman"/>
          <w:b/>
          <w:i/>
          <w:sz w:val="24"/>
          <w:szCs w:val="24"/>
          <w:lang w:val="en-GB" w:eastAsia="en-GB"/>
        </w:rPr>
        <w:t>“</w:t>
      </w:r>
      <w:r w:rsidR="00B940E1" w:rsidRPr="00C34ED3">
        <w:rPr>
          <w:rFonts w:ascii="Times New Roman" w:hAnsi="Times New Roman" w:cs="Times New Roman"/>
          <w:b/>
          <w:sz w:val="24"/>
          <w:szCs w:val="24"/>
        </w:rPr>
        <w:t xml:space="preserve">Communication and Visibility Campaign “Promotion of </w:t>
      </w:r>
      <w:proofErr w:type="spellStart"/>
      <w:r w:rsidR="00B940E1" w:rsidRPr="00C34ED3">
        <w:rPr>
          <w:rFonts w:ascii="Times New Roman" w:hAnsi="Times New Roman" w:cs="Times New Roman"/>
          <w:b/>
          <w:sz w:val="24"/>
          <w:szCs w:val="24"/>
        </w:rPr>
        <w:t>Hajde</w:t>
      </w:r>
      <w:proofErr w:type="spellEnd"/>
      <w:r w:rsidR="00B940E1" w:rsidRPr="00C34ED3">
        <w:rPr>
          <w:rFonts w:ascii="Times New Roman" w:hAnsi="Times New Roman" w:cs="Times New Roman"/>
          <w:b/>
          <w:sz w:val="24"/>
          <w:szCs w:val="24"/>
        </w:rPr>
        <w:t xml:space="preserve"> Platform and the promotion of the RYCO Strategy 2022-24”</w:t>
      </w:r>
    </w:p>
    <w:p w14:paraId="63841EB3" w14:textId="4A751C8C" w:rsidR="00D32E8D" w:rsidRPr="00F8094C" w:rsidRDefault="008E1AEE" w:rsidP="00D32E8D">
      <w:pPr>
        <w:spacing w:after="0" w:line="240" w:lineRule="auto"/>
        <w:jc w:val="both"/>
        <w:rPr>
          <w:rFonts w:ascii="Times New Roman" w:eastAsia="Times New Roman" w:hAnsi="Times New Roman" w:cs="Times New Roman"/>
          <w:b/>
          <w:sz w:val="24"/>
          <w:szCs w:val="24"/>
          <w:lang w:val="en-GB" w:eastAsia="en-GB"/>
        </w:rPr>
      </w:pPr>
      <w:proofErr w:type="spellStart"/>
      <w:proofErr w:type="gramStart"/>
      <w:r w:rsidRPr="00B940E1">
        <w:rPr>
          <w:rFonts w:ascii="Times New Roman" w:eastAsia="Times New Roman" w:hAnsi="Times New Roman" w:cs="Times New Roman"/>
          <w:i/>
          <w:sz w:val="24"/>
          <w:szCs w:val="24"/>
          <w:lang w:val="fr-BE" w:eastAsia="en-GB"/>
        </w:rPr>
        <w:t>Financing</w:t>
      </w:r>
      <w:proofErr w:type="spellEnd"/>
      <w:r w:rsidR="00D83999" w:rsidRPr="00B940E1">
        <w:rPr>
          <w:rFonts w:ascii="Times New Roman" w:eastAsia="Times New Roman" w:hAnsi="Times New Roman" w:cs="Times New Roman"/>
          <w:i/>
          <w:sz w:val="24"/>
          <w:szCs w:val="24"/>
          <w:lang w:val="fr-BE" w:eastAsia="en-GB"/>
        </w:rPr>
        <w:t>:</w:t>
      </w:r>
      <w:proofErr w:type="gramEnd"/>
      <w:r w:rsidR="00D83999" w:rsidRPr="00B940E1">
        <w:rPr>
          <w:rFonts w:ascii="Times New Roman" w:eastAsia="Times New Roman" w:hAnsi="Times New Roman" w:cs="Times New Roman"/>
          <w:i/>
          <w:sz w:val="24"/>
          <w:szCs w:val="24"/>
          <w:lang w:val="fr-BE" w:eastAsia="en-GB"/>
        </w:rPr>
        <w:t xml:space="preserve"> </w:t>
      </w:r>
      <w:r w:rsidR="00F46AFF">
        <w:rPr>
          <w:rFonts w:ascii="Times New Roman" w:eastAsia="Times New Roman" w:hAnsi="Times New Roman" w:cs="Times New Roman"/>
          <w:sz w:val="24"/>
          <w:szCs w:val="24"/>
          <w:lang w:val="en-GB" w:eastAsia="en-GB"/>
        </w:rPr>
        <w:t xml:space="preserve"> </w:t>
      </w:r>
      <w:r w:rsidR="00F46AFF" w:rsidRPr="00F8094C">
        <w:rPr>
          <w:rFonts w:ascii="Times New Roman" w:eastAsia="Times New Roman" w:hAnsi="Times New Roman" w:cs="Times New Roman"/>
          <w:b/>
          <w:sz w:val="24"/>
          <w:szCs w:val="24"/>
          <w:lang w:val="en-GB" w:eastAsia="en-GB"/>
        </w:rPr>
        <w:t xml:space="preserve">The </w:t>
      </w:r>
      <w:r w:rsidR="00B940E1" w:rsidRPr="00F8094C">
        <w:rPr>
          <w:rFonts w:ascii="Times New Roman" w:eastAsia="Times New Roman" w:hAnsi="Times New Roman" w:cs="Times New Roman"/>
          <w:b/>
          <w:sz w:val="24"/>
          <w:szCs w:val="24"/>
          <w:lang w:val="en-GB" w:eastAsia="en-GB"/>
        </w:rPr>
        <w:t>German</w:t>
      </w:r>
      <w:r w:rsidR="00F46AFF" w:rsidRPr="00F8094C">
        <w:rPr>
          <w:rFonts w:ascii="Times New Roman" w:eastAsia="Times New Roman" w:hAnsi="Times New Roman" w:cs="Times New Roman"/>
          <w:b/>
          <w:sz w:val="24"/>
          <w:szCs w:val="24"/>
          <w:lang w:val="en-GB" w:eastAsia="en-GB"/>
        </w:rPr>
        <w:t xml:space="preserve"> Ministry of Foreign Affairs.</w:t>
      </w:r>
    </w:p>
    <w:p w14:paraId="68914FBD" w14:textId="77777777" w:rsidR="00F46AFF" w:rsidRDefault="00F46AFF" w:rsidP="00D32E8D">
      <w:pPr>
        <w:spacing w:after="0" w:line="240" w:lineRule="auto"/>
        <w:jc w:val="both"/>
        <w:rPr>
          <w:rFonts w:ascii="Times New Roman" w:eastAsia="Times New Roman" w:hAnsi="Times New Roman" w:cs="Times New Roman"/>
          <w:sz w:val="24"/>
          <w:szCs w:val="24"/>
          <w:lang w:val="en-GB" w:eastAsia="en-GB"/>
        </w:rPr>
      </w:pPr>
    </w:p>
    <w:p w14:paraId="478CD3B9" w14:textId="583AD181" w:rsidR="008E1AEE" w:rsidRPr="008E1AEE" w:rsidRDefault="008E1AEE" w:rsidP="00D32E8D">
      <w:pPr>
        <w:spacing w:after="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Please supply one signed and stamped </w:t>
      </w:r>
      <w:r w:rsidRPr="008E1AEE">
        <w:rPr>
          <w:rFonts w:ascii="Times New Roman" w:eastAsia="Times New Roman" w:hAnsi="Times New Roman" w:cs="Times New Roman"/>
          <w:b/>
          <w:sz w:val="24"/>
          <w:szCs w:val="24"/>
          <w:lang w:val="en-GB" w:eastAsia="en-GB"/>
        </w:rPr>
        <w:t>tender including completed signed and stamped   statement, declaration on honour on exclusion criteria, and financial identification form.</w:t>
      </w:r>
      <w:r w:rsidRPr="008E1AEE">
        <w:rPr>
          <w:rFonts w:ascii="Times New Roman" w:eastAsia="Times New Roman" w:hAnsi="Times New Roman" w:cs="Times New Roman"/>
          <w:sz w:val="24"/>
          <w:szCs w:val="24"/>
          <w:lang w:val="en-GB" w:eastAsia="en-GB"/>
        </w:rPr>
        <w:t xml:space="preserve"> All data included in this application must concern only the entity making the tender.</w:t>
      </w:r>
    </w:p>
    <w:p w14:paraId="00A33149" w14:textId="77777777" w:rsidR="008E1AEE" w:rsidRPr="008E1AEE" w:rsidRDefault="008E1AEE" w:rsidP="008E1AEE">
      <w:pPr>
        <w:widowControl w:val="0"/>
        <w:pBdr>
          <w:bottom w:val="single" w:sz="6" w:space="1" w:color="auto"/>
        </w:pBdr>
        <w:tabs>
          <w:tab w:val="left" w:pos="6912"/>
          <w:tab w:val="left" w:pos="8188"/>
          <w:tab w:val="left" w:pos="10031"/>
        </w:tabs>
        <w:suppressAutoHyphens/>
        <w:spacing w:after="240" w:line="240" w:lineRule="auto"/>
        <w:jc w:val="both"/>
        <w:rPr>
          <w:rFonts w:ascii="Times New Roman" w:eastAsia="Times New Roman" w:hAnsi="Times New Roman" w:cs="Times New Roman"/>
          <w:lang w:val="en-GB" w:eastAsia="en-GB"/>
        </w:rPr>
      </w:pPr>
    </w:p>
    <w:p w14:paraId="0FA65F2A" w14:textId="77777777" w:rsidR="008E1AEE" w:rsidRPr="008E1AEE" w:rsidRDefault="008E1AEE" w:rsidP="008E1AEE">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1.</w:t>
      </w:r>
      <w:r w:rsidRPr="008E1AEE">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5256"/>
      </w:tblGrid>
      <w:tr w:rsidR="00A47DAB" w:rsidRPr="00A47DAB" w14:paraId="3D050D80" w14:textId="77777777" w:rsidTr="00DC7C83">
        <w:trPr>
          <w:cantSplit/>
          <w:trHeight w:val="714"/>
        </w:trPr>
        <w:tc>
          <w:tcPr>
            <w:tcW w:w="2808" w:type="dxa"/>
            <w:tcBorders>
              <w:top w:val="single" w:sz="4" w:space="0" w:color="auto"/>
              <w:left w:val="single" w:sz="4" w:space="0" w:color="auto"/>
              <w:bottom w:val="single" w:sz="4" w:space="0" w:color="auto"/>
            </w:tcBorders>
          </w:tcPr>
          <w:p w14:paraId="16245444" w14:textId="77777777" w:rsidR="00A47DAB" w:rsidRPr="00A47DAB" w:rsidRDefault="00A47DAB" w:rsidP="00A47DAB">
            <w:pPr>
              <w:spacing w:after="240" w:line="240" w:lineRule="auto"/>
              <w:rPr>
                <w:rFonts w:ascii="Times New Roman" w:eastAsia="Times New Roman" w:hAnsi="Times New Roman" w:cs="Times New Roman"/>
                <w:sz w:val="24"/>
                <w:szCs w:val="24"/>
                <w:lang w:val="en-GB" w:eastAsia="en-GB"/>
              </w:rPr>
            </w:pPr>
            <w:r w:rsidRPr="00A47DAB">
              <w:rPr>
                <w:rFonts w:ascii="Times New Roman" w:eastAsia="Times New Roman" w:hAnsi="Times New Roman" w:cs="Times New Roman"/>
                <w:b/>
                <w:sz w:val="24"/>
                <w:szCs w:val="24"/>
                <w:lang w:val="en-GB" w:eastAsia="en-GB"/>
              </w:rPr>
              <w:t xml:space="preserve">Insert: Full name of the  legal entity </w:t>
            </w:r>
          </w:p>
        </w:tc>
        <w:tc>
          <w:tcPr>
            <w:tcW w:w="5256" w:type="dxa"/>
            <w:tcBorders>
              <w:top w:val="single" w:sz="4" w:space="0" w:color="auto"/>
              <w:bottom w:val="single" w:sz="4" w:space="0" w:color="auto"/>
              <w:right w:val="single" w:sz="4" w:space="0" w:color="auto"/>
            </w:tcBorders>
            <w:shd w:val="pct5" w:color="auto" w:fill="FFFFFF"/>
          </w:tcPr>
          <w:p w14:paraId="0AC18481" w14:textId="77777777" w:rsidR="00A47DAB" w:rsidRPr="00A47DAB" w:rsidRDefault="00A47DAB" w:rsidP="00A47DAB">
            <w:pPr>
              <w:spacing w:before="60" w:after="60" w:line="240" w:lineRule="auto"/>
              <w:jc w:val="both"/>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 </w:t>
            </w:r>
          </w:p>
        </w:tc>
      </w:tr>
      <w:tr w:rsidR="00A47DAB" w:rsidRPr="00A47DAB" w14:paraId="6F62DFBB" w14:textId="77777777" w:rsidTr="00DC7C83">
        <w:trPr>
          <w:cantSplit/>
          <w:trHeight w:val="714"/>
        </w:trPr>
        <w:tc>
          <w:tcPr>
            <w:tcW w:w="2808" w:type="dxa"/>
            <w:tcBorders>
              <w:top w:val="single" w:sz="4" w:space="0" w:color="auto"/>
              <w:left w:val="single" w:sz="4" w:space="0" w:color="auto"/>
              <w:bottom w:val="single" w:sz="4" w:space="0" w:color="auto"/>
            </w:tcBorders>
            <w:shd w:val="clear" w:color="auto" w:fill="auto"/>
          </w:tcPr>
          <w:p w14:paraId="05E3A9AA" w14:textId="77777777" w:rsidR="00A47DAB" w:rsidRPr="00A47DAB" w:rsidRDefault="00A47DAB" w:rsidP="00A47DAB">
            <w:pPr>
              <w:spacing w:after="24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State the legal form of entity:  </w:t>
            </w:r>
          </w:p>
        </w:tc>
        <w:tc>
          <w:tcPr>
            <w:tcW w:w="5256" w:type="dxa"/>
            <w:tcBorders>
              <w:top w:val="single" w:sz="4" w:space="0" w:color="auto"/>
              <w:bottom w:val="single" w:sz="4" w:space="0" w:color="auto"/>
              <w:right w:val="single" w:sz="4" w:space="0" w:color="auto"/>
            </w:tcBorders>
            <w:shd w:val="pct5" w:color="auto" w:fill="FFFFFF"/>
          </w:tcPr>
          <w:p w14:paraId="09F0A126" w14:textId="77777777" w:rsidR="00A47DAB" w:rsidRPr="00A47DAB" w:rsidRDefault="00A47DAB" w:rsidP="00A47DAB">
            <w:pPr>
              <w:spacing w:before="60" w:after="60" w:line="240" w:lineRule="auto"/>
              <w:jc w:val="both"/>
              <w:rPr>
                <w:rFonts w:ascii="Times New Roman" w:eastAsia="Times New Roman" w:hAnsi="Times New Roman" w:cs="Times New Roman"/>
                <w:b/>
                <w:sz w:val="24"/>
                <w:szCs w:val="24"/>
                <w:lang w:val="en-GB" w:eastAsia="en-GB"/>
              </w:rPr>
            </w:pPr>
          </w:p>
        </w:tc>
      </w:tr>
      <w:tr w:rsidR="00A47DAB" w:rsidRPr="00A47DAB" w14:paraId="24BD68EF" w14:textId="77777777" w:rsidTr="00DC7C83">
        <w:trPr>
          <w:cantSplit/>
          <w:trHeight w:val="714"/>
        </w:trPr>
        <w:tc>
          <w:tcPr>
            <w:tcW w:w="2808" w:type="dxa"/>
            <w:tcBorders>
              <w:top w:val="single" w:sz="4" w:space="0" w:color="auto"/>
              <w:left w:val="single" w:sz="4" w:space="0" w:color="auto"/>
              <w:bottom w:val="single" w:sz="4" w:space="0" w:color="auto"/>
            </w:tcBorders>
          </w:tcPr>
          <w:p w14:paraId="3F2DFA3A" w14:textId="77777777" w:rsidR="00A47DAB" w:rsidRPr="00A47DAB" w:rsidRDefault="00A47DAB" w:rsidP="00A47DAB">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Insert: Name of the representative of the entity and the title (CEO/Administrator)</w:t>
            </w:r>
          </w:p>
          <w:p w14:paraId="61E54F1F" w14:textId="77777777" w:rsidR="00A47DAB" w:rsidRPr="00A47DAB" w:rsidRDefault="00A47DAB" w:rsidP="00A47DAB">
            <w:pPr>
              <w:spacing w:after="240" w:line="240" w:lineRule="auto"/>
              <w:jc w:val="right"/>
              <w:rPr>
                <w:rFonts w:ascii="Times New Roman" w:eastAsia="Times New Roman" w:hAnsi="Times New Roman" w:cs="Times New Roman"/>
                <w:b/>
                <w:sz w:val="24"/>
                <w:szCs w:val="24"/>
                <w:lang w:val="en-GB" w:eastAsia="en-GB"/>
              </w:rPr>
            </w:pPr>
          </w:p>
        </w:tc>
        <w:tc>
          <w:tcPr>
            <w:tcW w:w="5256" w:type="dxa"/>
            <w:tcBorders>
              <w:top w:val="single" w:sz="4" w:space="0" w:color="auto"/>
              <w:bottom w:val="single" w:sz="4" w:space="0" w:color="auto"/>
              <w:right w:val="single" w:sz="4" w:space="0" w:color="auto"/>
            </w:tcBorders>
            <w:shd w:val="pct5" w:color="auto" w:fill="FFFFFF"/>
          </w:tcPr>
          <w:p w14:paraId="3519401D" w14:textId="77777777" w:rsidR="00A47DAB" w:rsidRPr="00A47DAB" w:rsidRDefault="00A47DAB" w:rsidP="00A47DAB">
            <w:pPr>
              <w:spacing w:before="60" w:after="60" w:line="240" w:lineRule="auto"/>
              <w:jc w:val="both"/>
              <w:rPr>
                <w:rFonts w:ascii="Times New Roman" w:eastAsia="Times New Roman" w:hAnsi="Times New Roman" w:cs="Times New Roman"/>
                <w:b/>
                <w:sz w:val="24"/>
                <w:szCs w:val="24"/>
                <w:lang w:val="en-GB" w:eastAsia="en-GB"/>
              </w:rPr>
            </w:pPr>
          </w:p>
        </w:tc>
      </w:tr>
      <w:tr w:rsidR="00A47DAB" w:rsidRPr="00A47DAB" w14:paraId="34CBFDED" w14:textId="77777777" w:rsidTr="00DC7C83">
        <w:trPr>
          <w:cantSplit/>
          <w:trHeight w:val="1799"/>
        </w:trPr>
        <w:tc>
          <w:tcPr>
            <w:tcW w:w="2808" w:type="dxa"/>
            <w:tcBorders>
              <w:top w:val="single" w:sz="4" w:space="0" w:color="auto"/>
              <w:left w:val="single" w:sz="4" w:space="0" w:color="auto"/>
              <w:bottom w:val="single" w:sz="4" w:space="0" w:color="auto"/>
            </w:tcBorders>
          </w:tcPr>
          <w:p w14:paraId="116F6ED8" w14:textId="7A95B489" w:rsidR="00A47DAB" w:rsidRPr="00A47DAB" w:rsidRDefault="00A47DAB" w:rsidP="00A47DAB">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 In case of consortium, </w:t>
            </w:r>
            <w:r>
              <w:rPr>
                <w:rFonts w:ascii="Times New Roman" w:eastAsia="Times New Roman" w:hAnsi="Times New Roman" w:cs="Times New Roman"/>
                <w:b/>
                <w:sz w:val="24"/>
                <w:szCs w:val="24"/>
                <w:lang w:val="en-GB" w:eastAsia="en-GB"/>
              </w:rPr>
              <w:t xml:space="preserve"> </w:t>
            </w:r>
            <w:r w:rsidRPr="00A47DAB">
              <w:rPr>
                <w:rFonts w:ascii="Times New Roman" w:eastAsia="Times New Roman" w:hAnsi="Times New Roman" w:cs="Times New Roman"/>
                <w:b/>
                <w:sz w:val="24"/>
                <w:szCs w:val="24"/>
                <w:lang w:val="en-GB" w:eastAsia="en-GB"/>
              </w:rPr>
              <w:t xml:space="preserve"> </w:t>
            </w:r>
            <w:r w:rsidRPr="00A47DAB">
              <w:rPr>
                <w:rFonts w:ascii="Times New Roman" w:eastAsia="Arial" w:hAnsi="Times New Roman" w:cs="Times New Roman"/>
                <w:b/>
                <w:color w:val="000000"/>
                <w:sz w:val="24"/>
                <w:szCs w:val="24"/>
              </w:rPr>
              <w:t xml:space="preserve"> </w:t>
            </w:r>
            <w:r w:rsidR="00C15C73">
              <w:rPr>
                <w:rFonts w:ascii="Times New Roman" w:eastAsia="Arial" w:hAnsi="Times New Roman" w:cs="Times New Roman"/>
                <w:b/>
                <w:color w:val="000000"/>
                <w:sz w:val="24"/>
                <w:szCs w:val="24"/>
              </w:rPr>
              <w:t>insert full name</w:t>
            </w:r>
            <w:r>
              <w:rPr>
                <w:rFonts w:ascii="Times New Roman" w:eastAsia="Arial" w:hAnsi="Times New Roman" w:cs="Times New Roman"/>
                <w:b/>
                <w:color w:val="000000"/>
                <w:sz w:val="24"/>
                <w:szCs w:val="24"/>
              </w:rPr>
              <w:t xml:space="preserve"> of the members</w:t>
            </w:r>
            <w:r w:rsidRPr="00A47DAB">
              <w:rPr>
                <w:rFonts w:ascii="Times New Roman" w:eastAsia="Arial" w:hAnsi="Times New Roman" w:cs="Times New Roman"/>
                <w:b/>
                <w:color w:val="000000"/>
                <w:sz w:val="24"/>
                <w:szCs w:val="24"/>
              </w:rPr>
              <w:t>.</w:t>
            </w:r>
          </w:p>
        </w:tc>
        <w:tc>
          <w:tcPr>
            <w:tcW w:w="5256" w:type="dxa"/>
            <w:tcBorders>
              <w:top w:val="single" w:sz="4" w:space="0" w:color="auto"/>
              <w:bottom w:val="single" w:sz="4" w:space="0" w:color="auto"/>
              <w:right w:val="single" w:sz="4" w:space="0" w:color="auto"/>
            </w:tcBorders>
            <w:shd w:val="pct5" w:color="auto" w:fill="FFFFFF"/>
          </w:tcPr>
          <w:p w14:paraId="7AFC1C06" w14:textId="77777777" w:rsidR="00A47DAB" w:rsidRPr="00A47DAB" w:rsidRDefault="00A47DAB" w:rsidP="00A47DAB">
            <w:pPr>
              <w:spacing w:before="60" w:after="60" w:line="240" w:lineRule="auto"/>
              <w:jc w:val="both"/>
              <w:rPr>
                <w:rFonts w:ascii="Times New Roman" w:eastAsia="Times New Roman" w:hAnsi="Times New Roman" w:cs="Times New Roman"/>
                <w:b/>
                <w:sz w:val="24"/>
                <w:szCs w:val="24"/>
                <w:lang w:val="en-GB" w:eastAsia="en-GB"/>
              </w:rPr>
            </w:pPr>
          </w:p>
        </w:tc>
      </w:tr>
      <w:tr w:rsidR="00A47DAB" w:rsidRPr="00A47DAB" w14:paraId="637773F0" w14:textId="77777777" w:rsidTr="00DC7C83">
        <w:trPr>
          <w:cantSplit/>
          <w:trHeight w:val="899"/>
        </w:trPr>
        <w:tc>
          <w:tcPr>
            <w:tcW w:w="2808" w:type="dxa"/>
            <w:tcBorders>
              <w:top w:val="single" w:sz="4" w:space="0" w:color="auto"/>
              <w:left w:val="single" w:sz="4" w:space="0" w:color="auto"/>
              <w:bottom w:val="single" w:sz="4" w:space="0" w:color="auto"/>
            </w:tcBorders>
          </w:tcPr>
          <w:p w14:paraId="10D94EBC" w14:textId="77777777" w:rsidR="00A47DAB" w:rsidRPr="00A47DAB" w:rsidRDefault="00A47DAB" w:rsidP="00A47DAB">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Insert: Full official address of  entity</w:t>
            </w:r>
          </w:p>
        </w:tc>
        <w:tc>
          <w:tcPr>
            <w:tcW w:w="5256" w:type="dxa"/>
            <w:tcBorders>
              <w:top w:val="single" w:sz="4" w:space="0" w:color="auto"/>
              <w:bottom w:val="single" w:sz="4" w:space="0" w:color="auto"/>
              <w:right w:val="single" w:sz="4" w:space="0" w:color="auto"/>
            </w:tcBorders>
            <w:shd w:val="pct5" w:color="auto" w:fill="FFFFFF"/>
          </w:tcPr>
          <w:p w14:paraId="7BAE2968" w14:textId="77777777" w:rsidR="00A47DAB" w:rsidRPr="00A47DAB" w:rsidRDefault="00A47DAB" w:rsidP="00A47DAB">
            <w:pPr>
              <w:spacing w:before="60" w:after="60" w:line="240" w:lineRule="auto"/>
              <w:jc w:val="both"/>
              <w:rPr>
                <w:rFonts w:ascii="Times New Roman" w:eastAsia="Times New Roman" w:hAnsi="Times New Roman" w:cs="Times New Roman"/>
                <w:b/>
                <w:sz w:val="24"/>
                <w:szCs w:val="24"/>
                <w:lang w:val="en-GB" w:eastAsia="en-GB"/>
              </w:rPr>
            </w:pPr>
          </w:p>
        </w:tc>
      </w:tr>
      <w:tr w:rsidR="00A47DAB" w:rsidRPr="00A47DAB" w14:paraId="791855F2" w14:textId="77777777" w:rsidTr="00DC7C83">
        <w:trPr>
          <w:cantSplit/>
          <w:trHeight w:val="1799"/>
        </w:trPr>
        <w:tc>
          <w:tcPr>
            <w:tcW w:w="2808" w:type="dxa"/>
            <w:tcBorders>
              <w:top w:val="single" w:sz="4" w:space="0" w:color="auto"/>
              <w:left w:val="single" w:sz="4" w:space="0" w:color="auto"/>
              <w:bottom w:val="single" w:sz="4" w:space="0" w:color="auto"/>
            </w:tcBorders>
          </w:tcPr>
          <w:p w14:paraId="78A7B372" w14:textId="4FB74FE0" w:rsidR="00A47DAB" w:rsidRPr="00A47DAB" w:rsidRDefault="00A47DAB" w:rsidP="00A47DAB">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In case of </w:t>
            </w:r>
            <w:r>
              <w:rPr>
                <w:rFonts w:ascii="Times New Roman" w:eastAsia="Times New Roman" w:hAnsi="Times New Roman" w:cs="Times New Roman"/>
                <w:b/>
                <w:sz w:val="24"/>
                <w:szCs w:val="24"/>
                <w:lang w:val="en-GB" w:eastAsia="en-GB"/>
              </w:rPr>
              <w:t xml:space="preserve">consortium: </w:t>
            </w:r>
          </w:p>
          <w:p w14:paraId="549C26E1" w14:textId="3828E5F9" w:rsidR="00A47DAB" w:rsidRPr="00A47DAB" w:rsidRDefault="00A47DAB" w:rsidP="00A47DAB">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Insert full  addresses of the </w:t>
            </w:r>
            <w:r>
              <w:rPr>
                <w:rFonts w:ascii="Times New Roman" w:eastAsia="Times New Roman" w:hAnsi="Times New Roman" w:cs="Times New Roman"/>
                <w:b/>
                <w:sz w:val="24"/>
                <w:szCs w:val="24"/>
                <w:lang w:val="en-GB" w:eastAsia="en-GB"/>
              </w:rPr>
              <w:t xml:space="preserve"> members.</w:t>
            </w:r>
          </w:p>
        </w:tc>
        <w:tc>
          <w:tcPr>
            <w:tcW w:w="5256" w:type="dxa"/>
            <w:tcBorders>
              <w:top w:val="single" w:sz="4" w:space="0" w:color="auto"/>
              <w:bottom w:val="single" w:sz="4" w:space="0" w:color="auto"/>
              <w:right w:val="single" w:sz="4" w:space="0" w:color="auto"/>
            </w:tcBorders>
            <w:shd w:val="pct5" w:color="auto" w:fill="FFFFFF"/>
          </w:tcPr>
          <w:p w14:paraId="058C795B" w14:textId="77777777" w:rsidR="00A47DAB" w:rsidRPr="00A47DAB" w:rsidRDefault="00A47DAB" w:rsidP="00A47DAB">
            <w:pPr>
              <w:spacing w:before="60" w:after="60" w:line="240" w:lineRule="auto"/>
              <w:jc w:val="both"/>
              <w:rPr>
                <w:rFonts w:ascii="Times New Roman" w:eastAsia="Times New Roman" w:hAnsi="Times New Roman" w:cs="Times New Roman"/>
                <w:b/>
                <w:sz w:val="24"/>
                <w:szCs w:val="24"/>
                <w:lang w:val="en-GB" w:eastAsia="en-GB"/>
              </w:rPr>
            </w:pPr>
          </w:p>
        </w:tc>
      </w:tr>
    </w:tbl>
    <w:p w14:paraId="45FFAF81" w14:textId="77777777" w:rsidR="008E1AEE" w:rsidRPr="008E1AEE" w:rsidRDefault="008E1AEE" w:rsidP="008E1AEE">
      <w:pPr>
        <w:keepNext/>
        <w:keepLines/>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p>
    <w:p w14:paraId="7CFCC54C" w14:textId="77777777" w:rsidR="008E1AEE" w:rsidRPr="008E1AEE" w:rsidRDefault="008E1AEE" w:rsidP="008E1AEE">
      <w:pPr>
        <w:keepNext/>
        <w:keepLines/>
        <w:tabs>
          <w:tab w:val="left" w:pos="360"/>
        </w:tabs>
        <w:spacing w:before="240" w:after="240" w:line="240" w:lineRule="auto"/>
        <w:ind w:left="426" w:hanging="426"/>
        <w:jc w:val="both"/>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1.1</w:t>
      </w:r>
      <w:r w:rsidRPr="008E1AEE">
        <w:rPr>
          <w:rFonts w:ascii="Times New Roman" w:eastAsia="Times New Roman" w:hAnsi="Times New Roman" w:cs="Times New Roman"/>
          <w:b/>
          <w:sz w:val="24"/>
          <w:szCs w:val="24"/>
          <w:lang w:val="en-GB" w:eastAsia="en-G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27"/>
      </w:tblGrid>
      <w:tr w:rsidR="008E1AEE" w:rsidRPr="008E1AEE" w14:paraId="74226D96" w14:textId="77777777" w:rsidTr="00E12D96">
        <w:tc>
          <w:tcPr>
            <w:tcW w:w="1701" w:type="dxa"/>
            <w:shd w:val="pct5" w:color="auto" w:fill="FFFFFF"/>
          </w:tcPr>
          <w:p w14:paraId="0829E1DC"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Name</w:t>
            </w:r>
          </w:p>
        </w:tc>
        <w:tc>
          <w:tcPr>
            <w:tcW w:w="7027" w:type="dxa"/>
          </w:tcPr>
          <w:p w14:paraId="49CA621A" w14:textId="77777777" w:rsidR="008E1AEE" w:rsidRPr="008E1AEE" w:rsidRDefault="008E1AEE" w:rsidP="008E1AEE">
            <w:pPr>
              <w:keepNext/>
              <w:keepLines/>
              <w:spacing w:before="60" w:after="60" w:line="240" w:lineRule="auto"/>
              <w:rPr>
                <w:rFonts w:ascii="Times New Roman" w:eastAsia="Times New Roman" w:hAnsi="Times New Roman" w:cs="Times New Roman"/>
                <w:sz w:val="24"/>
                <w:szCs w:val="24"/>
                <w:lang w:val="en-GB" w:eastAsia="en-GB"/>
              </w:rPr>
            </w:pPr>
          </w:p>
        </w:tc>
      </w:tr>
      <w:tr w:rsidR="008E1AEE" w:rsidRPr="008E1AEE" w14:paraId="7190C8D8" w14:textId="77777777" w:rsidTr="00E12D96">
        <w:tc>
          <w:tcPr>
            <w:tcW w:w="1701" w:type="dxa"/>
            <w:shd w:val="pct5" w:color="auto" w:fill="FFFFFF"/>
          </w:tcPr>
          <w:p w14:paraId="67D31424"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Address</w:t>
            </w:r>
          </w:p>
        </w:tc>
        <w:tc>
          <w:tcPr>
            <w:tcW w:w="7027" w:type="dxa"/>
          </w:tcPr>
          <w:p w14:paraId="27B8A4A3"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r w:rsidR="008E1AEE" w:rsidRPr="008E1AEE" w14:paraId="4C413179" w14:textId="77777777" w:rsidTr="00E12D96">
        <w:tc>
          <w:tcPr>
            <w:tcW w:w="1701" w:type="dxa"/>
            <w:shd w:val="pct5" w:color="auto" w:fill="FFFFFF"/>
          </w:tcPr>
          <w:p w14:paraId="5A75F92F"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Telephone</w:t>
            </w:r>
          </w:p>
        </w:tc>
        <w:tc>
          <w:tcPr>
            <w:tcW w:w="7027" w:type="dxa"/>
          </w:tcPr>
          <w:p w14:paraId="7AE55D82"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r w:rsidR="008E1AEE" w:rsidRPr="008E1AEE" w14:paraId="79B51260" w14:textId="77777777" w:rsidTr="00E12D96">
        <w:tc>
          <w:tcPr>
            <w:tcW w:w="1701" w:type="dxa"/>
            <w:shd w:val="pct5" w:color="auto" w:fill="FFFFFF"/>
          </w:tcPr>
          <w:p w14:paraId="7C13C280"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e-mail </w:t>
            </w:r>
          </w:p>
        </w:tc>
        <w:tc>
          <w:tcPr>
            <w:tcW w:w="7027" w:type="dxa"/>
          </w:tcPr>
          <w:p w14:paraId="1D1996A6"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bl>
    <w:p w14:paraId="328EF64B" w14:textId="77777777" w:rsidR="008E1AEE" w:rsidRPr="008E1AEE" w:rsidRDefault="008E1AEE" w:rsidP="008E1AEE">
      <w:pPr>
        <w:keepNext/>
        <w:spacing w:before="240" w:after="240" w:line="240" w:lineRule="auto"/>
        <w:jc w:val="both"/>
        <w:rPr>
          <w:rFonts w:ascii="Times New Roman" w:eastAsia="Times New Roman" w:hAnsi="Times New Roman" w:cs="Times New Roman"/>
          <w:b/>
          <w:sz w:val="24"/>
          <w:szCs w:val="24"/>
          <w:lang w:val="en-GB" w:eastAsia="en-GB"/>
        </w:rPr>
        <w:sectPr w:rsidR="008E1AEE" w:rsidRPr="008E1AEE" w:rsidSect="008E1AEE">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14:paraId="318B7A2E" w14:textId="77777777" w:rsidR="008E1AEE" w:rsidRPr="008E1AEE" w:rsidRDefault="008E1AEE" w:rsidP="008E1AEE">
      <w:pPr>
        <w:tabs>
          <w:tab w:val="left" w:pos="360"/>
        </w:tabs>
        <w:spacing w:before="240" w:after="240" w:line="240" w:lineRule="auto"/>
        <w:ind w:left="426" w:hanging="426"/>
        <w:jc w:val="both"/>
        <w:outlineLvl w:val="0"/>
        <w:rPr>
          <w:rFonts w:ascii="Times New Roman" w:eastAsia="Times New Roman" w:hAnsi="Times New Roman" w:cs="Times New Roman"/>
          <w:lang w:val="en-GB" w:eastAsia="en-GB"/>
        </w:rPr>
      </w:pPr>
    </w:p>
    <w:p w14:paraId="45E2D9B6" w14:textId="394995DE" w:rsidR="008E1AEE" w:rsidRPr="008E1AEE" w:rsidRDefault="008E1AEE" w:rsidP="008E1AEE">
      <w:pPr>
        <w:tabs>
          <w:tab w:val="left" w:pos="5308"/>
        </w:tabs>
        <w:spacing w:after="240" w:line="240" w:lineRule="auto"/>
        <w:rPr>
          <w:rFonts w:ascii="Times New Roman" w:eastAsia="Times New Roman" w:hAnsi="Times New Roman" w:cs="Times New Roman"/>
          <w:lang w:val="en-GB" w:eastAsia="en-GB"/>
        </w:rPr>
        <w:sectPr w:rsidR="008E1AEE" w:rsidRPr="008E1AEE" w:rsidSect="005933D8">
          <w:footerReference w:type="default" r:id="rId15"/>
          <w:headerReference w:type="first" r:id="rId16"/>
          <w:footerReference w:type="first" r:id="rId17"/>
          <w:endnotePr>
            <w:numFmt w:val="decimal"/>
          </w:endnotePr>
          <w:type w:val="continuous"/>
          <w:pgSz w:w="11906" w:h="16838" w:code="9"/>
          <w:pgMar w:top="1843" w:right="1134" w:bottom="1134" w:left="1134" w:header="567" w:footer="84" w:gutter="0"/>
          <w:cols w:space="720"/>
          <w:titlePg/>
        </w:sectPr>
      </w:pPr>
    </w:p>
    <w:p w14:paraId="2FC3F4C0" w14:textId="77777777" w:rsidR="008E1AEE" w:rsidRPr="008E1AEE" w:rsidRDefault="008E1AEE" w:rsidP="00925493">
      <w:pPr>
        <w:keepNext/>
        <w:spacing w:after="120" w:line="240" w:lineRule="auto"/>
        <w:jc w:val="both"/>
        <w:outlineLvl w:val="0"/>
        <w:rPr>
          <w:rFonts w:ascii="Times New Roman" w:eastAsia="Times New Roman" w:hAnsi="Times New Roman" w:cs="Times New Roman"/>
          <w:b/>
          <w:sz w:val="24"/>
          <w:szCs w:val="24"/>
          <w:lang w:val="en-GB" w:eastAsia="en-GB"/>
        </w:rPr>
      </w:pPr>
    </w:p>
    <w:p w14:paraId="0B914803" w14:textId="77777777" w:rsidR="008E1AEE" w:rsidRPr="008E1AEE" w:rsidRDefault="008E1AEE" w:rsidP="008E1AEE">
      <w:pPr>
        <w:keepNext/>
        <w:spacing w:after="120" w:line="240" w:lineRule="auto"/>
        <w:ind w:left="709" w:hanging="709"/>
        <w:jc w:val="both"/>
        <w:outlineLvl w:val="0"/>
        <w:rPr>
          <w:rFonts w:ascii="Times New Roman" w:eastAsia="Times New Roman" w:hAnsi="Times New Roman" w:cs="Times New Roman"/>
          <w:b/>
          <w:sz w:val="24"/>
          <w:szCs w:val="24"/>
          <w:lang w:val="en-GB" w:eastAsia="en-GB"/>
        </w:rPr>
      </w:pPr>
    </w:p>
    <w:p w14:paraId="5F8461E5" w14:textId="77777777" w:rsidR="008E1AEE" w:rsidRPr="008E1AEE" w:rsidRDefault="008E1AEE" w:rsidP="008E1AEE">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8E1AEE">
        <w:rPr>
          <w:rFonts w:ascii="Times New Roman" w:eastAsia="Times New Roman" w:hAnsi="Times New Roman" w:cs="Times New Roman"/>
          <w:b/>
          <w:sz w:val="24"/>
          <w:szCs w:val="24"/>
          <w:lang w:val="en-GB" w:eastAsia="en-GB"/>
        </w:rPr>
        <w:t>2.</w:t>
      </w:r>
      <w:r w:rsidRPr="008E1AEE">
        <w:rPr>
          <w:rFonts w:ascii="Times New Roman" w:eastAsia="Times New Roman" w:hAnsi="Times New Roman" w:cs="Times New Roman"/>
          <w:b/>
          <w:sz w:val="24"/>
          <w:szCs w:val="24"/>
          <w:lang w:val="en-GB" w:eastAsia="en-GB"/>
        </w:rPr>
        <w:tab/>
        <w:t xml:space="preserve"> </w:t>
      </w:r>
      <w:r w:rsidRPr="008E1AEE">
        <w:rPr>
          <w:rFonts w:ascii="Times New Roman" w:eastAsia="Times New Roman" w:hAnsi="Times New Roman" w:cs="Times New Roman"/>
          <w:b/>
          <w:snapToGrid w:val="0"/>
          <w:sz w:val="24"/>
          <w:szCs w:val="24"/>
          <w:lang w:val="en-GB"/>
        </w:rPr>
        <w:t>TENDERER’S STATEMENT</w:t>
      </w:r>
    </w:p>
    <w:p w14:paraId="74AC80FB" w14:textId="77777777"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18DD0184" w14:textId="55363AF8"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 xml:space="preserve">As part of their tender, </w:t>
      </w:r>
      <w:r w:rsidR="00006DA5" w:rsidRPr="008E1AEE">
        <w:rPr>
          <w:rFonts w:ascii="Times New Roman" w:eastAsia="Times New Roman" w:hAnsi="Times New Roman" w:cs="Times New Roman"/>
          <w:b/>
          <w:snapToGrid w:val="0"/>
          <w:sz w:val="24"/>
          <w:szCs w:val="24"/>
          <w:u w:val="single"/>
          <w:lang w:val="en-GB"/>
        </w:rPr>
        <w:t>the</w:t>
      </w:r>
      <w:r w:rsidR="00C15C73">
        <w:rPr>
          <w:rFonts w:ascii="Times New Roman" w:eastAsia="Times New Roman" w:hAnsi="Times New Roman" w:cs="Times New Roman"/>
          <w:b/>
          <w:snapToGrid w:val="0"/>
          <w:sz w:val="24"/>
          <w:szCs w:val="24"/>
          <w:u w:val="single"/>
          <w:lang w:val="en-GB"/>
        </w:rPr>
        <w:t xml:space="preserve"> Legal</w:t>
      </w:r>
      <w:r w:rsidR="00006DA5" w:rsidRPr="008E1AEE">
        <w:rPr>
          <w:rFonts w:ascii="Times New Roman" w:eastAsia="Times New Roman" w:hAnsi="Times New Roman" w:cs="Times New Roman"/>
          <w:b/>
          <w:snapToGrid w:val="0"/>
          <w:sz w:val="24"/>
          <w:szCs w:val="24"/>
          <w:u w:val="single"/>
          <w:lang w:val="en-GB"/>
        </w:rPr>
        <w:t xml:space="preserve"> Entity</w:t>
      </w:r>
      <w:r w:rsidRPr="008E1AEE">
        <w:rPr>
          <w:rFonts w:ascii="Times New Roman" w:eastAsia="Times New Roman" w:hAnsi="Times New Roman" w:cs="Times New Roman"/>
          <w:b/>
          <w:snapToGrid w:val="0"/>
          <w:sz w:val="24"/>
          <w:szCs w:val="24"/>
          <w:u w:val="single"/>
          <w:lang w:val="en-GB"/>
        </w:rPr>
        <w:t xml:space="preserve"> identified under point 1 of this form, must submit a completed and signed statement </w:t>
      </w:r>
      <w:proofErr w:type="spellStart"/>
      <w:r w:rsidR="00006DA5">
        <w:rPr>
          <w:rFonts w:ascii="Times New Roman" w:eastAsia="Times New Roman" w:hAnsi="Times New Roman" w:cs="Times New Roman"/>
          <w:b/>
          <w:snapToGrid w:val="0"/>
          <w:sz w:val="24"/>
          <w:szCs w:val="24"/>
          <w:u w:val="single"/>
          <w:lang w:val="en-GB"/>
        </w:rPr>
        <w:t>form</w:t>
      </w:r>
      <w:proofErr w:type="spellEnd"/>
      <w:r w:rsidRPr="008E1AEE">
        <w:rPr>
          <w:rFonts w:ascii="Times New Roman" w:eastAsia="Times New Roman" w:hAnsi="Times New Roman" w:cs="Times New Roman"/>
          <w:b/>
          <w:snapToGrid w:val="0"/>
          <w:sz w:val="24"/>
          <w:szCs w:val="24"/>
          <w:u w:val="single"/>
          <w:lang w:val="en-GB"/>
        </w:rPr>
        <w:t xml:space="preserve"> using the following format.    </w:t>
      </w:r>
    </w:p>
    <w:p w14:paraId="718FE0D1" w14:textId="77777777" w:rsidR="008E1AEE" w:rsidRPr="008E1AEE" w:rsidRDefault="008E1AEE" w:rsidP="008E1AEE">
      <w:pPr>
        <w:keepNext/>
        <w:tabs>
          <w:tab w:val="left" w:pos="360"/>
        </w:tabs>
        <w:spacing w:before="240" w:after="240" w:line="240" w:lineRule="auto"/>
        <w:jc w:val="center"/>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STATEMENT</w:t>
      </w:r>
    </w:p>
    <w:p w14:paraId="37B0B726"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116F0526" w14:textId="77777777" w:rsidR="008E1AEE" w:rsidRPr="008E1AEE" w:rsidRDefault="008E1AEE" w:rsidP="00A979EB">
      <w:pPr>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z w:val="24"/>
          <w:szCs w:val="24"/>
          <w:lang w:val="en-GB" w:eastAsia="en-GB"/>
        </w:rPr>
        <w:t xml:space="preserve">I offer to provide the services requested in the tender dossier </w:t>
      </w:r>
      <w:r w:rsidRPr="008E1AEE">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6B253C33" w14:textId="77777777" w:rsidR="008E1AEE" w:rsidRPr="008E1AEE" w:rsidRDefault="008E1AEE" w:rsidP="00A979EB">
      <w:pPr>
        <w:keepNext/>
        <w:keepLines/>
        <w:widowControl w:val="0"/>
        <w:numPr>
          <w:ilvl w:val="0"/>
          <w:numId w:val="17"/>
        </w:numPr>
        <w:spacing w:after="240" w:line="240" w:lineRule="auto"/>
        <w:contextualSpacing/>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0E834F9D"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 </w:t>
      </w:r>
    </w:p>
    <w:p w14:paraId="5E9200D7"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List the documents submitted attached:</w:t>
      </w:r>
    </w:p>
    <w:p w14:paraId="22372AE6" w14:textId="77777777" w:rsidR="008E1AEE" w:rsidRPr="008E1AEE" w:rsidRDefault="008E1AEE" w:rsidP="00A979EB">
      <w:pPr>
        <w:widowControl w:val="0"/>
        <w:numPr>
          <w:ilvl w:val="0"/>
          <w:numId w:val="16"/>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 __________________________________</w:t>
      </w:r>
    </w:p>
    <w:p w14:paraId="39757785" w14:textId="77777777" w:rsidR="008E1AEE" w:rsidRPr="008E1AEE" w:rsidRDefault="008E1AEE" w:rsidP="00A979EB">
      <w:pPr>
        <w:widowControl w:val="0"/>
        <w:numPr>
          <w:ilvl w:val="0"/>
          <w:numId w:val="16"/>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w:t>
      </w:r>
    </w:p>
    <w:p w14:paraId="6A770B78" w14:textId="77777777" w:rsidR="008E1AEE" w:rsidRPr="008E1AEE" w:rsidRDefault="008E1AEE" w:rsidP="00A979EB">
      <w:pPr>
        <w:widowControl w:val="0"/>
        <w:numPr>
          <w:ilvl w:val="0"/>
          <w:numId w:val="16"/>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___________________________________</w:t>
      </w:r>
    </w:p>
    <w:p w14:paraId="73FFF8D8" w14:textId="77777777" w:rsidR="008E1AEE" w:rsidRPr="008E1AEE" w:rsidRDefault="008E1AEE" w:rsidP="00A979EB">
      <w:pPr>
        <w:widowControl w:val="0"/>
        <w:numPr>
          <w:ilvl w:val="0"/>
          <w:numId w:val="16"/>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___________________________________</w:t>
      </w:r>
    </w:p>
    <w:p w14:paraId="3DFA7925" w14:textId="77777777" w:rsidR="008E1AEE" w:rsidRPr="008E1AEE" w:rsidRDefault="008E1AEE" w:rsidP="008E1AEE">
      <w:pPr>
        <w:spacing w:after="120" w:line="240" w:lineRule="auto"/>
        <w:jc w:val="both"/>
        <w:rPr>
          <w:rFonts w:ascii="Times New Roman" w:eastAsia="Times New Roman" w:hAnsi="Times New Roman" w:cs="Times New Roman"/>
          <w:snapToGrid w:val="0"/>
          <w:sz w:val="24"/>
          <w:szCs w:val="24"/>
          <w:lang w:val="en-GB"/>
        </w:rPr>
      </w:pPr>
    </w:p>
    <w:p w14:paraId="4D0651E3" w14:textId="77777777" w:rsidR="008E1AEE" w:rsidRPr="008E1AEE" w:rsidRDefault="008E1AEE" w:rsidP="00A979EB">
      <w:pPr>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a) The price of my tender is (insert total price in numbers and words) (in EUR): __________________________________________________________________</w:t>
      </w:r>
    </w:p>
    <w:p w14:paraId="06805C51" w14:textId="77777777" w:rsidR="008E1AEE" w:rsidRPr="008E1AEE" w:rsidRDefault="008E1AEE" w:rsidP="008E1AEE">
      <w:pPr>
        <w:spacing w:after="120" w:line="240" w:lineRule="auto"/>
        <w:ind w:left="1065"/>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 </w:t>
      </w:r>
    </w:p>
    <w:p w14:paraId="056243A8" w14:textId="30551FC0" w:rsidR="008E1AEE" w:rsidRPr="008E1AEE" w:rsidRDefault="008E1AEE" w:rsidP="008E1AEE">
      <w:pPr>
        <w:spacing w:after="120" w:line="240" w:lineRule="auto"/>
        <w:ind w:left="709"/>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         In my offer, all</w:t>
      </w:r>
      <w:r w:rsidR="00C15C73">
        <w:rPr>
          <w:rFonts w:ascii="Times New Roman" w:eastAsia="Times New Roman" w:hAnsi="Times New Roman" w:cs="Times New Roman"/>
          <w:i/>
          <w:sz w:val="24"/>
          <w:szCs w:val="24"/>
          <w:lang w:val="en-GB" w:eastAsia="en-GB"/>
        </w:rPr>
        <w:t xml:space="preserve"> applicable taxes</w:t>
      </w:r>
      <w:r w:rsidRPr="008E1AEE">
        <w:rPr>
          <w:rFonts w:ascii="Times New Roman" w:eastAsia="Times New Roman" w:hAnsi="Times New Roman" w:cs="Times New Roman"/>
          <w:i/>
          <w:sz w:val="24"/>
          <w:szCs w:val="24"/>
          <w:lang w:val="en-GB" w:eastAsia="en-GB"/>
        </w:rPr>
        <w:t xml:space="preserve"> are included.</w:t>
      </w:r>
    </w:p>
    <w:p w14:paraId="25CA284C" w14:textId="77777777" w:rsidR="008E1AEE" w:rsidRPr="008E1AEE" w:rsidRDefault="008E1AEE" w:rsidP="008E1AEE">
      <w:pPr>
        <w:spacing w:after="120" w:line="240" w:lineRule="auto"/>
        <w:jc w:val="both"/>
        <w:rPr>
          <w:rFonts w:ascii="Times New Roman" w:eastAsia="Times New Roman" w:hAnsi="Times New Roman" w:cs="Times New Roman"/>
          <w:snapToGrid w:val="0"/>
          <w:sz w:val="24"/>
          <w:szCs w:val="24"/>
          <w:lang w:val="en-GB"/>
        </w:rPr>
      </w:pPr>
    </w:p>
    <w:p w14:paraId="5778C227" w14:textId="77777777" w:rsidR="008E1AEE" w:rsidRPr="008E1AEE" w:rsidRDefault="008E1AEE" w:rsidP="00A979EB">
      <w:pPr>
        <w:widowControl w:val="0"/>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I am making this tender in my own right.  As capacity-providing entity, I confirm to be jointly and severally bound in respect of the obligations under the contract. </w:t>
      </w:r>
    </w:p>
    <w:p w14:paraId="4EBD2424" w14:textId="79B3887B" w:rsidR="008E1AEE" w:rsidRPr="008E1AEE" w:rsidRDefault="008E1AEE" w:rsidP="00A979EB">
      <w:pPr>
        <w:keepNext/>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lastRenderedPageBreak/>
        <w:t>I state that I have</w:t>
      </w:r>
      <w:r w:rsidR="00261FC7">
        <w:rPr>
          <w:rFonts w:ascii="Times New Roman" w:eastAsia="Times New Roman" w:hAnsi="Times New Roman" w:cs="Times New Roman"/>
          <w:snapToGrid w:val="0"/>
          <w:sz w:val="24"/>
          <w:szCs w:val="24"/>
          <w:lang w:val="en-GB"/>
        </w:rPr>
        <w:t xml:space="preserve"> the technical,</w:t>
      </w:r>
      <w:r w:rsidRPr="008E1AEE">
        <w:rPr>
          <w:rFonts w:ascii="Times New Roman" w:eastAsia="Times New Roman" w:hAnsi="Times New Roman" w:cs="Times New Roman"/>
          <w:snapToGrid w:val="0"/>
          <w:sz w:val="24"/>
          <w:szCs w:val="24"/>
          <w:lang w:val="en-GB"/>
        </w:rPr>
        <w:t xml:space="preserve"> </w:t>
      </w:r>
      <w:r w:rsidR="00616CB3" w:rsidRPr="008E1AEE">
        <w:rPr>
          <w:rFonts w:ascii="Times New Roman" w:eastAsia="Times New Roman" w:hAnsi="Times New Roman" w:cs="Times New Roman"/>
          <w:snapToGrid w:val="0"/>
          <w:sz w:val="24"/>
          <w:szCs w:val="24"/>
          <w:lang w:val="en-GB"/>
        </w:rPr>
        <w:t xml:space="preserve">professional </w:t>
      </w:r>
      <w:r w:rsidR="00616CB3">
        <w:rPr>
          <w:rFonts w:ascii="Times New Roman" w:eastAsia="Times New Roman" w:hAnsi="Times New Roman" w:cs="Times New Roman"/>
          <w:snapToGrid w:val="0"/>
          <w:sz w:val="24"/>
          <w:szCs w:val="24"/>
          <w:lang w:val="en-GB"/>
        </w:rPr>
        <w:t>and</w:t>
      </w:r>
      <w:r w:rsidR="00261FC7">
        <w:rPr>
          <w:rFonts w:ascii="Times New Roman" w:eastAsia="Times New Roman" w:hAnsi="Times New Roman" w:cs="Times New Roman"/>
          <w:snapToGrid w:val="0"/>
          <w:sz w:val="24"/>
          <w:szCs w:val="24"/>
          <w:lang w:val="en-GB"/>
        </w:rPr>
        <w:t xml:space="preserve"> financial </w:t>
      </w:r>
      <w:r w:rsidRPr="008E1AEE">
        <w:rPr>
          <w:rFonts w:ascii="Times New Roman" w:eastAsia="Times New Roman" w:hAnsi="Times New Roman" w:cs="Times New Roman"/>
          <w:snapToGrid w:val="0"/>
          <w:sz w:val="24"/>
          <w:szCs w:val="24"/>
          <w:lang w:val="en-GB"/>
        </w:rPr>
        <w:t xml:space="preserve">capacity referring to this call of tender for performing the contract according to the Terms of Reference and other conditions set for this tender by the Contractor Authority.      </w:t>
      </w:r>
    </w:p>
    <w:p w14:paraId="492047FA" w14:textId="77777777" w:rsidR="008E1AEE" w:rsidRPr="008E1AEE" w:rsidRDefault="008E1AEE" w:rsidP="00A979EB">
      <w:pPr>
        <w:keepNext/>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767625EC" w14:textId="77777777" w:rsidR="008E1AEE" w:rsidRPr="008E1AEE" w:rsidRDefault="008E1AEE" w:rsidP="00A979EB">
      <w:pPr>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2D99C25A" w14:textId="77777777" w:rsidR="008E1AEE" w:rsidRPr="008E1AEE" w:rsidRDefault="008E1AEE" w:rsidP="00A979EB">
      <w:pPr>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that is the subject of this tender procedure. </w:t>
      </w:r>
    </w:p>
    <w:p w14:paraId="7EC1B4A8" w14:textId="77777777" w:rsidR="008E1AEE" w:rsidRPr="008E1AEE" w:rsidRDefault="008E1AEE" w:rsidP="00A979EB">
      <w:pPr>
        <w:keepNext/>
        <w:keepLines/>
        <w:widowControl w:val="0"/>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683C998C" w14:textId="77777777" w:rsidR="008E1AEE" w:rsidRPr="008E1AEE" w:rsidRDefault="008E1AEE" w:rsidP="00A979EB">
      <w:pPr>
        <w:keepNext/>
        <w:keepLines/>
        <w:widowControl w:val="0"/>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declare that I am not in a situation of unavailability and</w:t>
      </w:r>
      <w:r w:rsidRPr="008E1AEE">
        <w:rPr>
          <w:rFonts w:ascii="Times New Roman" w:eastAsia="Times New Roman" w:hAnsi="Times New Roman" w:cs="Times New Roman"/>
          <w:sz w:val="24"/>
          <w:szCs w:val="24"/>
          <w:lang w:val="en-GB" w:eastAsia="en-GB"/>
        </w:rPr>
        <w:t xml:space="preserve"> I am able and willing to work for the whole period scheduled for my input to implement the tasks set out in the Terms of Reference. if this tender is successful. </w:t>
      </w:r>
    </w:p>
    <w:p w14:paraId="77DB8E43" w14:textId="126364C6" w:rsidR="008E1AEE" w:rsidRPr="008E1AEE" w:rsidRDefault="00C15C73" w:rsidP="00A979EB">
      <w:pPr>
        <w:keepNext/>
        <w:keepLines/>
        <w:widowControl w:val="0"/>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I declare that the key </w:t>
      </w:r>
      <w:proofErr w:type="spellStart"/>
      <w:r>
        <w:rPr>
          <w:rFonts w:ascii="Times New Roman" w:eastAsia="Times New Roman" w:hAnsi="Times New Roman" w:cs="Times New Roman"/>
          <w:snapToGrid w:val="0"/>
          <w:sz w:val="24"/>
          <w:szCs w:val="24"/>
          <w:lang w:val="en-GB"/>
        </w:rPr>
        <w:t>personel</w:t>
      </w:r>
      <w:proofErr w:type="spellEnd"/>
      <w:r w:rsidR="008E1AEE" w:rsidRPr="008E1AEE">
        <w:rPr>
          <w:rFonts w:ascii="Times New Roman" w:eastAsia="Times New Roman" w:hAnsi="Times New Roman" w:cs="Times New Roman"/>
          <w:snapToGrid w:val="0"/>
          <w:sz w:val="24"/>
          <w:szCs w:val="24"/>
          <w:lang w:val="en-GB"/>
        </w:rPr>
        <w:t xml:space="preserve"> to be engaged in this contract are not in a situation of unavailability and</w:t>
      </w:r>
      <w:r w:rsidR="008E1AEE" w:rsidRPr="008E1AEE">
        <w:rPr>
          <w:rFonts w:ascii="Times New Roman" w:eastAsia="Times New Roman" w:hAnsi="Times New Roman" w:cs="Times New Roman"/>
          <w:sz w:val="24"/>
          <w:szCs w:val="24"/>
          <w:lang w:val="en-GB" w:eastAsia="en-GB"/>
        </w:rPr>
        <w:t xml:space="preserve"> able and willing to work for the whole period set out in the Terms of Reference. if this tender is successful.</w:t>
      </w:r>
      <w:r w:rsidR="008E1AEE" w:rsidRPr="008E1AEE">
        <w:rPr>
          <w:rFonts w:ascii="Times New Roman" w:eastAsia="Times New Roman" w:hAnsi="Times New Roman" w:cs="Times New Roman"/>
          <w:sz w:val="24"/>
          <w:szCs w:val="24"/>
          <w:highlight w:val="yellow"/>
          <w:lang w:val="en-GB" w:eastAsia="en-GB"/>
        </w:rPr>
        <w:t xml:space="preserve"> </w:t>
      </w:r>
    </w:p>
    <w:p w14:paraId="3CED8A97" w14:textId="77777777" w:rsidR="008E1AEE" w:rsidRPr="008E1AEE" w:rsidRDefault="008E1AEE" w:rsidP="00A979EB">
      <w:pPr>
        <w:keepNext/>
        <w:keepLines/>
        <w:widowControl w:val="0"/>
        <w:numPr>
          <w:ilvl w:val="0"/>
          <w:numId w:val="17"/>
        </w:numPr>
        <w:spacing w:after="120" w:line="240" w:lineRule="auto"/>
        <w:contextualSpacing/>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 to the competent jurisdictions.</w:t>
      </w:r>
    </w:p>
    <w:p w14:paraId="7FEA8C35" w14:textId="77777777" w:rsidR="008E1AEE" w:rsidRPr="008E1AEE" w:rsidRDefault="008E1AEE" w:rsidP="008E1AEE">
      <w:pPr>
        <w:keepNext/>
        <w:keepLines/>
        <w:widowControl w:val="0"/>
        <w:spacing w:after="120"/>
        <w:ind w:left="705"/>
        <w:contextualSpacing/>
        <w:jc w:val="both"/>
        <w:rPr>
          <w:rFonts w:ascii="Times New Roman" w:eastAsia="Times New Roman" w:hAnsi="Times New Roman" w:cs="Times New Roman"/>
          <w:snapToGrid w:val="0"/>
          <w:sz w:val="24"/>
          <w:szCs w:val="24"/>
          <w:lang w:val="en-GB"/>
        </w:rPr>
      </w:pPr>
    </w:p>
    <w:p w14:paraId="6411C6C9" w14:textId="77777777" w:rsidR="008E1AEE" w:rsidRPr="008E1AEE" w:rsidRDefault="008E1AEE" w:rsidP="008E1AEE">
      <w:pPr>
        <w:widowControl w:val="0"/>
        <w:autoSpaceDE w:val="0"/>
        <w:autoSpaceDN w:val="0"/>
        <w:spacing w:before="120" w:after="120" w:line="240" w:lineRule="auto"/>
        <w:ind w:right="106"/>
        <w:jc w:val="both"/>
        <w:rPr>
          <w:rFonts w:ascii="Times New Roman" w:eastAsia="Times New Roman" w:hAnsi="Times New Roman" w:cs="Times New Roman"/>
          <w:sz w:val="24"/>
          <w:szCs w:val="24"/>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2362"/>
        <w:gridCol w:w="3867"/>
      </w:tblGrid>
      <w:tr w:rsidR="008E1AEE" w:rsidRPr="008E1AEE" w14:paraId="3D7D989F" w14:textId="77777777" w:rsidTr="00736058">
        <w:trPr>
          <w:cantSplit/>
        </w:trPr>
        <w:tc>
          <w:tcPr>
            <w:tcW w:w="2362" w:type="dxa"/>
            <w:tcBorders>
              <w:top w:val="single" w:sz="6" w:space="0" w:color="000000"/>
              <w:left w:val="single" w:sz="6" w:space="0" w:color="000000"/>
              <w:bottom w:val="single" w:sz="6" w:space="0" w:color="000000"/>
              <w:right w:val="single" w:sz="6" w:space="0" w:color="000000"/>
            </w:tcBorders>
          </w:tcPr>
          <w:p w14:paraId="1903FED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3867" w:type="dxa"/>
            <w:tcBorders>
              <w:top w:val="single" w:sz="6" w:space="0" w:color="000000"/>
              <w:left w:val="single" w:sz="6" w:space="0" w:color="000000"/>
              <w:bottom w:val="single" w:sz="6" w:space="0" w:color="000000"/>
              <w:right w:val="single" w:sz="6" w:space="0" w:color="000000"/>
            </w:tcBorders>
          </w:tcPr>
          <w:p w14:paraId="49542E3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28DDE0BD" w14:textId="77777777" w:rsidTr="00736058">
        <w:trPr>
          <w:cantSplit/>
        </w:trPr>
        <w:tc>
          <w:tcPr>
            <w:tcW w:w="2362" w:type="dxa"/>
            <w:tcBorders>
              <w:top w:val="single" w:sz="6" w:space="0" w:color="000000"/>
              <w:left w:val="single" w:sz="6" w:space="0" w:color="000000"/>
              <w:bottom w:val="single" w:sz="6" w:space="0" w:color="000000"/>
              <w:right w:val="single" w:sz="6" w:space="0" w:color="000000"/>
            </w:tcBorders>
          </w:tcPr>
          <w:p w14:paraId="1654DEC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 and stamp</w:t>
            </w:r>
          </w:p>
        </w:tc>
        <w:tc>
          <w:tcPr>
            <w:tcW w:w="3867" w:type="dxa"/>
            <w:tcBorders>
              <w:top w:val="single" w:sz="6" w:space="0" w:color="000000"/>
              <w:left w:val="single" w:sz="6" w:space="0" w:color="000000"/>
              <w:bottom w:val="single" w:sz="6" w:space="0" w:color="000000"/>
              <w:right w:val="single" w:sz="6" w:space="0" w:color="000000"/>
            </w:tcBorders>
          </w:tcPr>
          <w:p w14:paraId="50F38263"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4EE3D417" w14:textId="77777777" w:rsidTr="00736058">
        <w:trPr>
          <w:cantSplit/>
        </w:trPr>
        <w:tc>
          <w:tcPr>
            <w:tcW w:w="2362" w:type="dxa"/>
            <w:tcBorders>
              <w:top w:val="single" w:sz="6" w:space="0" w:color="000000"/>
              <w:left w:val="single" w:sz="6" w:space="0" w:color="000000"/>
              <w:bottom w:val="single" w:sz="6" w:space="0" w:color="000000"/>
              <w:right w:val="single" w:sz="6" w:space="0" w:color="000000"/>
            </w:tcBorders>
          </w:tcPr>
          <w:p w14:paraId="63038528"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3867" w:type="dxa"/>
            <w:tcBorders>
              <w:top w:val="single" w:sz="6" w:space="0" w:color="000000"/>
              <w:left w:val="single" w:sz="6" w:space="0" w:color="000000"/>
              <w:bottom w:val="single" w:sz="6" w:space="0" w:color="000000"/>
              <w:right w:val="single" w:sz="6" w:space="0" w:color="000000"/>
            </w:tcBorders>
          </w:tcPr>
          <w:p w14:paraId="191828D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154C463B" w14:textId="77777777" w:rsidR="008E1AEE" w:rsidRPr="008E1AEE" w:rsidRDefault="008E1AEE" w:rsidP="008E1AEE">
      <w:pPr>
        <w:widowControl w:val="0"/>
        <w:spacing w:after="120" w:line="240" w:lineRule="auto"/>
        <w:jc w:val="both"/>
        <w:rPr>
          <w:rFonts w:ascii="Times New Roman" w:eastAsia="Times New Roman" w:hAnsi="Times New Roman" w:cs="Times New Roman"/>
          <w:sz w:val="24"/>
          <w:szCs w:val="24"/>
          <w:lang w:val="en-GB" w:eastAsia="en-GB"/>
        </w:rPr>
      </w:pPr>
    </w:p>
    <w:p w14:paraId="2A2F110A" w14:textId="77777777" w:rsidR="008E1AEE" w:rsidRPr="008E1AEE" w:rsidRDefault="008E1AEE" w:rsidP="008E1AEE">
      <w:pPr>
        <w:tabs>
          <w:tab w:val="left" w:pos="900"/>
        </w:tabs>
        <w:spacing w:after="120" w:line="240" w:lineRule="auto"/>
        <w:ind w:left="142" w:hanging="142"/>
        <w:jc w:val="both"/>
        <w:rPr>
          <w:rFonts w:ascii="Times New Roman" w:eastAsia="Times New Roman" w:hAnsi="Times New Roman" w:cs="Times New Roman"/>
          <w:vertAlign w:val="superscript"/>
          <w:lang w:val="en-GB" w:eastAsia="en-GB"/>
        </w:rPr>
      </w:pPr>
    </w:p>
    <w:p w14:paraId="6AAD6AAC"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19E2319D"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15960172"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36C228BD"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51A1A896"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41CD58BC"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7DD200C1"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3. TENDERER DECLARATION ON HONOUR ON EXCLUSION CRITERIA</w:t>
      </w:r>
    </w:p>
    <w:p w14:paraId="7C73F1DB" w14:textId="476722DD"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As part of their tender, the</w:t>
      </w:r>
      <w:r w:rsidR="00354EBD">
        <w:rPr>
          <w:rFonts w:ascii="Times New Roman" w:eastAsia="Times New Roman" w:hAnsi="Times New Roman" w:cs="Times New Roman"/>
          <w:b/>
          <w:snapToGrid w:val="0"/>
          <w:sz w:val="24"/>
          <w:szCs w:val="24"/>
          <w:u w:val="single"/>
          <w:lang w:val="en-GB"/>
        </w:rPr>
        <w:t xml:space="preserve"> Legal</w:t>
      </w:r>
      <w:r w:rsidRPr="008E1AEE">
        <w:rPr>
          <w:rFonts w:ascii="Times New Roman" w:eastAsia="Times New Roman" w:hAnsi="Times New Roman" w:cs="Times New Roman"/>
          <w:b/>
          <w:snapToGrid w:val="0"/>
          <w:sz w:val="24"/>
          <w:szCs w:val="24"/>
          <w:u w:val="single"/>
          <w:lang w:val="en-GB"/>
        </w:rPr>
        <w:t xml:space="preserve"> Entity identified under point 1 of this form (each Entity in case of consortium), must submit a signed declaration on honour on exclusion criteria stating that they are not in any of the exclusion situations using the following format:    </w:t>
      </w:r>
    </w:p>
    <w:p w14:paraId="0712679B"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681D6153" w14:textId="77777777" w:rsidR="008E1AEE" w:rsidRPr="008E1AEE" w:rsidRDefault="008E1AEE" w:rsidP="008E1AEE">
      <w:pPr>
        <w:tabs>
          <w:tab w:val="left" w:pos="3015"/>
        </w:tabs>
        <w:spacing w:after="240" w:line="240" w:lineRule="auto"/>
        <w:jc w:val="center"/>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DECLARATION ON HONOUR ON EXCLUSION CRITERIA</w:t>
      </w:r>
    </w:p>
    <w:p w14:paraId="4A2B99F3"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 the undersigned, hereby declare that I am not in any of the exclusion situations listed below:</w:t>
      </w:r>
    </w:p>
    <w:p w14:paraId="05BDCF3B" w14:textId="77777777" w:rsidR="008E1AEE" w:rsidRPr="008E1AEE" w:rsidRDefault="008E1AEE" w:rsidP="008E1AEE">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8E1AEE">
        <w:rPr>
          <w:rFonts w:ascii="Times New Roman" w:eastAsia="Times New Roman" w:hAnsi="Times New Roman" w:cs="Times New Roman"/>
          <w:b/>
          <w:sz w:val="24"/>
          <w:szCs w:val="24"/>
          <w:lang w:eastAsia="en-GB"/>
        </w:rPr>
        <w:tab/>
      </w:r>
      <w:r w:rsidRPr="008E1AEE">
        <w:rPr>
          <w:rFonts w:ascii="Times New Roman" w:eastAsia="Times New Roman" w:hAnsi="Times New Roman" w:cs="Times New Roman"/>
          <w:b/>
          <w:bCs/>
          <w:smallCaps/>
          <w:noProof/>
          <w:kern w:val="28"/>
          <w:sz w:val="24"/>
          <w:szCs w:val="24"/>
          <w:lang w:eastAsia="en-GB"/>
        </w:rPr>
        <w:t xml:space="preserve">Situation of exclusion  </w:t>
      </w:r>
    </w:p>
    <w:p w14:paraId="5DC3B6A4" w14:textId="77777777" w:rsidR="008E1AEE" w:rsidRPr="008E1AEE" w:rsidRDefault="008E1AEE" w:rsidP="008E1AEE">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384291DD" w14:textId="77777777" w:rsidR="008E1AEE" w:rsidRPr="008E1AEE" w:rsidRDefault="008E1AEE" w:rsidP="00A979EB">
      <w:pPr>
        <w:numPr>
          <w:ilvl w:val="0"/>
          <w:numId w:val="18"/>
        </w:numPr>
        <w:spacing w:after="240" w:line="240" w:lineRule="auto"/>
        <w:contextualSpacing/>
        <w:jc w:val="both"/>
        <w:rPr>
          <w:rFonts w:ascii="Times New Roman" w:eastAsia="Calibri" w:hAnsi="Times New Roman" w:cs="Times New Roman"/>
          <w:sz w:val="24"/>
          <w:szCs w:val="24"/>
        </w:rPr>
      </w:pPr>
      <w:bookmarkStart w:id="13" w:name="_DV_M252"/>
      <w:bookmarkStart w:id="14" w:name="_DV_M253"/>
      <w:bookmarkStart w:id="15" w:name="_DV_M254"/>
      <w:bookmarkEnd w:id="13"/>
      <w:bookmarkEnd w:id="14"/>
      <w:bookmarkEnd w:id="15"/>
      <w:r w:rsidRPr="008E1AEE">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8E1AEE">
        <w:rPr>
          <w:rFonts w:ascii="Times New Roman" w:eastAsia="Calibri" w:hAnsi="Times New Roman" w:cs="Times New Roman"/>
          <w:sz w:val="24"/>
          <w:szCs w:val="24"/>
        </w:rPr>
        <w:t xml:space="preserve"> </w:t>
      </w:r>
    </w:p>
    <w:p w14:paraId="6CE28E6B" w14:textId="77777777" w:rsidR="008E1AEE" w:rsidRPr="008E1AEE" w:rsidRDefault="008E1AEE" w:rsidP="008E1AEE">
      <w:pPr>
        <w:ind w:left="900"/>
        <w:contextualSpacing/>
        <w:jc w:val="both"/>
        <w:rPr>
          <w:rFonts w:ascii="Times New Roman" w:eastAsia="Calibri" w:hAnsi="Times New Roman" w:cs="Times New Roman"/>
          <w:sz w:val="24"/>
          <w:szCs w:val="24"/>
        </w:rPr>
      </w:pPr>
    </w:p>
    <w:p w14:paraId="4A7E957B" w14:textId="77777777" w:rsidR="008E1AEE" w:rsidRPr="008E1AEE" w:rsidRDefault="008E1AEE" w:rsidP="00A979EB">
      <w:pPr>
        <w:numPr>
          <w:ilvl w:val="0"/>
          <w:numId w:val="18"/>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75397E33" w14:textId="77777777" w:rsidR="008E1AEE" w:rsidRPr="008E1AEE" w:rsidRDefault="008E1AEE" w:rsidP="008E1AEE">
      <w:pPr>
        <w:spacing w:after="240" w:line="240" w:lineRule="auto"/>
        <w:contextualSpacing/>
        <w:jc w:val="both"/>
        <w:rPr>
          <w:rFonts w:ascii="Times New Roman" w:eastAsia="Calibri" w:hAnsi="Times New Roman" w:cs="Times New Roman"/>
          <w:sz w:val="24"/>
          <w:szCs w:val="24"/>
        </w:rPr>
      </w:pPr>
    </w:p>
    <w:p w14:paraId="39AB67A9" w14:textId="77777777" w:rsidR="008E1AEE" w:rsidRPr="008E1AEE" w:rsidRDefault="008E1AEE" w:rsidP="008E1AEE">
      <w:pPr>
        <w:ind w:left="720"/>
        <w:contextualSpacing/>
        <w:rPr>
          <w:rFonts w:ascii="Times New Roman" w:eastAsia="Calibri" w:hAnsi="Times New Roman" w:cs="Times New Roman"/>
          <w:sz w:val="24"/>
          <w:szCs w:val="24"/>
        </w:rPr>
      </w:pPr>
    </w:p>
    <w:p w14:paraId="7FB47F0E" w14:textId="77777777" w:rsidR="008E1AEE" w:rsidRPr="008E1AEE" w:rsidRDefault="008E1AEE" w:rsidP="00A979EB">
      <w:pPr>
        <w:numPr>
          <w:ilvl w:val="0"/>
          <w:numId w:val="18"/>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sz w:val="24"/>
          <w:szCs w:val="24"/>
        </w:rPr>
        <w:t xml:space="preserve"> </w:t>
      </w:r>
      <w:r w:rsidRPr="008E1AEE">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4A7B32EC" w14:textId="77777777" w:rsidR="008E1AEE" w:rsidRPr="008E1AEE" w:rsidRDefault="008E1AEE" w:rsidP="00A979EB">
      <w:pPr>
        <w:numPr>
          <w:ilvl w:val="0"/>
          <w:numId w:val="19"/>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735D64DE" w14:textId="77777777" w:rsidR="008E1AEE" w:rsidRPr="008E1AEE" w:rsidRDefault="008E1AEE" w:rsidP="00A979EB">
      <w:pPr>
        <w:numPr>
          <w:ilvl w:val="0"/>
          <w:numId w:val="19"/>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Entering into agreement with other persons with the aim of distorting competition.</w:t>
      </w:r>
    </w:p>
    <w:p w14:paraId="60F39062" w14:textId="77777777" w:rsidR="008E1AEE" w:rsidRPr="008E1AEE" w:rsidRDefault="008E1AEE" w:rsidP="00A979EB">
      <w:pPr>
        <w:numPr>
          <w:ilvl w:val="0"/>
          <w:numId w:val="19"/>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 xml:space="preserve"> Violating intellectual property rights;</w:t>
      </w:r>
    </w:p>
    <w:p w14:paraId="7AF6E3A1" w14:textId="77777777" w:rsidR="008E1AEE" w:rsidRPr="008E1AEE" w:rsidRDefault="008E1AEE" w:rsidP="00A979EB">
      <w:pPr>
        <w:numPr>
          <w:ilvl w:val="0"/>
          <w:numId w:val="19"/>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Attempting to influence the decision-making process of the contracting authority during the award procedure</w:t>
      </w:r>
    </w:p>
    <w:p w14:paraId="6C878422" w14:textId="77777777" w:rsidR="008E1AEE" w:rsidRPr="008E1AEE" w:rsidRDefault="008E1AEE" w:rsidP="00A979EB">
      <w:pPr>
        <w:numPr>
          <w:ilvl w:val="0"/>
          <w:numId w:val="19"/>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lang w:eastAsia="en-GB"/>
        </w:rPr>
        <w:lastRenderedPageBreak/>
        <w:t>Attempting to obtain confidential information that may confer upon it undue advantages in the award procedure</w:t>
      </w:r>
      <w:r w:rsidRPr="008E1AEE">
        <w:rPr>
          <w:rFonts w:ascii="Times New Roman" w:eastAsia="Calibri" w:hAnsi="Times New Roman" w:cs="Times New Roman"/>
          <w:b/>
          <w:i/>
          <w:color w:val="000000"/>
          <w:sz w:val="24"/>
          <w:szCs w:val="24"/>
          <w:lang w:eastAsia="en-GB"/>
        </w:rPr>
        <w:t>;</w:t>
      </w:r>
    </w:p>
    <w:p w14:paraId="25E4F4E1" w14:textId="77777777" w:rsidR="008E1AEE" w:rsidRPr="008E1AEE" w:rsidRDefault="008E1AEE" w:rsidP="008E1AEE">
      <w:pPr>
        <w:ind w:left="720"/>
        <w:contextualSpacing/>
        <w:rPr>
          <w:rFonts w:ascii="Times New Roman" w:eastAsia="Calibri" w:hAnsi="Times New Roman" w:cs="Times New Roman"/>
          <w:noProof/>
          <w:sz w:val="24"/>
          <w:szCs w:val="24"/>
        </w:rPr>
      </w:pPr>
    </w:p>
    <w:p w14:paraId="5B931E33" w14:textId="77777777" w:rsidR="008E1AEE" w:rsidRPr="008E1AEE" w:rsidRDefault="008E1AEE" w:rsidP="00A979EB">
      <w:pPr>
        <w:numPr>
          <w:ilvl w:val="0"/>
          <w:numId w:val="18"/>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noProof/>
          <w:sz w:val="24"/>
          <w:szCs w:val="24"/>
        </w:rPr>
        <w:t>It has been established by a final judgement thatr the persons with representative power, decision making control is guilty</w:t>
      </w:r>
      <w:r w:rsidRPr="008E1AEE">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35FA68CA" w14:textId="77777777" w:rsidR="008E1AEE" w:rsidRPr="008E1AEE" w:rsidRDefault="008E1AEE" w:rsidP="008E1AEE">
      <w:pPr>
        <w:ind w:left="720"/>
        <w:contextualSpacing/>
        <w:rPr>
          <w:rFonts w:ascii="Times New Roman" w:eastAsia="Calibri" w:hAnsi="Times New Roman" w:cs="Times New Roman"/>
          <w:sz w:val="24"/>
          <w:szCs w:val="24"/>
        </w:rPr>
      </w:pPr>
    </w:p>
    <w:p w14:paraId="6292D430" w14:textId="77777777" w:rsidR="008E1AEE" w:rsidRPr="008E1AEE" w:rsidRDefault="008E1AEE" w:rsidP="00A979EB">
      <w:pPr>
        <w:numPr>
          <w:ilvl w:val="0"/>
          <w:numId w:val="18"/>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sz w:val="24"/>
          <w:szCs w:val="24"/>
        </w:rPr>
        <w:t xml:space="preserve">Make use of child </w:t>
      </w:r>
      <w:proofErr w:type="spellStart"/>
      <w:r w:rsidRPr="008E1AEE">
        <w:rPr>
          <w:rFonts w:ascii="Times New Roman" w:eastAsia="Calibri" w:hAnsi="Times New Roman" w:cs="Times New Roman"/>
          <w:sz w:val="24"/>
          <w:szCs w:val="24"/>
        </w:rPr>
        <w:t>labour</w:t>
      </w:r>
      <w:proofErr w:type="spellEnd"/>
      <w:r w:rsidRPr="008E1AEE">
        <w:rPr>
          <w:rFonts w:ascii="Times New Roman" w:eastAsia="Calibri" w:hAnsi="Times New Roman" w:cs="Times New Roman"/>
          <w:sz w:val="24"/>
          <w:szCs w:val="24"/>
        </w:rPr>
        <w:t xml:space="preserve"> or forced </w:t>
      </w:r>
      <w:proofErr w:type="spellStart"/>
      <w:r w:rsidRPr="008E1AEE">
        <w:rPr>
          <w:rFonts w:ascii="Times New Roman" w:eastAsia="Calibri" w:hAnsi="Times New Roman" w:cs="Times New Roman"/>
          <w:sz w:val="24"/>
          <w:szCs w:val="24"/>
        </w:rPr>
        <w:t>labour</w:t>
      </w:r>
      <w:proofErr w:type="spellEnd"/>
      <w:r w:rsidRPr="008E1AEE">
        <w:rPr>
          <w:rFonts w:ascii="Times New Roman" w:eastAsia="Calibri" w:hAnsi="Times New Roman" w:cs="Times New Roman"/>
          <w:sz w:val="24"/>
          <w:szCs w:val="24"/>
        </w:rPr>
        <w:t xml:space="preserve"> and/or practice discrimination, and/or does not respect the right to freedom of association and the right to organize and engage in collective bargaining pursuant to the core conventions of the International </w:t>
      </w:r>
      <w:proofErr w:type="spellStart"/>
      <w:r w:rsidRPr="008E1AEE">
        <w:rPr>
          <w:rFonts w:ascii="Times New Roman" w:eastAsia="Calibri" w:hAnsi="Times New Roman" w:cs="Times New Roman"/>
          <w:sz w:val="24"/>
          <w:szCs w:val="24"/>
        </w:rPr>
        <w:t>Labour</w:t>
      </w:r>
      <w:proofErr w:type="spellEnd"/>
      <w:r w:rsidRPr="008E1AEE">
        <w:rPr>
          <w:rFonts w:ascii="Times New Roman" w:eastAsia="Calibri" w:hAnsi="Times New Roman" w:cs="Times New Roman"/>
          <w:sz w:val="24"/>
          <w:szCs w:val="24"/>
        </w:rPr>
        <w:t xml:space="preserve"> Organization (ILO).</w:t>
      </w:r>
    </w:p>
    <w:p w14:paraId="35E3283B" w14:textId="77777777" w:rsidR="008E1AEE" w:rsidRPr="008E1AEE" w:rsidRDefault="008E1AEE" w:rsidP="008E1AEE">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E1AEE" w:rsidRPr="008E1AEE" w14:paraId="7D555381" w14:textId="77777777" w:rsidTr="005933D8">
        <w:trPr>
          <w:cantSplit/>
        </w:trPr>
        <w:tc>
          <w:tcPr>
            <w:tcW w:w="1842" w:type="dxa"/>
            <w:tcBorders>
              <w:top w:val="single" w:sz="6" w:space="0" w:color="000000"/>
              <w:left w:val="single" w:sz="6" w:space="0" w:color="000000"/>
              <w:bottom w:val="single" w:sz="6" w:space="0" w:color="000000"/>
              <w:right w:val="single" w:sz="6" w:space="0" w:color="000000"/>
            </w:tcBorders>
          </w:tcPr>
          <w:p w14:paraId="668B1D6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01F3B43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0CBF81C9" w14:textId="77777777" w:rsidTr="005933D8">
        <w:trPr>
          <w:cantSplit/>
        </w:trPr>
        <w:tc>
          <w:tcPr>
            <w:tcW w:w="1842" w:type="dxa"/>
            <w:tcBorders>
              <w:top w:val="single" w:sz="6" w:space="0" w:color="000000"/>
              <w:left w:val="single" w:sz="6" w:space="0" w:color="000000"/>
              <w:bottom w:val="single" w:sz="6" w:space="0" w:color="000000"/>
              <w:right w:val="single" w:sz="6" w:space="0" w:color="000000"/>
            </w:tcBorders>
          </w:tcPr>
          <w:p w14:paraId="4D717E8A"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16105CA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59C80A4E" w14:textId="77777777" w:rsidTr="005933D8">
        <w:trPr>
          <w:cantSplit/>
        </w:trPr>
        <w:tc>
          <w:tcPr>
            <w:tcW w:w="1842" w:type="dxa"/>
            <w:tcBorders>
              <w:top w:val="single" w:sz="6" w:space="0" w:color="000000"/>
              <w:left w:val="single" w:sz="6" w:space="0" w:color="000000"/>
              <w:bottom w:val="single" w:sz="6" w:space="0" w:color="000000"/>
              <w:right w:val="single" w:sz="6" w:space="0" w:color="000000"/>
            </w:tcBorders>
          </w:tcPr>
          <w:p w14:paraId="29E2ACF3"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7811B134"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6A403A42" w14:textId="77777777" w:rsidR="008E1AEE" w:rsidRPr="008E1AEE" w:rsidRDefault="008E1AEE" w:rsidP="008E1AEE">
      <w:pPr>
        <w:widowControl w:val="0"/>
        <w:spacing w:after="120" w:line="240" w:lineRule="auto"/>
        <w:jc w:val="both"/>
        <w:rPr>
          <w:rFonts w:ascii="Times New Roman" w:eastAsia="Times New Roman" w:hAnsi="Times New Roman" w:cs="Times New Roman"/>
          <w:sz w:val="24"/>
          <w:szCs w:val="24"/>
          <w:lang w:val="en-GB" w:eastAsia="en-GB"/>
        </w:rPr>
      </w:pPr>
    </w:p>
    <w:p w14:paraId="3D07F3B5"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751D38A6" w14:textId="77777777" w:rsidR="008E1AEE" w:rsidRPr="008E1AEE" w:rsidRDefault="008E1AEE" w:rsidP="008E1AEE">
      <w:pPr>
        <w:contextualSpacing/>
        <w:jc w:val="both"/>
        <w:rPr>
          <w:rFonts w:ascii="Times New Roman" w:eastAsia="Calibri" w:hAnsi="Times New Roman" w:cs="Times New Roman"/>
          <w:i/>
          <w:sz w:val="20"/>
          <w:szCs w:val="20"/>
        </w:rPr>
      </w:pPr>
      <w:r w:rsidRPr="008E1AEE">
        <w:rPr>
          <w:rFonts w:ascii="Times New Roman" w:eastAsia="Times New Roman" w:hAnsi="Times New Roman" w:cs="Times New Roman"/>
          <w:b/>
          <w:sz w:val="20"/>
          <w:szCs w:val="20"/>
          <w:lang w:val="en-GB" w:eastAsia="en-GB"/>
        </w:rPr>
        <w:t>Note:</w:t>
      </w:r>
      <w:r w:rsidRPr="008E1AEE">
        <w:rPr>
          <w:rFonts w:ascii="Times New Roman" w:eastAsia="Times New Roman" w:hAnsi="Times New Roman" w:cs="Times New Roman"/>
          <w:sz w:val="20"/>
          <w:szCs w:val="20"/>
          <w:lang w:val="en-GB" w:eastAsia="en-GB"/>
        </w:rPr>
        <w:t xml:space="preserve"> </w:t>
      </w:r>
      <w:r w:rsidRPr="008E1AEE">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7D132699"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62BCA3CE" w14:textId="77777777" w:rsidR="008E1AEE" w:rsidRPr="008E1AEE" w:rsidRDefault="008E1AEE" w:rsidP="008E1AEE">
      <w:pPr>
        <w:spacing w:after="240" w:line="240" w:lineRule="auto"/>
        <w:jc w:val="both"/>
        <w:rPr>
          <w:rFonts w:ascii="Times New Roman" w:eastAsia="Times New Roman" w:hAnsi="Times New Roman" w:cs="Times New Roman"/>
          <w:sz w:val="18"/>
          <w:szCs w:val="18"/>
          <w:lang w:val="en-GB" w:eastAsia="en-GB"/>
        </w:rPr>
      </w:pPr>
    </w:p>
    <w:p w14:paraId="79E50926" w14:textId="77777777" w:rsidR="008E1AEE" w:rsidRPr="008E1AEE" w:rsidRDefault="008E1AEE" w:rsidP="008E1AEE">
      <w:pPr>
        <w:spacing w:after="240" w:line="240" w:lineRule="auto"/>
        <w:jc w:val="both"/>
        <w:rPr>
          <w:rFonts w:ascii="Times New Roman" w:eastAsia="Times New Roman" w:hAnsi="Times New Roman" w:cs="Times New Roman"/>
          <w:sz w:val="18"/>
          <w:szCs w:val="18"/>
          <w:lang w:val="en-GB" w:eastAsia="en-GB"/>
        </w:rPr>
      </w:pPr>
    </w:p>
    <w:p w14:paraId="629CE58C" w14:textId="77777777" w:rsidR="008E1AEE" w:rsidRPr="008E1AEE" w:rsidRDefault="008E1AEE" w:rsidP="008E1AEE">
      <w:pPr>
        <w:spacing w:after="240" w:line="240" w:lineRule="auto"/>
        <w:jc w:val="both"/>
        <w:rPr>
          <w:rFonts w:ascii="Times New Roman" w:eastAsia="Times New Roman" w:hAnsi="Times New Roman" w:cs="Times New Roman"/>
          <w:color w:val="000000"/>
          <w:sz w:val="18"/>
          <w:szCs w:val="18"/>
          <w:lang w:val="en-GB" w:eastAsia="en-GB"/>
        </w:rPr>
      </w:pPr>
      <w:r w:rsidRPr="008E1AEE">
        <w:rPr>
          <w:rFonts w:ascii="Times New Roman" w:eastAsia="Times New Roman" w:hAnsi="Times New Roman" w:cs="Times New Roman"/>
          <w:sz w:val="18"/>
          <w:szCs w:val="18"/>
          <w:lang w:val="en-GB" w:eastAsia="en-GB"/>
        </w:rPr>
        <w:t xml:space="preserve"> </w:t>
      </w:r>
    </w:p>
    <w:p w14:paraId="381F17AF" w14:textId="77777777" w:rsidR="008E1AEE" w:rsidRPr="008E1AEE" w:rsidRDefault="008E1AEE" w:rsidP="008E1AEE">
      <w:pPr>
        <w:tabs>
          <w:tab w:val="left" w:pos="900"/>
        </w:tabs>
        <w:spacing w:after="240" w:line="240" w:lineRule="auto"/>
        <w:rPr>
          <w:rFonts w:ascii="Times New Roman" w:eastAsia="Times New Roman" w:hAnsi="Times New Roman" w:cs="Times New Roman"/>
          <w:lang w:val="en-GB" w:eastAsia="en-GB"/>
        </w:rPr>
      </w:pPr>
      <w:r w:rsidRPr="008E1AEE">
        <w:rPr>
          <w:rFonts w:ascii="Times New Roman" w:eastAsia="Times New Roman" w:hAnsi="Times New Roman" w:cs="Times New Roman"/>
          <w:lang w:val="en-GB" w:eastAsia="en-GB"/>
        </w:rPr>
        <w:tab/>
      </w:r>
    </w:p>
    <w:p w14:paraId="1BDC56AA" w14:textId="77777777" w:rsidR="008E1AEE" w:rsidRPr="008E1AEE" w:rsidRDefault="008E1AEE" w:rsidP="008E1AEE">
      <w:pPr>
        <w:rPr>
          <w:rFonts w:ascii="Calibri" w:eastAsia="Calibri" w:hAnsi="Calibri" w:cs="Times New Roman"/>
        </w:rPr>
      </w:pPr>
    </w:p>
    <w:p w14:paraId="6EF5732C" w14:textId="77777777" w:rsidR="008E1AEE" w:rsidRPr="008E1AEE" w:rsidRDefault="008E1AEE" w:rsidP="008E1AEE">
      <w:pPr>
        <w:widowControl w:val="0"/>
        <w:tabs>
          <w:tab w:val="left" w:pos="360"/>
        </w:tabs>
        <w:spacing w:before="240" w:after="240" w:line="240" w:lineRule="auto"/>
        <w:jc w:val="both"/>
        <w:outlineLvl w:val="0"/>
        <w:rPr>
          <w:rFonts w:ascii="Times New Roman" w:eastAsia="Times New Roman" w:hAnsi="Times New Roman" w:cs="Times New Roman"/>
          <w:lang w:val="en-GB" w:eastAsia="en-GB"/>
        </w:rPr>
      </w:pPr>
    </w:p>
    <w:p w14:paraId="595060C2"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 </w:t>
      </w:r>
    </w:p>
    <w:p w14:paraId="7B9CE364"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4CCC6944"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053FB796" w14:textId="77777777" w:rsidR="008E1AEE" w:rsidRPr="008E1AEE" w:rsidRDefault="008E1AEE" w:rsidP="008E1AEE">
      <w:pPr>
        <w:spacing w:after="240" w:line="240" w:lineRule="auto"/>
        <w:jc w:val="both"/>
        <w:rPr>
          <w:rFonts w:ascii="Times New Roman" w:eastAsia="Times New Roman" w:hAnsi="Times New Roman" w:cs="Times New Roman"/>
          <w:lang w:val="en-GB" w:eastAsia="en-GB"/>
        </w:rPr>
      </w:pPr>
    </w:p>
    <w:p w14:paraId="7872AA77" w14:textId="77777777" w:rsidR="008E1AEE" w:rsidRPr="008E1AEE" w:rsidRDefault="008E1AEE" w:rsidP="008E1AEE">
      <w:pPr>
        <w:widowControl w:val="0"/>
        <w:spacing w:after="120" w:line="240" w:lineRule="auto"/>
        <w:ind w:left="142" w:hanging="142"/>
        <w:jc w:val="both"/>
        <w:rPr>
          <w:rFonts w:ascii="Times New Roman" w:eastAsia="Times New Roman" w:hAnsi="Times New Roman" w:cs="Times New Roman"/>
          <w:b/>
          <w:lang w:val="en-GB" w:eastAsia="en-GB"/>
        </w:rPr>
      </w:pPr>
      <w:r w:rsidRPr="008E1AEE">
        <w:rPr>
          <w:rFonts w:ascii="Times New Roman" w:eastAsia="Times New Roman" w:hAnsi="Times New Roman" w:cs="Times New Roman"/>
          <w:b/>
          <w:lang w:val="en-GB" w:eastAsia="en-GB"/>
        </w:rPr>
        <w:lastRenderedPageBreak/>
        <w:t xml:space="preserve"> 4. TENDERER FINANCIAL IDENTIFICATION</w:t>
      </w:r>
    </w:p>
    <w:p w14:paraId="6202812D" w14:textId="77777777" w:rsidR="008E1AEE" w:rsidRPr="008E1AEE" w:rsidRDefault="008E1AEE" w:rsidP="008E1AEE">
      <w:pPr>
        <w:widowControl w:val="0"/>
        <w:spacing w:after="120" w:line="240" w:lineRule="auto"/>
        <w:ind w:left="142" w:hanging="142"/>
        <w:jc w:val="both"/>
        <w:rPr>
          <w:rFonts w:ascii="Times New Roman" w:eastAsia="Times New Roman" w:hAnsi="Times New Roman" w:cs="Times New Roman"/>
          <w:b/>
          <w:lang w:val="en-GB" w:eastAsia="en-GB"/>
        </w:rPr>
      </w:pPr>
    </w:p>
    <w:p w14:paraId="1522958F" w14:textId="55E1E4C5"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As part of their tender, the</w:t>
      </w:r>
      <w:r w:rsidR="00354EBD">
        <w:rPr>
          <w:rFonts w:ascii="Times New Roman" w:eastAsia="Times New Roman" w:hAnsi="Times New Roman" w:cs="Times New Roman"/>
          <w:b/>
          <w:snapToGrid w:val="0"/>
          <w:sz w:val="24"/>
          <w:szCs w:val="24"/>
          <w:u w:val="single"/>
          <w:lang w:val="en-GB"/>
        </w:rPr>
        <w:t xml:space="preserve"> Legal</w:t>
      </w:r>
      <w:r w:rsidRPr="008E1AEE">
        <w:rPr>
          <w:rFonts w:ascii="Times New Roman" w:eastAsia="Times New Roman" w:hAnsi="Times New Roman" w:cs="Times New Roman"/>
          <w:b/>
          <w:snapToGrid w:val="0"/>
          <w:sz w:val="24"/>
          <w:szCs w:val="24"/>
          <w:u w:val="single"/>
          <w:lang w:val="en-GB"/>
        </w:rPr>
        <w:t xml:space="preserve"> Entity identified under point 1 of this form, must submit a signed form to </w:t>
      </w:r>
      <w:r w:rsidRPr="008E1AEE">
        <w:rPr>
          <w:rFonts w:ascii="Times New Roman" w:eastAsia="Calibri" w:hAnsi="Times New Roman" w:cs="Times New Roman"/>
          <w:b/>
          <w:sz w:val="24"/>
          <w:szCs w:val="24"/>
          <w:u w:val="single"/>
        </w:rPr>
        <w:t>indicate the bank account into which payments should be made if the tender is successful</w:t>
      </w:r>
      <w:r w:rsidRPr="008E1AEE">
        <w:rPr>
          <w:rFonts w:ascii="Times New Roman" w:eastAsia="Times New Roman" w:hAnsi="Times New Roman" w:cs="Times New Roman"/>
          <w:b/>
          <w:snapToGrid w:val="0"/>
          <w:sz w:val="24"/>
          <w:szCs w:val="24"/>
          <w:u w:val="single"/>
          <w:lang w:val="en-GB"/>
        </w:rPr>
        <w:t xml:space="preserve"> using the following format.     </w:t>
      </w:r>
    </w:p>
    <w:p w14:paraId="6AD04C3D" w14:textId="77777777" w:rsidR="008E1AEE" w:rsidRPr="008E1AEE" w:rsidRDefault="008E1AEE" w:rsidP="008E1AEE">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409B054" w14:textId="77777777" w:rsidR="008E1AEE" w:rsidRPr="008E1AEE" w:rsidRDefault="008E1AEE" w:rsidP="008E1AEE">
      <w:pPr>
        <w:tabs>
          <w:tab w:val="left" w:pos="3705"/>
        </w:tabs>
        <w:spacing w:after="24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8E1AEE" w:rsidRPr="008E1AEE" w14:paraId="2DC903EB" w14:textId="77777777" w:rsidTr="005933D8">
        <w:tc>
          <w:tcPr>
            <w:tcW w:w="4927" w:type="dxa"/>
            <w:shd w:val="clear" w:color="auto" w:fill="auto"/>
          </w:tcPr>
          <w:p w14:paraId="12BE5D36"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NAME</w:t>
            </w:r>
          </w:p>
        </w:tc>
        <w:tc>
          <w:tcPr>
            <w:tcW w:w="4927" w:type="dxa"/>
            <w:shd w:val="clear" w:color="auto" w:fill="auto"/>
          </w:tcPr>
          <w:p w14:paraId="2C0A9A2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3E71032E" w14:textId="77777777" w:rsidTr="005933D8">
        <w:tc>
          <w:tcPr>
            <w:tcW w:w="4927" w:type="dxa"/>
            <w:shd w:val="clear" w:color="auto" w:fill="auto"/>
          </w:tcPr>
          <w:p w14:paraId="13A80CDD"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IBAN/ACCOUNT NUMBER</w:t>
            </w:r>
          </w:p>
        </w:tc>
        <w:tc>
          <w:tcPr>
            <w:tcW w:w="4927" w:type="dxa"/>
            <w:shd w:val="clear" w:color="auto" w:fill="auto"/>
          </w:tcPr>
          <w:p w14:paraId="3102407F"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5E777225" w14:textId="77777777" w:rsidTr="005933D8">
        <w:tc>
          <w:tcPr>
            <w:tcW w:w="4927" w:type="dxa"/>
            <w:shd w:val="clear" w:color="auto" w:fill="auto"/>
          </w:tcPr>
          <w:p w14:paraId="1093DAA6"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CURRENCY</w:t>
            </w:r>
          </w:p>
        </w:tc>
        <w:tc>
          <w:tcPr>
            <w:tcW w:w="4927" w:type="dxa"/>
            <w:shd w:val="clear" w:color="auto" w:fill="auto"/>
          </w:tcPr>
          <w:p w14:paraId="1337CB1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750BFA2D" w14:textId="77777777" w:rsidTr="005933D8">
        <w:tc>
          <w:tcPr>
            <w:tcW w:w="4927" w:type="dxa"/>
            <w:shd w:val="clear" w:color="auto" w:fill="auto"/>
          </w:tcPr>
          <w:p w14:paraId="2762DD25"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SWIFT CODE</w:t>
            </w:r>
          </w:p>
        </w:tc>
        <w:tc>
          <w:tcPr>
            <w:tcW w:w="4927" w:type="dxa"/>
            <w:shd w:val="clear" w:color="auto" w:fill="auto"/>
          </w:tcPr>
          <w:p w14:paraId="16CA96E8"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60E7F439" w14:textId="77777777" w:rsidTr="005933D8">
        <w:tc>
          <w:tcPr>
            <w:tcW w:w="4927" w:type="dxa"/>
            <w:shd w:val="clear" w:color="auto" w:fill="auto"/>
          </w:tcPr>
          <w:p w14:paraId="67897D84"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BANK NAME</w:t>
            </w:r>
          </w:p>
        </w:tc>
        <w:tc>
          <w:tcPr>
            <w:tcW w:w="4927" w:type="dxa"/>
            <w:shd w:val="clear" w:color="auto" w:fill="auto"/>
          </w:tcPr>
          <w:p w14:paraId="20A123D2"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7BDEC8AB" w14:textId="77777777" w:rsidTr="005933D8">
        <w:tc>
          <w:tcPr>
            <w:tcW w:w="4927" w:type="dxa"/>
            <w:shd w:val="clear" w:color="auto" w:fill="auto"/>
          </w:tcPr>
          <w:p w14:paraId="3D910CBE"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BRANCH CODE</w:t>
            </w:r>
          </w:p>
        </w:tc>
        <w:tc>
          <w:tcPr>
            <w:tcW w:w="4927" w:type="dxa"/>
            <w:shd w:val="clear" w:color="auto" w:fill="auto"/>
          </w:tcPr>
          <w:p w14:paraId="00A2AD4B"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1228FD76" w14:textId="77777777" w:rsidTr="005933D8">
        <w:tc>
          <w:tcPr>
            <w:tcW w:w="4927" w:type="dxa"/>
            <w:shd w:val="clear" w:color="auto" w:fill="auto"/>
          </w:tcPr>
          <w:p w14:paraId="2CC551B1"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28DBC533"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bl>
    <w:p w14:paraId="499059BB"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p w14:paraId="41CF27CF"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8E1AEE" w:rsidRPr="008E1AEE" w14:paraId="0D13C064" w14:textId="77777777" w:rsidTr="005933D8">
        <w:tc>
          <w:tcPr>
            <w:tcW w:w="4927" w:type="dxa"/>
            <w:shd w:val="clear" w:color="auto" w:fill="auto"/>
          </w:tcPr>
          <w:p w14:paraId="433717F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339F9B40"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8E1AEE" w:rsidRPr="008E1AEE" w14:paraId="79C834DB" w14:textId="77777777" w:rsidTr="005933D8">
        <w:tc>
          <w:tcPr>
            <w:tcW w:w="4927" w:type="dxa"/>
            <w:shd w:val="clear" w:color="auto" w:fill="auto"/>
          </w:tcPr>
          <w:p w14:paraId="49C88382"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C6A017F"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59DB25E0" w14:textId="77777777" w:rsidR="008E1AEE" w:rsidRPr="008E1AEE" w:rsidRDefault="008E1AEE" w:rsidP="008E1AEE">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8E1AEE" w:rsidRPr="008E1AEE" w14:paraId="0D95AB73" w14:textId="77777777" w:rsidTr="00925493">
        <w:trPr>
          <w:cantSplit/>
        </w:trPr>
        <w:tc>
          <w:tcPr>
            <w:tcW w:w="2000" w:type="dxa"/>
            <w:tcBorders>
              <w:top w:val="single" w:sz="6" w:space="0" w:color="000000"/>
              <w:left w:val="single" w:sz="6" w:space="0" w:color="000000"/>
              <w:bottom w:val="single" w:sz="6" w:space="0" w:color="000000"/>
              <w:right w:val="single" w:sz="6" w:space="0" w:color="000000"/>
            </w:tcBorders>
          </w:tcPr>
          <w:p w14:paraId="4748F94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58FED7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715E867E" w14:textId="77777777" w:rsidTr="00925493">
        <w:trPr>
          <w:cantSplit/>
        </w:trPr>
        <w:tc>
          <w:tcPr>
            <w:tcW w:w="2000" w:type="dxa"/>
            <w:tcBorders>
              <w:top w:val="single" w:sz="6" w:space="0" w:color="000000"/>
              <w:left w:val="single" w:sz="6" w:space="0" w:color="000000"/>
              <w:bottom w:val="single" w:sz="6" w:space="0" w:color="000000"/>
              <w:right w:val="single" w:sz="6" w:space="0" w:color="000000"/>
            </w:tcBorders>
          </w:tcPr>
          <w:p w14:paraId="41DF1D9D"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277FEAC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526856DF" w14:textId="77777777" w:rsidTr="00925493">
        <w:trPr>
          <w:cantSplit/>
        </w:trPr>
        <w:tc>
          <w:tcPr>
            <w:tcW w:w="2000" w:type="dxa"/>
            <w:tcBorders>
              <w:top w:val="single" w:sz="6" w:space="0" w:color="000000"/>
              <w:left w:val="single" w:sz="6" w:space="0" w:color="000000"/>
              <w:bottom w:val="single" w:sz="6" w:space="0" w:color="000000"/>
              <w:right w:val="single" w:sz="6" w:space="0" w:color="000000"/>
            </w:tcBorders>
          </w:tcPr>
          <w:p w14:paraId="525A8470"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75978F7B"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07D98627" w14:textId="77777777" w:rsidR="008E1AEE" w:rsidRPr="008E1AEE" w:rsidRDefault="008E1AEE" w:rsidP="008E1AEE">
      <w:pPr>
        <w:spacing w:after="240" w:line="240" w:lineRule="auto"/>
        <w:rPr>
          <w:rFonts w:ascii="Times New Roman" w:eastAsia="Times New Roman" w:hAnsi="Times New Roman" w:cs="Times New Roman"/>
          <w:sz w:val="24"/>
          <w:szCs w:val="24"/>
          <w:lang w:val="en-GB" w:eastAsia="en-GB"/>
        </w:rPr>
      </w:pPr>
    </w:p>
    <w:p w14:paraId="1F15FD14" w14:textId="0693A29B" w:rsidR="008E1AEE" w:rsidRDefault="008E1AEE" w:rsidP="00EF5E88"/>
    <w:p w14:paraId="5D538043" w14:textId="77777777" w:rsidR="008E1AEE" w:rsidRDefault="008E1AEE" w:rsidP="00925493">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lastRenderedPageBreak/>
        <w:t xml:space="preserve">F: </w:t>
      </w:r>
      <w:r w:rsidRPr="008E1AEE">
        <w:rPr>
          <w:rFonts w:ascii="Times New Roman" w:eastAsia="Times New Roman" w:hAnsi="Times New Roman" w:cs="Times New Roman"/>
          <w:b/>
          <w:sz w:val="28"/>
          <w:szCs w:val="28"/>
          <w:lang w:val="en-GB" w:eastAsia="en-GB"/>
        </w:rPr>
        <w:t>ANNEX II</w:t>
      </w:r>
    </w:p>
    <w:p w14:paraId="41E50E71" w14:textId="53CD0002" w:rsidR="008E1AEE" w:rsidRPr="008E1AEE" w:rsidRDefault="008E1AEE" w:rsidP="00B53E0F">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sidRPr="008E1AEE">
        <w:rPr>
          <w:rFonts w:ascii="Times New Roman" w:eastAsia="Times New Roman" w:hAnsi="Times New Roman" w:cs="Times New Roman"/>
          <w:b/>
          <w:sz w:val="28"/>
          <w:szCs w:val="28"/>
          <w:lang w:val="en-GB" w:eastAsia="en-GB"/>
        </w:rPr>
        <w:t>FINANICIAL OFFER</w:t>
      </w:r>
    </w:p>
    <w:p w14:paraId="3C8F7B18" w14:textId="77777777" w:rsidR="00354EBD" w:rsidRPr="00C34ED3" w:rsidRDefault="00354EBD" w:rsidP="00354EBD">
      <w:pPr>
        <w:spacing w:line="240" w:lineRule="auto"/>
        <w:jc w:val="center"/>
        <w:rPr>
          <w:rFonts w:ascii="Times New Roman" w:hAnsi="Times New Roman" w:cs="Times New Roman"/>
          <w:b/>
          <w:sz w:val="24"/>
          <w:szCs w:val="24"/>
        </w:rPr>
      </w:pPr>
      <w:r w:rsidRPr="00C34ED3">
        <w:rPr>
          <w:rFonts w:ascii="Times New Roman" w:hAnsi="Times New Roman" w:cs="Times New Roman"/>
          <w:b/>
          <w:sz w:val="24"/>
          <w:szCs w:val="24"/>
        </w:rPr>
        <w:t xml:space="preserve">Communication and Visibility Campaign “Promotion of </w:t>
      </w:r>
      <w:proofErr w:type="spellStart"/>
      <w:r w:rsidRPr="00C34ED3">
        <w:rPr>
          <w:rFonts w:ascii="Times New Roman" w:hAnsi="Times New Roman" w:cs="Times New Roman"/>
          <w:b/>
          <w:sz w:val="24"/>
          <w:szCs w:val="24"/>
        </w:rPr>
        <w:t>Hajde</w:t>
      </w:r>
      <w:proofErr w:type="spellEnd"/>
      <w:r w:rsidRPr="00C34ED3">
        <w:rPr>
          <w:rFonts w:ascii="Times New Roman" w:hAnsi="Times New Roman" w:cs="Times New Roman"/>
          <w:b/>
          <w:sz w:val="24"/>
          <w:szCs w:val="24"/>
        </w:rPr>
        <w:t xml:space="preserve"> Platform and the promotion of the RYCO Strategy 2022-24”</w:t>
      </w:r>
    </w:p>
    <w:p w14:paraId="2E5D9279" w14:textId="67720F59" w:rsidR="00B53E0F" w:rsidRPr="00B53E0F" w:rsidRDefault="00B53E0F" w:rsidP="00B53E0F">
      <w:pPr>
        <w:widowControl w:val="0"/>
        <w:spacing w:before="100" w:after="100" w:line="240" w:lineRule="auto"/>
        <w:outlineLvl w:val="0"/>
        <w:rPr>
          <w:rFonts w:ascii="Times New Roman" w:eastAsia="Times New Roman" w:hAnsi="Times New Roman" w:cs="Times New Roman"/>
          <w:b/>
          <w:sz w:val="24"/>
          <w:szCs w:val="24"/>
          <w:lang w:val="en-GB" w:eastAsia="en-GB"/>
        </w:rPr>
      </w:pPr>
    </w:p>
    <w:p w14:paraId="16803387" w14:textId="4DAD3935" w:rsidR="00B53E0F" w:rsidRDefault="00B53E0F" w:rsidP="00354EBD">
      <w:pPr>
        <w:widowControl w:val="0"/>
        <w:spacing w:before="100" w:after="100" w:line="240" w:lineRule="auto"/>
        <w:outlineLvl w:val="0"/>
        <w:rPr>
          <w:rFonts w:ascii="Times New Roman" w:eastAsia="Times New Roman" w:hAnsi="Times New Roman" w:cs="Times New Roman"/>
          <w:sz w:val="24"/>
          <w:szCs w:val="24"/>
          <w:lang w:val="en-GB" w:eastAsia="en-GB"/>
        </w:rPr>
      </w:pPr>
    </w:p>
    <w:p w14:paraId="0978777B" w14:textId="6D8C5943" w:rsidR="00BC6F24" w:rsidRDefault="00BC6F24" w:rsidP="00354EBD">
      <w:pPr>
        <w:widowControl w:val="0"/>
        <w:spacing w:before="100" w:after="100" w:line="240" w:lineRule="auto"/>
        <w:outlineLvl w:val="0"/>
        <w:rPr>
          <w:rFonts w:ascii="Times New Roman" w:eastAsia="Times New Roman" w:hAnsi="Times New Roman" w:cs="Times New Roman"/>
          <w:sz w:val="24"/>
          <w:szCs w:val="24"/>
          <w:lang w:val="en-GB" w:eastAsia="en-GB"/>
        </w:rPr>
      </w:pPr>
    </w:p>
    <w:p w14:paraId="3C49464B" w14:textId="621A74E6" w:rsidR="00BC6F24" w:rsidRDefault="00BC6F24" w:rsidP="00354EBD">
      <w:pPr>
        <w:widowControl w:val="0"/>
        <w:spacing w:before="100" w:after="100" w:line="240" w:lineRule="auto"/>
        <w:outlineLvl w:val="0"/>
        <w:rPr>
          <w:rFonts w:ascii="Times New Roman" w:eastAsia="Times New Roman" w:hAnsi="Times New Roman" w:cs="Times New Roman"/>
          <w:sz w:val="24"/>
          <w:szCs w:val="24"/>
          <w:lang w:val="en-GB" w:eastAsia="en-GB"/>
        </w:rPr>
      </w:pPr>
    </w:p>
    <w:p w14:paraId="2C038A9A" w14:textId="77777777" w:rsidR="00BC6F24" w:rsidRPr="00B53E0F" w:rsidRDefault="00BC6F24" w:rsidP="00354EBD">
      <w:pPr>
        <w:widowControl w:val="0"/>
        <w:spacing w:before="100" w:after="100" w:line="240" w:lineRule="auto"/>
        <w:outlineLvl w:val="0"/>
        <w:rPr>
          <w:rFonts w:ascii="Times New Roman" w:eastAsia="Times New Roman" w:hAnsi="Times New Roman" w:cs="Times New Roman"/>
          <w:sz w:val="24"/>
          <w:szCs w:val="24"/>
          <w:lang w:val="en-GB" w:eastAsia="en-GB"/>
        </w:rPr>
      </w:pPr>
    </w:p>
    <w:p w14:paraId="46EEB99C" w14:textId="0844D242" w:rsidR="00BC6F24" w:rsidRPr="0070570F" w:rsidRDefault="00354EBD" w:rsidP="00E455F4">
      <w:pPr>
        <w:numPr>
          <w:ilvl w:val="0"/>
          <w:numId w:val="39"/>
        </w:numPr>
        <w:spacing w:after="120" w:line="240" w:lineRule="auto"/>
        <w:contextualSpacing/>
        <w:jc w:val="both"/>
        <w:rPr>
          <w:rFonts w:ascii="Times New Roman" w:eastAsia="Times New Roman" w:hAnsi="Times New Roman" w:cs="Times New Roman"/>
          <w:snapToGrid w:val="0"/>
          <w:sz w:val="24"/>
          <w:szCs w:val="24"/>
          <w:lang w:val="en-GB"/>
        </w:rPr>
      </w:pPr>
      <w:r>
        <w:rPr>
          <w:rFonts w:ascii="Times New Roman" w:hAnsi="Times New Roman" w:cs="Times New Roman"/>
          <w:lang w:val="en-GB" w:eastAsia="en-GB"/>
        </w:rPr>
        <w:t xml:space="preserve"> </w:t>
      </w:r>
      <w:r w:rsidR="00BC6F24" w:rsidRPr="0070570F">
        <w:rPr>
          <w:rFonts w:ascii="Times New Roman" w:eastAsia="Times New Roman" w:hAnsi="Times New Roman" w:cs="Times New Roman"/>
          <w:snapToGrid w:val="0"/>
          <w:sz w:val="24"/>
          <w:szCs w:val="24"/>
          <w:lang w:val="en-GB"/>
        </w:rPr>
        <w:t xml:space="preserve">The </w:t>
      </w:r>
      <w:proofErr w:type="gramStart"/>
      <w:r w:rsidR="00BC6F24" w:rsidRPr="0070570F">
        <w:rPr>
          <w:rFonts w:ascii="Times New Roman" w:eastAsia="Times New Roman" w:hAnsi="Times New Roman" w:cs="Times New Roman"/>
          <w:snapToGrid w:val="0"/>
          <w:sz w:val="24"/>
          <w:szCs w:val="24"/>
          <w:lang w:val="en-GB"/>
        </w:rPr>
        <w:t xml:space="preserve">price </w:t>
      </w:r>
      <w:r w:rsidR="00BC6F24">
        <w:rPr>
          <w:rFonts w:ascii="Times New Roman" w:eastAsia="Times New Roman" w:hAnsi="Times New Roman" w:cs="Times New Roman"/>
          <w:snapToGrid w:val="0"/>
          <w:sz w:val="24"/>
          <w:szCs w:val="24"/>
          <w:lang w:val="en-GB"/>
        </w:rPr>
        <w:t xml:space="preserve"> </w:t>
      </w:r>
      <w:r w:rsidR="00BC6F24" w:rsidRPr="0070570F">
        <w:rPr>
          <w:rFonts w:ascii="Times New Roman" w:eastAsia="Times New Roman" w:hAnsi="Times New Roman" w:cs="Times New Roman"/>
          <w:snapToGrid w:val="0"/>
          <w:sz w:val="24"/>
          <w:szCs w:val="24"/>
          <w:lang w:val="en-GB"/>
        </w:rPr>
        <w:t>of</w:t>
      </w:r>
      <w:proofErr w:type="gramEnd"/>
      <w:r w:rsidR="00BC6F24" w:rsidRPr="0070570F">
        <w:rPr>
          <w:rFonts w:ascii="Times New Roman" w:eastAsia="Times New Roman" w:hAnsi="Times New Roman" w:cs="Times New Roman"/>
          <w:snapToGrid w:val="0"/>
          <w:sz w:val="24"/>
          <w:szCs w:val="24"/>
          <w:lang w:val="en-GB"/>
        </w:rPr>
        <w:t xml:space="preserve"> my offer is: ____________________________ (</w:t>
      </w:r>
      <w:r w:rsidR="00BC6F24" w:rsidRPr="00BC6F24">
        <w:rPr>
          <w:rFonts w:ascii="Times New Roman" w:eastAsia="Times New Roman" w:hAnsi="Times New Roman" w:cs="Times New Roman"/>
          <w:i/>
          <w:snapToGrid w:val="0"/>
          <w:sz w:val="24"/>
          <w:szCs w:val="24"/>
          <w:lang w:val="en-GB"/>
        </w:rPr>
        <w:t>insert total price in numbers and words</w:t>
      </w:r>
      <w:r w:rsidR="00BC6F24" w:rsidRPr="0070570F">
        <w:rPr>
          <w:rFonts w:ascii="Times New Roman" w:eastAsia="Times New Roman" w:hAnsi="Times New Roman" w:cs="Times New Roman"/>
          <w:snapToGrid w:val="0"/>
          <w:sz w:val="24"/>
          <w:szCs w:val="24"/>
          <w:lang w:val="en-GB"/>
        </w:rPr>
        <w:t>) EUR.</w:t>
      </w:r>
    </w:p>
    <w:p w14:paraId="4F53780D" w14:textId="77777777" w:rsidR="00BC6F24" w:rsidRDefault="00BC6F24" w:rsidP="00BC6F24">
      <w:pPr>
        <w:spacing w:after="0" w:line="240" w:lineRule="auto"/>
        <w:jc w:val="both"/>
        <w:rPr>
          <w:rFonts w:ascii="Times New Roman" w:eastAsia="Times New Roman" w:hAnsi="Times New Roman" w:cs="Times New Roman"/>
          <w:b/>
          <w:sz w:val="24"/>
          <w:szCs w:val="24"/>
          <w:lang w:val="en-GB" w:eastAsia="en-GB"/>
        </w:rPr>
      </w:pPr>
    </w:p>
    <w:p w14:paraId="50317785" w14:textId="1880B832" w:rsidR="00BC6F24" w:rsidRDefault="00BC6F24" w:rsidP="00BC6F24">
      <w:pPr>
        <w:spacing w:after="0" w:line="240" w:lineRule="auto"/>
        <w:jc w:val="both"/>
        <w:rPr>
          <w:rFonts w:ascii="Times New Roman" w:eastAsia="Times New Roman" w:hAnsi="Times New Roman" w:cs="Times New Roman"/>
          <w:b/>
          <w:sz w:val="24"/>
          <w:szCs w:val="24"/>
          <w:lang w:val="en-GB" w:eastAsia="en-GB"/>
        </w:rPr>
      </w:pPr>
    </w:p>
    <w:p w14:paraId="0C3152BE" w14:textId="5E71C55C" w:rsidR="00BC6F24" w:rsidRDefault="00BC6F24" w:rsidP="00BC6F24">
      <w:pPr>
        <w:spacing w:after="0" w:line="240" w:lineRule="auto"/>
        <w:jc w:val="both"/>
        <w:rPr>
          <w:rFonts w:ascii="Times New Roman" w:eastAsia="Times New Roman" w:hAnsi="Times New Roman" w:cs="Times New Roman"/>
          <w:b/>
          <w:sz w:val="24"/>
          <w:szCs w:val="24"/>
          <w:lang w:val="en-GB" w:eastAsia="en-GB"/>
        </w:rPr>
      </w:pPr>
    </w:p>
    <w:p w14:paraId="40D1D34F" w14:textId="4CA45630" w:rsidR="00BC6F24" w:rsidRDefault="00BC6F24" w:rsidP="00BC6F24">
      <w:pPr>
        <w:spacing w:after="0" w:line="240" w:lineRule="auto"/>
        <w:jc w:val="both"/>
        <w:rPr>
          <w:rFonts w:ascii="Times New Roman" w:eastAsia="Times New Roman" w:hAnsi="Times New Roman" w:cs="Times New Roman"/>
          <w:b/>
          <w:sz w:val="24"/>
          <w:szCs w:val="24"/>
          <w:lang w:val="en-GB" w:eastAsia="en-GB"/>
        </w:rPr>
      </w:pPr>
    </w:p>
    <w:p w14:paraId="578B5D22" w14:textId="77777777" w:rsidR="00BC6F24" w:rsidRPr="0070570F" w:rsidRDefault="00BC6F24" w:rsidP="00BC6F24">
      <w:pPr>
        <w:spacing w:after="0" w:line="240" w:lineRule="auto"/>
        <w:jc w:val="both"/>
        <w:rPr>
          <w:rFonts w:ascii="Times New Roman" w:eastAsia="Times New Roman" w:hAnsi="Times New Roman" w:cs="Times New Roman"/>
          <w:b/>
          <w:sz w:val="24"/>
          <w:szCs w:val="24"/>
          <w:lang w:val="en-GB" w:eastAsia="en-GB"/>
        </w:rPr>
      </w:pPr>
    </w:p>
    <w:p w14:paraId="14C2F945" w14:textId="442E3059" w:rsidR="00BC6F24" w:rsidRPr="00BC6F24" w:rsidRDefault="00BC6F24" w:rsidP="00BC6F24">
      <w:pPr>
        <w:pStyle w:val="ListParagraph"/>
        <w:numPr>
          <w:ilvl w:val="0"/>
          <w:numId w:val="19"/>
        </w:numPr>
        <w:rPr>
          <w:rFonts w:ascii="Times New Roman" w:hAnsi="Times New Roman"/>
          <w:sz w:val="24"/>
          <w:szCs w:val="24"/>
        </w:rPr>
      </w:pPr>
      <w:r w:rsidRPr="00BC6F24">
        <w:rPr>
          <w:rFonts w:ascii="Times New Roman" w:hAnsi="Times New Roman"/>
          <w:sz w:val="24"/>
          <w:szCs w:val="24"/>
        </w:rPr>
        <w:t xml:space="preserve"> In my offer VAT, and all applicable taxes are included.</w:t>
      </w:r>
      <w:r w:rsidRPr="00BC6F24">
        <w:rPr>
          <w:rFonts w:ascii="Times New Roman" w:eastAsia="Arial" w:hAnsi="Times New Roman"/>
          <w:sz w:val="24"/>
          <w:szCs w:val="24"/>
        </w:rPr>
        <w:t xml:space="preserve"> </w:t>
      </w:r>
    </w:p>
    <w:p w14:paraId="16E17847" w14:textId="77777777" w:rsidR="00BC6F24" w:rsidRDefault="00BC6F24" w:rsidP="00BC6F24">
      <w:pPr>
        <w:spacing w:after="0" w:line="240" w:lineRule="auto"/>
        <w:jc w:val="both"/>
        <w:rPr>
          <w:rFonts w:ascii="Times New Roman" w:eastAsia="Arial" w:hAnsi="Times New Roman" w:cs="Times New Roman"/>
          <w:sz w:val="24"/>
          <w:szCs w:val="24"/>
        </w:rPr>
      </w:pPr>
    </w:p>
    <w:p w14:paraId="62CFF5B6" w14:textId="77777777" w:rsidR="00BC6F24" w:rsidRDefault="00BC6F24" w:rsidP="00BC6F24">
      <w:pPr>
        <w:spacing w:after="0" w:line="240" w:lineRule="auto"/>
        <w:jc w:val="both"/>
        <w:rPr>
          <w:rFonts w:ascii="Times New Roman" w:eastAsia="Arial" w:hAnsi="Times New Roman" w:cs="Times New Roman"/>
          <w:sz w:val="24"/>
          <w:szCs w:val="24"/>
        </w:rPr>
      </w:pPr>
    </w:p>
    <w:p w14:paraId="12324242" w14:textId="16B5CEDB" w:rsidR="00DC7C83" w:rsidRPr="00DC7C83" w:rsidRDefault="00DC7C83" w:rsidP="00DC7C83">
      <w:pPr>
        <w:rPr>
          <w:rFonts w:ascii="Times New Roman" w:eastAsia="Times New Roman" w:hAnsi="Times New Roman" w:cs="Times New Roman"/>
          <w:sz w:val="24"/>
          <w:szCs w:val="24"/>
        </w:rPr>
      </w:pPr>
    </w:p>
    <w:p w14:paraId="2D2498A6" w14:textId="77777777" w:rsidR="00DC7C83" w:rsidRPr="00DC7C83" w:rsidRDefault="00DC7C83" w:rsidP="00DC7C83">
      <w:pPr>
        <w:spacing w:after="0" w:line="240" w:lineRule="auto"/>
        <w:rPr>
          <w:rFonts w:ascii="Times New Roman" w:eastAsia="Times New Roman" w:hAnsi="Times New Roman" w:cs="Times New Roman"/>
          <w:sz w:val="24"/>
          <w:szCs w:val="24"/>
        </w:rPr>
      </w:pPr>
    </w:p>
    <w:p w14:paraId="7000D465" w14:textId="7911F5B8" w:rsidR="00DC7C83" w:rsidRPr="00DC7C83" w:rsidRDefault="00354EBD" w:rsidP="00DC7C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E11A74" w14:textId="77777777" w:rsidR="00DC7C83" w:rsidRPr="00DC7C83" w:rsidRDefault="00DC7C83" w:rsidP="00DC7C83">
      <w:pPr>
        <w:spacing w:after="0" w:line="240" w:lineRule="auto"/>
        <w:rPr>
          <w:rFonts w:ascii="Times New Roman" w:eastAsia="Times New Roman" w:hAnsi="Times New Roman" w:cs="Times New Roman"/>
          <w:sz w:val="24"/>
          <w:szCs w:val="24"/>
        </w:rPr>
      </w:pPr>
    </w:p>
    <w:p w14:paraId="1A06BD27" w14:textId="0249956A" w:rsidR="00BA3168" w:rsidRPr="00BA3168" w:rsidRDefault="00BA3168" w:rsidP="00BA3168">
      <w:pPr>
        <w:spacing w:after="0" w:line="240" w:lineRule="auto"/>
        <w:rPr>
          <w:rFonts w:ascii="Times New Roman" w:eastAsia="Times New Roman" w:hAnsi="Times New Roman" w:cs="Times New Roman"/>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BA3168" w:rsidRPr="008E1AEE" w14:paraId="4067B498" w14:textId="77777777" w:rsidTr="00F10DE1">
        <w:trPr>
          <w:cantSplit/>
        </w:trPr>
        <w:tc>
          <w:tcPr>
            <w:tcW w:w="2000" w:type="dxa"/>
            <w:tcBorders>
              <w:top w:val="single" w:sz="6" w:space="0" w:color="000000"/>
              <w:left w:val="single" w:sz="6" w:space="0" w:color="000000"/>
              <w:bottom w:val="single" w:sz="6" w:space="0" w:color="000000"/>
              <w:right w:val="single" w:sz="6" w:space="0" w:color="000000"/>
            </w:tcBorders>
          </w:tcPr>
          <w:p w14:paraId="0F933279" w14:textId="77777777" w:rsidR="00BA3168" w:rsidRPr="008E1AEE" w:rsidRDefault="00BA3168" w:rsidP="00F10DE1">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1D04135E" w14:textId="77777777" w:rsidR="00BA3168" w:rsidRPr="008E1AEE" w:rsidRDefault="00BA3168" w:rsidP="00F10DE1">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BA3168" w:rsidRPr="008E1AEE" w14:paraId="5CDD4978" w14:textId="77777777" w:rsidTr="00F10DE1">
        <w:trPr>
          <w:cantSplit/>
        </w:trPr>
        <w:tc>
          <w:tcPr>
            <w:tcW w:w="2000" w:type="dxa"/>
            <w:tcBorders>
              <w:top w:val="single" w:sz="6" w:space="0" w:color="000000"/>
              <w:left w:val="single" w:sz="6" w:space="0" w:color="000000"/>
              <w:bottom w:val="single" w:sz="6" w:space="0" w:color="000000"/>
              <w:right w:val="single" w:sz="6" w:space="0" w:color="000000"/>
            </w:tcBorders>
          </w:tcPr>
          <w:p w14:paraId="658814F1" w14:textId="77777777" w:rsidR="00BA3168" w:rsidRPr="008E1AEE" w:rsidRDefault="00BA3168" w:rsidP="00F10DE1">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309846B5" w14:textId="77777777" w:rsidR="00BA3168" w:rsidRPr="008E1AEE" w:rsidRDefault="00BA3168" w:rsidP="00F10DE1">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BA3168" w:rsidRPr="008E1AEE" w14:paraId="73E1100E" w14:textId="77777777" w:rsidTr="00F10DE1">
        <w:trPr>
          <w:cantSplit/>
        </w:trPr>
        <w:tc>
          <w:tcPr>
            <w:tcW w:w="2000" w:type="dxa"/>
            <w:tcBorders>
              <w:top w:val="single" w:sz="6" w:space="0" w:color="000000"/>
              <w:left w:val="single" w:sz="6" w:space="0" w:color="000000"/>
              <w:bottom w:val="single" w:sz="6" w:space="0" w:color="000000"/>
              <w:right w:val="single" w:sz="6" w:space="0" w:color="000000"/>
            </w:tcBorders>
          </w:tcPr>
          <w:p w14:paraId="305877E2" w14:textId="77777777" w:rsidR="00BA3168" w:rsidRPr="008E1AEE" w:rsidRDefault="00BA3168" w:rsidP="00F10DE1">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CFBD32C" w14:textId="77777777" w:rsidR="00BA3168" w:rsidRPr="008E1AEE" w:rsidRDefault="00BA3168" w:rsidP="00F10DE1">
            <w:pPr>
              <w:spacing w:before="120" w:after="120" w:line="240" w:lineRule="auto"/>
              <w:rPr>
                <w:rFonts w:ascii="Times New Roman" w:eastAsia="Times New Roman" w:hAnsi="Times New Roman" w:cs="Times New Roman"/>
                <w:b/>
                <w:color w:val="000000"/>
                <w:sz w:val="24"/>
                <w:szCs w:val="24"/>
                <w:lang w:val="en-GB" w:eastAsia="en-GB"/>
              </w:rPr>
            </w:pPr>
          </w:p>
        </w:tc>
      </w:tr>
    </w:tbl>
    <w:p w14:paraId="78FDF7FF" w14:textId="4DB931A7" w:rsidR="00EB2C62" w:rsidRPr="00EB2C62" w:rsidRDefault="00EB2C62" w:rsidP="00EB2C62">
      <w:pPr>
        <w:rPr>
          <w:rFonts w:ascii="Times New Roman" w:hAnsi="Times New Roman" w:cs="Times New Roman"/>
          <w:lang w:val="en-GB" w:eastAsia="en-GB"/>
        </w:rPr>
      </w:pPr>
    </w:p>
    <w:sectPr w:rsidR="00EB2C62" w:rsidRPr="00EB2C62">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792CA" w14:textId="77777777" w:rsidR="00E855EE" w:rsidRDefault="00E855EE" w:rsidP="00EF5E88">
      <w:pPr>
        <w:spacing w:after="0" w:line="240" w:lineRule="auto"/>
      </w:pPr>
      <w:r>
        <w:separator/>
      </w:r>
    </w:p>
  </w:endnote>
  <w:endnote w:type="continuationSeparator" w:id="0">
    <w:p w14:paraId="3CD5F3AC" w14:textId="77777777" w:rsidR="00E855EE" w:rsidRDefault="00E855EE"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Times New Roman"/>
    <w:charset w:val="00"/>
    <w:family w:val="auto"/>
    <w:pitch w:val="default"/>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E2C8" w14:textId="77777777" w:rsidR="0012233E" w:rsidRPr="003119CF" w:rsidRDefault="0012233E" w:rsidP="005933D8">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6872DCE8" w14:textId="77777777" w:rsidR="0012233E" w:rsidRPr="003119CF" w:rsidRDefault="0012233E" w:rsidP="005933D8">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1991B0B6" w14:textId="77777777" w:rsidR="0012233E" w:rsidRPr="003119CF" w:rsidRDefault="0012233E" w:rsidP="005933D8">
    <w:pPr>
      <w:tabs>
        <w:tab w:val="center" w:pos="4320"/>
        <w:tab w:val="right" w:pos="8640"/>
      </w:tabs>
      <w:spacing w:before="120" w:after="120"/>
      <w:rPr>
        <w:snapToGrid w:val="0"/>
        <w:lang w:val="sv-SE"/>
      </w:rPr>
    </w:pPr>
  </w:p>
  <w:p w14:paraId="0534F656" w14:textId="77777777" w:rsidR="0012233E" w:rsidRPr="00146F6D" w:rsidRDefault="0012233E" w:rsidP="005933D8">
    <w:pPr>
      <w:pStyle w:val="Footer"/>
      <w:tabs>
        <w:tab w:val="right" w:pos="9638"/>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30AC" w14:textId="77777777" w:rsidR="0012233E" w:rsidRPr="003119CF" w:rsidRDefault="0012233E" w:rsidP="005933D8">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7C22048E" w14:textId="77777777" w:rsidR="0012233E" w:rsidRPr="003119CF" w:rsidRDefault="0012233E" w:rsidP="005933D8">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4015C621" w14:textId="77777777" w:rsidR="0012233E" w:rsidRPr="003119CF" w:rsidRDefault="0012233E" w:rsidP="005933D8">
    <w:pPr>
      <w:tabs>
        <w:tab w:val="center" w:pos="4320"/>
        <w:tab w:val="right" w:pos="8640"/>
      </w:tabs>
      <w:spacing w:before="120" w:after="120"/>
      <w:rPr>
        <w:snapToGrid w:val="0"/>
        <w:lang w:val="sv-SE"/>
      </w:rPr>
    </w:pPr>
  </w:p>
  <w:p w14:paraId="1E5EB449" w14:textId="77777777" w:rsidR="0012233E" w:rsidRPr="00E33934" w:rsidRDefault="0012233E" w:rsidP="005933D8">
    <w:pPr>
      <w:pStyle w:val="Footer"/>
      <w:tabs>
        <w:tab w:val="right" w:pos="9638"/>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5C6C" w14:textId="77777777" w:rsidR="0012233E" w:rsidRPr="00EB4554" w:rsidRDefault="0012233E" w:rsidP="005933D8">
    <w:pPr>
      <w:pStyle w:val="Footer"/>
      <w:tabs>
        <w:tab w:val="right" w:pos="9639"/>
        <w:tab w:val="right" w:pos="14034"/>
      </w:tabs>
      <w:rPr>
        <w:rStyle w:val="PageNumber"/>
        <w:rFonts w:ascii="Times New Roman" w:hAnsi="Times New Roman"/>
        <w:sz w:val="18"/>
        <w:szCs w:val="18"/>
      </w:rPr>
    </w:pPr>
    <w:r>
      <w:rPr>
        <w:rFonts w:ascii="Times New Roman" w:hAnsi="Times New Roman"/>
        <w:b/>
        <w:sz w:val="18"/>
        <w:szCs w:val="18"/>
      </w:rPr>
      <w:t>15 January 2016</w:t>
    </w:r>
  </w:p>
  <w:p w14:paraId="14E14DBD" w14:textId="77777777" w:rsidR="0012233E" w:rsidRPr="00EB4554" w:rsidRDefault="0012233E" w:rsidP="005933D8">
    <w:pPr>
      <w:pStyle w:val="Footer"/>
      <w:tabs>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DB7D" w14:textId="77777777" w:rsidR="0012233E" w:rsidRDefault="0012233E" w:rsidP="005933D8">
    <w:pPr>
      <w:pBdr>
        <w:top w:val="nil"/>
        <w:left w:val="nil"/>
        <w:bottom w:val="nil"/>
        <w:right w:val="nil"/>
        <w:between w:val="nil"/>
      </w:pBdr>
      <w:tabs>
        <w:tab w:val="center" w:pos="4680"/>
        <w:tab w:val="right" w:pos="9360"/>
      </w:tabs>
      <w:spacing w:after="0"/>
      <w:jc w:val="center"/>
      <w:rPr>
        <w:rFonts w:eastAsia="Arial" w:cs="Arial"/>
        <w:b/>
        <w:color w:val="000000"/>
        <w:sz w:val="18"/>
        <w:szCs w:val="18"/>
      </w:rPr>
    </w:pPr>
    <w:r>
      <w:rPr>
        <w:rFonts w:eastAsia="Arial" w:cs="Arial"/>
        <w:b/>
        <w:color w:val="000000"/>
        <w:sz w:val="18"/>
        <w:szCs w:val="18"/>
      </w:rPr>
      <w:t xml:space="preserve">Regional Youth Cooperation Office – RYCO </w:t>
    </w:r>
  </w:p>
  <w:p w14:paraId="304215B7" w14:textId="11F82FEC" w:rsidR="0012233E" w:rsidRPr="00DD499B" w:rsidRDefault="0012233E" w:rsidP="005933D8">
    <w:pPr>
      <w:pBdr>
        <w:top w:val="nil"/>
        <w:left w:val="nil"/>
        <w:bottom w:val="nil"/>
        <w:right w:val="nil"/>
        <w:between w:val="nil"/>
      </w:pBdr>
      <w:tabs>
        <w:tab w:val="center" w:pos="4680"/>
        <w:tab w:val="right" w:pos="9360"/>
      </w:tabs>
      <w:spacing w:line="360" w:lineRule="auto"/>
      <w:jc w:val="center"/>
      <w:rPr>
        <w:rFonts w:eastAsia="Arial" w:cs="Arial"/>
        <w:color w:val="000000"/>
        <w:sz w:val="18"/>
        <w:szCs w:val="18"/>
      </w:rPr>
    </w:pPr>
    <w:r>
      <w:rPr>
        <w:rFonts w:eastAsia="Arial" w:cs="Arial"/>
        <w:b/>
        <w:color w:val="000000"/>
        <w:sz w:val="18"/>
        <w:szCs w:val="18"/>
      </w:rPr>
      <w:t>A:</w:t>
    </w:r>
    <w:r>
      <w:rPr>
        <w:rFonts w:eastAsia="Arial" w:cs="Arial"/>
        <w:color w:val="000000"/>
        <w:sz w:val="18"/>
        <w:szCs w:val="18"/>
      </w:rPr>
      <w:t xml:space="preserve"> </w:t>
    </w:r>
    <w:proofErr w:type="spellStart"/>
    <w:r>
      <w:rPr>
        <w:rFonts w:eastAsia="Arial" w:cs="Arial"/>
        <w:color w:val="000000"/>
        <w:sz w:val="18"/>
        <w:szCs w:val="18"/>
      </w:rPr>
      <w:t>Rruga</w:t>
    </w:r>
    <w:proofErr w:type="spellEnd"/>
    <w:r>
      <w:rPr>
        <w:rFonts w:eastAsia="Arial" w:cs="Arial"/>
        <w:color w:val="000000"/>
        <w:sz w:val="18"/>
        <w:szCs w:val="18"/>
      </w:rPr>
      <w:t xml:space="preserve"> </w:t>
    </w:r>
    <w:proofErr w:type="spellStart"/>
    <w:r>
      <w:rPr>
        <w:rFonts w:eastAsia="Arial" w:cs="Arial"/>
        <w:color w:val="000000"/>
        <w:sz w:val="18"/>
        <w:szCs w:val="18"/>
      </w:rPr>
      <w:t>Skënderbej</w:t>
    </w:r>
    <w:proofErr w:type="spellEnd"/>
    <w:r>
      <w:rPr>
        <w:rFonts w:eastAsia="Arial" w:cs="Arial"/>
        <w:color w:val="000000"/>
        <w:sz w:val="18"/>
        <w:szCs w:val="18"/>
      </w:rPr>
      <w:t xml:space="preserve"> 8/2/2, Tirana 1000, Albania │ </w:t>
    </w:r>
    <w:r>
      <w:rPr>
        <w:rFonts w:eastAsia="Arial" w:cs="Arial"/>
        <w:b/>
        <w:color w:val="000000"/>
        <w:sz w:val="18"/>
        <w:szCs w:val="18"/>
      </w:rPr>
      <w:t>E:</w:t>
    </w:r>
    <w:r>
      <w:rPr>
        <w:rFonts w:eastAsia="Arial" w:cs="Arial"/>
        <w:color w:val="000000"/>
        <w:sz w:val="18"/>
        <w:szCs w:val="18"/>
      </w:rPr>
      <w:t xml:space="preserve"> office@rycowb.org │ </w:t>
    </w:r>
    <w:r>
      <w:rPr>
        <w:rFonts w:eastAsia="Arial" w:cs="Arial"/>
        <w:b/>
        <w:color w:val="000000"/>
        <w:sz w:val="18"/>
        <w:szCs w:val="18"/>
      </w:rPr>
      <w:t>T:</w:t>
    </w:r>
    <w:r>
      <w:rPr>
        <w:rFonts w:eastAsia="Arial" w:cs="Arial"/>
        <w:color w:val="000000"/>
        <w:sz w:val="18"/>
        <w:szCs w:val="18"/>
      </w:rPr>
      <w:t xml:space="preserve"> +355 4 56 200 24 │ </w:t>
    </w:r>
    <w:r>
      <w:rPr>
        <w:rFonts w:eastAsia="Arial" w:cs="Arial"/>
        <w:b/>
        <w:color w:val="000000"/>
        <w:sz w:val="18"/>
        <w:szCs w:val="18"/>
      </w:rPr>
      <w:t>W:</w:t>
    </w:r>
    <w:r>
      <w:rPr>
        <w:rFonts w:eastAsia="Arial" w:cs="Arial"/>
        <w:color w:val="000000"/>
        <w:sz w:val="18"/>
        <w:szCs w:val="18"/>
      </w:rPr>
      <w:t xml:space="preserve"> www.rycowb.org</w:t>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CB5559">
      <w:rPr>
        <w:rStyle w:val="PageNumber"/>
        <w:rFonts w:ascii="Times New Roman" w:hAnsi="Times New Roman"/>
        <w:noProof/>
        <w:sz w:val="18"/>
        <w:szCs w:val="18"/>
      </w:rPr>
      <w:t>31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CB5559">
      <w:rPr>
        <w:rStyle w:val="PageNumber"/>
        <w:rFonts w:ascii="Times New Roman" w:hAnsi="Times New Roman"/>
        <w:noProof/>
        <w:sz w:val="18"/>
        <w:szCs w:val="18"/>
      </w:rPr>
      <w:t>37</w:t>
    </w:r>
    <w:r w:rsidRPr="00EB4554">
      <w:rPr>
        <w:rStyle w:val="PageNumbe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12233E" w:rsidRPr="003119CF" w:rsidRDefault="0012233E"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12233E" w:rsidRPr="003119CF" w:rsidRDefault="0012233E" w:rsidP="00EF5E88">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0DD378EB" w14:textId="77777777" w:rsidR="0012233E" w:rsidRPr="003119CF" w:rsidRDefault="0012233E" w:rsidP="00EF5E88">
    <w:pPr>
      <w:tabs>
        <w:tab w:val="center" w:pos="4320"/>
        <w:tab w:val="right" w:pos="8640"/>
      </w:tabs>
      <w:spacing w:before="120" w:after="120"/>
      <w:rPr>
        <w:snapToGrid w:val="0"/>
        <w:lang w:val="sv-SE"/>
      </w:rPr>
    </w:pPr>
  </w:p>
  <w:p w14:paraId="04D28254" w14:textId="77777777" w:rsidR="0012233E" w:rsidRDefault="0012233E" w:rsidP="00EF5E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2428B" w14:textId="77777777" w:rsidR="00E855EE" w:rsidRDefault="00E855EE" w:rsidP="00EF5E88">
      <w:pPr>
        <w:spacing w:after="0" w:line="240" w:lineRule="auto"/>
      </w:pPr>
      <w:r>
        <w:separator/>
      </w:r>
    </w:p>
  </w:footnote>
  <w:footnote w:type="continuationSeparator" w:id="0">
    <w:p w14:paraId="2918CE90" w14:textId="77777777" w:rsidR="00E855EE" w:rsidRDefault="00E855EE" w:rsidP="00EF5E88">
      <w:pPr>
        <w:spacing w:after="0" w:line="240" w:lineRule="auto"/>
      </w:pPr>
      <w:r>
        <w:continuationSeparator/>
      </w:r>
    </w:p>
  </w:footnote>
  <w:footnote w:id="1">
    <w:p w14:paraId="1795B6B3" w14:textId="5B9A21CB" w:rsidR="00DF7FF7" w:rsidRPr="00DF7FF7" w:rsidRDefault="00DF7FF7" w:rsidP="00DF7FF7">
      <w:pPr>
        <w:pStyle w:val="FootnoteText"/>
        <w:rPr>
          <w:rFonts w:ascii="Times New Roman" w:hAnsi="Times New Roman" w:cs="Times New Roman"/>
          <w:lang w:val="bs-Latn-BA"/>
        </w:rPr>
      </w:pPr>
      <w:r w:rsidRPr="00DF7FF7">
        <w:rPr>
          <w:rFonts w:ascii="Times New Roman" w:hAnsi="Times New Roman" w:cs="Times New Roman"/>
          <w:sz w:val="18"/>
        </w:rPr>
        <w:t>*</w:t>
      </w:r>
      <w:r w:rsidR="0012233E" w:rsidRPr="00DF7FF7">
        <w:rPr>
          <w:rStyle w:val="FootnoteReference"/>
          <w:rFonts w:ascii="Times New Roman" w:hAnsi="Times New Roman" w:cs="Times New Roman"/>
          <w:sz w:val="18"/>
        </w:rPr>
        <w:t xml:space="preserve"> </w:t>
      </w:r>
      <w:r w:rsidRPr="00DF7FF7">
        <w:rPr>
          <w:rFonts w:ascii="Times New Roman" w:hAnsi="Times New Roman" w:cs="Times New Roman"/>
          <w:sz w:val="18"/>
        </w:rPr>
        <w:t>This designation is without prejudice to positions on status and is in line with UNSCR 1244 and the ICJ Opinion on the Kosovo Declaration of Independence.</w:t>
      </w:r>
    </w:p>
    <w:p w14:paraId="487C62F8" w14:textId="10CCB40B" w:rsidR="0012233E" w:rsidRPr="00F71980" w:rsidRDefault="0012233E" w:rsidP="00D879FD">
      <w:pPr>
        <w:pStyle w:val="FootnoteText"/>
        <w:rPr>
          <w:lang w:val="bs-Latn-B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7EA1" w14:textId="4E3B3AD1" w:rsidR="0012233E" w:rsidRDefault="0012233E" w:rsidP="005933D8">
    <w:pPr>
      <w:pStyle w:val="Header"/>
      <w:tabs>
        <w:tab w:val="left" w:pos="8355"/>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5732" w14:textId="4612B335" w:rsidR="0012233E" w:rsidRDefault="0012233E" w:rsidP="005933D8">
    <w:pPr>
      <w:pStyle w:val="Header"/>
      <w:tabs>
        <w:tab w:val="left" w:pos="8205"/>
      </w:tabs>
    </w:pPr>
    <w:r>
      <w:rPr>
        <w:noProof/>
      </w:rPr>
      <w:drawing>
        <wp:anchor distT="0" distB="0" distL="114300" distR="114300" simplePos="0" relativeHeight="251663360" behindDoc="0" locked="0" layoutInCell="1" allowOverlap="1" wp14:anchorId="6BF76F3A" wp14:editId="7460F137">
          <wp:simplePos x="0" y="0"/>
          <wp:positionH relativeFrom="column">
            <wp:posOffset>110490</wp:posOffset>
          </wp:positionH>
          <wp:positionV relativeFrom="paragraph">
            <wp:posOffset>-156845</wp:posOffset>
          </wp:positionV>
          <wp:extent cx="1101090" cy="1080135"/>
          <wp:effectExtent l="0" t="0" r="381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2E816DE" w:rsidR="0012233E" w:rsidRDefault="001223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E3A"/>
    <w:multiLevelType w:val="hybridMultilevel"/>
    <w:tmpl w:val="51883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1087D"/>
    <w:multiLevelType w:val="multilevel"/>
    <w:tmpl w:val="8BEE9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3A2331"/>
    <w:multiLevelType w:val="hybridMultilevel"/>
    <w:tmpl w:val="7F94E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43374"/>
    <w:multiLevelType w:val="multilevel"/>
    <w:tmpl w:val="733C299E"/>
    <w:lvl w:ilvl="0">
      <w:start w:val="2"/>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2776D"/>
    <w:multiLevelType w:val="multilevel"/>
    <w:tmpl w:val="AD066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336828"/>
    <w:multiLevelType w:val="hybridMultilevel"/>
    <w:tmpl w:val="91782456"/>
    <w:lvl w:ilvl="0" w:tplc="0409000F">
      <w:start w:val="1"/>
      <w:numFmt w:val="decimal"/>
      <w:lvlText w:val="%1."/>
      <w:lvlJc w:val="left"/>
      <w:pPr>
        <w:ind w:left="720" w:hanging="360"/>
      </w:pPr>
      <w:rPr>
        <w:rFonts w:hint="default"/>
      </w:rPr>
    </w:lvl>
    <w:lvl w:ilvl="1" w:tplc="4F9C92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92C60"/>
    <w:multiLevelType w:val="multilevel"/>
    <w:tmpl w:val="46301726"/>
    <w:lvl w:ilvl="0">
      <w:start w:val="2"/>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D156357"/>
    <w:multiLevelType w:val="hybridMultilevel"/>
    <w:tmpl w:val="085E6B16"/>
    <w:lvl w:ilvl="0" w:tplc="46C8C362">
      <w:start w:val="3"/>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CE73F3"/>
    <w:multiLevelType w:val="hybridMultilevel"/>
    <w:tmpl w:val="0C6CF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E1C78"/>
    <w:multiLevelType w:val="hybridMultilevel"/>
    <w:tmpl w:val="D34A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4F62FDA"/>
    <w:multiLevelType w:val="hybridMultilevel"/>
    <w:tmpl w:val="84E4922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5029D"/>
    <w:multiLevelType w:val="multilevel"/>
    <w:tmpl w:val="BC8CF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34532C"/>
    <w:multiLevelType w:val="multilevel"/>
    <w:tmpl w:val="261A0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691E7D"/>
    <w:multiLevelType w:val="multilevel"/>
    <w:tmpl w:val="97C63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8D1654"/>
    <w:multiLevelType w:val="multilevel"/>
    <w:tmpl w:val="A9022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A2A3C2A"/>
    <w:multiLevelType w:val="hybridMultilevel"/>
    <w:tmpl w:val="E938915A"/>
    <w:lvl w:ilvl="0" w:tplc="37089EBA">
      <w:start w:val="15"/>
      <w:numFmt w:val="decimal"/>
      <w:lvlText w:val="%1"/>
      <w:lvlJc w:val="left"/>
      <w:pPr>
        <w:ind w:left="780" w:hanging="360"/>
      </w:pPr>
      <w:rPr>
        <w:rFonts w:eastAsia="Times New Roman"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2D4568FB"/>
    <w:multiLevelType w:val="hybridMultilevel"/>
    <w:tmpl w:val="88D25E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076CD8"/>
    <w:multiLevelType w:val="hybridMultilevel"/>
    <w:tmpl w:val="E5D8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ED15EE"/>
    <w:multiLevelType w:val="hybridMultilevel"/>
    <w:tmpl w:val="FA7E5C6E"/>
    <w:lvl w:ilvl="0" w:tplc="317A5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1E0F36"/>
    <w:multiLevelType w:val="hybridMultilevel"/>
    <w:tmpl w:val="5D446B38"/>
    <w:lvl w:ilvl="0" w:tplc="7B2E1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757F7E"/>
    <w:multiLevelType w:val="hybridMultilevel"/>
    <w:tmpl w:val="C3C4E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E18C4"/>
    <w:multiLevelType w:val="hybridMultilevel"/>
    <w:tmpl w:val="83502CCE"/>
    <w:lvl w:ilvl="0" w:tplc="64F45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6A6A02"/>
    <w:multiLevelType w:val="singleLevel"/>
    <w:tmpl w:val="DEA040BC"/>
    <w:lvl w:ilvl="0">
      <w:start w:val="1"/>
      <w:numFmt w:val="lowerLetter"/>
      <w:lvlText w:val="%1)"/>
      <w:lvlJc w:val="left"/>
      <w:pPr>
        <w:tabs>
          <w:tab w:val="num" w:pos="570"/>
        </w:tabs>
        <w:ind w:left="570" w:hanging="570"/>
      </w:pPr>
      <w:rPr>
        <w:rFonts w:ascii="Times New Roman" w:eastAsiaTheme="minorHAnsi" w:hAnsi="Times New Roman" w:cstheme="minorBidi"/>
      </w:rPr>
    </w:lvl>
  </w:abstractNum>
  <w:abstractNum w:abstractNumId="28"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E74D84"/>
    <w:multiLevelType w:val="multilevel"/>
    <w:tmpl w:val="2AF082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0C7EAA"/>
    <w:multiLevelType w:val="multilevel"/>
    <w:tmpl w:val="1EB446F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1"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3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19E617E"/>
    <w:multiLevelType w:val="multilevel"/>
    <w:tmpl w:val="B4CEC97A"/>
    <w:lvl w:ilvl="0">
      <w:start w:val="2"/>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290136A"/>
    <w:multiLevelType w:val="multilevel"/>
    <w:tmpl w:val="F21CD112"/>
    <w:lvl w:ilvl="0">
      <w:start w:val="2"/>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52F8382A"/>
    <w:multiLevelType w:val="hybridMultilevel"/>
    <w:tmpl w:val="68F26EA6"/>
    <w:lvl w:ilvl="0" w:tplc="6526C940">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643196A"/>
    <w:multiLevelType w:val="hybridMultilevel"/>
    <w:tmpl w:val="FFA63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BC3B24"/>
    <w:multiLevelType w:val="hybridMultilevel"/>
    <w:tmpl w:val="E4368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E0B14F4"/>
    <w:multiLevelType w:val="multilevel"/>
    <w:tmpl w:val="3732CB4C"/>
    <w:lvl w:ilvl="0">
      <w:start w:val="2"/>
      <w:numFmt w:val="bullet"/>
      <w:lvlText w:val="-"/>
      <w:lvlJc w:val="left"/>
      <w:pPr>
        <w:ind w:left="720" w:hanging="360"/>
      </w:pPr>
      <w:rPr>
        <w:rFonts w:ascii="Arial" w:eastAsia="Arial" w:hAnsi="Arial" w:cs="Arial"/>
      </w:rPr>
    </w:lvl>
    <w:lvl w:ilvl="1">
      <w:start w:val="2"/>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24832E3"/>
    <w:multiLevelType w:val="hybridMultilevel"/>
    <w:tmpl w:val="DCFAD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1F4E7B"/>
    <w:multiLevelType w:val="hybridMultilevel"/>
    <w:tmpl w:val="30A22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E02FBF"/>
    <w:multiLevelType w:val="hybridMultilevel"/>
    <w:tmpl w:val="02443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9C1E5E"/>
    <w:multiLevelType w:val="multilevel"/>
    <w:tmpl w:val="7A104C76"/>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45" w15:restartNumberingAfterBreak="0">
    <w:nsid w:val="69B45A4C"/>
    <w:multiLevelType w:val="hybridMultilevel"/>
    <w:tmpl w:val="7C9CFF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7" w15:restartNumberingAfterBreak="0">
    <w:nsid w:val="6CDD3413"/>
    <w:multiLevelType w:val="multilevel"/>
    <w:tmpl w:val="DD8A96C6"/>
    <w:lvl w:ilvl="0">
      <w:start w:val="2"/>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6D1A4E07"/>
    <w:multiLevelType w:val="hybridMultilevel"/>
    <w:tmpl w:val="47DAFF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1435E3D"/>
    <w:multiLevelType w:val="hybridMultilevel"/>
    <w:tmpl w:val="5B00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FA231E"/>
    <w:multiLevelType w:val="hybridMultilevel"/>
    <w:tmpl w:val="0464BFF6"/>
    <w:lvl w:ilvl="0" w:tplc="C0FE5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C34411"/>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D87B96"/>
    <w:multiLevelType w:val="hybridMultilevel"/>
    <w:tmpl w:val="FEA231B4"/>
    <w:lvl w:ilvl="0" w:tplc="46C8C362">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05020D"/>
    <w:multiLevelType w:val="multilevel"/>
    <w:tmpl w:val="A0A8C9C6"/>
    <w:lvl w:ilvl="0">
      <w:start w:val="2"/>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77F66DB5"/>
    <w:multiLevelType w:val="multilevel"/>
    <w:tmpl w:val="1A6A9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78AD61C2"/>
    <w:multiLevelType w:val="multilevel"/>
    <w:tmpl w:val="2BCC9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A8F0E00"/>
    <w:multiLevelType w:val="hybridMultilevel"/>
    <w:tmpl w:val="2F92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E01AC4"/>
    <w:multiLevelType w:val="hybridMultilevel"/>
    <w:tmpl w:val="9E1C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3"/>
  </w:num>
  <w:num w:numId="3">
    <w:abstractNumId w:val="56"/>
  </w:num>
  <w:num w:numId="4">
    <w:abstractNumId w:val="9"/>
  </w:num>
  <w:num w:numId="5">
    <w:abstractNumId w:val="26"/>
  </w:num>
  <w:num w:numId="6">
    <w:abstractNumId w:val="19"/>
  </w:num>
  <w:num w:numId="7">
    <w:abstractNumId w:val="27"/>
  </w:num>
  <w:num w:numId="8">
    <w:abstractNumId w:val="44"/>
  </w:num>
  <w:num w:numId="9">
    <w:abstractNumId w:val="38"/>
  </w:num>
  <w:num w:numId="10">
    <w:abstractNumId w:val="4"/>
  </w:num>
  <w:num w:numId="11">
    <w:abstractNumId w:val="18"/>
  </w:num>
  <w:num w:numId="12">
    <w:abstractNumId w:val="57"/>
  </w:num>
  <w:num w:numId="13">
    <w:abstractNumId w:val="52"/>
  </w:num>
  <w:num w:numId="14">
    <w:abstractNumId w:val="36"/>
  </w:num>
  <w:num w:numId="15">
    <w:abstractNumId w:val="40"/>
  </w:num>
  <w:num w:numId="16">
    <w:abstractNumId w:val="32"/>
  </w:num>
  <w:num w:numId="17">
    <w:abstractNumId w:val="46"/>
  </w:num>
  <w:num w:numId="18">
    <w:abstractNumId w:val="5"/>
  </w:num>
  <w:num w:numId="19">
    <w:abstractNumId w:val="12"/>
  </w:num>
  <w:num w:numId="20">
    <w:abstractNumId w:val="30"/>
  </w:num>
  <w:num w:numId="21">
    <w:abstractNumId w:val="45"/>
  </w:num>
  <w:num w:numId="22">
    <w:abstractNumId w:val="47"/>
  </w:num>
  <w:num w:numId="23">
    <w:abstractNumId w:val="33"/>
  </w:num>
  <w:num w:numId="24">
    <w:abstractNumId w:val="43"/>
  </w:num>
  <w:num w:numId="25">
    <w:abstractNumId w:val="34"/>
  </w:num>
  <w:num w:numId="26">
    <w:abstractNumId w:val="8"/>
  </w:num>
  <w:num w:numId="27">
    <w:abstractNumId w:val="53"/>
  </w:num>
  <w:num w:numId="28">
    <w:abstractNumId w:val="3"/>
  </w:num>
  <w:num w:numId="29">
    <w:abstractNumId w:val="17"/>
  </w:num>
  <w:num w:numId="30">
    <w:abstractNumId w:val="39"/>
  </w:num>
  <w:num w:numId="31">
    <w:abstractNumId w:val="14"/>
  </w:num>
  <w:num w:numId="32">
    <w:abstractNumId w:val="16"/>
  </w:num>
  <w:num w:numId="33">
    <w:abstractNumId w:val="54"/>
  </w:num>
  <w:num w:numId="34">
    <w:abstractNumId w:val="6"/>
  </w:num>
  <w:num w:numId="35">
    <w:abstractNumId w:val="29"/>
  </w:num>
  <w:num w:numId="36">
    <w:abstractNumId w:val="55"/>
  </w:num>
  <w:num w:numId="37">
    <w:abstractNumId w:val="15"/>
  </w:num>
  <w:num w:numId="38">
    <w:abstractNumId w:val="1"/>
  </w:num>
  <w:num w:numId="39">
    <w:abstractNumId w:val="51"/>
  </w:num>
  <w:num w:numId="40">
    <w:abstractNumId w:val="28"/>
  </w:num>
  <w:num w:numId="41">
    <w:abstractNumId w:val="37"/>
  </w:num>
  <w:num w:numId="42">
    <w:abstractNumId w:val="0"/>
  </w:num>
  <w:num w:numId="43">
    <w:abstractNumId w:val="7"/>
  </w:num>
  <w:num w:numId="44">
    <w:abstractNumId w:val="42"/>
  </w:num>
  <w:num w:numId="45">
    <w:abstractNumId w:val="2"/>
  </w:num>
  <w:num w:numId="46">
    <w:abstractNumId w:val="11"/>
  </w:num>
  <w:num w:numId="47">
    <w:abstractNumId w:val="10"/>
  </w:num>
  <w:num w:numId="48">
    <w:abstractNumId w:val="21"/>
  </w:num>
  <w:num w:numId="49">
    <w:abstractNumId w:val="13"/>
  </w:num>
  <w:num w:numId="50">
    <w:abstractNumId w:val="22"/>
  </w:num>
  <w:num w:numId="51">
    <w:abstractNumId w:val="48"/>
  </w:num>
  <w:num w:numId="52">
    <w:abstractNumId w:val="25"/>
  </w:num>
  <w:num w:numId="53">
    <w:abstractNumId w:val="41"/>
  </w:num>
  <w:num w:numId="54">
    <w:abstractNumId w:val="35"/>
  </w:num>
  <w:num w:numId="55">
    <w:abstractNumId w:val="24"/>
  </w:num>
  <w:num w:numId="56">
    <w:abstractNumId w:val="58"/>
  </w:num>
  <w:num w:numId="57">
    <w:abstractNumId w:val="49"/>
  </w:num>
  <w:num w:numId="58">
    <w:abstractNumId w:val="20"/>
  </w:num>
  <w:num w:numId="59">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0FA2"/>
    <w:rsid w:val="00006DA5"/>
    <w:rsid w:val="00017B4F"/>
    <w:rsid w:val="00025FA4"/>
    <w:rsid w:val="000317C0"/>
    <w:rsid w:val="00055FFF"/>
    <w:rsid w:val="00056924"/>
    <w:rsid w:val="00073245"/>
    <w:rsid w:val="00084A0E"/>
    <w:rsid w:val="000A4811"/>
    <w:rsid w:val="000B4457"/>
    <w:rsid w:val="000C0424"/>
    <w:rsid w:val="000C707E"/>
    <w:rsid w:val="000D3124"/>
    <w:rsid w:val="000D3BE6"/>
    <w:rsid w:val="000D5E05"/>
    <w:rsid w:val="00111932"/>
    <w:rsid w:val="0012233E"/>
    <w:rsid w:val="00126BA8"/>
    <w:rsid w:val="00146440"/>
    <w:rsid w:val="00197142"/>
    <w:rsid w:val="001D11C6"/>
    <w:rsid w:val="001E7E06"/>
    <w:rsid w:val="00206EB3"/>
    <w:rsid w:val="002161CA"/>
    <w:rsid w:val="00221197"/>
    <w:rsid w:val="002320C2"/>
    <w:rsid w:val="00234728"/>
    <w:rsid w:val="00261FC7"/>
    <w:rsid w:val="002A3BA1"/>
    <w:rsid w:val="002B0609"/>
    <w:rsid w:val="002E5BDF"/>
    <w:rsid w:val="00302027"/>
    <w:rsid w:val="0031662D"/>
    <w:rsid w:val="003261FE"/>
    <w:rsid w:val="00354EBD"/>
    <w:rsid w:val="003869E8"/>
    <w:rsid w:val="00393C1C"/>
    <w:rsid w:val="003E24BD"/>
    <w:rsid w:val="004122EF"/>
    <w:rsid w:val="00423239"/>
    <w:rsid w:val="004247EA"/>
    <w:rsid w:val="00431225"/>
    <w:rsid w:val="00441F7E"/>
    <w:rsid w:val="004709A5"/>
    <w:rsid w:val="004B5A05"/>
    <w:rsid w:val="004E0122"/>
    <w:rsid w:val="004E10CD"/>
    <w:rsid w:val="004E1A06"/>
    <w:rsid w:val="0052098E"/>
    <w:rsid w:val="00522CDE"/>
    <w:rsid w:val="005443D4"/>
    <w:rsid w:val="0056141C"/>
    <w:rsid w:val="00577F89"/>
    <w:rsid w:val="005933D8"/>
    <w:rsid w:val="005B311F"/>
    <w:rsid w:val="005B4715"/>
    <w:rsid w:val="005F62C7"/>
    <w:rsid w:val="00616CB3"/>
    <w:rsid w:val="0063300B"/>
    <w:rsid w:val="006376C7"/>
    <w:rsid w:val="00676596"/>
    <w:rsid w:val="00676C6C"/>
    <w:rsid w:val="006808EB"/>
    <w:rsid w:val="0068108D"/>
    <w:rsid w:val="006918A6"/>
    <w:rsid w:val="006A22DF"/>
    <w:rsid w:val="006B58C6"/>
    <w:rsid w:val="006B6CFE"/>
    <w:rsid w:val="006D4AE9"/>
    <w:rsid w:val="00736058"/>
    <w:rsid w:val="00753106"/>
    <w:rsid w:val="00797EFD"/>
    <w:rsid w:val="007A61D3"/>
    <w:rsid w:val="007C1508"/>
    <w:rsid w:val="007C20FF"/>
    <w:rsid w:val="007D6BFC"/>
    <w:rsid w:val="00820571"/>
    <w:rsid w:val="00824205"/>
    <w:rsid w:val="008306A3"/>
    <w:rsid w:val="00845C62"/>
    <w:rsid w:val="00845DDB"/>
    <w:rsid w:val="00883690"/>
    <w:rsid w:val="00890D61"/>
    <w:rsid w:val="00893A0F"/>
    <w:rsid w:val="00895D5E"/>
    <w:rsid w:val="008D2585"/>
    <w:rsid w:val="008E1AEE"/>
    <w:rsid w:val="008F71E1"/>
    <w:rsid w:val="00900F47"/>
    <w:rsid w:val="00914E13"/>
    <w:rsid w:val="009166D7"/>
    <w:rsid w:val="00920FCD"/>
    <w:rsid w:val="00922E1E"/>
    <w:rsid w:val="00925493"/>
    <w:rsid w:val="0093270B"/>
    <w:rsid w:val="00936F03"/>
    <w:rsid w:val="00952A46"/>
    <w:rsid w:val="009702A0"/>
    <w:rsid w:val="00975B90"/>
    <w:rsid w:val="00977197"/>
    <w:rsid w:val="00997BCE"/>
    <w:rsid w:val="009B2B50"/>
    <w:rsid w:val="009B7AAE"/>
    <w:rsid w:val="009C57EC"/>
    <w:rsid w:val="009E23A7"/>
    <w:rsid w:val="009F070F"/>
    <w:rsid w:val="00A12725"/>
    <w:rsid w:val="00A20F3A"/>
    <w:rsid w:val="00A3134B"/>
    <w:rsid w:val="00A3472A"/>
    <w:rsid w:val="00A40077"/>
    <w:rsid w:val="00A47DAB"/>
    <w:rsid w:val="00A979EB"/>
    <w:rsid w:val="00AA0A83"/>
    <w:rsid w:val="00AA2A48"/>
    <w:rsid w:val="00AF0153"/>
    <w:rsid w:val="00AF3E8E"/>
    <w:rsid w:val="00B17645"/>
    <w:rsid w:val="00B43DB2"/>
    <w:rsid w:val="00B53E0F"/>
    <w:rsid w:val="00B90F62"/>
    <w:rsid w:val="00B940E1"/>
    <w:rsid w:val="00BA3168"/>
    <w:rsid w:val="00BC2D58"/>
    <w:rsid w:val="00BC6F24"/>
    <w:rsid w:val="00BE3367"/>
    <w:rsid w:val="00BE5543"/>
    <w:rsid w:val="00BE795E"/>
    <w:rsid w:val="00BF4978"/>
    <w:rsid w:val="00C15C73"/>
    <w:rsid w:val="00C23AEB"/>
    <w:rsid w:val="00C2444B"/>
    <w:rsid w:val="00C30557"/>
    <w:rsid w:val="00C93766"/>
    <w:rsid w:val="00CB5559"/>
    <w:rsid w:val="00CE49E3"/>
    <w:rsid w:val="00D03AF9"/>
    <w:rsid w:val="00D14FD9"/>
    <w:rsid w:val="00D20F6B"/>
    <w:rsid w:val="00D25540"/>
    <w:rsid w:val="00D32E8D"/>
    <w:rsid w:val="00D405C5"/>
    <w:rsid w:val="00D734F9"/>
    <w:rsid w:val="00D83999"/>
    <w:rsid w:val="00D879FD"/>
    <w:rsid w:val="00DB1387"/>
    <w:rsid w:val="00DB39FB"/>
    <w:rsid w:val="00DC7C83"/>
    <w:rsid w:val="00DD557E"/>
    <w:rsid w:val="00DE4FC3"/>
    <w:rsid w:val="00DE6EC0"/>
    <w:rsid w:val="00DF1ED6"/>
    <w:rsid w:val="00DF7FF7"/>
    <w:rsid w:val="00E113C2"/>
    <w:rsid w:val="00E12D96"/>
    <w:rsid w:val="00E15990"/>
    <w:rsid w:val="00E319D5"/>
    <w:rsid w:val="00E41D6F"/>
    <w:rsid w:val="00E455F4"/>
    <w:rsid w:val="00E53F43"/>
    <w:rsid w:val="00E61EE3"/>
    <w:rsid w:val="00E855EE"/>
    <w:rsid w:val="00EA136C"/>
    <w:rsid w:val="00EB2C62"/>
    <w:rsid w:val="00EB5B64"/>
    <w:rsid w:val="00EC213E"/>
    <w:rsid w:val="00EF5E88"/>
    <w:rsid w:val="00F21D3F"/>
    <w:rsid w:val="00F46AFF"/>
    <w:rsid w:val="00F8094C"/>
    <w:rsid w:val="00FA076A"/>
    <w:rsid w:val="00FB7372"/>
    <w:rsid w:val="00FB7821"/>
    <w:rsid w:val="00FD1461"/>
    <w:rsid w:val="00FE437E"/>
    <w:rsid w:val="00FE70C1"/>
    <w:rsid w:val="00FF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chartTrackingRefBased/>
  <w15:docId w15:val="{43EB30D5-7F29-48D6-93E7-5B1CEDD3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paragraph" w:customStyle="1" w:styleId="Blockquote">
    <w:name w:val="Blockquote"/>
    <w:basedOn w:val="Normal"/>
    <w:rsid w:val="008D2585"/>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FootnoteReference">
    <w:name w:val="footnote reference"/>
    <w:basedOn w:val="DefaultParagraphFont"/>
    <w:uiPriority w:val="99"/>
    <w:semiHidden/>
    <w:unhideWhenUsed/>
    <w:rsid w:val="00D879FD"/>
    <w:rPr>
      <w:vertAlign w:val="superscript"/>
    </w:rPr>
  </w:style>
  <w:style w:type="paragraph" w:styleId="FootnoteText">
    <w:name w:val="footnote text"/>
    <w:basedOn w:val="Normal"/>
    <w:link w:val="FootnoteTextChar"/>
    <w:uiPriority w:val="99"/>
    <w:semiHidden/>
    <w:unhideWhenUsed/>
    <w:rsid w:val="00D879FD"/>
    <w:pPr>
      <w:spacing w:after="0" w:line="240" w:lineRule="auto"/>
    </w:pPr>
    <w:rPr>
      <w:rFonts w:ascii="Arial" w:eastAsia="Arial" w:hAnsi="Arial" w:cs="Arial"/>
      <w:sz w:val="20"/>
      <w:szCs w:val="20"/>
      <w:lang w:val="en" w:eastAsia="en-GB"/>
    </w:rPr>
  </w:style>
  <w:style w:type="character" w:customStyle="1" w:styleId="FootnoteTextChar">
    <w:name w:val="Footnote Text Char"/>
    <w:basedOn w:val="DefaultParagraphFont"/>
    <w:link w:val="FootnoteText"/>
    <w:uiPriority w:val="99"/>
    <w:semiHidden/>
    <w:rsid w:val="00D879FD"/>
    <w:rPr>
      <w:rFonts w:ascii="Arial" w:eastAsia="Arial" w:hAnsi="Arial" w:cs="Arial"/>
      <w:sz w:val="20"/>
      <w:szCs w:val="2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039382">
      <w:bodyDiv w:val="1"/>
      <w:marLeft w:val="0"/>
      <w:marRight w:val="0"/>
      <w:marTop w:val="0"/>
      <w:marBottom w:val="0"/>
      <w:divBdr>
        <w:top w:val="none" w:sz="0" w:space="0" w:color="auto"/>
        <w:left w:val="none" w:sz="0" w:space="0" w:color="auto"/>
        <w:bottom w:val="none" w:sz="0" w:space="0" w:color="auto"/>
        <w:right w:val="none" w:sz="0" w:space="0" w:color="auto"/>
      </w:divBdr>
    </w:div>
    <w:div w:id="1624194278">
      <w:bodyDiv w:val="1"/>
      <w:marLeft w:val="0"/>
      <w:marRight w:val="0"/>
      <w:marTop w:val="0"/>
      <w:marBottom w:val="0"/>
      <w:divBdr>
        <w:top w:val="none" w:sz="0" w:space="0" w:color="auto"/>
        <w:left w:val="none" w:sz="0" w:space="0" w:color="auto"/>
        <w:bottom w:val="none" w:sz="0" w:space="0" w:color="auto"/>
        <w:right w:val="none" w:sz="0" w:space="0" w:color="auto"/>
      </w:divBdr>
      <w:divsChild>
        <w:div w:id="133715315">
          <w:marLeft w:val="0"/>
          <w:marRight w:val="0"/>
          <w:marTop w:val="0"/>
          <w:marBottom w:val="0"/>
          <w:divBdr>
            <w:top w:val="none" w:sz="0" w:space="0" w:color="auto"/>
            <w:left w:val="none" w:sz="0" w:space="0" w:color="auto"/>
            <w:bottom w:val="none" w:sz="0" w:space="0" w:color="auto"/>
            <w:right w:val="none" w:sz="0" w:space="0" w:color="auto"/>
          </w:divBdr>
        </w:div>
        <w:div w:id="1062487160">
          <w:marLeft w:val="0"/>
          <w:marRight w:val="0"/>
          <w:marTop w:val="0"/>
          <w:marBottom w:val="0"/>
          <w:divBdr>
            <w:top w:val="none" w:sz="0" w:space="0" w:color="auto"/>
            <w:left w:val="none" w:sz="0" w:space="0" w:color="auto"/>
            <w:bottom w:val="none" w:sz="0" w:space="0" w:color="auto"/>
            <w:right w:val="none" w:sz="0" w:space="0" w:color="auto"/>
          </w:divBdr>
        </w:div>
        <w:div w:id="960575842">
          <w:marLeft w:val="0"/>
          <w:marRight w:val="0"/>
          <w:marTop w:val="0"/>
          <w:marBottom w:val="0"/>
          <w:divBdr>
            <w:top w:val="none" w:sz="0" w:space="0" w:color="auto"/>
            <w:left w:val="none" w:sz="0" w:space="0" w:color="auto"/>
            <w:bottom w:val="none" w:sz="0" w:space="0" w:color="auto"/>
            <w:right w:val="none" w:sz="0" w:space="0" w:color="auto"/>
          </w:divBdr>
        </w:div>
        <w:div w:id="1837262709">
          <w:marLeft w:val="0"/>
          <w:marRight w:val="0"/>
          <w:marTop w:val="0"/>
          <w:marBottom w:val="0"/>
          <w:divBdr>
            <w:top w:val="none" w:sz="0" w:space="0" w:color="auto"/>
            <w:left w:val="none" w:sz="0" w:space="0" w:color="auto"/>
            <w:bottom w:val="none" w:sz="0" w:space="0" w:color="auto"/>
            <w:right w:val="none" w:sz="0" w:space="0" w:color="auto"/>
          </w:divBdr>
        </w:div>
        <w:div w:id="137040351">
          <w:marLeft w:val="0"/>
          <w:marRight w:val="0"/>
          <w:marTop w:val="0"/>
          <w:marBottom w:val="0"/>
          <w:divBdr>
            <w:top w:val="none" w:sz="0" w:space="0" w:color="auto"/>
            <w:left w:val="none" w:sz="0" w:space="0" w:color="auto"/>
            <w:bottom w:val="none" w:sz="0" w:space="0" w:color="auto"/>
            <w:right w:val="none" w:sz="0" w:space="0" w:color="auto"/>
          </w:divBdr>
        </w:div>
        <w:div w:id="407192120">
          <w:marLeft w:val="0"/>
          <w:marRight w:val="0"/>
          <w:marTop w:val="0"/>
          <w:marBottom w:val="0"/>
          <w:divBdr>
            <w:top w:val="none" w:sz="0" w:space="0" w:color="auto"/>
            <w:left w:val="none" w:sz="0" w:space="0" w:color="auto"/>
            <w:bottom w:val="none" w:sz="0" w:space="0" w:color="auto"/>
            <w:right w:val="none" w:sz="0" w:space="0" w:color="auto"/>
          </w:divBdr>
        </w:div>
        <w:div w:id="1959607475">
          <w:marLeft w:val="0"/>
          <w:marRight w:val="0"/>
          <w:marTop w:val="0"/>
          <w:marBottom w:val="0"/>
          <w:divBdr>
            <w:top w:val="none" w:sz="0" w:space="0" w:color="auto"/>
            <w:left w:val="none" w:sz="0" w:space="0" w:color="auto"/>
            <w:bottom w:val="none" w:sz="0" w:space="0" w:color="auto"/>
            <w:right w:val="none" w:sz="0" w:space="0" w:color="auto"/>
          </w:divBdr>
        </w:div>
        <w:div w:id="827088427">
          <w:marLeft w:val="0"/>
          <w:marRight w:val="0"/>
          <w:marTop w:val="0"/>
          <w:marBottom w:val="0"/>
          <w:divBdr>
            <w:top w:val="none" w:sz="0" w:space="0" w:color="auto"/>
            <w:left w:val="none" w:sz="0" w:space="0" w:color="auto"/>
            <w:bottom w:val="none" w:sz="0" w:space="0" w:color="auto"/>
            <w:right w:val="none" w:sz="0" w:space="0" w:color="auto"/>
          </w:divBdr>
        </w:div>
        <w:div w:id="732775700">
          <w:marLeft w:val="0"/>
          <w:marRight w:val="0"/>
          <w:marTop w:val="0"/>
          <w:marBottom w:val="0"/>
          <w:divBdr>
            <w:top w:val="none" w:sz="0" w:space="0" w:color="auto"/>
            <w:left w:val="none" w:sz="0" w:space="0" w:color="auto"/>
            <w:bottom w:val="none" w:sz="0" w:space="0" w:color="auto"/>
            <w:right w:val="none" w:sz="0" w:space="0" w:color="auto"/>
          </w:divBdr>
        </w:div>
        <w:div w:id="895773532">
          <w:marLeft w:val="0"/>
          <w:marRight w:val="0"/>
          <w:marTop w:val="0"/>
          <w:marBottom w:val="0"/>
          <w:divBdr>
            <w:top w:val="none" w:sz="0" w:space="0" w:color="auto"/>
            <w:left w:val="none" w:sz="0" w:space="0" w:color="auto"/>
            <w:bottom w:val="none" w:sz="0" w:space="0" w:color="auto"/>
            <w:right w:val="none" w:sz="0" w:space="0" w:color="auto"/>
          </w:divBdr>
        </w:div>
        <w:div w:id="1078557769">
          <w:marLeft w:val="0"/>
          <w:marRight w:val="0"/>
          <w:marTop w:val="0"/>
          <w:marBottom w:val="0"/>
          <w:divBdr>
            <w:top w:val="none" w:sz="0" w:space="0" w:color="auto"/>
            <w:left w:val="none" w:sz="0" w:space="0" w:color="auto"/>
            <w:bottom w:val="none" w:sz="0" w:space="0" w:color="auto"/>
            <w:right w:val="none" w:sz="0" w:space="0" w:color="auto"/>
          </w:divBdr>
        </w:div>
        <w:div w:id="449276938">
          <w:marLeft w:val="0"/>
          <w:marRight w:val="0"/>
          <w:marTop w:val="0"/>
          <w:marBottom w:val="0"/>
          <w:divBdr>
            <w:top w:val="none" w:sz="0" w:space="0" w:color="auto"/>
            <w:left w:val="none" w:sz="0" w:space="0" w:color="auto"/>
            <w:bottom w:val="none" w:sz="0" w:space="0" w:color="auto"/>
            <w:right w:val="none" w:sz="0" w:space="0" w:color="auto"/>
          </w:divBdr>
        </w:div>
        <w:div w:id="1695301139">
          <w:marLeft w:val="0"/>
          <w:marRight w:val="0"/>
          <w:marTop w:val="0"/>
          <w:marBottom w:val="0"/>
          <w:divBdr>
            <w:top w:val="none" w:sz="0" w:space="0" w:color="auto"/>
            <w:left w:val="none" w:sz="0" w:space="0" w:color="auto"/>
            <w:bottom w:val="none" w:sz="0" w:space="0" w:color="auto"/>
            <w:right w:val="none" w:sz="0" w:space="0" w:color="auto"/>
          </w:divBdr>
        </w:div>
        <w:div w:id="1762292373">
          <w:marLeft w:val="0"/>
          <w:marRight w:val="0"/>
          <w:marTop w:val="0"/>
          <w:marBottom w:val="0"/>
          <w:divBdr>
            <w:top w:val="none" w:sz="0" w:space="0" w:color="auto"/>
            <w:left w:val="none" w:sz="0" w:space="0" w:color="auto"/>
            <w:bottom w:val="none" w:sz="0" w:space="0" w:color="auto"/>
            <w:right w:val="none" w:sz="0" w:space="0" w:color="auto"/>
          </w:divBdr>
        </w:div>
        <w:div w:id="1822774480">
          <w:marLeft w:val="0"/>
          <w:marRight w:val="0"/>
          <w:marTop w:val="0"/>
          <w:marBottom w:val="0"/>
          <w:divBdr>
            <w:top w:val="none" w:sz="0" w:space="0" w:color="auto"/>
            <w:left w:val="none" w:sz="0" w:space="0" w:color="auto"/>
            <w:bottom w:val="none" w:sz="0" w:space="0" w:color="auto"/>
            <w:right w:val="none" w:sz="0" w:space="0" w:color="auto"/>
          </w:divBdr>
        </w:div>
        <w:div w:id="1446072806">
          <w:marLeft w:val="0"/>
          <w:marRight w:val="0"/>
          <w:marTop w:val="0"/>
          <w:marBottom w:val="0"/>
          <w:divBdr>
            <w:top w:val="none" w:sz="0" w:space="0" w:color="auto"/>
            <w:left w:val="none" w:sz="0" w:space="0" w:color="auto"/>
            <w:bottom w:val="none" w:sz="0" w:space="0" w:color="auto"/>
            <w:right w:val="none" w:sz="0" w:space="0" w:color="auto"/>
          </w:divBdr>
        </w:div>
        <w:div w:id="170921668">
          <w:marLeft w:val="0"/>
          <w:marRight w:val="0"/>
          <w:marTop w:val="0"/>
          <w:marBottom w:val="0"/>
          <w:divBdr>
            <w:top w:val="none" w:sz="0" w:space="0" w:color="auto"/>
            <w:left w:val="none" w:sz="0" w:space="0" w:color="auto"/>
            <w:bottom w:val="none" w:sz="0" w:space="0" w:color="auto"/>
            <w:right w:val="none" w:sz="0" w:space="0" w:color="auto"/>
          </w:divBdr>
        </w:div>
        <w:div w:id="1898471333">
          <w:marLeft w:val="0"/>
          <w:marRight w:val="0"/>
          <w:marTop w:val="0"/>
          <w:marBottom w:val="0"/>
          <w:divBdr>
            <w:top w:val="none" w:sz="0" w:space="0" w:color="auto"/>
            <w:left w:val="none" w:sz="0" w:space="0" w:color="auto"/>
            <w:bottom w:val="none" w:sz="0" w:space="0" w:color="auto"/>
            <w:right w:val="none" w:sz="0" w:space="0" w:color="auto"/>
          </w:divBdr>
        </w:div>
        <w:div w:id="1601254887">
          <w:marLeft w:val="0"/>
          <w:marRight w:val="0"/>
          <w:marTop w:val="0"/>
          <w:marBottom w:val="0"/>
          <w:divBdr>
            <w:top w:val="none" w:sz="0" w:space="0" w:color="auto"/>
            <w:left w:val="none" w:sz="0" w:space="0" w:color="auto"/>
            <w:bottom w:val="none" w:sz="0" w:space="0" w:color="auto"/>
            <w:right w:val="none" w:sz="0" w:space="0" w:color="auto"/>
          </w:divBdr>
        </w:div>
        <w:div w:id="94522738">
          <w:marLeft w:val="0"/>
          <w:marRight w:val="0"/>
          <w:marTop w:val="0"/>
          <w:marBottom w:val="0"/>
          <w:divBdr>
            <w:top w:val="none" w:sz="0" w:space="0" w:color="auto"/>
            <w:left w:val="none" w:sz="0" w:space="0" w:color="auto"/>
            <w:bottom w:val="none" w:sz="0" w:space="0" w:color="auto"/>
            <w:right w:val="none" w:sz="0" w:space="0" w:color="auto"/>
          </w:divBdr>
        </w:div>
        <w:div w:id="918715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kol.ristic@rycowb.or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procurement@rycowb.org"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36</Pages>
  <Words>10387</Words>
  <Characters>59206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2021-05-06T09:17:00Z</dcterms:created>
  <dcterms:modified xsi:type="dcterms:W3CDTF">2021-11-09T10:15:00Z</dcterms:modified>
</cp:coreProperties>
</file>