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74E5DB77" w14:textId="307DEBAA" w:rsidR="00EF5E88" w:rsidRDefault="00EF5E88" w:rsidP="00FB7821">
      <w:pPr>
        <w:spacing w:before="120" w:after="120"/>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0AF9BD38" w:rsidR="00E319D5" w:rsidRDefault="00E319D5" w:rsidP="00D63427">
      <w:pPr>
        <w:spacing w:before="120" w:after="120"/>
        <w:ind w:left="5103"/>
        <w:jc w:val="right"/>
        <w:rPr>
          <w:rFonts w:ascii="Times New Roman" w:hAnsi="Times New Roman"/>
          <w:snapToGrid w:val="0"/>
          <w:sz w:val="24"/>
          <w:szCs w:val="24"/>
          <w:highlight w:val="lightGray"/>
        </w:rPr>
      </w:pPr>
    </w:p>
    <w:p w14:paraId="29DCBCA0" w14:textId="77777777" w:rsidR="00151F1C" w:rsidRPr="00BE6788" w:rsidRDefault="00151F1C" w:rsidP="00D63427">
      <w:pPr>
        <w:spacing w:before="120" w:after="120"/>
        <w:ind w:left="5103"/>
        <w:jc w:val="right"/>
        <w:rPr>
          <w:rFonts w:ascii="Times New Roman" w:hAnsi="Times New Roman"/>
          <w:snapToGrid w:val="0"/>
          <w:sz w:val="24"/>
          <w:szCs w:val="24"/>
          <w:highlight w:val="lightGray"/>
        </w:rPr>
      </w:pPr>
    </w:p>
    <w:p w14:paraId="0A0917D8" w14:textId="7B535170" w:rsidR="00250536" w:rsidRPr="009419AF" w:rsidRDefault="00144C81" w:rsidP="00250536">
      <w:pPr>
        <w:spacing w:before="120" w:after="120"/>
        <w:jc w:val="right"/>
        <w:rPr>
          <w:rFonts w:ascii="Times New Roman" w:hAnsi="Times New Roman"/>
          <w:snapToGrid w:val="0"/>
          <w:sz w:val="24"/>
          <w:szCs w:val="24"/>
        </w:rPr>
      </w:pPr>
      <w:r w:rsidRPr="00B96960">
        <w:rPr>
          <w:rFonts w:ascii="Times New Roman" w:hAnsi="Times New Roman"/>
          <w:snapToGrid w:val="0"/>
          <w:sz w:val="24"/>
          <w:szCs w:val="24"/>
        </w:rPr>
        <w:t xml:space="preserve">Tirana, </w:t>
      </w:r>
      <w:r>
        <w:rPr>
          <w:rFonts w:ascii="Times New Roman" w:hAnsi="Times New Roman"/>
          <w:snapToGrid w:val="0"/>
          <w:sz w:val="24"/>
          <w:szCs w:val="24"/>
        </w:rPr>
        <w:t>13</w:t>
      </w:r>
      <w:r w:rsidR="003A3419">
        <w:rPr>
          <w:rFonts w:ascii="Times New Roman" w:hAnsi="Times New Roman"/>
          <w:snapToGrid w:val="0"/>
          <w:sz w:val="24"/>
          <w:szCs w:val="24"/>
        </w:rPr>
        <w:t>/01/2022</w:t>
      </w:r>
    </w:p>
    <w:p w14:paraId="68ED4A31" w14:textId="6D6D77FA" w:rsidR="00EF5E88" w:rsidRPr="00250536" w:rsidRDefault="00250536" w:rsidP="00250536">
      <w:pPr>
        <w:spacing w:before="120" w:after="120"/>
        <w:jc w:val="right"/>
        <w:rPr>
          <w:rFonts w:ascii="Times New Roman" w:hAnsi="Times New Roman"/>
          <w:i/>
          <w:iCs/>
          <w:snapToGrid w:val="0"/>
          <w:sz w:val="24"/>
          <w:szCs w:val="24"/>
        </w:rPr>
      </w:pPr>
      <w:r>
        <w:rPr>
          <w:rFonts w:ascii="Times New Roman" w:hAnsi="Times New Roman"/>
          <w:i/>
          <w:iCs/>
          <w:snapToGrid w:val="0"/>
          <w:sz w:val="24"/>
          <w:szCs w:val="24"/>
        </w:rPr>
        <w:t xml:space="preserve"> </w:t>
      </w:r>
    </w:p>
    <w:p w14:paraId="72441B34" w14:textId="0553FE39" w:rsidR="00EF5E88"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01B0B290" w14:textId="77777777" w:rsidR="00250536" w:rsidRPr="005C7DC7" w:rsidRDefault="00250536" w:rsidP="00250536">
      <w:pPr>
        <w:spacing w:after="192"/>
        <w:ind w:left="70"/>
        <w:jc w:val="center"/>
        <w:rPr>
          <w:rFonts w:ascii="Times New Roman" w:eastAsia="Arial" w:hAnsi="Times New Roman" w:cs="Times New Roman"/>
          <w:color w:val="000000"/>
          <w:sz w:val="24"/>
          <w:szCs w:val="24"/>
        </w:rPr>
      </w:pPr>
      <w:r w:rsidRPr="005C7DC7">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External Audit of RYCO</w:t>
      </w:r>
      <w:r>
        <w:rPr>
          <w:rFonts w:ascii="Times New Roman" w:eastAsia="Arial" w:hAnsi="Times New Roman" w:cs="Times New Roman"/>
          <w:b/>
          <w:color w:val="000000"/>
          <w:sz w:val="24"/>
          <w:szCs w:val="24"/>
        </w:rPr>
        <w:t>”</w:t>
      </w:r>
    </w:p>
    <w:p w14:paraId="35EB49A9" w14:textId="2FEB7A8A" w:rsidR="00EF5E88" w:rsidRPr="00EB1213" w:rsidRDefault="00250536" w:rsidP="00250536">
      <w:pPr>
        <w:pStyle w:val="BodyText"/>
        <w:jc w:val="center"/>
        <w:rPr>
          <w:rFonts w:ascii="Times New Roman" w:hAnsi="Times New Roman" w:cs="Times New Roman"/>
          <w:b/>
          <w:sz w:val="28"/>
          <w:szCs w:val="28"/>
        </w:rPr>
      </w:pPr>
      <w:r>
        <w:rPr>
          <w:rFonts w:ascii="Times New Roman" w:eastAsia="Calibri" w:hAnsi="Times New Roman" w:cs="Times New Roman"/>
          <w:b/>
          <w:color w:val="000000"/>
          <w:sz w:val="24"/>
          <w:szCs w:val="24"/>
        </w:rPr>
        <w:t xml:space="preserve"> </w:t>
      </w:r>
      <w:r w:rsidR="00EB1213">
        <w:rPr>
          <w:rFonts w:ascii="Times New Roman" w:hAnsi="Times New Roman" w:cs="Times New Roman"/>
          <w:b/>
          <w:sz w:val="28"/>
          <w:szCs w:val="28"/>
        </w:rPr>
        <w:t xml:space="preserve"> </w:t>
      </w:r>
    </w:p>
    <w:p w14:paraId="25715987" w14:textId="4ECD6606"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w:t>
      </w:r>
      <w:r w:rsidR="00F10B93">
        <w:rPr>
          <w:rFonts w:ascii="Times New Roman" w:hAnsi="Times New Roman"/>
          <w:snapToGrid w:val="0"/>
          <w:sz w:val="24"/>
          <w:szCs w:val="24"/>
        </w:rPr>
        <w:t xml:space="preserve">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530C4CEC" w14:textId="77777777" w:rsidR="005E7D35" w:rsidRPr="005E7D35" w:rsidRDefault="005E7D35" w:rsidP="005E7D35">
      <w:pPr>
        <w:numPr>
          <w:ilvl w:val="0"/>
          <w:numId w:val="1"/>
        </w:numPr>
        <w:spacing w:before="240" w:after="0" w:line="240" w:lineRule="auto"/>
        <w:jc w:val="both"/>
        <w:rPr>
          <w:rFonts w:ascii="Times New Roman" w:hAnsi="Times New Roman"/>
          <w:b/>
          <w:sz w:val="24"/>
          <w:szCs w:val="24"/>
        </w:rPr>
      </w:pPr>
      <w:r w:rsidRPr="005E7D35">
        <w:rPr>
          <w:rFonts w:ascii="Times New Roman" w:hAnsi="Times New Roman"/>
          <w:b/>
          <w:sz w:val="24"/>
          <w:szCs w:val="24"/>
        </w:rPr>
        <w:t xml:space="preserve">Terms of References </w:t>
      </w:r>
    </w:p>
    <w:p w14:paraId="2384915F" w14:textId="7060F7B8" w:rsidR="00FB7821" w:rsidRPr="00FB7821" w:rsidRDefault="00F10B9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Service </w:t>
      </w:r>
      <w:r w:rsidR="00EF5E88">
        <w:rPr>
          <w:rFonts w:ascii="Times New Roman" w:hAnsi="Times New Roman"/>
          <w:b/>
          <w:sz w:val="24"/>
          <w:szCs w:val="24"/>
        </w:rPr>
        <w:t>tender</w:t>
      </w:r>
      <w:r w:rsidR="00EF5E88" w:rsidRPr="004B3CB4">
        <w:rPr>
          <w:rFonts w:ascii="Times New Roman" w:hAnsi="Times New Roman"/>
          <w:b/>
          <w:sz w:val="24"/>
          <w:szCs w:val="24"/>
        </w:rPr>
        <w:t xml:space="preserve"> submission form</w:t>
      </w:r>
      <w:r w:rsidR="00EF5E88">
        <w:rPr>
          <w:rFonts w:ascii="Times New Roman" w:hAnsi="Times New Roman"/>
          <w:sz w:val="24"/>
          <w:szCs w:val="24"/>
        </w:rPr>
        <w:t xml:space="preserve"> (</w:t>
      </w:r>
      <w:r w:rsidR="00EF5E88" w:rsidRPr="004B3CB4">
        <w:rPr>
          <w:rFonts w:ascii="Times New Roman" w:hAnsi="Times New Roman"/>
          <w:i/>
          <w:sz w:val="24"/>
          <w:szCs w:val="24"/>
        </w:rPr>
        <w:t xml:space="preserve">To be submitted by the tenderer as the </w:t>
      </w:r>
      <w:r w:rsidR="00EF5E88">
        <w:rPr>
          <w:rFonts w:ascii="Times New Roman" w:hAnsi="Times New Roman"/>
          <w:i/>
          <w:sz w:val="24"/>
          <w:szCs w:val="24"/>
        </w:rPr>
        <w:t xml:space="preserve">standard application form </w:t>
      </w:r>
      <w:r w:rsidR="00EF5E88" w:rsidRPr="004B3CB4">
        <w:rPr>
          <w:rFonts w:ascii="Times New Roman" w:hAnsi="Times New Roman"/>
          <w:i/>
          <w:sz w:val="24"/>
          <w:szCs w:val="24"/>
        </w:rPr>
        <w:t>using the template provided Annex I</w:t>
      </w:r>
      <w:r w:rsidR="00EF5E88">
        <w:rPr>
          <w:rFonts w:ascii="Times New Roman" w:hAnsi="Times New Roman"/>
          <w:i/>
          <w:sz w:val="24"/>
          <w:szCs w:val="24"/>
        </w:rPr>
        <w:t>)</w:t>
      </w:r>
      <w:r w:rsidR="00FB7821" w:rsidRPr="00FB7821">
        <w:rPr>
          <w:rFonts w:ascii="Times New Roman" w:hAnsi="Times New Roman"/>
          <w:b/>
          <w:sz w:val="24"/>
          <w:szCs w:val="24"/>
        </w:rPr>
        <w:t xml:space="preserve"> </w:t>
      </w:r>
    </w:p>
    <w:p w14:paraId="40EE0D45" w14:textId="77777777" w:rsidR="00D33B57" w:rsidRPr="00AD0BE7" w:rsidRDefault="00206EB3" w:rsidP="00D33B5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 xml:space="preserve">To be submitted by the tenderer as the financial offer using the </w:t>
      </w:r>
      <w:r w:rsidR="00FB7821" w:rsidRPr="00AD0BE7">
        <w:rPr>
          <w:rFonts w:ascii="Times New Roman" w:hAnsi="Times New Roman"/>
          <w:i/>
          <w:sz w:val="24"/>
          <w:szCs w:val="24"/>
        </w:rPr>
        <w:t>template provided Annex II</w:t>
      </w:r>
      <w:r w:rsidR="00FB7821" w:rsidRPr="00AD0BE7">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009D206E" w14:textId="5FECECAF" w:rsidR="00D63427" w:rsidRDefault="00EF5E88" w:rsidP="00AD0BE7">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57ECA85" w14:textId="17610403" w:rsidR="006201E7" w:rsidRPr="0001660C" w:rsidRDefault="00130D13" w:rsidP="0001660C">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250536">
        <w:rPr>
          <w:rFonts w:ascii="Times New Roman" w:hAnsi="Times New Roman"/>
          <w:snapToGrid w:val="0"/>
          <w:sz w:val="24"/>
          <w:szCs w:val="24"/>
        </w:rPr>
        <w:t xml:space="preserve"> </w:t>
      </w:r>
    </w:p>
    <w:p w14:paraId="4331A471" w14:textId="6CAA5800" w:rsidR="00250536" w:rsidRDefault="00250536" w:rsidP="00250536">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Head of Contracting Authority</w:t>
      </w:r>
    </w:p>
    <w:p w14:paraId="627E6667" w14:textId="77777777" w:rsidR="00250536" w:rsidRDefault="00250536" w:rsidP="0025053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262B7814" w14:textId="77777777" w:rsidR="00250536" w:rsidRPr="00C27606" w:rsidRDefault="00250536" w:rsidP="00250536">
      <w:pPr>
        <w:spacing w:before="120" w:after="120"/>
        <w:rPr>
          <w:rFonts w:ascii="Times New Roman" w:hAnsi="Times New Roman"/>
          <w:snapToGrid w:val="0"/>
          <w:sz w:val="24"/>
          <w:szCs w:val="24"/>
        </w:rPr>
      </w:pPr>
      <w:r>
        <w:rPr>
          <w:rFonts w:ascii="Times New Roman" w:hAnsi="Times New Roman"/>
          <w:snapToGrid w:val="0"/>
          <w:sz w:val="24"/>
          <w:szCs w:val="24"/>
        </w:rPr>
        <w:t>Secretary General</w:t>
      </w:r>
    </w:p>
    <w:p w14:paraId="01A85CC1" w14:textId="77777777" w:rsidR="006201E7" w:rsidRDefault="006201E7" w:rsidP="00197142">
      <w:pPr>
        <w:jc w:val="center"/>
        <w:rPr>
          <w:rFonts w:ascii="Times New Roman" w:eastAsia="Times New Roman" w:hAnsi="Times New Roman" w:cs="Times New Roman"/>
          <w:b/>
          <w:snapToGrid w:val="0"/>
          <w:sz w:val="28"/>
          <w:szCs w:val="28"/>
          <w:lang w:val="en-GB"/>
        </w:rPr>
      </w:pPr>
    </w:p>
    <w:p w14:paraId="65DE3BAC" w14:textId="77777777" w:rsidR="006201E7" w:rsidRDefault="006201E7" w:rsidP="00197142">
      <w:pPr>
        <w:jc w:val="center"/>
        <w:rPr>
          <w:rFonts w:ascii="Times New Roman" w:eastAsia="Times New Roman" w:hAnsi="Times New Roman" w:cs="Times New Roman"/>
          <w:b/>
          <w:snapToGrid w:val="0"/>
          <w:sz w:val="28"/>
          <w:szCs w:val="28"/>
          <w:lang w:val="en-GB"/>
        </w:rPr>
      </w:pPr>
    </w:p>
    <w:p w14:paraId="359BF817" w14:textId="588E3AF8" w:rsidR="00433920" w:rsidRDefault="009166D7" w:rsidP="004C2B0D">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p>
    <w:p w14:paraId="1D072FAE" w14:textId="77777777" w:rsidR="00433920"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76B10767" w:rsidR="00130D13" w:rsidRP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F10B93">
        <w:rPr>
          <w:rFonts w:ascii="Times New Roman" w:eastAsia="Times New Roman" w:hAnsi="Times New Roman" w:cs="Times New Roman"/>
          <w:b/>
          <w:snapToGrid w:val="0"/>
          <w:sz w:val="28"/>
          <w:szCs w:val="28"/>
          <w:lang w:val="en-GB"/>
        </w:rPr>
        <w:t>SERVICE</w:t>
      </w:r>
      <w:r w:rsidR="00130D13" w:rsidRPr="00130D13">
        <w:rPr>
          <w:rFonts w:ascii="Times New Roman" w:eastAsia="Times New Roman" w:hAnsi="Times New Roman" w:cs="Times New Roman"/>
          <w:b/>
          <w:snapToGrid w:val="0"/>
          <w:sz w:val="28"/>
          <w:szCs w:val="28"/>
          <w:lang w:val="en-GB"/>
        </w:rPr>
        <w:t xml:space="preserve"> CONTRACT NOTICE</w:t>
      </w:r>
    </w:p>
    <w:p w14:paraId="5C44C04A"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p>
    <w:p w14:paraId="5491C540" w14:textId="4BAD1E0F" w:rsidR="00130D13" w:rsidRPr="00924351" w:rsidRDefault="00130D13" w:rsidP="00F308BE">
      <w:pPr>
        <w:widowControl w:val="0"/>
        <w:spacing w:before="100" w:after="100" w:line="240" w:lineRule="auto"/>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F308BE">
        <w:rPr>
          <w:rFonts w:ascii="Times New Roman" w:eastAsia="Times New Roman" w:hAnsi="Times New Roman" w:cs="Times New Roman"/>
          <w:b/>
          <w:snapToGrid w:val="0"/>
          <w:sz w:val="24"/>
          <w:szCs w:val="24"/>
          <w:lang w:val="en-GB"/>
        </w:rPr>
        <w:t xml:space="preserve">. </w:t>
      </w:r>
      <w:r w:rsidRPr="00924351">
        <w:rPr>
          <w:rFonts w:ascii="Times New Roman" w:eastAsia="Times New Roman" w:hAnsi="Times New Roman" w:cs="Times New Roman"/>
          <w:b/>
          <w:snapToGrid w:val="0"/>
          <w:sz w:val="24"/>
          <w:szCs w:val="24"/>
          <w:lang w:val="en-GB"/>
        </w:rPr>
        <w:t xml:space="preserve">Procedure: </w:t>
      </w:r>
      <w:r w:rsidRPr="00924351">
        <w:rPr>
          <w:rFonts w:ascii="Times New Roman" w:eastAsia="Times New Roman" w:hAnsi="Times New Roman" w:cs="Times New Roman"/>
          <w:snapToGrid w:val="0"/>
          <w:sz w:val="24"/>
          <w:szCs w:val="24"/>
          <w:lang w:val="en-GB"/>
        </w:rPr>
        <w:t>Open procedure</w:t>
      </w:r>
    </w:p>
    <w:p w14:paraId="77491771" w14:textId="218B19D1" w:rsidR="00130D13" w:rsidRPr="00924351" w:rsidRDefault="00130D13" w:rsidP="00F308BE">
      <w:pPr>
        <w:widowControl w:val="0"/>
        <w:spacing w:before="100" w:after="100" w:line="240" w:lineRule="auto"/>
        <w:outlineLvl w:val="0"/>
        <w:rPr>
          <w:rFonts w:ascii="Times New Roman" w:eastAsia="Times New Roman" w:hAnsi="Times New Roman" w:cs="Times New Roman"/>
          <w:snapToGrid w:val="0"/>
          <w:sz w:val="24"/>
          <w:szCs w:val="24"/>
        </w:rPr>
      </w:pPr>
      <w:r w:rsidRPr="00924351">
        <w:rPr>
          <w:rFonts w:ascii="Times New Roman" w:eastAsia="Times New Roman" w:hAnsi="Times New Roman" w:cs="Times New Roman"/>
          <w:b/>
          <w:snapToGrid w:val="0"/>
          <w:sz w:val="24"/>
          <w:szCs w:val="24"/>
          <w:lang w:val="en-GB"/>
        </w:rPr>
        <w:t xml:space="preserve">2. Contract title: </w:t>
      </w:r>
      <w:r w:rsidR="00250536" w:rsidRPr="00924351">
        <w:rPr>
          <w:rFonts w:ascii="Times New Roman" w:eastAsia="Times New Roman" w:hAnsi="Times New Roman" w:cs="Times New Roman"/>
          <w:snapToGrid w:val="0"/>
          <w:sz w:val="24"/>
          <w:szCs w:val="24"/>
          <w:lang w:val="en-GB"/>
        </w:rPr>
        <w:t xml:space="preserve"> External Audit of RYCO</w:t>
      </w:r>
    </w:p>
    <w:p w14:paraId="4A15392B" w14:textId="2997DBA2" w:rsidR="00130D13" w:rsidRPr="00924351" w:rsidRDefault="00130D13" w:rsidP="00F308BE">
      <w:pPr>
        <w:widowControl w:val="0"/>
        <w:spacing w:before="100" w:after="100" w:line="240" w:lineRule="auto"/>
        <w:outlineLvl w:val="0"/>
        <w:rPr>
          <w:rFonts w:ascii="Times New Roman" w:eastAsia="Times New Roman" w:hAnsi="Times New Roman" w:cs="Times New Roman"/>
          <w:snapToGrid w:val="0"/>
          <w:sz w:val="24"/>
          <w:szCs w:val="24"/>
          <w:lang w:val="en-GB"/>
        </w:rPr>
      </w:pPr>
      <w:r w:rsidRPr="00924351">
        <w:rPr>
          <w:rFonts w:ascii="Times New Roman" w:eastAsia="Times New Roman" w:hAnsi="Times New Roman" w:cs="Times New Roman"/>
          <w:b/>
          <w:snapToGrid w:val="0"/>
          <w:sz w:val="24"/>
          <w:szCs w:val="24"/>
          <w:lang w:val="en-GB"/>
        </w:rPr>
        <w:t>3.  Financed from:</w:t>
      </w:r>
      <w:r w:rsidRPr="00924351">
        <w:rPr>
          <w:rFonts w:ascii="Times New Roman" w:eastAsia="Times New Roman" w:hAnsi="Times New Roman" w:cs="Times New Roman"/>
          <w:b/>
          <w:sz w:val="24"/>
          <w:szCs w:val="24"/>
          <w:lang w:eastAsia="en-GB"/>
        </w:rPr>
        <w:t xml:space="preserve"> </w:t>
      </w:r>
      <w:r w:rsidR="00250536" w:rsidRPr="00924351">
        <w:rPr>
          <w:rFonts w:ascii="Times New Roman" w:eastAsia="Times New Roman" w:hAnsi="Times New Roman" w:cs="Times New Roman"/>
          <w:sz w:val="24"/>
          <w:szCs w:val="24"/>
          <w:lang w:eastAsia="en-GB"/>
        </w:rPr>
        <w:t xml:space="preserve"> Regional Youth Cooperation Office</w:t>
      </w:r>
      <w:r w:rsidR="0082741B">
        <w:rPr>
          <w:rFonts w:ascii="Times New Roman" w:eastAsia="Times New Roman" w:hAnsi="Times New Roman" w:cs="Times New Roman"/>
          <w:sz w:val="24"/>
          <w:szCs w:val="24"/>
          <w:lang w:eastAsia="en-GB"/>
        </w:rPr>
        <w:t xml:space="preserve"> (RYCO)</w:t>
      </w:r>
    </w:p>
    <w:p w14:paraId="2D2967B6" w14:textId="5A6A41C8" w:rsidR="00130D13" w:rsidRPr="00924351" w:rsidRDefault="00433920" w:rsidP="00F308BE">
      <w:pPr>
        <w:widowControl w:val="0"/>
        <w:spacing w:before="100" w:after="100" w:line="240" w:lineRule="auto"/>
        <w:outlineLvl w:val="0"/>
        <w:rPr>
          <w:rFonts w:ascii="Times New Roman" w:eastAsia="Times New Roman" w:hAnsi="Times New Roman" w:cs="Times New Roman"/>
          <w:snapToGrid w:val="0"/>
          <w:sz w:val="24"/>
          <w:szCs w:val="24"/>
          <w:lang w:val="en-GB"/>
        </w:rPr>
      </w:pPr>
      <w:r w:rsidRPr="00924351">
        <w:rPr>
          <w:rFonts w:ascii="Times New Roman" w:eastAsia="Times New Roman" w:hAnsi="Times New Roman" w:cs="Times New Roman"/>
          <w:b/>
          <w:snapToGrid w:val="0"/>
          <w:sz w:val="24"/>
          <w:szCs w:val="24"/>
          <w:lang w:val="en-GB"/>
        </w:rPr>
        <w:t>4.  Contracting A</w:t>
      </w:r>
      <w:r w:rsidR="00130D13" w:rsidRPr="00924351">
        <w:rPr>
          <w:rFonts w:ascii="Times New Roman" w:eastAsia="Times New Roman" w:hAnsi="Times New Roman" w:cs="Times New Roman"/>
          <w:b/>
          <w:snapToGrid w:val="0"/>
          <w:sz w:val="24"/>
          <w:szCs w:val="24"/>
          <w:lang w:val="en-GB"/>
        </w:rPr>
        <w:t xml:space="preserve">uthority: </w:t>
      </w:r>
      <w:r w:rsidR="00130D13" w:rsidRPr="00924351">
        <w:rPr>
          <w:rFonts w:ascii="Times New Roman" w:eastAsia="Times New Roman" w:hAnsi="Times New Roman" w:cs="Times New Roman"/>
          <w:snapToGrid w:val="0"/>
          <w:sz w:val="24"/>
          <w:szCs w:val="24"/>
          <w:lang w:val="en-GB"/>
        </w:rPr>
        <w:t>Regional Youth Cooperation Office (RYCO).</w:t>
      </w:r>
    </w:p>
    <w:p w14:paraId="287C7288" w14:textId="77777777" w:rsidR="00130D13" w:rsidRPr="00924351" w:rsidRDefault="00130D13" w:rsidP="00130D13">
      <w:pPr>
        <w:widowControl w:val="0"/>
        <w:spacing w:before="100" w:after="100" w:line="240" w:lineRule="auto"/>
        <w:rPr>
          <w:rFonts w:ascii="Times New Roman" w:eastAsia="Times New Roman" w:hAnsi="Times New Roman" w:cs="Times New Roman"/>
          <w:snapToGrid w:val="0"/>
          <w:lang w:val="en-GB"/>
        </w:rPr>
      </w:pPr>
      <w:r w:rsidRPr="00924351">
        <w:rPr>
          <w:rFonts w:ascii="Times New Roman" w:eastAsia="Times New Roman" w:hAnsi="Times New Roman" w:cs="Times New Roman"/>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924351"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924351">
        <w:rPr>
          <w:rFonts w:ascii="Times New Roman" w:eastAsia="Times New Roman" w:hAnsi="Times New Roman" w:cs="Times New Roman"/>
          <w:b/>
          <w:snapToGrid w:val="0"/>
          <w:sz w:val="28"/>
          <w:szCs w:val="28"/>
          <w:lang w:val="en-GB"/>
        </w:rPr>
        <w:t>CONTRACT SPECIFICATION</w:t>
      </w:r>
    </w:p>
    <w:p w14:paraId="1A54AFE2" w14:textId="510C9A75" w:rsidR="00130D13" w:rsidRPr="00924351" w:rsidRDefault="00130D13" w:rsidP="00151F1C">
      <w:pPr>
        <w:widowControl w:val="0"/>
        <w:spacing w:before="100" w:after="100" w:line="240" w:lineRule="auto"/>
        <w:outlineLvl w:val="0"/>
        <w:rPr>
          <w:rFonts w:ascii="Times New Roman" w:eastAsia="Times New Roman" w:hAnsi="Times New Roman" w:cs="Times New Roman"/>
          <w:b/>
          <w:snapToGrid w:val="0"/>
          <w:sz w:val="24"/>
          <w:szCs w:val="24"/>
          <w:lang w:val="en-GB"/>
        </w:rPr>
      </w:pPr>
      <w:r w:rsidRPr="00924351">
        <w:rPr>
          <w:rFonts w:ascii="Times New Roman" w:eastAsia="Times New Roman" w:hAnsi="Times New Roman" w:cs="Times New Roman"/>
          <w:b/>
          <w:snapToGrid w:val="0"/>
          <w:sz w:val="24"/>
          <w:szCs w:val="24"/>
          <w:lang w:val="en-GB"/>
        </w:rPr>
        <w:t xml:space="preserve">5. Nature of contract: </w:t>
      </w:r>
      <w:r w:rsidR="00250536" w:rsidRPr="00924351">
        <w:rPr>
          <w:rFonts w:ascii="Times New Roman" w:eastAsia="Times New Roman" w:hAnsi="Times New Roman" w:cs="Times New Roman"/>
          <w:iCs/>
          <w:color w:val="252525"/>
          <w:sz w:val="24"/>
        </w:rPr>
        <w:t xml:space="preserve"> Global price</w:t>
      </w:r>
    </w:p>
    <w:p w14:paraId="5D0E5C59" w14:textId="77777777" w:rsidR="00151F1C" w:rsidRPr="00924351" w:rsidRDefault="00130D13" w:rsidP="00151F1C">
      <w:pPr>
        <w:jc w:val="both"/>
        <w:rPr>
          <w:rFonts w:ascii="Times New Roman" w:hAnsi="Times New Roman" w:cs="Times New Roman"/>
          <w:sz w:val="24"/>
          <w:szCs w:val="24"/>
        </w:rPr>
      </w:pPr>
      <w:r w:rsidRPr="00924351">
        <w:rPr>
          <w:b/>
          <w:snapToGrid w:val="0"/>
          <w:sz w:val="24"/>
          <w:szCs w:val="24"/>
          <w:lang w:val="en-GB"/>
        </w:rPr>
        <w:t xml:space="preserve">6. Contract description: </w:t>
      </w:r>
      <w:r w:rsidR="00250536" w:rsidRPr="00924351">
        <w:rPr>
          <w:rFonts w:ascii="Times New Roman" w:hAnsi="Times New Roman" w:cs="Times New Roman"/>
          <w:color w:val="252525"/>
          <w:sz w:val="24"/>
          <w:szCs w:val="24"/>
        </w:rPr>
        <w:t xml:space="preserve">RYCO is </w:t>
      </w:r>
      <w:r w:rsidR="00250536" w:rsidRPr="00924351">
        <w:rPr>
          <w:rFonts w:ascii="Times New Roman" w:hAnsi="Times New Roman" w:cs="Times New Roman"/>
          <w:sz w:val="24"/>
          <w:szCs w:val="24"/>
        </w:rPr>
        <w:t>seeking the services of an auditing company for the audit of RYCO accounts and Financial Statements for the financial year 2021 in compliance with article 18 of RYCO Statute. A detailed description of this assignment is provided in the Terms of Reference, part D of the Tender Dossier.</w:t>
      </w:r>
    </w:p>
    <w:p w14:paraId="2A38116D" w14:textId="2EBE99FE" w:rsidR="00130D13" w:rsidRDefault="00130D13" w:rsidP="00151F1C">
      <w:pPr>
        <w:jc w:val="both"/>
        <w:rPr>
          <w:rFonts w:ascii="Times New Roman" w:eastAsia="Times New Roman" w:hAnsi="Times New Roman" w:cs="Times New Roman"/>
          <w:iCs/>
          <w:snapToGrid w:val="0"/>
          <w:sz w:val="24"/>
          <w:szCs w:val="24"/>
          <w:lang w:val="en-GB"/>
        </w:rPr>
      </w:pPr>
      <w:r w:rsidRPr="00924351">
        <w:rPr>
          <w:rFonts w:ascii="Times New Roman" w:eastAsia="Times New Roman" w:hAnsi="Times New Roman" w:cs="Times New Roman"/>
          <w:b/>
          <w:snapToGrid w:val="0"/>
          <w:sz w:val="24"/>
          <w:szCs w:val="24"/>
          <w:lang w:val="en-GB"/>
        </w:rPr>
        <w:t xml:space="preserve">7. Number and titles of lots: </w:t>
      </w:r>
      <w:r w:rsidR="00250536" w:rsidRPr="00924351">
        <w:rPr>
          <w:rFonts w:ascii="Times New Roman" w:eastAsia="Times New Roman" w:hAnsi="Times New Roman" w:cs="Times New Roman"/>
          <w:iCs/>
          <w:snapToGrid w:val="0"/>
          <w:sz w:val="24"/>
          <w:szCs w:val="24"/>
          <w:lang w:val="en-GB"/>
        </w:rPr>
        <w:t xml:space="preserve"> Sole Lot</w:t>
      </w:r>
    </w:p>
    <w:p w14:paraId="61266855" w14:textId="00043E99" w:rsidR="00924351" w:rsidRPr="00924351" w:rsidRDefault="00924351" w:rsidP="00151F1C">
      <w:pPr>
        <w:jc w:val="both"/>
        <w:rPr>
          <w:rFonts w:ascii="Times New Roman" w:hAnsi="Times New Roman" w:cs="Times New Roman"/>
          <w:sz w:val="24"/>
          <w:szCs w:val="24"/>
        </w:rPr>
      </w:pPr>
      <w:r>
        <w:rPr>
          <w:rFonts w:ascii="Times New Roman" w:eastAsia="Times New Roman" w:hAnsi="Times New Roman" w:cs="Times New Roman"/>
          <w:iCs/>
          <w:snapToGrid w:val="0"/>
          <w:sz w:val="24"/>
          <w:szCs w:val="24"/>
          <w:lang w:val="en-GB"/>
        </w:rPr>
        <w:t xml:space="preserve">8. </w:t>
      </w:r>
      <w:r w:rsidRPr="00924351">
        <w:rPr>
          <w:rFonts w:ascii="Times New Roman" w:eastAsia="Times New Roman" w:hAnsi="Times New Roman" w:cs="Times New Roman"/>
          <w:b/>
          <w:iCs/>
          <w:snapToGrid w:val="0"/>
          <w:sz w:val="24"/>
          <w:szCs w:val="24"/>
          <w:lang w:val="en-GB"/>
        </w:rPr>
        <w:t>Maximum budget available:</w:t>
      </w:r>
      <w:r>
        <w:rPr>
          <w:rFonts w:ascii="Times New Roman" w:eastAsia="Times New Roman" w:hAnsi="Times New Roman" w:cs="Times New Roman"/>
          <w:iCs/>
          <w:snapToGrid w:val="0"/>
          <w:sz w:val="24"/>
          <w:szCs w:val="24"/>
          <w:lang w:val="en-GB"/>
        </w:rPr>
        <w:t xml:space="preserve"> 6 500 Euro</w:t>
      </w:r>
    </w:p>
    <w:p w14:paraId="44015252" w14:textId="77777777" w:rsidR="00130D13" w:rsidRPr="00130D13" w:rsidRDefault="00130D13" w:rsidP="00A32AE8">
      <w:pPr>
        <w:widowControl w:val="0"/>
        <w:spacing w:before="100" w:after="100" w:line="240" w:lineRule="auto"/>
        <w:ind w:left="360" w:right="360"/>
        <w:jc w:val="center"/>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A32AE8">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4FDE4F7A" w14:textId="35688721" w:rsidR="00D22DAB" w:rsidRPr="00130D13" w:rsidRDefault="00924351" w:rsidP="00A32AE8">
      <w:pPr>
        <w:widowControl w:val="0"/>
        <w:spacing w:before="100" w:after="100" w:line="240" w:lineRule="auto"/>
        <w:jc w:val="center"/>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Eligibility: </w:t>
      </w:r>
      <w:r w:rsidR="00250536">
        <w:rPr>
          <w:rFonts w:ascii="Times New Roman" w:eastAsia="Times New Roman" w:hAnsi="Times New Roman" w:cs="Times New Roman"/>
          <w:snapToGrid w:val="0"/>
          <w:sz w:val="24"/>
          <w:szCs w:val="24"/>
          <w:lang w:val="en-GB"/>
        </w:rPr>
        <w:t xml:space="preserve"> </w:t>
      </w:r>
      <w:r w:rsidR="00250536" w:rsidRPr="00D92F3D">
        <w:rPr>
          <w:rFonts w:ascii="Times New Roman" w:eastAsia="Times New Roman" w:hAnsi="Times New Roman" w:cs="Times New Roman"/>
          <w:snapToGrid w:val="0"/>
          <w:sz w:val="24"/>
          <w:szCs w:val="24"/>
          <w:lang w:val="en-GB"/>
        </w:rPr>
        <w:t>Participation in tendering is open on equal terms to duly registered legal entities (Auditing Companies)</w:t>
      </w:r>
      <w:r w:rsidR="00250536" w:rsidRPr="00D92F3D">
        <w:rPr>
          <w:rFonts w:ascii="Times New Roman" w:eastAsia="Arial" w:hAnsi="Times New Roman" w:cs="Times New Roman"/>
          <w:sz w:val="24"/>
          <w:szCs w:val="24"/>
        </w:rPr>
        <w:t xml:space="preserve">, </w:t>
      </w:r>
      <w:r w:rsidR="00250536" w:rsidRPr="00D92F3D">
        <w:rPr>
          <w:rFonts w:ascii="Times New Roman" w:eastAsia="Times New Roman" w:hAnsi="Times New Roman" w:cs="Times New Roman"/>
          <w:snapToGrid w:val="0"/>
          <w:sz w:val="24"/>
          <w:szCs w:val="24"/>
          <w:lang w:val="en-GB"/>
        </w:rPr>
        <w:t xml:space="preserve">exercising this type of activity in one of the </w:t>
      </w:r>
      <w:r w:rsidR="00250536">
        <w:rPr>
          <w:rFonts w:ascii="Times New Roman" w:eastAsia="Times New Roman" w:hAnsi="Times New Roman" w:cs="Times New Roman"/>
          <w:snapToGrid w:val="0"/>
          <w:sz w:val="24"/>
          <w:szCs w:val="24"/>
          <w:lang w:val="en-GB"/>
        </w:rPr>
        <w:t>WB6</w:t>
      </w:r>
      <w:r w:rsidR="00250536" w:rsidRPr="00D92F3D">
        <w:rPr>
          <w:rFonts w:ascii="Times New Roman" w:eastAsia="Times New Roman" w:hAnsi="Times New Roman" w:cs="Times New Roman"/>
          <w:snapToGrid w:val="0"/>
          <w:sz w:val="24"/>
          <w:szCs w:val="24"/>
          <w:lang w:val="en-GB"/>
        </w:rPr>
        <w:t xml:space="preserve"> Contracting Parties</w:t>
      </w:r>
      <w:r>
        <w:rPr>
          <w:rFonts w:ascii="Times New Roman" w:eastAsia="Times New Roman" w:hAnsi="Times New Roman" w:cs="Times New Roman"/>
          <w:snapToGrid w:val="0"/>
          <w:sz w:val="24"/>
          <w:szCs w:val="24"/>
          <w:lang w:val="en-GB"/>
        </w:rPr>
        <w:t>.</w:t>
      </w:r>
    </w:p>
    <w:p w14:paraId="6D7D3E6A" w14:textId="3087AB92" w:rsidR="00130D13" w:rsidRPr="00130D13" w:rsidRDefault="0082741B" w:rsidP="0082741B">
      <w:pPr>
        <w:widowControl w:val="0"/>
        <w:spacing w:before="100" w:after="100" w:line="240" w:lineRule="auto"/>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 10</w:t>
      </w:r>
      <w:r w:rsidR="00130D13" w:rsidRPr="00130D13">
        <w:rPr>
          <w:rFonts w:ascii="Times New Roman" w:eastAsia="Times New Roman" w:hAnsi="Times New Roman" w:cs="Times New Roman"/>
          <w:b/>
          <w:snapToGrid w:val="0"/>
          <w:sz w:val="24"/>
          <w:szCs w:val="24"/>
          <w:lang w:val="en-GB"/>
        </w:rPr>
        <w:t>. Number of tenders</w:t>
      </w:r>
      <w:r w:rsidR="00130D13" w:rsidRPr="00130D13">
        <w:rPr>
          <w:rFonts w:ascii="Times New Roman" w:eastAsia="Times New Roman" w:hAnsi="Times New Roman" w:cs="Times New Roman"/>
          <w:snapToGrid w:val="0"/>
          <w:sz w:val="24"/>
          <w:szCs w:val="24"/>
          <w:lang w:val="en-GB"/>
        </w:rPr>
        <w:t>: No more than one tender can be submitted by an Economic Operator.</w:t>
      </w:r>
    </w:p>
    <w:p w14:paraId="6534F1E3" w14:textId="7AA5B126" w:rsidR="00D22DAB" w:rsidRDefault="00130D13" w:rsidP="0082741B">
      <w:pPr>
        <w:widowControl w:val="0"/>
        <w:spacing w:before="100" w:after="100" w:line="240" w:lineRule="auto"/>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In the event that an Economic Operator submits more than one tender, all tenders in which that person has participated will be excluded.</w:t>
      </w:r>
    </w:p>
    <w:p w14:paraId="7A33CCE5" w14:textId="6D35D53C" w:rsidR="00D22DAB" w:rsidRPr="00250536" w:rsidRDefault="00130D13" w:rsidP="00BB290F">
      <w:pPr>
        <w:widowControl w:val="0"/>
        <w:spacing w:before="100" w:after="100" w:line="240" w:lineRule="auto"/>
        <w:outlineLvl w:val="0"/>
        <w:rPr>
          <w:rFonts w:ascii="Times New Roman" w:eastAsia="Times New Roman" w:hAnsi="Times New Roman" w:cs="Times New Roman"/>
          <w:iCs/>
          <w:snapToGrid w:val="0"/>
          <w:sz w:val="24"/>
          <w:szCs w:val="24"/>
          <w:lang w:val="en-GB"/>
        </w:rPr>
      </w:pPr>
      <w:r w:rsidRPr="00130D13">
        <w:rPr>
          <w:rFonts w:ascii="Times New Roman" w:eastAsia="Times New Roman" w:hAnsi="Times New Roman" w:cs="Times New Roman"/>
          <w:b/>
          <w:snapToGrid w:val="0"/>
          <w:sz w:val="24"/>
          <w:szCs w:val="24"/>
          <w:lang w:val="en-GB"/>
        </w:rPr>
        <w:t>1</w:t>
      </w:r>
      <w:r w:rsidR="0082741B">
        <w:rPr>
          <w:rFonts w:ascii="Times New Roman" w:eastAsia="Times New Roman" w:hAnsi="Times New Roman" w:cs="Times New Roman"/>
          <w:b/>
          <w:snapToGrid w:val="0"/>
          <w:sz w:val="24"/>
          <w:szCs w:val="24"/>
          <w:lang w:val="en-GB"/>
        </w:rPr>
        <w:t>1</w:t>
      </w:r>
      <w:r w:rsidRPr="00130D13">
        <w:rPr>
          <w:rFonts w:ascii="Times New Roman" w:eastAsia="Times New Roman" w:hAnsi="Times New Roman" w:cs="Times New Roman"/>
          <w:b/>
          <w:snapToGrid w:val="0"/>
          <w:sz w:val="24"/>
          <w:szCs w:val="24"/>
          <w:lang w:val="en-GB"/>
        </w:rPr>
        <w:t xml:space="preserve">. Sub-contracting: </w:t>
      </w:r>
      <w:r w:rsidR="00250536">
        <w:rPr>
          <w:rFonts w:ascii="Times New Roman" w:eastAsia="Times New Roman" w:hAnsi="Times New Roman" w:cs="Times New Roman"/>
          <w:i/>
          <w:iCs/>
          <w:snapToGrid w:val="0"/>
          <w:sz w:val="24"/>
          <w:szCs w:val="24"/>
          <w:lang w:val="en-GB"/>
        </w:rPr>
        <w:t xml:space="preserve"> </w:t>
      </w:r>
      <w:r w:rsidR="00250536" w:rsidRPr="00250536">
        <w:rPr>
          <w:rFonts w:ascii="Times New Roman" w:eastAsia="Times New Roman" w:hAnsi="Times New Roman" w:cs="Times New Roman"/>
          <w:iCs/>
          <w:snapToGrid w:val="0"/>
          <w:sz w:val="24"/>
          <w:szCs w:val="24"/>
          <w:lang w:val="en-GB"/>
        </w:rPr>
        <w:t>Subcontracting is not allowed</w:t>
      </w:r>
      <w:r w:rsidR="00250536">
        <w:rPr>
          <w:rFonts w:ascii="Times New Roman" w:eastAsia="Times New Roman" w:hAnsi="Times New Roman" w:cs="Times New Roman"/>
          <w:iCs/>
          <w:snapToGrid w:val="0"/>
          <w:sz w:val="24"/>
          <w:szCs w:val="24"/>
          <w:lang w:val="en-GB"/>
        </w:rPr>
        <w:t>.</w:t>
      </w:r>
    </w:p>
    <w:p w14:paraId="3E926ED8" w14:textId="6103104B" w:rsidR="00130D13" w:rsidRPr="00130D13" w:rsidRDefault="00130D13" w:rsidP="00130D13">
      <w:pPr>
        <w:jc w:val="both"/>
        <w:outlineLvl w:val="0"/>
        <w:rPr>
          <w:rFonts w:ascii="Times New Roman" w:eastAsia="Calibri" w:hAnsi="Times New Roman" w:cs="Times New Roman"/>
          <w:sz w:val="24"/>
          <w:szCs w:val="24"/>
          <w:lang w:val="en-GB"/>
        </w:rPr>
      </w:pPr>
      <w:r w:rsidRPr="00130D13">
        <w:rPr>
          <w:rFonts w:ascii="Times New Roman" w:eastAsia="Calibri" w:hAnsi="Times New Roman" w:cs="Times New Roman"/>
          <w:b/>
          <w:sz w:val="24"/>
          <w:szCs w:val="24"/>
        </w:rPr>
        <w:t>1</w:t>
      </w:r>
      <w:r w:rsidR="0082741B">
        <w:rPr>
          <w:rFonts w:ascii="Times New Roman" w:eastAsia="Calibri" w:hAnsi="Times New Roman" w:cs="Times New Roman"/>
          <w:b/>
          <w:sz w:val="24"/>
          <w:szCs w:val="24"/>
        </w:rPr>
        <w:t>2</w:t>
      </w:r>
      <w:r w:rsidRPr="00130D13">
        <w:rPr>
          <w:rFonts w:ascii="Times New Roman" w:eastAsia="Calibri" w:hAnsi="Times New Roman" w:cs="Times New Roman"/>
          <w:b/>
          <w:sz w:val="24"/>
          <w:szCs w:val="24"/>
        </w:rPr>
        <w:t>. Grounds for exclusion</w:t>
      </w:r>
      <w:r w:rsidRPr="00130D13">
        <w:rPr>
          <w:rFonts w:ascii="Times New Roman" w:eastAsia="Calibri" w:hAnsi="Times New Roman" w:cs="Times New Roman"/>
          <w:sz w:val="24"/>
          <w:szCs w:val="24"/>
        </w:rPr>
        <w:t xml:space="preserve">: </w:t>
      </w:r>
      <w:r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76272952" w14:textId="77777777" w:rsidR="00D22DAB" w:rsidRDefault="00D22DAB"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6F29F3D7" w14:textId="77777777" w:rsidR="004D1779" w:rsidRDefault="004D1779"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3E74A823" w14:textId="63792285" w:rsidR="004D1779" w:rsidRDefault="004D1779"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7577E2F6" w14:textId="793ED9A1" w:rsidR="004D1779" w:rsidRDefault="004D1779" w:rsidP="00FB1F51">
      <w:pPr>
        <w:keepNext/>
        <w:widowControl w:val="0"/>
        <w:spacing w:before="100" w:after="100" w:line="240" w:lineRule="auto"/>
        <w:rPr>
          <w:rFonts w:ascii="Times New Roman" w:eastAsia="Times New Roman" w:hAnsi="Times New Roman" w:cs="Times New Roman"/>
          <w:b/>
          <w:snapToGrid w:val="0"/>
          <w:sz w:val="28"/>
          <w:szCs w:val="28"/>
          <w:lang w:val="en-GB"/>
        </w:rPr>
      </w:pPr>
    </w:p>
    <w:p w14:paraId="12B31788" w14:textId="5B7D6AD2"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7B9A85AF" w14:textId="7469D70B" w:rsidR="00130D13" w:rsidRPr="00F3718F" w:rsidRDefault="00130D13" w:rsidP="00130D13">
      <w:pPr>
        <w:spacing w:after="0" w:line="240" w:lineRule="auto"/>
        <w:rPr>
          <w:rFonts w:ascii="Times New Roman" w:eastAsia="Times New Roman" w:hAnsi="Times New Roman" w:cs="Times New Roman"/>
          <w:iCs/>
          <w:color w:val="262626"/>
          <w:sz w:val="24"/>
          <w:szCs w:val="24"/>
          <w:lang w:val="sq-AL"/>
        </w:rPr>
      </w:pPr>
      <w:r w:rsidRPr="00F3718F">
        <w:rPr>
          <w:rFonts w:ascii="Times New Roman" w:eastAsia="Times New Roman" w:hAnsi="Times New Roman" w:cs="Times New Roman"/>
          <w:b/>
          <w:snapToGrid w:val="0"/>
          <w:sz w:val="24"/>
          <w:szCs w:val="24"/>
          <w:lang w:val="en-GB"/>
        </w:rPr>
        <w:t>1</w:t>
      </w:r>
      <w:r w:rsidR="0082741B" w:rsidRPr="00F3718F">
        <w:rPr>
          <w:rFonts w:ascii="Times New Roman" w:eastAsia="Times New Roman" w:hAnsi="Times New Roman" w:cs="Times New Roman"/>
          <w:b/>
          <w:snapToGrid w:val="0"/>
          <w:sz w:val="24"/>
          <w:szCs w:val="24"/>
          <w:lang w:val="en-GB"/>
        </w:rPr>
        <w:t>3</w:t>
      </w:r>
      <w:r w:rsidRPr="00F3718F">
        <w:rPr>
          <w:rFonts w:ascii="Times New Roman" w:eastAsia="Times New Roman" w:hAnsi="Times New Roman" w:cs="Times New Roman"/>
          <w:b/>
          <w:snapToGrid w:val="0"/>
          <w:sz w:val="24"/>
          <w:szCs w:val="24"/>
          <w:lang w:val="en-GB"/>
        </w:rPr>
        <w:t xml:space="preserve">. Provisional commencement of the contract: </w:t>
      </w:r>
      <w:r w:rsidR="005F0201" w:rsidRPr="00F3718F">
        <w:rPr>
          <w:rFonts w:ascii="Times New Roman" w:eastAsia="Times New Roman" w:hAnsi="Times New Roman" w:cs="Times New Roman"/>
          <w:i/>
          <w:iCs/>
          <w:color w:val="262626"/>
          <w:sz w:val="24"/>
          <w:szCs w:val="24"/>
          <w:lang w:val="sq-AL"/>
        </w:rPr>
        <w:t xml:space="preserve"> </w:t>
      </w:r>
      <w:r w:rsidR="00C045DC">
        <w:rPr>
          <w:rFonts w:ascii="Times New Roman" w:eastAsia="Times New Roman" w:hAnsi="Times New Roman" w:cs="Times New Roman"/>
          <w:iCs/>
          <w:color w:val="262626"/>
          <w:sz w:val="24"/>
          <w:szCs w:val="24"/>
          <w:lang w:val="sq-AL"/>
        </w:rPr>
        <w:t>March</w:t>
      </w:r>
      <w:r w:rsidR="005F0201" w:rsidRPr="00F3718F">
        <w:rPr>
          <w:rFonts w:ascii="Times New Roman" w:eastAsia="Times New Roman" w:hAnsi="Times New Roman" w:cs="Times New Roman"/>
          <w:iCs/>
          <w:color w:val="262626"/>
          <w:sz w:val="24"/>
          <w:szCs w:val="24"/>
          <w:lang w:val="sq-AL"/>
        </w:rPr>
        <w:t xml:space="preserve"> 2022</w:t>
      </w:r>
    </w:p>
    <w:p w14:paraId="72077D23" w14:textId="77777777" w:rsidR="00130D13" w:rsidRPr="0082741B" w:rsidRDefault="00130D13" w:rsidP="00130D13">
      <w:pPr>
        <w:spacing w:after="0" w:line="240" w:lineRule="auto"/>
        <w:rPr>
          <w:rFonts w:ascii="Times New Roman" w:eastAsia="Times New Roman" w:hAnsi="Times New Roman" w:cs="Times New Roman"/>
          <w:i/>
          <w:snapToGrid w:val="0"/>
          <w:sz w:val="24"/>
          <w:szCs w:val="24"/>
          <w:highlight w:val="yellow"/>
          <w:lang w:val="en-GB"/>
        </w:rPr>
      </w:pPr>
    </w:p>
    <w:p w14:paraId="24589D94" w14:textId="4D99E610" w:rsidR="00130D13" w:rsidRPr="00130D13" w:rsidRDefault="00130D13" w:rsidP="00130D13">
      <w:pPr>
        <w:spacing w:after="0" w:line="240" w:lineRule="auto"/>
        <w:rPr>
          <w:rFonts w:ascii="Times New Roman" w:eastAsia="Times New Roman" w:hAnsi="Times New Roman" w:cs="Times New Roman"/>
          <w:color w:val="262626"/>
          <w:sz w:val="24"/>
          <w:szCs w:val="24"/>
          <w:lang w:val="sq-AL"/>
        </w:rPr>
      </w:pPr>
      <w:r w:rsidRPr="00F3718F">
        <w:rPr>
          <w:rFonts w:ascii="Times New Roman" w:eastAsia="Times New Roman" w:hAnsi="Times New Roman" w:cs="Times New Roman"/>
          <w:b/>
          <w:snapToGrid w:val="0"/>
          <w:sz w:val="24"/>
          <w:szCs w:val="24"/>
          <w:lang w:val="en-GB"/>
        </w:rPr>
        <w:t>1</w:t>
      </w:r>
      <w:r w:rsidR="0082741B" w:rsidRPr="00F3718F">
        <w:rPr>
          <w:rFonts w:ascii="Times New Roman" w:eastAsia="Times New Roman" w:hAnsi="Times New Roman" w:cs="Times New Roman"/>
          <w:b/>
          <w:snapToGrid w:val="0"/>
          <w:sz w:val="24"/>
          <w:szCs w:val="24"/>
          <w:lang w:val="en-GB"/>
        </w:rPr>
        <w:t>4</w:t>
      </w:r>
      <w:r w:rsidRPr="00F3718F">
        <w:rPr>
          <w:rFonts w:ascii="Times New Roman" w:eastAsia="Times New Roman" w:hAnsi="Times New Roman" w:cs="Times New Roman"/>
          <w:b/>
          <w:snapToGrid w:val="0"/>
          <w:sz w:val="24"/>
          <w:szCs w:val="24"/>
          <w:lang w:val="en-GB"/>
        </w:rPr>
        <w:t>. Implementation period of the tasks</w:t>
      </w:r>
      <w:r w:rsidRPr="00F3718F">
        <w:rPr>
          <w:rFonts w:ascii="Times New Roman" w:eastAsia="Times New Roman" w:hAnsi="Times New Roman" w:cs="Times New Roman"/>
          <w:snapToGrid w:val="0"/>
          <w:sz w:val="24"/>
          <w:szCs w:val="24"/>
          <w:lang w:val="en-GB"/>
        </w:rPr>
        <w:t>:</w:t>
      </w:r>
      <w:r w:rsidR="005F0201" w:rsidRPr="00F3718F">
        <w:rPr>
          <w:rFonts w:ascii="Times New Roman" w:eastAsia="Calibri" w:hAnsi="Times New Roman" w:cs="Times New Roman"/>
          <w:sz w:val="24"/>
          <w:szCs w:val="24"/>
        </w:rPr>
        <w:t xml:space="preserve"> </w:t>
      </w:r>
      <w:r w:rsidR="00723C3D">
        <w:rPr>
          <w:rFonts w:ascii="Times New Roman" w:eastAsia="Arial" w:hAnsi="Times New Roman" w:cs="Times New Roman"/>
          <w:color w:val="000000"/>
          <w:sz w:val="24"/>
          <w:szCs w:val="24"/>
        </w:rPr>
        <w:t>During March 2022</w:t>
      </w:r>
      <w:r w:rsidR="005F0201" w:rsidRPr="00F3718F">
        <w:rPr>
          <w:rFonts w:ascii="Times New Roman" w:eastAsia="Arial" w:hAnsi="Times New Roman" w:cs="Times New Roman"/>
          <w:color w:val="000000"/>
          <w:sz w:val="24"/>
          <w:szCs w:val="24"/>
        </w:rPr>
        <w:t>.</w:t>
      </w:r>
      <w:r w:rsidR="005F0201" w:rsidRPr="005F0201">
        <w:rPr>
          <w:rFonts w:ascii="Arial" w:eastAsia="Arial" w:hAnsi="Arial" w:cs="Arial"/>
          <w:color w:val="000000"/>
        </w:rPr>
        <w:t xml:space="preserve"> </w:t>
      </w:r>
      <w:r w:rsidR="005F0201" w:rsidRPr="005F0201">
        <w:rPr>
          <w:rFonts w:ascii="Calibri" w:eastAsia="Calibri" w:hAnsi="Calibri" w:cs="Calibri"/>
          <w:color w:val="000000"/>
        </w:rPr>
        <w:tab/>
      </w:r>
    </w:p>
    <w:p w14:paraId="36D36722" w14:textId="2F9046AB" w:rsidR="00D63427" w:rsidRPr="00A83CAD" w:rsidRDefault="00130D13" w:rsidP="00A83CAD">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178A581B" w:rsidR="00130D13" w:rsidRPr="005D5AF3" w:rsidRDefault="00130D13" w:rsidP="00FB1F51">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5D5AF3">
        <w:rPr>
          <w:rFonts w:ascii="Times New Roman" w:eastAsia="Times New Roman" w:hAnsi="Times New Roman" w:cs="Times New Roman"/>
          <w:b/>
          <w:snapToGrid w:val="0"/>
          <w:sz w:val="24"/>
          <w:szCs w:val="24"/>
          <w:lang w:val="en-GB"/>
        </w:rPr>
        <w:t>1</w:t>
      </w:r>
      <w:r w:rsidR="0082741B">
        <w:rPr>
          <w:rFonts w:ascii="Times New Roman" w:eastAsia="Times New Roman" w:hAnsi="Times New Roman" w:cs="Times New Roman"/>
          <w:b/>
          <w:snapToGrid w:val="0"/>
          <w:sz w:val="24"/>
          <w:szCs w:val="24"/>
          <w:lang w:val="en-GB"/>
        </w:rPr>
        <w:t>5</w:t>
      </w:r>
      <w:r w:rsidRPr="005D5AF3">
        <w:rPr>
          <w:rFonts w:ascii="Times New Roman" w:eastAsia="Times New Roman" w:hAnsi="Times New Roman" w:cs="Times New Roman"/>
          <w:b/>
          <w:snapToGrid w:val="0"/>
          <w:sz w:val="24"/>
          <w:szCs w:val="24"/>
          <w:lang w:val="en-GB"/>
        </w:rPr>
        <w:t>. Selection criteria</w:t>
      </w:r>
    </w:p>
    <w:p w14:paraId="31380BCA" w14:textId="28C622E1" w:rsidR="00130D13" w:rsidRPr="005D5AF3" w:rsidRDefault="00130D13" w:rsidP="00FB1F51">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5D5AF3">
        <w:rPr>
          <w:rFonts w:ascii="Times New Roman" w:eastAsia="Times New Roman" w:hAnsi="Times New Roman" w:cs="Times New Roman"/>
          <w:snapToGrid w:val="0"/>
          <w:sz w:val="24"/>
          <w:szCs w:val="24"/>
          <w:lang w:val="en-GB"/>
        </w:rPr>
        <w:t>The following selection criteria will</w:t>
      </w:r>
      <w:r w:rsidR="001342D0" w:rsidRPr="005D5AF3">
        <w:rPr>
          <w:rFonts w:ascii="Times New Roman" w:eastAsia="Times New Roman" w:hAnsi="Times New Roman" w:cs="Times New Roman"/>
          <w:snapToGrid w:val="0"/>
          <w:sz w:val="24"/>
          <w:szCs w:val="24"/>
          <w:lang w:val="en-GB"/>
        </w:rPr>
        <w:t xml:space="preserve"> be applied to the tenderers.  </w:t>
      </w:r>
    </w:p>
    <w:p w14:paraId="6366FE5D" w14:textId="77777777" w:rsidR="005D5AF3" w:rsidRDefault="005D5AF3" w:rsidP="005D5AF3">
      <w:pPr>
        <w:rPr>
          <w:rFonts w:ascii="Times New Roman" w:hAnsi="Times New Roman" w:cs="Times New Roman"/>
          <w:b/>
          <w:bCs/>
          <w:sz w:val="24"/>
          <w:szCs w:val="24"/>
        </w:rPr>
      </w:pPr>
      <w:bookmarkStart w:id="0" w:name="_Hlk74080097"/>
      <w:r w:rsidRPr="005D5AF3">
        <w:rPr>
          <w:rFonts w:ascii="Times New Roman" w:hAnsi="Times New Roman" w:cs="Times New Roman"/>
          <w:b/>
          <w:bCs/>
          <w:sz w:val="24"/>
          <w:szCs w:val="24"/>
        </w:rPr>
        <w:t>Exclusion criterion:</w:t>
      </w:r>
    </w:p>
    <w:p w14:paraId="3A5A3937" w14:textId="54957568" w:rsidR="003877DA" w:rsidRPr="0082741B" w:rsidRDefault="005D5AF3" w:rsidP="005D5AF3">
      <w:pPr>
        <w:jc w:val="both"/>
        <w:rPr>
          <w:rFonts w:ascii="Times New Roman" w:hAnsi="Times New Roman" w:cs="Times New Roman"/>
          <w:bCs/>
          <w:i/>
          <w:sz w:val="24"/>
          <w:szCs w:val="24"/>
          <w:highlight w:val="yellow"/>
        </w:rPr>
      </w:pPr>
      <w:r w:rsidRPr="0082741B">
        <w:rPr>
          <w:rFonts w:ascii="Times New Roman" w:eastAsia="Arial" w:hAnsi="Times New Roman" w:cs="Times New Roman"/>
          <w:i/>
          <w:sz w:val="24"/>
          <w:szCs w:val="24"/>
          <w:lang w:val="en-GB"/>
        </w:rPr>
        <w:t xml:space="preserve">Tenderers must sign </w:t>
      </w:r>
      <w:sdt>
        <w:sdtPr>
          <w:rPr>
            <w:rFonts w:ascii="Times New Roman" w:hAnsi="Times New Roman" w:cs="Times New Roman"/>
            <w:i/>
            <w:sz w:val="24"/>
            <w:szCs w:val="24"/>
            <w:lang w:val="en-GB"/>
          </w:rPr>
          <w:tag w:val="goog_rdk_160"/>
          <w:id w:val="-1047983080"/>
        </w:sdtPr>
        <w:sdtContent/>
      </w:sdt>
      <w:r w:rsidRPr="0082741B">
        <w:rPr>
          <w:rFonts w:ascii="Times New Roman" w:eastAsia="Arial" w:hAnsi="Times New Roman" w:cs="Times New Roman"/>
          <w:i/>
          <w:sz w:val="24"/>
          <w:szCs w:val="24"/>
          <w:lang w:val="en-GB"/>
        </w:rPr>
        <w:t>a declaration on honour on exclusion criteria together with their tender, certifying that they do not fall into any of the exclusion situations mentioned in the declaration.</w:t>
      </w:r>
    </w:p>
    <w:p w14:paraId="2374C637" w14:textId="73619DA2" w:rsidR="003877DA" w:rsidRPr="005D5AF3" w:rsidRDefault="003877DA" w:rsidP="003877DA">
      <w:pPr>
        <w:rPr>
          <w:rFonts w:ascii="Times New Roman" w:hAnsi="Times New Roman" w:cs="Times New Roman"/>
          <w:b/>
          <w:bCs/>
          <w:sz w:val="24"/>
          <w:szCs w:val="24"/>
        </w:rPr>
      </w:pPr>
      <w:r w:rsidRPr="005D5AF3">
        <w:rPr>
          <w:rFonts w:ascii="Times New Roman" w:hAnsi="Times New Roman" w:cs="Times New Roman"/>
          <w:b/>
          <w:bCs/>
          <w:sz w:val="24"/>
          <w:szCs w:val="24"/>
        </w:rPr>
        <w:t>Professional Suitability:</w:t>
      </w:r>
    </w:p>
    <w:p w14:paraId="7B71E219" w14:textId="0C4AF859" w:rsidR="003877DA" w:rsidRPr="00A5079F" w:rsidRDefault="005D5AF3" w:rsidP="007B1FED">
      <w:pPr>
        <w:pStyle w:val="ListParagraph"/>
        <w:widowControl w:val="0"/>
        <w:numPr>
          <w:ilvl w:val="0"/>
          <w:numId w:val="14"/>
        </w:numPr>
        <w:spacing w:before="100" w:after="100"/>
        <w:outlineLvl w:val="0"/>
        <w:rPr>
          <w:rFonts w:ascii="Times New Roman" w:hAnsi="Times New Roman"/>
          <w:i/>
          <w:snapToGrid w:val="0"/>
          <w:sz w:val="24"/>
          <w:szCs w:val="24"/>
        </w:rPr>
      </w:pPr>
      <w:r>
        <w:rPr>
          <w:rFonts w:ascii="Times New Roman" w:hAnsi="Times New Roman"/>
          <w:snapToGrid w:val="0"/>
          <w:sz w:val="24"/>
          <w:szCs w:val="24"/>
        </w:rPr>
        <w:t xml:space="preserve">   </w:t>
      </w:r>
      <w:r w:rsidRPr="00A5079F">
        <w:rPr>
          <w:rFonts w:ascii="Times New Roman" w:hAnsi="Times New Roman"/>
          <w:i/>
          <w:snapToGrid w:val="0"/>
          <w:sz w:val="24"/>
          <w:szCs w:val="24"/>
        </w:rPr>
        <w:t>Duly registered legal entities (Auditing Companies)</w:t>
      </w:r>
      <w:r w:rsidRPr="00A5079F">
        <w:rPr>
          <w:rFonts w:ascii="Times New Roman" w:eastAsia="Arial" w:hAnsi="Times New Roman"/>
          <w:i/>
          <w:sz w:val="24"/>
          <w:szCs w:val="24"/>
        </w:rPr>
        <w:t xml:space="preserve">, </w:t>
      </w:r>
      <w:r w:rsidRPr="00A5079F">
        <w:rPr>
          <w:rFonts w:ascii="Times New Roman" w:hAnsi="Times New Roman"/>
          <w:i/>
          <w:snapToGrid w:val="0"/>
          <w:sz w:val="24"/>
          <w:szCs w:val="24"/>
        </w:rPr>
        <w:t>exercising this type of activity in one of the WB6 Contracting Parties</w:t>
      </w:r>
    </w:p>
    <w:p w14:paraId="5AFBDC6E" w14:textId="4F933513" w:rsidR="003877DA" w:rsidRPr="00A5079F" w:rsidRDefault="003877DA" w:rsidP="003877DA">
      <w:pPr>
        <w:rPr>
          <w:rFonts w:ascii="Times New Roman" w:hAnsi="Times New Roman" w:cs="Times New Roman"/>
          <w:b/>
          <w:i/>
          <w:sz w:val="24"/>
          <w:szCs w:val="24"/>
        </w:rPr>
      </w:pPr>
      <w:r w:rsidRPr="00A5079F">
        <w:rPr>
          <w:rFonts w:ascii="Times New Roman" w:hAnsi="Times New Roman" w:cs="Times New Roman"/>
          <w:b/>
          <w:i/>
          <w:sz w:val="24"/>
          <w:szCs w:val="24"/>
        </w:rPr>
        <w:t>Documentary evidence required:</w:t>
      </w:r>
    </w:p>
    <w:p w14:paraId="7E31FDD7" w14:textId="709743C1" w:rsidR="003877DA" w:rsidRPr="00BB290F" w:rsidRDefault="00A5079F" w:rsidP="007B1FED">
      <w:pPr>
        <w:pStyle w:val="ListParagraph"/>
        <w:numPr>
          <w:ilvl w:val="0"/>
          <w:numId w:val="14"/>
        </w:numPr>
        <w:rPr>
          <w:rFonts w:ascii="Times New Roman" w:hAnsi="Times New Roman"/>
          <w:i/>
          <w:sz w:val="24"/>
          <w:szCs w:val="24"/>
        </w:rPr>
      </w:pPr>
      <w:r w:rsidRPr="00A5079F">
        <w:rPr>
          <w:rFonts w:ascii="Times New Roman" w:hAnsi="Times New Roman"/>
          <w:i/>
          <w:color w:val="000000"/>
          <w:sz w:val="24"/>
          <w:szCs w:val="24"/>
        </w:rPr>
        <w:t>Copy of legal registration.</w:t>
      </w:r>
    </w:p>
    <w:p w14:paraId="760F33E1" w14:textId="77777777" w:rsidR="00BB290F" w:rsidRPr="00BB290F" w:rsidRDefault="00BB290F" w:rsidP="00BB290F">
      <w:pPr>
        <w:pStyle w:val="ListParagraph"/>
        <w:rPr>
          <w:rFonts w:ascii="Times New Roman" w:hAnsi="Times New Roman"/>
          <w:i/>
          <w:sz w:val="24"/>
          <w:szCs w:val="24"/>
        </w:rPr>
      </w:pPr>
    </w:p>
    <w:p w14:paraId="50E38E99" w14:textId="0B2C57FF" w:rsidR="003877DA" w:rsidRPr="00A5079F" w:rsidRDefault="003877DA" w:rsidP="003877DA">
      <w:pPr>
        <w:rPr>
          <w:rFonts w:ascii="Times New Roman" w:hAnsi="Times New Roman" w:cs="Times New Roman"/>
          <w:b/>
          <w:bCs/>
          <w:sz w:val="24"/>
          <w:szCs w:val="24"/>
        </w:rPr>
      </w:pPr>
      <w:r w:rsidRPr="00A5079F">
        <w:rPr>
          <w:rFonts w:ascii="Times New Roman" w:hAnsi="Times New Roman" w:cs="Times New Roman"/>
          <w:b/>
          <w:bCs/>
          <w:sz w:val="24"/>
          <w:szCs w:val="24"/>
        </w:rPr>
        <w:t>Technical and professional capacity</w:t>
      </w:r>
      <w:r w:rsidR="00A5079F" w:rsidRPr="00A5079F">
        <w:rPr>
          <w:rFonts w:ascii="Times New Roman" w:hAnsi="Times New Roman" w:cs="Times New Roman"/>
          <w:b/>
          <w:bCs/>
          <w:sz w:val="24"/>
          <w:szCs w:val="24"/>
        </w:rPr>
        <w:t>:</w:t>
      </w:r>
    </w:p>
    <w:p w14:paraId="694F0FC4" w14:textId="7EE3FB4B" w:rsidR="00A5079F" w:rsidRPr="00A5079F" w:rsidRDefault="00A5079F" w:rsidP="007B1FED">
      <w:pPr>
        <w:widowControl w:val="0"/>
        <w:numPr>
          <w:ilvl w:val="0"/>
          <w:numId w:val="15"/>
        </w:numPr>
        <w:pBdr>
          <w:top w:val="nil"/>
          <w:left w:val="nil"/>
          <w:bottom w:val="nil"/>
          <w:right w:val="nil"/>
          <w:between w:val="nil"/>
        </w:pBdr>
        <w:spacing w:after="0" w:line="240" w:lineRule="auto"/>
        <w:ind w:right="106"/>
        <w:jc w:val="both"/>
        <w:rPr>
          <w:rFonts w:ascii="Times New Roman" w:hAnsi="Times New Roman" w:cs="Times New Roman"/>
          <w:i/>
          <w:sz w:val="24"/>
          <w:szCs w:val="24"/>
        </w:rPr>
      </w:pPr>
      <w:r w:rsidRPr="00A5079F">
        <w:rPr>
          <w:rFonts w:ascii="Times New Roman" w:hAnsi="Times New Roman" w:cs="Times New Roman"/>
          <w:i/>
          <w:color w:val="000000"/>
          <w:sz w:val="24"/>
          <w:szCs w:val="24"/>
        </w:rPr>
        <w:t>The company should have registered Certified Auditors in the audit team;</w:t>
      </w:r>
    </w:p>
    <w:p w14:paraId="191CBF14" w14:textId="77777777" w:rsidR="00A5079F" w:rsidRPr="00A5079F" w:rsidRDefault="00A5079F" w:rsidP="007B1FED">
      <w:pPr>
        <w:widowControl w:val="0"/>
        <w:numPr>
          <w:ilvl w:val="0"/>
          <w:numId w:val="15"/>
        </w:numPr>
        <w:pBdr>
          <w:top w:val="nil"/>
          <w:left w:val="nil"/>
          <w:bottom w:val="nil"/>
          <w:right w:val="nil"/>
          <w:between w:val="nil"/>
        </w:pBdr>
        <w:spacing w:after="0" w:line="240" w:lineRule="auto"/>
        <w:ind w:right="106"/>
        <w:jc w:val="both"/>
        <w:rPr>
          <w:rFonts w:ascii="Times New Roman" w:hAnsi="Times New Roman" w:cs="Times New Roman"/>
          <w:i/>
          <w:sz w:val="24"/>
          <w:szCs w:val="24"/>
        </w:rPr>
      </w:pPr>
      <w:r w:rsidRPr="00A5079F">
        <w:rPr>
          <w:rFonts w:ascii="Times New Roman" w:hAnsi="Times New Roman" w:cs="Times New Roman"/>
          <w:i/>
          <w:color w:val="000000"/>
          <w:sz w:val="24"/>
          <w:szCs w:val="24"/>
        </w:rPr>
        <w:t>The person appointed as the</w:t>
      </w:r>
      <w:r w:rsidRPr="00A5079F">
        <w:rPr>
          <w:rFonts w:ascii="Times New Roman" w:hAnsi="Times New Roman" w:cs="Times New Roman"/>
          <w:i/>
          <w:sz w:val="24"/>
          <w:szCs w:val="24"/>
        </w:rPr>
        <w:t xml:space="preserve"> </w:t>
      </w:r>
      <w:r w:rsidRPr="00A5079F">
        <w:rPr>
          <w:rFonts w:ascii="Times New Roman" w:hAnsi="Times New Roman" w:cs="Times New Roman"/>
          <w:i/>
          <w:color w:val="000000"/>
          <w:sz w:val="24"/>
          <w:szCs w:val="24"/>
        </w:rPr>
        <w:t>Audit Manager should be a Certified Auditor (registered accounting expert) with at least 10 years of audit experience;</w:t>
      </w:r>
    </w:p>
    <w:p w14:paraId="7EDB12D1" w14:textId="77777777" w:rsidR="00A5079F" w:rsidRPr="00A5079F" w:rsidRDefault="00A5079F" w:rsidP="007B1FED">
      <w:pPr>
        <w:widowControl w:val="0"/>
        <w:numPr>
          <w:ilvl w:val="0"/>
          <w:numId w:val="15"/>
        </w:numPr>
        <w:pBdr>
          <w:top w:val="nil"/>
          <w:left w:val="nil"/>
          <w:bottom w:val="nil"/>
          <w:right w:val="nil"/>
          <w:between w:val="nil"/>
        </w:pBdr>
        <w:spacing w:after="0" w:line="240" w:lineRule="auto"/>
        <w:ind w:right="106"/>
        <w:jc w:val="both"/>
        <w:rPr>
          <w:rFonts w:ascii="Times New Roman" w:hAnsi="Times New Roman" w:cs="Times New Roman"/>
          <w:i/>
          <w:sz w:val="24"/>
          <w:szCs w:val="24"/>
        </w:rPr>
      </w:pPr>
      <w:r w:rsidRPr="00A5079F">
        <w:rPr>
          <w:rFonts w:ascii="Times New Roman" w:hAnsi="Times New Roman" w:cs="Times New Roman"/>
          <w:i/>
          <w:sz w:val="24"/>
          <w:szCs w:val="24"/>
        </w:rPr>
        <w:t>The audit company should be a member of any international auditing group or subsidiary of foreign audit company operating in WB6.</w:t>
      </w:r>
    </w:p>
    <w:p w14:paraId="356DD0BD" w14:textId="77777777" w:rsidR="00A5079F" w:rsidRPr="00A5079F" w:rsidRDefault="00A5079F" w:rsidP="007B1FED">
      <w:pPr>
        <w:widowControl w:val="0"/>
        <w:numPr>
          <w:ilvl w:val="0"/>
          <w:numId w:val="15"/>
        </w:numPr>
        <w:pBdr>
          <w:top w:val="nil"/>
          <w:left w:val="nil"/>
          <w:bottom w:val="nil"/>
          <w:right w:val="nil"/>
          <w:between w:val="nil"/>
        </w:pBdr>
        <w:spacing w:after="0" w:line="240" w:lineRule="auto"/>
        <w:ind w:right="106"/>
        <w:jc w:val="both"/>
        <w:rPr>
          <w:rFonts w:ascii="Times New Roman" w:hAnsi="Times New Roman" w:cs="Times New Roman"/>
          <w:i/>
          <w:sz w:val="24"/>
          <w:szCs w:val="24"/>
        </w:rPr>
      </w:pPr>
      <w:r w:rsidRPr="00A5079F">
        <w:rPr>
          <w:rFonts w:ascii="Times New Roman" w:hAnsi="Times New Roman" w:cs="Times New Roman"/>
          <w:i/>
          <w:color w:val="000000"/>
          <w:sz w:val="24"/>
          <w:szCs w:val="24"/>
        </w:rPr>
        <w:t>The company should have at least one Certified Auditor (registered accounting expert) with international recognized certification;</w:t>
      </w:r>
    </w:p>
    <w:p w14:paraId="50EDC364" w14:textId="77777777" w:rsidR="00A5079F" w:rsidRPr="00A5079F" w:rsidRDefault="00A5079F" w:rsidP="007B1FED">
      <w:pPr>
        <w:widowControl w:val="0"/>
        <w:numPr>
          <w:ilvl w:val="0"/>
          <w:numId w:val="15"/>
        </w:numPr>
        <w:pBdr>
          <w:top w:val="nil"/>
          <w:left w:val="nil"/>
          <w:bottom w:val="nil"/>
          <w:right w:val="nil"/>
          <w:between w:val="nil"/>
        </w:pBdr>
        <w:spacing w:after="0" w:line="240" w:lineRule="auto"/>
        <w:ind w:right="106"/>
        <w:jc w:val="both"/>
        <w:rPr>
          <w:rFonts w:ascii="Times New Roman" w:hAnsi="Times New Roman" w:cs="Times New Roman"/>
          <w:i/>
          <w:color w:val="000000"/>
          <w:sz w:val="24"/>
          <w:szCs w:val="24"/>
        </w:rPr>
      </w:pPr>
      <w:r w:rsidRPr="00A5079F">
        <w:rPr>
          <w:rFonts w:ascii="Times New Roman" w:hAnsi="Times New Roman" w:cs="Times New Roman"/>
          <w:i/>
          <w:color w:val="000000"/>
          <w:sz w:val="24"/>
          <w:szCs w:val="24"/>
        </w:rPr>
        <w:t>The certified auditors should demonstrate audit experience of international organizations</w:t>
      </w:r>
    </w:p>
    <w:p w14:paraId="4C6DC046" w14:textId="77777777" w:rsidR="00A5079F" w:rsidRPr="00A5079F" w:rsidRDefault="00A5079F" w:rsidP="007B1FED">
      <w:pPr>
        <w:widowControl w:val="0"/>
        <w:numPr>
          <w:ilvl w:val="0"/>
          <w:numId w:val="15"/>
        </w:numPr>
        <w:pBdr>
          <w:top w:val="nil"/>
          <w:left w:val="nil"/>
          <w:bottom w:val="nil"/>
          <w:right w:val="nil"/>
          <w:between w:val="nil"/>
        </w:pBdr>
        <w:spacing w:after="0" w:line="240" w:lineRule="auto"/>
        <w:ind w:right="106"/>
        <w:jc w:val="both"/>
        <w:rPr>
          <w:rFonts w:ascii="Times New Roman" w:hAnsi="Times New Roman" w:cs="Times New Roman"/>
          <w:i/>
          <w:color w:val="000000"/>
          <w:sz w:val="24"/>
          <w:szCs w:val="24"/>
        </w:rPr>
      </w:pPr>
      <w:r w:rsidRPr="00A5079F">
        <w:rPr>
          <w:rFonts w:ascii="Times New Roman" w:hAnsi="Times New Roman" w:cs="Times New Roman"/>
          <w:i/>
          <w:color w:val="000000"/>
          <w:sz w:val="24"/>
          <w:szCs w:val="24"/>
        </w:rPr>
        <w:t>The certified auditors should demonstrate audit experience of donor funded projects and / or international organizations.</w:t>
      </w:r>
    </w:p>
    <w:p w14:paraId="44E254E1" w14:textId="77777777" w:rsidR="003877DA" w:rsidRPr="00A83CAD" w:rsidRDefault="003877DA" w:rsidP="003877DA">
      <w:pPr>
        <w:rPr>
          <w:rFonts w:ascii="Times New Roman" w:hAnsi="Times New Roman" w:cs="Times New Roman"/>
          <w:bCs/>
          <w:sz w:val="24"/>
          <w:szCs w:val="24"/>
          <w:highlight w:val="yellow"/>
        </w:rPr>
      </w:pPr>
    </w:p>
    <w:p w14:paraId="39DF18A6" w14:textId="2B1F5D6F" w:rsidR="003877DA" w:rsidRPr="00A83CAD" w:rsidRDefault="003877DA" w:rsidP="003877DA">
      <w:pPr>
        <w:rPr>
          <w:rFonts w:ascii="Times New Roman" w:hAnsi="Times New Roman" w:cs="Times New Roman"/>
          <w:bCs/>
          <w:sz w:val="24"/>
          <w:szCs w:val="24"/>
          <w:highlight w:val="yellow"/>
        </w:rPr>
      </w:pPr>
    </w:p>
    <w:p w14:paraId="3EC17B23" w14:textId="595FFA08" w:rsidR="003877DA" w:rsidRPr="00CA7426" w:rsidRDefault="003877DA" w:rsidP="003877DA">
      <w:pPr>
        <w:rPr>
          <w:rFonts w:ascii="Times New Roman" w:hAnsi="Times New Roman" w:cs="Times New Roman"/>
          <w:bCs/>
          <w:sz w:val="24"/>
          <w:szCs w:val="24"/>
        </w:rPr>
      </w:pPr>
    </w:p>
    <w:p w14:paraId="1F9DB799" w14:textId="77777777" w:rsidR="003877DA" w:rsidRPr="00CA7426" w:rsidRDefault="003877DA" w:rsidP="003877DA">
      <w:pPr>
        <w:rPr>
          <w:rFonts w:ascii="Times New Roman" w:hAnsi="Times New Roman" w:cs="Times New Roman"/>
          <w:sz w:val="24"/>
          <w:szCs w:val="24"/>
        </w:rPr>
      </w:pPr>
    </w:p>
    <w:p w14:paraId="5C9583A4" w14:textId="77777777" w:rsidR="003877DA" w:rsidRPr="00CA7426" w:rsidRDefault="003877DA" w:rsidP="003877DA">
      <w:pPr>
        <w:rPr>
          <w:rFonts w:ascii="Times New Roman" w:hAnsi="Times New Roman" w:cs="Times New Roman"/>
          <w:i/>
          <w:sz w:val="24"/>
          <w:szCs w:val="24"/>
        </w:rPr>
      </w:pPr>
    </w:p>
    <w:p w14:paraId="559C92F0" w14:textId="77777777" w:rsidR="003877DA" w:rsidRPr="00CA7426" w:rsidRDefault="003877DA" w:rsidP="003877DA">
      <w:pPr>
        <w:rPr>
          <w:rFonts w:ascii="Times New Roman" w:hAnsi="Times New Roman" w:cs="Times New Roman"/>
          <w:i/>
          <w:sz w:val="24"/>
          <w:szCs w:val="24"/>
        </w:rPr>
      </w:pPr>
    </w:p>
    <w:p w14:paraId="7C3742CB" w14:textId="77777777" w:rsidR="003877DA" w:rsidRPr="00CA7426" w:rsidRDefault="003877DA" w:rsidP="003877DA">
      <w:pPr>
        <w:rPr>
          <w:rFonts w:ascii="Times New Roman" w:hAnsi="Times New Roman" w:cs="Times New Roman"/>
          <w:i/>
          <w:sz w:val="24"/>
          <w:szCs w:val="24"/>
        </w:rPr>
      </w:pPr>
    </w:p>
    <w:p w14:paraId="00991FCF" w14:textId="20047A31" w:rsidR="003877DA" w:rsidRPr="00CA7426" w:rsidRDefault="003877DA" w:rsidP="003877DA">
      <w:pPr>
        <w:rPr>
          <w:rFonts w:ascii="Times New Roman" w:hAnsi="Times New Roman" w:cs="Times New Roman"/>
          <w:i/>
          <w:sz w:val="24"/>
          <w:szCs w:val="24"/>
        </w:rPr>
      </w:pPr>
      <w:r w:rsidRPr="00CA7426">
        <w:rPr>
          <w:rFonts w:ascii="Times New Roman" w:hAnsi="Times New Roman" w:cs="Times New Roman"/>
          <w:i/>
          <w:sz w:val="24"/>
          <w:szCs w:val="24"/>
        </w:rPr>
        <w:t>Documentary evidence required</w:t>
      </w:r>
      <w:r w:rsidR="00A5079F">
        <w:rPr>
          <w:rFonts w:ascii="Times New Roman" w:hAnsi="Times New Roman" w:cs="Times New Roman"/>
          <w:i/>
          <w:sz w:val="24"/>
          <w:szCs w:val="24"/>
        </w:rPr>
        <w:t>:</w:t>
      </w:r>
    </w:p>
    <w:p w14:paraId="48432CA1" w14:textId="77777777" w:rsidR="00A5079F" w:rsidRPr="000B1014" w:rsidRDefault="00A5079F" w:rsidP="007B1FED">
      <w:pPr>
        <w:pStyle w:val="ListParagraph"/>
        <w:widowControl w:val="0"/>
        <w:numPr>
          <w:ilvl w:val="0"/>
          <w:numId w:val="16"/>
        </w:numPr>
        <w:pBdr>
          <w:top w:val="nil"/>
          <w:left w:val="nil"/>
          <w:bottom w:val="nil"/>
          <w:right w:val="nil"/>
          <w:between w:val="nil"/>
        </w:pBdr>
        <w:ind w:right="106"/>
        <w:rPr>
          <w:rFonts w:ascii="Times New Roman" w:hAnsi="Times New Roman"/>
          <w:color w:val="000000"/>
          <w:sz w:val="24"/>
          <w:szCs w:val="24"/>
        </w:rPr>
      </w:pPr>
      <w:r>
        <w:rPr>
          <w:rFonts w:ascii="Times New Roman" w:hAnsi="Times New Roman"/>
          <w:sz w:val="24"/>
          <w:szCs w:val="24"/>
        </w:rPr>
        <w:t xml:space="preserve"> </w:t>
      </w:r>
      <w:r w:rsidRPr="000B1014">
        <w:rPr>
          <w:rFonts w:ascii="Times New Roman" w:hAnsi="Times New Roman"/>
          <w:color w:val="000000"/>
          <w:sz w:val="24"/>
          <w:szCs w:val="24"/>
        </w:rPr>
        <w:t xml:space="preserve">Letter of interest where applicants should: </w:t>
      </w:r>
    </w:p>
    <w:p w14:paraId="5413F73A" w14:textId="77777777" w:rsidR="00A5079F" w:rsidRPr="000B1014" w:rsidRDefault="00A5079F" w:rsidP="00A5079F">
      <w:pPr>
        <w:ind w:left="1440"/>
        <w:jc w:val="both"/>
        <w:rPr>
          <w:rFonts w:ascii="Times New Roman" w:hAnsi="Times New Roman" w:cs="Times New Roman"/>
          <w:color w:val="000000"/>
          <w:sz w:val="24"/>
          <w:szCs w:val="24"/>
        </w:rPr>
      </w:pPr>
      <w:r w:rsidRPr="000B1014">
        <w:rPr>
          <w:rFonts w:ascii="Times New Roman" w:hAnsi="Times New Roman" w:cs="Times New Roman"/>
          <w:color w:val="000000"/>
          <w:sz w:val="24"/>
          <w:szCs w:val="24"/>
        </w:rPr>
        <w:t xml:space="preserve">(a) State specific motivation to be selected; </w:t>
      </w:r>
    </w:p>
    <w:p w14:paraId="1D0044A3" w14:textId="77777777" w:rsidR="00A5079F" w:rsidRDefault="00A5079F" w:rsidP="00A5079F">
      <w:pPr>
        <w:ind w:left="1440"/>
        <w:jc w:val="both"/>
        <w:rPr>
          <w:rFonts w:ascii="Times New Roman" w:hAnsi="Times New Roman" w:cs="Times New Roman"/>
          <w:color w:val="000000"/>
          <w:sz w:val="24"/>
          <w:szCs w:val="24"/>
        </w:rPr>
      </w:pPr>
      <w:r w:rsidRPr="000B1014">
        <w:rPr>
          <w:rFonts w:ascii="Times New Roman" w:hAnsi="Times New Roman" w:cs="Times New Roman"/>
          <w:color w:val="000000"/>
          <w:sz w:val="24"/>
          <w:szCs w:val="24"/>
        </w:rPr>
        <w:t xml:space="preserve">(b) Describe relevant experience to meet the criteria as set above; </w:t>
      </w:r>
    </w:p>
    <w:p w14:paraId="2E55EF84" w14:textId="77777777" w:rsidR="00A5079F" w:rsidRDefault="00A5079F" w:rsidP="007B1FED">
      <w:pPr>
        <w:pStyle w:val="ListParagraph"/>
        <w:numPr>
          <w:ilvl w:val="0"/>
          <w:numId w:val="16"/>
        </w:numPr>
        <w:rPr>
          <w:rFonts w:ascii="Times New Roman" w:hAnsi="Times New Roman"/>
          <w:color w:val="000000"/>
          <w:sz w:val="24"/>
          <w:szCs w:val="24"/>
        </w:rPr>
      </w:pPr>
      <w:r w:rsidRPr="000B1014">
        <w:rPr>
          <w:rFonts w:ascii="Times New Roman" w:hAnsi="Times New Roman"/>
          <w:color w:val="000000"/>
          <w:sz w:val="24"/>
          <w:szCs w:val="24"/>
        </w:rPr>
        <w:t>Curriculum Vitae of the audit company and of each audit team member.</w:t>
      </w:r>
    </w:p>
    <w:p w14:paraId="70C64DB4" w14:textId="358627CE" w:rsidR="00A5079F" w:rsidRPr="00A5079F" w:rsidRDefault="00A5079F" w:rsidP="007B1FED">
      <w:pPr>
        <w:pStyle w:val="ListParagraph"/>
        <w:numPr>
          <w:ilvl w:val="0"/>
          <w:numId w:val="16"/>
        </w:numPr>
        <w:rPr>
          <w:rFonts w:ascii="Times New Roman" w:hAnsi="Times New Roman"/>
          <w:color w:val="000000"/>
          <w:sz w:val="24"/>
          <w:szCs w:val="24"/>
        </w:rPr>
      </w:pPr>
      <w:r w:rsidRPr="000B1014">
        <w:rPr>
          <w:rFonts w:ascii="Times New Roman" w:hAnsi="Times New Roman"/>
          <w:color w:val="000000"/>
          <w:sz w:val="24"/>
          <w:szCs w:val="24"/>
        </w:rPr>
        <w:t>Copy of certificate of membership in any international audit firm network or subsidiary of a foreign audit company.</w:t>
      </w:r>
    </w:p>
    <w:p w14:paraId="029FD3A7" w14:textId="3F6164B8" w:rsidR="00A5079F" w:rsidRDefault="00A5079F" w:rsidP="007B1FED">
      <w:pPr>
        <w:pStyle w:val="ListParagraph"/>
        <w:numPr>
          <w:ilvl w:val="0"/>
          <w:numId w:val="16"/>
        </w:numPr>
        <w:rPr>
          <w:rFonts w:ascii="Times New Roman" w:hAnsi="Times New Roman"/>
          <w:color w:val="000000"/>
          <w:sz w:val="24"/>
          <w:szCs w:val="24"/>
        </w:rPr>
      </w:pPr>
      <w:r w:rsidRPr="000B1014">
        <w:rPr>
          <w:rFonts w:ascii="Times New Roman" w:hAnsi="Times New Roman"/>
          <w:color w:val="000000"/>
          <w:sz w:val="24"/>
          <w:szCs w:val="24"/>
        </w:rPr>
        <w:t xml:space="preserve">All related certificates/licenses of the Audit Company and team members </w:t>
      </w:r>
      <w:r>
        <w:rPr>
          <w:rFonts w:ascii="Times New Roman" w:hAnsi="Times New Roman"/>
          <w:color w:val="000000"/>
          <w:sz w:val="24"/>
          <w:szCs w:val="24"/>
        </w:rPr>
        <w:t>to proof the technical and professional capacity.</w:t>
      </w:r>
    </w:p>
    <w:p w14:paraId="48875874" w14:textId="77777777" w:rsidR="00A5079F" w:rsidRPr="000B1014" w:rsidRDefault="00A5079F" w:rsidP="007B1FED">
      <w:pPr>
        <w:pStyle w:val="ListParagraph"/>
        <w:numPr>
          <w:ilvl w:val="0"/>
          <w:numId w:val="16"/>
        </w:numPr>
        <w:rPr>
          <w:rFonts w:ascii="Times New Roman" w:hAnsi="Times New Roman"/>
          <w:color w:val="000000"/>
          <w:sz w:val="24"/>
          <w:szCs w:val="24"/>
        </w:rPr>
      </w:pPr>
      <w:r>
        <w:rPr>
          <w:rFonts w:ascii="Times New Roman" w:hAnsi="Times New Roman"/>
          <w:color w:val="000000"/>
          <w:sz w:val="24"/>
          <w:szCs w:val="24"/>
        </w:rPr>
        <w:t>Consortium agreement if applicable.</w:t>
      </w:r>
    </w:p>
    <w:p w14:paraId="13FC17B3" w14:textId="146066E5" w:rsidR="00130D13" w:rsidRPr="00CA7426" w:rsidRDefault="00130D13" w:rsidP="003877DA">
      <w:pPr>
        <w:rPr>
          <w:rFonts w:ascii="Times New Roman" w:hAnsi="Times New Roman" w:cs="Times New Roman"/>
          <w:b/>
          <w:bCs/>
          <w:sz w:val="24"/>
          <w:szCs w:val="24"/>
        </w:rPr>
      </w:pPr>
    </w:p>
    <w:bookmarkEnd w:id="0"/>
    <w:p w14:paraId="59AED008" w14:textId="2F8CEE57" w:rsidR="00F308BE" w:rsidRPr="00CA7426" w:rsidRDefault="00130D13" w:rsidP="00F308BE">
      <w:pPr>
        <w:rPr>
          <w:rFonts w:ascii="Times New Roman" w:eastAsia="Times New Roman" w:hAnsi="Times New Roman" w:cs="Times New Roman"/>
          <w:snapToGrid w:val="0"/>
          <w:sz w:val="24"/>
          <w:szCs w:val="24"/>
        </w:rPr>
      </w:pPr>
      <w:r w:rsidRPr="00CA7426">
        <w:rPr>
          <w:rFonts w:ascii="Times New Roman" w:eastAsia="Times New Roman" w:hAnsi="Times New Roman" w:cs="Times New Roman"/>
          <w:b/>
          <w:snapToGrid w:val="0"/>
          <w:sz w:val="24"/>
          <w:szCs w:val="24"/>
          <w:lang w:val="en-GB"/>
        </w:rPr>
        <w:t>1</w:t>
      </w:r>
      <w:r w:rsidR="0082741B">
        <w:rPr>
          <w:rFonts w:ascii="Times New Roman" w:eastAsia="Times New Roman" w:hAnsi="Times New Roman" w:cs="Times New Roman"/>
          <w:b/>
          <w:snapToGrid w:val="0"/>
          <w:sz w:val="24"/>
          <w:szCs w:val="24"/>
          <w:lang w:val="en-GB"/>
        </w:rPr>
        <w:t>6</w:t>
      </w:r>
      <w:r w:rsidRPr="00CA7426">
        <w:rPr>
          <w:rFonts w:ascii="Times New Roman" w:eastAsia="Times New Roman" w:hAnsi="Times New Roman" w:cs="Times New Roman"/>
          <w:b/>
          <w:snapToGrid w:val="0"/>
          <w:sz w:val="24"/>
          <w:szCs w:val="24"/>
          <w:lang w:val="en-GB"/>
        </w:rPr>
        <w:t xml:space="preserve">. Award criteria: </w:t>
      </w:r>
      <w:r w:rsidRPr="00CA7426">
        <w:rPr>
          <w:rFonts w:ascii="Times New Roman" w:eastAsia="Times New Roman" w:hAnsi="Times New Roman" w:cs="Times New Roman"/>
          <w:snapToGrid w:val="0"/>
          <w:sz w:val="24"/>
          <w:szCs w:val="24"/>
        </w:rPr>
        <w:t xml:space="preserve"> </w:t>
      </w:r>
      <w:r w:rsidR="00CE21D2" w:rsidRPr="00CA7426">
        <w:rPr>
          <w:rFonts w:ascii="Times New Roman" w:eastAsia="Times New Roman" w:hAnsi="Times New Roman" w:cs="Times New Roman"/>
          <w:snapToGrid w:val="0"/>
          <w:sz w:val="24"/>
          <w:szCs w:val="24"/>
        </w:rPr>
        <w:t>The award</w:t>
      </w:r>
      <w:r w:rsidRPr="00CA7426">
        <w:rPr>
          <w:rFonts w:ascii="Times New Roman" w:eastAsia="Times New Roman" w:hAnsi="Times New Roman" w:cs="Times New Roman"/>
          <w:snapToGrid w:val="0"/>
          <w:sz w:val="24"/>
          <w:szCs w:val="24"/>
        </w:rPr>
        <w:t xml:space="preserve"> criterion will</w:t>
      </w:r>
      <w:r w:rsidR="00A5079F">
        <w:rPr>
          <w:rFonts w:ascii="Times New Roman" w:eastAsia="Times New Roman" w:hAnsi="Times New Roman" w:cs="Times New Roman"/>
          <w:snapToGrid w:val="0"/>
          <w:sz w:val="24"/>
          <w:szCs w:val="24"/>
        </w:rPr>
        <w:t xml:space="preserve"> be</w:t>
      </w:r>
      <w:r w:rsidR="00F308BE" w:rsidRPr="00CA7426">
        <w:rPr>
          <w:rFonts w:ascii="Times New Roman" w:eastAsia="Times New Roman" w:hAnsi="Times New Roman" w:cs="Times New Roman"/>
          <w:snapToGrid w:val="0"/>
          <w:sz w:val="24"/>
          <w:szCs w:val="24"/>
        </w:rPr>
        <w:t>:</w:t>
      </w:r>
    </w:p>
    <w:p w14:paraId="3EBED498" w14:textId="26AD3BF0" w:rsidR="00130D13" w:rsidRPr="00A5079F" w:rsidRDefault="00F308BE" w:rsidP="00A5079F">
      <w:pPr>
        <w:rPr>
          <w:rFonts w:ascii="Times New Roman" w:hAnsi="Times New Roman" w:cs="Times New Roman"/>
          <w:b/>
          <w:i/>
          <w:sz w:val="24"/>
          <w:szCs w:val="24"/>
          <w:u w:val="single"/>
        </w:rPr>
      </w:pPr>
      <w:r w:rsidRPr="00A5079F">
        <w:rPr>
          <w:rFonts w:ascii="Times New Roman" w:hAnsi="Times New Roman" w:cs="Times New Roman"/>
          <w:b/>
          <w:i/>
          <w:sz w:val="24"/>
          <w:szCs w:val="24"/>
          <w:u w:val="single"/>
        </w:rPr>
        <w:t xml:space="preserve"> Lowest price</w:t>
      </w:r>
      <w:r w:rsidR="00264883">
        <w:rPr>
          <w:rFonts w:ascii="Times New Roman" w:hAnsi="Times New Roman" w:cs="Times New Roman"/>
          <w:b/>
          <w:i/>
          <w:sz w:val="24"/>
          <w:szCs w:val="24"/>
          <w:u w:val="single"/>
        </w:rPr>
        <w:t xml:space="preserve"> among </w:t>
      </w:r>
      <w:r w:rsidR="00FC3F82">
        <w:rPr>
          <w:rFonts w:ascii="Times New Roman" w:hAnsi="Times New Roman" w:cs="Times New Roman"/>
          <w:b/>
          <w:i/>
          <w:sz w:val="24"/>
          <w:szCs w:val="24"/>
          <w:u w:val="single"/>
        </w:rPr>
        <w:t>technically compliant</w:t>
      </w:r>
      <w:r w:rsidR="00264883">
        <w:rPr>
          <w:rFonts w:ascii="Times New Roman" w:hAnsi="Times New Roman" w:cs="Times New Roman"/>
          <w:b/>
          <w:i/>
          <w:sz w:val="24"/>
          <w:szCs w:val="24"/>
          <w:u w:val="single"/>
        </w:rPr>
        <w:t xml:space="preserve"> tenders</w:t>
      </w:r>
      <w:r w:rsidRPr="00A5079F">
        <w:rPr>
          <w:rFonts w:ascii="Times New Roman" w:hAnsi="Times New Roman" w:cs="Times New Roman"/>
          <w:b/>
          <w:i/>
          <w:sz w:val="24"/>
          <w:szCs w:val="24"/>
          <w:u w:val="single"/>
        </w:rPr>
        <w:t xml:space="preserve"> </w:t>
      </w:r>
      <w:r w:rsidR="00A5079F" w:rsidRPr="00A5079F">
        <w:rPr>
          <w:rFonts w:ascii="Times New Roman" w:hAnsi="Times New Roman" w:cs="Times New Roman"/>
          <w:i/>
          <w:iCs/>
          <w:sz w:val="24"/>
          <w:szCs w:val="24"/>
          <w:u w:val="single"/>
        </w:rPr>
        <w:t xml:space="preserve"> </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7052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0C1C75"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117E964D"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TENDERING</w:t>
      </w:r>
    </w:p>
    <w:p w14:paraId="2396D094" w14:textId="7ACDA02F" w:rsidR="00F308BE" w:rsidRDefault="00130D13" w:rsidP="00F308BE">
      <w:pPr>
        <w:keepNext/>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82741B">
        <w:rPr>
          <w:rFonts w:ascii="Times New Roman" w:eastAsia="Times New Roman" w:hAnsi="Times New Roman" w:cs="Times New Roman"/>
          <w:b/>
          <w:snapToGrid w:val="0"/>
          <w:sz w:val="24"/>
          <w:szCs w:val="24"/>
          <w:lang w:val="en-GB"/>
        </w:rPr>
        <w:t>7</w:t>
      </w:r>
      <w:r w:rsidRPr="00130D13">
        <w:rPr>
          <w:rFonts w:ascii="Times New Roman" w:eastAsia="Times New Roman" w:hAnsi="Times New Roman" w:cs="Times New Roman"/>
          <w:b/>
          <w:snapToGrid w:val="0"/>
          <w:sz w:val="24"/>
          <w:szCs w:val="24"/>
          <w:lang w:val="en-GB"/>
        </w:rPr>
        <w:t>. Deadli</w:t>
      </w:r>
      <w:r w:rsidR="00CE21D2">
        <w:rPr>
          <w:rFonts w:ascii="Times New Roman" w:eastAsia="Times New Roman" w:hAnsi="Times New Roman" w:cs="Times New Roman"/>
          <w:b/>
          <w:snapToGrid w:val="0"/>
          <w:sz w:val="24"/>
          <w:szCs w:val="24"/>
          <w:lang w:val="en-GB"/>
        </w:rPr>
        <w:t>ne for receipt of tenders</w:t>
      </w:r>
      <w:r w:rsidR="00CE21D2" w:rsidRPr="00433920">
        <w:rPr>
          <w:rFonts w:ascii="Times New Roman" w:eastAsia="Times New Roman" w:hAnsi="Times New Roman" w:cs="Times New Roman"/>
          <w:b/>
          <w:snapToGrid w:val="0"/>
          <w:sz w:val="24"/>
          <w:szCs w:val="24"/>
          <w:lang w:val="en-GB"/>
        </w:rPr>
        <w:t xml:space="preserve">: </w:t>
      </w:r>
      <w:r w:rsidR="00E07F39">
        <w:rPr>
          <w:rFonts w:ascii="Times New Roman" w:eastAsia="Times New Roman" w:hAnsi="Times New Roman" w:cs="Times New Roman"/>
          <w:b/>
          <w:snapToGrid w:val="0"/>
          <w:sz w:val="24"/>
          <w:szCs w:val="24"/>
          <w:lang w:val="en-GB"/>
        </w:rPr>
        <w:t>10</w:t>
      </w:r>
      <w:r w:rsidR="0082741B" w:rsidRPr="0082741B">
        <w:rPr>
          <w:rFonts w:ascii="Times New Roman" w:eastAsia="Times New Roman" w:hAnsi="Times New Roman" w:cs="Times New Roman"/>
          <w:b/>
          <w:snapToGrid w:val="0"/>
          <w:sz w:val="24"/>
          <w:szCs w:val="24"/>
          <w:lang w:val="en-GB"/>
        </w:rPr>
        <w:t>/02/2022</w:t>
      </w:r>
      <w:r w:rsidR="00A5079F" w:rsidRPr="0082741B">
        <w:rPr>
          <w:rFonts w:ascii="Times New Roman" w:eastAsia="Times New Roman" w:hAnsi="Times New Roman" w:cs="Times New Roman"/>
          <w:b/>
          <w:snapToGrid w:val="0"/>
          <w:sz w:val="24"/>
          <w:szCs w:val="24"/>
          <w:lang w:val="en-GB"/>
        </w:rPr>
        <w:t>, 17h00.</w:t>
      </w:r>
      <w:r w:rsidR="00A5079F" w:rsidRPr="00130D13">
        <w:rPr>
          <w:rFonts w:ascii="Times New Roman" w:eastAsia="Times New Roman" w:hAnsi="Times New Roman" w:cs="Times New Roman"/>
          <w:b/>
          <w:snapToGrid w:val="0"/>
          <w:sz w:val="24"/>
          <w:szCs w:val="24"/>
          <w:lang w:val="en-GB"/>
        </w:rPr>
        <w:t xml:space="preserve"> </w:t>
      </w:r>
    </w:p>
    <w:p w14:paraId="77EEDB61" w14:textId="552F2B18" w:rsidR="00130D13" w:rsidRPr="00130D13" w:rsidRDefault="00130D13" w:rsidP="00F308BE">
      <w:pPr>
        <w:keepNext/>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82741B">
        <w:rPr>
          <w:rFonts w:ascii="Times New Roman" w:eastAsia="Times New Roman" w:hAnsi="Times New Roman" w:cs="Times New Roman"/>
          <w:b/>
          <w:snapToGrid w:val="0"/>
          <w:sz w:val="24"/>
          <w:szCs w:val="24"/>
          <w:lang w:val="en-GB"/>
        </w:rPr>
        <w:t>8</w:t>
      </w:r>
      <w:r w:rsidRPr="00130D13">
        <w:rPr>
          <w:rFonts w:ascii="Times New Roman" w:eastAsia="Times New Roman" w:hAnsi="Times New Roman" w:cs="Times New Roman"/>
          <w:b/>
          <w:snapToGrid w:val="0"/>
          <w:sz w:val="24"/>
          <w:szCs w:val="24"/>
          <w:lang w:val="en-GB"/>
        </w:rPr>
        <w:t xml:space="preserve">. Tender format and details to be provided: </w:t>
      </w:r>
      <w:r w:rsidRPr="00130D13">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130D13">
        <w:rPr>
          <w:rFonts w:ascii="Times New Roman" w:eastAsia="Times New Roman" w:hAnsi="Times New Roman" w:cs="Times New Roman"/>
          <w:i/>
          <w:snapToGrid w:val="0"/>
          <w:sz w:val="24"/>
          <w:szCs w:val="24"/>
          <w:lang w:val="en-GB"/>
        </w:rPr>
        <w:t>Instructions to Tender</w:t>
      </w:r>
      <w:r w:rsidR="00CE21D2">
        <w:rPr>
          <w:rFonts w:ascii="Times New Roman" w:eastAsia="Times New Roman" w:hAnsi="Times New Roman" w:cs="Times New Roman"/>
          <w:snapToGrid w:val="0"/>
          <w:sz w:val="24"/>
          <w:szCs w:val="24"/>
          <w:lang w:val="en-GB"/>
        </w:rPr>
        <w:t>” and “</w:t>
      </w:r>
      <w:r w:rsidR="005E7D35">
        <w:rPr>
          <w:rFonts w:ascii="Times New Roman" w:eastAsia="Times New Roman" w:hAnsi="Times New Roman" w:cs="Times New Roman"/>
          <w:snapToGrid w:val="0"/>
          <w:sz w:val="24"/>
          <w:szCs w:val="24"/>
          <w:lang w:val="en-GB"/>
        </w:rPr>
        <w:t>Terms of References</w:t>
      </w:r>
      <w:r w:rsidRPr="00130D13">
        <w:rPr>
          <w:rFonts w:ascii="Times New Roman" w:eastAsia="Times New Roman" w:hAnsi="Times New Roman" w:cs="Times New Roman"/>
          <w:snapToGrid w:val="0"/>
          <w:sz w:val="24"/>
          <w:szCs w:val="24"/>
          <w:lang w:val="en-GB"/>
        </w:rPr>
        <w:t xml:space="preserve">” including the annexes, part of this tender dossier. </w:t>
      </w:r>
    </w:p>
    <w:p w14:paraId="6E633EC3" w14:textId="03A4EDBB" w:rsidR="00130D13" w:rsidRPr="00F308BE" w:rsidRDefault="0082741B" w:rsidP="00F308B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130D13">
        <w:rPr>
          <w:rFonts w:ascii="Times New Roman" w:eastAsia="Times New Roman" w:hAnsi="Times New Roman" w:cs="Times New Roman"/>
          <w:b/>
          <w:snapToGrid w:val="0"/>
          <w:sz w:val="24"/>
          <w:szCs w:val="24"/>
          <w:lang w:val="en-GB"/>
        </w:rPr>
        <w:t xml:space="preserve">. How tenders may be submitted: </w:t>
      </w:r>
      <w:r w:rsidR="00130D13" w:rsidRPr="00130D13">
        <w:rPr>
          <w:rFonts w:ascii="Times New Roman" w:eastAsia="Times New Roman" w:hAnsi="Times New Roman" w:cs="Times New Roman"/>
          <w:snapToGrid w:val="0"/>
          <w:sz w:val="24"/>
          <w:szCs w:val="24"/>
          <w:lang w:val="en-GB"/>
        </w:rPr>
        <w:t>Tenders must be submitted in English</w:t>
      </w:r>
      <w:r w:rsidR="006B75D1">
        <w:rPr>
          <w:rFonts w:ascii="Times New Roman" w:eastAsia="Times New Roman" w:hAnsi="Times New Roman" w:cs="Times New Roman"/>
          <w:snapToGrid w:val="0"/>
          <w:sz w:val="24"/>
          <w:szCs w:val="24"/>
          <w:lang w:val="en-GB"/>
        </w:rPr>
        <w:t xml:space="preserve"> specifying the contract title in the email subject,</w:t>
      </w:r>
      <w:r w:rsidR="00130D13" w:rsidRPr="00130D13">
        <w:rPr>
          <w:rFonts w:ascii="Times New Roman" w:eastAsia="Times New Roman" w:hAnsi="Times New Roman" w:cs="Times New Roman"/>
          <w:snapToGrid w:val="0"/>
          <w:sz w:val="24"/>
          <w:szCs w:val="24"/>
          <w:lang w:val="en-GB"/>
        </w:rPr>
        <w:t xml:space="preserve"> exclusively to the </w:t>
      </w:r>
      <w:r w:rsidR="00F308BE">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napToGrid w:val="0"/>
          <w:sz w:val="24"/>
          <w:szCs w:val="24"/>
          <w:lang w:val="en-GB"/>
        </w:rPr>
        <w:t xml:space="preserve">contracting authority: </w:t>
      </w:r>
      <w:r w:rsidR="00130D13" w:rsidRPr="00130D13">
        <w:rPr>
          <w:rFonts w:ascii="Times New Roman" w:eastAsia="Times New Roman" w:hAnsi="Times New Roman" w:cs="Times New Roman"/>
          <w:b/>
          <w:snapToGrid w:val="0"/>
          <w:sz w:val="24"/>
          <w:szCs w:val="24"/>
          <w:lang w:val="en-GB"/>
        </w:rPr>
        <w:t>Regional Youth Cooperation Office (RYCO)</w:t>
      </w:r>
      <w:r w:rsidR="00130D13" w:rsidRPr="00130D13">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z w:val="24"/>
          <w:szCs w:val="24"/>
          <w:lang w:eastAsia="en-GB"/>
        </w:rPr>
        <w:t xml:space="preserve">and be sent </w:t>
      </w:r>
      <w:r w:rsidR="00F64DF8">
        <w:rPr>
          <w:rFonts w:ascii="Times New Roman" w:eastAsia="Times New Roman" w:hAnsi="Times New Roman" w:cs="Times New Roman"/>
          <w:snapToGrid w:val="0"/>
          <w:sz w:val="24"/>
          <w:szCs w:val="24"/>
          <w:lang w:val="en-GB"/>
        </w:rPr>
        <w:t>to the</w:t>
      </w:r>
      <w:r w:rsidR="00F308BE">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napToGrid w:val="0"/>
          <w:sz w:val="24"/>
          <w:szCs w:val="24"/>
          <w:lang w:val="en-GB"/>
        </w:rPr>
        <w:t>following email address:</w:t>
      </w:r>
      <w:r w:rsidR="00F308BE">
        <w:rPr>
          <w:rFonts w:ascii="Times New Roman" w:eastAsia="Times New Roman" w:hAnsi="Times New Roman" w:cs="Times New Roman"/>
          <w:snapToGrid w:val="0"/>
          <w:sz w:val="24"/>
          <w:szCs w:val="24"/>
          <w:lang w:val="en-GB"/>
        </w:rPr>
        <w:t xml:space="preserve"> </w:t>
      </w:r>
      <w:hyperlink r:id="rId8" w:history="1">
        <w:r w:rsidR="00F308BE" w:rsidRPr="008C509E">
          <w:rPr>
            <w:rStyle w:val="Hyperlink"/>
            <w:rFonts w:ascii="Times New Roman" w:eastAsia="Times New Roman" w:hAnsi="Times New Roman" w:cs="Times New Roman"/>
            <w:snapToGrid w:val="0"/>
            <w:sz w:val="36"/>
            <w:szCs w:val="36"/>
            <w:lang w:val="en-GB"/>
          </w:rPr>
          <w:t>procurement@rycowb.org</w:t>
        </w:r>
      </w:hyperlink>
      <w:r w:rsidR="00130D13" w:rsidRPr="00130D13">
        <w:rPr>
          <w:rFonts w:ascii="Times New Roman" w:eastAsia="Times New Roman" w:hAnsi="Times New Roman" w:cs="Times New Roman"/>
          <w:sz w:val="36"/>
          <w:szCs w:val="36"/>
          <w:lang w:val="en-GB" w:eastAsia="en-GB"/>
        </w:rPr>
        <w:t xml:space="preserve"> </w:t>
      </w:r>
    </w:p>
    <w:p w14:paraId="524CB494" w14:textId="67C7D426" w:rsidR="00D63427"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other means will not be considered.</w:t>
      </w:r>
    </w:p>
    <w:p w14:paraId="6F8D0653"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10389B10" w14:textId="25F259F7" w:rsidR="00130D13" w:rsidRPr="00130D13" w:rsidRDefault="0082741B" w:rsidP="00F308BE">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130D13" w:rsidRPr="00130D13">
        <w:rPr>
          <w:rFonts w:ascii="Times New Roman" w:eastAsia="Times New Roman" w:hAnsi="Times New Roman" w:cs="Times New Roman"/>
          <w:b/>
          <w:snapToGrid w:val="0"/>
          <w:sz w:val="24"/>
          <w:szCs w:val="24"/>
          <w:lang w:val="en-GB"/>
        </w:rPr>
        <w:t>. Operational language:</w:t>
      </w:r>
      <w:r w:rsidR="00130D13"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C7F6ED2" w14:textId="77777777" w:rsidR="00F308BE" w:rsidRDefault="00F308BE" w:rsidP="00130D13">
      <w:pPr>
        <w:ind w:left="709" w:hanging="349"/>
        <w:jc w:val="both"/>
        <w:outlineLvl w:val="0"/>
        <w:rPr>
          <w:rFonts w:ascii="Times New Roman" w:eastAsia="Times New Roman" w:hAnsi="Times New Roman" w:cs="Times New Roman"/>
          <w:b/>
          <w:snapToGrid w:val="0"/>
          <w:sz w:val="24"/>
          <w:szCs w:val="24"/>
          <w:lang w:val="en-GB"/>
        </w:rPr>
      </w:pPr>
    </w:p>
    <w:p w14:paraId="68D97AD9" w14:textId="77777777" w:rsidR="00F308BE" w:rsidRDefault="00F308BE" w:rsidP="00130D13">
      <w:pPr>
        <w:ind w:left="709" w:hanging="349"/>
        <w:jc w:val="both"/>
        <w:outlineLvl w:val="0"/>
        <w:rPr>
          <w:rFonts w:ascii="Times New Roman" w:eastAsia="Times New Roman" w:hAnsi="Times New Roman" w:cs="Times New Roman"/>
          <w:b/>
          <w:snapToGrid w:val="0"/>
          <w:sz w:val="24"/>
          <w:szCs w:val="24"/>
          <w:lang w:val="en-GB"/>
        </w:rPr>
      </w:pPr>
    </w:p>
    <w:p w14:paraId="45496AB7" w14:textId="73C3515E" w:rsidR="002C3C4D" w:rsidRDefault="002C3C4D" w:rsidP="00AD0BE7">
      <w:pPr>
        <w:jc w:val="both"/>
        <w:outlineLvl w:val="0"/>
        <w:rPr>
          <w:rFonts w:ascii="Times New Roman" w:eastAsia="Times New Roman" w:hAnsi="Times New Roman" w:cs="Times New Roman"/>
          <w:b/>
          <w:snapToGrid w:val="0"/>
          <w:sz w:val="24"/>
          <w:szCs w:val="24"/>
          <w:lang w:val="en-GB"/>
        </w:rPr>
      </w:pPr>
    </w:p>
    <w:p w14:paraId="128BDB38" w14:textId="1A65A386" w:rsidR="00BB290F" w:rsidRDefault="00BB290F" w:rsidP="00AD0BE7">
      <w:pPr>
        <w:jc w:val="both"/>
        <w:outlineLvl w:val="0"/>
        <w:rPr>
          <w:rFonts w:ascii="Times New Roman" w:eastAsia="Times New Roman" w:hAnsi="Times New Roman" w:cs="Times New Roman"/>
          <w:b/>
          <w:snapToGrid w:val="0"/>
          <w:sz w:val="24"/>
          <w:szCs w:val="24"/>
          <w:lang w:val="en-GB"/>
        </w:rPr>
      </w:pPr>
    </w:p>
    <w:p w14:paraId="66A1607E" w14:textId="568EF492" w:rsidR="00130D13" w:rsidRPr="00130D13" w:rsidRDefault="00130D13" w:rsidP="00AD0BE7">
      <w:pPr>
        <w:jc w:val="both"/>
        <w:outlineLvl w:val="0"/>
        <w:rPr>
          <w:rFonts w:ascii="Times New Roman" w:eastAsia="Times New Roman" w:hAnsi="Times New Roman" w:cs="Times New Roman"/>
          <w:b/>
          <w:snapToGrid w:val="0"/>
          <w:sz w:val="24"/>
          <w:szCs w:val="24"/>
          <w:lang w:val="en-GB"/>
        </w:rPr>
      </w:pPr>
      <w:r w:rsidRPr="00130D13">
        <w:rPr>
          <w:rFonts w:ascii="Times New Roman" w:eastAsia="Times New Roman" w:hAnsi="Times New Roman" w:cs="Times New Roman"/>
          <w:b/>
          <w:snapToGrid w:val="0"/>
          <w:sz w:val="24"/>
          <w:szCs w:val="24"/>
          <w:lang w:val="en-GB"/>
        </w:rPr>
        <w:t>20</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b/>
          <w:snapToGrid w:val="0"/>
          <w:lang w:val="en-GB"/>
        </w:rPr>
        <w:t xml:space="preserve">Alteration or withdrawal of tenders: </w:t>
      </w:r>
      <w:r w:rsidRPr="00130D13">
        <w:rPr>
          <w:rFonts w:ascii="Times New Roman" w:eastAsia="Times New Roman" w:hAnsi="Times New Roman" w:cs="Times New Roman"/>
          <w:snapToGrid w:val="0"/>
          <w:sz w:val="24"/>
          <w:szCs w:val="24"/>
          <w:lang w:val="en-GB"/>
        </w:rPr>
        <w:t xml:space="preserve">Tenderers may alter or withdraw their tenders </w:t>
      </w:r>
      <w:r w:rsidR="00CE21D2" w:rsidRPr="00130D13">
        <w:rPr>
          <w:rFonts w:ascii="Times New Roman" w:eastAsia="Times New Roman" w:hAnsi="Times New Roman" w:cs="Times New Roman"/>
          <w:snapToGrid w:val="0"/>
          <w:sz w:val="24"/>
          <w:szCs w:val="24"/>
          <w:lang w:val="en-GB"/>
        </w:rPr>
        <w:t>by electronic</w:t>
      </w:r>
      <w:r w:rsidRPr="00130D13">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130D13">
        <w:rPr>
          <w:rFonts w:ascii="Times New Roman" w:eastAsia="Times New Roman" w:hAnsi="Times New Roman" w:cs="Times New Roman"/>
          <w:snapToGrid w:val="0"/>
          <w:sz w:val="24"/>
          <w:szCs w:val="24"/>
          <w:lang w:val="en-GB"/>
        </w:rPr>
        <w:t>18 prior</w:t>
      </w:r>
      <w:r w:rsidRPr="00130D13">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57FFBE01" w14:textId="77777777" w:rsidR="00130D13" w:rsidRPr="00130D13" w:rsidRDefault="00130D13" w:rsidP="00AD0BE7">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21.  Legal basis: </w:t>
      </w:r>
      <w:r w:rsidRPr="00130D13">
        <w:rPr>
          <w:rFonts w:ascii="Times New Roman" w:eastAsia="Times New Roman" w:hAnsi="Times New Roman" w:cs="Times New Roman"/>
          <w:snapToGrid w:val="0"/>
          <w:sz w:val="24"/>
          <w:szCs w:val="24"/>
          <w:lang w:val="en-GB"/>
        </w:rPr>
        <w:t xml:space="preserve"> </w:t>
      </w:r>
    </w:p>
    <w:p w14:paraId="09290C5A" w14:textId="0D2A2304"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Pr="00130D13">
        <w:rPr>
          <w:rFonts w:ascii="Times New Roman" w:eastAsia="Times New Roman" w:hAnsi="Times New Roman" w:cs="Times New Roman"/>
          <w:snapToGrid w:val="0"/>
          <w:sz w:val="24"/>
          <w:szCs w:val="24"/>
          <w:lang w:val="en-GB"/>
        </w:rPr>
        <w:t xml:space="preserve">RYCO’s Rules </w:t>
      </w:r>
      <w:r w:rsidR="00647ACB">
        <w:rPr>
          <w:rFonts w:ascii="Times New Roman" w:eastAsia="Times New Roman" w:hAnsi="Times New Roman" w:cs="Times New Roman"/>
          <w:snapToGrid w:val="0"/>
          <w:sz w:val="24"/>
          <w:szCs w:val="24"/>
          <w:lang w:val="en-GB"/>
        </w:rPr>
        <w:t>and Operational Guidelines on procurement procedures</w:t>
      </w:r>
      <w:r w:rsidRPr="00130D13">
        <w:rPr>
          <w:rFonts w:ascii="Times New Roman" w:eastAsia="Times New Roman" w:hAnsi="Times New Roman" w:cs="Times New Roman"/>
          <w:snapToGrid w:val="0"/>
          <w:sz w:val="24"/>
          <w:szCs w:val="24"/>
          <w:lang w:val="en-GB"/>
        </w:rPr>
        <w:t xml:space="preserve">  </w:t>
      </w:r>
    </w:p>
    <w:p w14:paraId="06CB7FF6" w14:textId="106D31AA"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48170A45" w14:textId="153ADC1C" w:rsidR="00F72481" w:rsidRPr="00F72481" w:rsidRDefault="006B75D1" w:rsidP="00F72481">
      <w:pPr>
        <w:widowControl w:val="0"/>
        <w:spacing w:before="100" w:after="100" w:line="240" w:lineRule="auto"/>
        <w:ind w:left="180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p>
    <w:p w14:paraId="47F8BABC" w14:textId="77777777" w:rsidR="00130D13" w:rsidRPr="00130D13" w:rsidRDefault="00130D13" w:rsidP="00130D13">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6A6E5586" w14:textId="123B6CD7" w:rsidR="004E0122" w:rsidRDefault="004E0122"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0813F3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962D78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FF338E0"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0D9B34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ABEA233"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E615359"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6C7487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66349E0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B9E67DB"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702E7B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580494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588BF14"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A172D45"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630831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E21C6B9"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0D177F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EF4AAAE" w14:textId="248E07AD"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77C94CAA" w14:textId="008F0747" w:rsidR="00647ACB" w:rsidRDefault="00647ACB"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A16E977" w14:textId="77777777" w:rsidR="00647ACB" w:rsidRDefault="00647ACB"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B44AE8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F0E3677" w14:textId="2921472B" w:rsidR="004E0122" w:rsidRDefault="004E0122" w:rsidP="00EF5E88"/>
    <w:p w14:paraId="38B27EE8" w14:textId="77777777" w:rsidR="006B75D1" w:rsidRDefault="006B75D1"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14:paraId="563CB621" w14:textId="77777777" w:rsidR="006B75D1" w:rsidRDefault="006B75D1"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14:paraId="38615E91" w14:textId="77777777" w:rsidR="00BB290F" w:rsidRDefault="00BB290F" w:rsidP="00F64DF8">
      <w:pPr>
        <w:tabs>
          <w:tab w:val="center" w:pos="4320"/>
          <w:tab w:val="right" w:pos="8640"/>
        </w:tabs>
        <w:spacing w:after="0" w:line="240" w:lineRule="auto"/>
        <w:jc w:val="center"/>
        <w:rPr>
          <w:rFonts w:ascii="Times New Roman" w:eastAsia="Times New Roman" w:hAnsi="Times New Roman" w:cs="Times New Roman"/>
          <w:b/>
          <w:sz w:val="32"/>
          <w:szCs w:val="32"/>
          <w:highlight w:val="yellow"/>
          <w:u w:val="single"/>
          <w:lang w:val="en-GB" w:eastAsia="en-GB"/>
        </w:rPr>
      </w:pPr>
    </w:p>
    <w:p w14:paraId="245AE014" w14:textId="483F1DA7" w:rsidR="00D9425D" w:rsidRPr="007320C9" w:rsidRDefault="00F64DF8" w:rsidP="00F64DF8">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r w:rsidRPr="007320C9">
        <w:rPr>
          <w:rFonts w:ascii="Times New Roman" w:eastAsia="Times New Roman" w:hAnsi="Times New Roman" w:cs="Times New Roman"/>
          <w:b/>
          <w:sz w:val="28"/>
          <w:szCs w:val="28"/>
          <w:u w:val="single"/>
          <w:lang w:val="en-GB" w:eastAsia="en-GB"/>
        </w:rPr>
        <w:t xml:space="preserve">B: </w:t>
      </w:r>
      <w:r w:rsidR="00D9425D" w:rsidRPr="007320C9">
        <w:rPr>
          <w:rFonts w:ascii="Times New Roman" w:eastAsia="Times New Roman" w:hAnsi="Times New Roman" w:cs="Times New Roman"/>
          <w:b/>
          <w:sz w:val="28"/>
          <w:szCs w:val="28"/>
          <w:u w:val="single"/>
          <w:lang w:val="en-GB" w:eastAsia="en-GB"/>
        </w:rPr>
        <w:t>INSTRUCTIONS TO TENDERERS</w:t>
      </w:r>
    </w:p>
    <w:p w14:paraId="1F356EEB" w14:textId="32D3EBF5" w:rsidR="00AD0BE7" w:rsidRPr="00BB290F" w:rsidRDefault="00AD0BE7" w:rsidP="00BB290F">
      <w:pPr>
        <w:spacing w:after="240" w:line="240" w:lineRule="auto"/>
        <w:jc w:val="center"/>
        <w:rPr>
          <w:rFonts w:ascii="Times New Roman" w:eastAsia="Times New Roman" w:hAnsi="Times New Roman" w:cs="Times New Roman"/>
          <w:b/>
          <w:sz w:val="28"/>
          <w:szCs w:val="20"/>
          <w:lang w:val="en-GB" w:eastAsia="en-GB"/>
        </w:rPr>
      </w:pPr>
    </w:p>
    <w:p w14:paraId="6C2D6DE9" w14:textId="77777777" w:rsidR="00D9425D" w:rsidRPr="00D9425D" w:rsidRDefault="00D9425D" w:rsidP="00BB290F">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03756D0F" w:rsidR="00D9425D" w:rsidRPr="00D9425D" w:rsidRDefault="00F10B93" w:rsidP="007B1FED">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Services</w:t>
      </w:r>
      <w:r w:rsidR="00AD0BE7">
        <w:rPr>
          <w:rFonts w:ascii="Times New Roman" w:eastAsia="Times New Roman" w:hAnsi="Times New Roman" w:cs="Times New Roman"/>
          <w:b/>
          <w:sz w:val="24"/>
          <w:szCs w:val="24"/>
          <w:lang w:val="en-GB" w:eastAsia="en-GB"/>
        </w:rPr>
        <w:t xml:space="preserve"> </w:t>
      </w:r>
      <w:r w:rsidR="00D9425D" w:rsidRPr="00D9425D">
        <w:rPr>
          <w:rFonts w:ascii="Times New Roman" w:eastAsia="Times New Roman" w:hAnsi="Times New Roman" w:cs="Times New Roman"/>
          <w:b/>
          <w:sz w:val="24"/>
          <w:szCs w:val="24"/>
          <w:lang w:val="en-GB" w:eastAsia="en-GB"/>
        </w:rPr>
        <w:t>to be provided</w:t>
      </w:r>
    </w:p>
    <w:p w14:paraId="624186ED" w14:textId="335C8301"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w:t>
      </w:r>
      <w:r w:rsidR="00F10B93">
        <w:rPr>
          <w:rFonts w:ascii="Times New Roman" w:eastAsia="Times New Roman" w:hAnsi="Times New Roman" w:cs="Times New Roman"/>
          <w:sz w:val="24"/>
          <w:szCs w:val="24"/>
          <w:lang w:val="en-GB" w:eastAsia="en-GB"/>
        </w:rPr>
        <w:t>services</w:t>
      </w:r>
      <w:r w:rsidRPr="00D9425D">
        <w:rPr>
          <w:rFonts w:ascii="Times New Roman" w:eastAsia="Times New Roman" w:hAnsi="Times New Roman" w:cs="Times New Roman"/>
          <w:sz w:val="24"/>
          <w:szCs w:val="24"/>
          <w:lang w:val="en-GB" w:eastAsia="en-GB"/>
        </w:rPr>
        <w:t xml:space="preserve"> required by the Contracting Authority are described in the </w:t>
      </w:r>
      <w:r w:rsidR="005E7D35">
        <w:rPr>
          <w:rFonts w:ascii="Times New Roman" w:eastAsia="Times New Roman" w:hAnsi="Times New Roman" w:cs="Times New Roman"/>
          <w:snapToGrid w:val="0"/>
          <w:sz w:val="24"/>
          <w:szCs w:val="24"/>
          <w:lang w:val="en-GB"/>
        </w:rPr>
        <w:t xml:space="preserve">Terms of References </w:t>
      </w:r>
      <w:r w:rsidRPr="00D9425D">
        <w:rPr>
          <w:rFonts w:ascii="Times New Roman" w:eastAsia="Times New Roman" w:hAnsi="Times New Roman" w:cs="Times New Roman"/>
          <w:sz w:val="24"/>
          <w:szCs w:val="24"/>
          <w:lang w:val="en-GB" w:eastAsia="en-GB"/>
        </w:rPr>
        <w:t xml:space="preserve">(part D of the tender dossier) and form an integral part of this Contract.  </w:t>
      </w:r>
    </w:p>
    <w:p w14:paraId="7F2FD9A1" w14:textId="616D362A" w:rsidR="00D63427" w:rsidRPr="004C2B0D" w:rsidRDefault="00D9425D" w:rsidP="007B1FED">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bookmarkStart w:id="1" w:name="_Ref499723935"/>
      <w:r w:rsidRPr="00D9425D">
        <w:rPr>
          <w:rFonts w:ascii="Times New Roman" w:eastAsia="Times New Roman" w:hAnsi="Times New Roman" w:cs="Times New Roman"/>
          <w:b/>
          <w:sz w:val="24"/>
          <w:szCs w:val="24"/>
          <w:lang w:val="en-GB" w:eastAsia="en-GB"/>
        </w:rPr>
        <w:t>Timetable</w:t>
      </w:r>
      <w:bookmarkEnd w:id="1"/>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915"/>
      </w:tblGrid>
      <w:tr w:rsidR="00D9425D" w:rsidRPr="00D9425D" w14:paraId="21EE5D12" w14:textId="77777777" w:rsidTr="009E567B">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915"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9E567B">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6B88E22D"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6C47A5">
              <w:rPr>
                <w:rFonts w:ascii="Times New Roman" w:eastAsia="Times New Roman" w:hAnsi="Times New Roman" w:cs="Times New Roman"/>
                <w:b/>
                <w:sz w:val="24"/>
                <w:szCs w:val="24"/>
                <w:lang w:val="en-GB" w:eastAsia="en-GB"/>
              </w:rPr>
              <w:t>10</w:t>
            </w:r>
            <w:r w:rsidR="00C77711">
              <w:rPr>
                <w:rFonts w:ascii="Times New Roman" w:eastAsia="Times New Roman" w:hAnsi="Times New Roman" w:cs="Times New Roman"/>
                <w:b/>
                <w:sz w:val="24"/>
                <w:szCs w:val="24"/>
                <w:lang w:val="en-GB" w:eastAsia="en-GB"/>
              </w:rPr>
              <w:t xml:space="preserve"> (</w:t>
            </w:r>
            <w:r w:rsidR="006C47A5">
              <w:rPr>
                <w:rFonts w:ascii="Times New Roman" w:eastAsia="Times New Roman" w:hAnsi="Times New Roman" w:cs="Times New Roman"/>
                <w:b/>
                <w:sz w:val="24"/>
                <w:szCs w:val="24"/>
                <w:lang w:val="en-GB" w:eastAsia="en-GB"/>
              </w:rPr>
              <w:t>ten</w:t>
            </w:r>
            <w:r w:rsidR="00D9425D" w:rsidRPr="00D9425D">
              <w:rPr>
                <w:rFonts w:ascii="Times New Roman" w:eastAsia="Times New Roman" w:hAnsi="Times New Roman" w:cs="Times New Roman"/>
                <w:b/>
                <w:sz w:val="24"/>
                <w:szCs w:val="24"/>
                <w:lang w:val="en-GB" w:eastAsia="en-GB"/>
              </w:rPr>
              <w:t xml:space="preserve">) </w:t>
            </w:r>
            <w:r w:rsidR="006C47A5">
              <w:rPr>
                <w:rFonts w:ascii="Times New Roman" w:eastAsia="Times New Roman" w:hAnsi="Times New Roman" w:cs="Times New Roman"/>
                <w:b/>
                <w:sz w:val="24"/>
                <w:szCs w:val="24"/>
                <w:lang w:val="en-GB" w:eastAsia="en-GB"/>
              </w:rPr>
              <w:t>calendar</w:t>
            </w:r>
            <w:r w:rsidR="00D9425D" w:rsidRPr="00D9425D">
              <w:rPr>
                <w:rFonts w:ascii="Times New Roman" w:eastAsia="Times New Roman" w:hAnsi="Times New Roman" w:cs="Times New Roman"/>
                <w:b/>
                <w:sz w:val="24"/>
                <w:szCs w:val="24"/>
                <w:lang w:val="en-GB" w:eastAsia="en-GB"/>
              </w:rPr>
              <w:t xml:space="preserve"> days before the deadline for submission of tenders</w:t>
            </w:r>
          </w:p>
        </w:tc>
        <w:tc>
          <w:tcPr>
            <w:tcW w:w="1915"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E567B">
        <w:trPr>
          <w:trHeight w:val="890"/>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0368AFB4" w:rsidR="00D9425D" w:rsidRPr="00A55B16" w:rsidRDefault="00A55B16" w:rsidP="006B75D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w:t>
            </w:r>
            <w:r w:rsidR="006B75D1">
              <w:rPr>
                <w:rFonts w:ascii="Times New Roman" w:eastAsia="Times New Roman" w:hAnsi="Times New Roman" w:cs="Times New Roman"/>
                <w:b/>
                <w:sz w:val="24"/>
                <w:szCs w:val="24"/>
                <w:lang w:val="en-GB" w:eastAsia="en-GB"/>
              </w:rPr>
              <w:t>2 (two) working days</w:t>
            </w:r>
            <w:r w:rsidR="006C47A5" w:rsidRPr="00D9425D">
              <w:rPr>
                <w:rFonts w:ascii="Times New Roman" w:eastAsia="Times New Roman" w:hAnsi="Times New Roman" w:cs="Times New Roman"/>
                <w:b/>
                <w:sz w:val="24"/>
                <w:szCs w:val="24"/>
                <w:lang w:val="en-GB" w:eastAsia="en-GB"/>
              </w:rPr>
              <w:t xml:space="preserve"> </w:t>
            </w:r>
            <w:r w:rsidR="006B75D1">
              <w:rPr>
                <w:rFonts w:ascii="Times New Roman" w:eastAsia="Times New Roman" w:hAnsi="Times New Roman" w:cs="Times New Roman"/>
                <w:b/>
                <w:sz w:val="24"/>
                <w:szCs w:val="24"/>
                <w:lang w:val="en-GB" w:eastAsia="en-GB"/>
              </w:rPr>
              <w:t xml:space="preserve"> from the receipt date</w:t>
            </w:r>
            <w:r w:rsidR="006C47A5">
              <w:rPr>
                <w:rFonts w:ascii="Arial" w:eastAsia="Arial" w:hAnsi="Arial" w:cs="Arial"/>
                <w:sz w:val="20"/>
                <w:szCs w:val="20"/>
                <w:lang w:val="en-GB"/>
              </w:rPr>
              <w:t xml:space="preserve"> </w:t>
            </w:r>
          </w:p>
        </w:tc>
        <w:tc>
          <w:tcPr>
            <w:tcW w:w="1915"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9E567B">
        <w:tc>
          <w:tcPr>
            <w:tcW w:w="4820" w:type="dxa"/>
            <w:shd w:val="pct10" w:color="auto" w:fill="FFFFFF"/>
          </w:tcPr>
          <w:p w14:paraId="33CD5DF6" w14:textId="77777777" w:rsidR="00D9425D" w:rsidRPr="000122D0" w:rsidRDefault="00D9425D" w:rsidP="00D9425D">
            <w:pPr>
              <w:spacing w:before="120" w:after="120" w:line="240" w:lineRule="auto"/>
              <w:rPr>
                <w:rFonts w:ascii="Times New Roman" w:eastAsia="Times New Roman" w:hAnsi="Times New Roman" w:cs="Times New Roman"/>
                <w:b/>
                <w:sz w:val="24"/>
                <w:szCs w:val="24"/>
                <w:lang w:val="en-GB" w:eastAsia="en-GB"/>
              </w:rPr>
            </w:pPr>
            <w:r w:rsidRPr="000122D0">
              <w:rPr>
                <w:rFonts w:ascii="Times New Roman" w:eastAsia="Times New Roman" w:hAnsi="Times New Roman" w:cs="Times New Roman"/>
                <w:b/>
                <w:sz w:val="24"/>
                <w:szCs w:val="24"/>
                <w:lang w:val="en-GB" w:eastAsia="en-GB"/>
              </w:rPr>
              <w:t>Deadline for submitting tenders</w:t>
            </w:r>
          </w:p>
        </w:tc>
        <w:tc>
          <w:tcPr>
            <w:tcW w:w="1972" w:type="dxa"/>
          </w:tcPr>
          <w:p w14:paraId="689A6CA6" w14:textId="2F3A78F0" w:rsidR="00D9425D" w:rsidRPr="000122D0" w:rsidRDefault="00BE7FFA" w:rsidP="00C77711">
            <w:pPr>
              <w:spacing w:before="120" w:after="120" w:line="240" w:lineRule="auto"/>
              <w:jc w:val="center"/>
              <w:rPr>
                <w:rFonts w:ascii="Times New Roman" w:eastAsia="Times New Roman" w:hAnsi="Times New Roman" w:cs="Times New Roman"/>
                <w:b/>
                <w:i/>
                <w:iCs/>
                <w:sz w:val="24"/>
                <w:szCs w:val="24"/>
                <w:lang w:val="en-GB" w:eastAsia="en-GB"/>
              </w:rPr>
            </w:pPr>
            <w:r>
              <w:rPr>
                <w:rFonts w:ascii="Times New Roman" w:eastAsia="Times New Roman" w:hAnsi="Times New Roman" w:cs="Times New Roman"/>
                <w:b/>
                <w:i/>
                <w:iCs/>
                <w:sz w:val="24"/>
                <w:szCs w:val="24"/>
                <w:lang w:val="en-GB" w:eastAsia="en-GB"/>
              </w:rPr>
              <w:t>10</w:t>
            </w:r>
            <w:r w:rsidR="000122D0" w:rsidRPr="000122D0">
              <w:rPr>
                <w:rFonts w:ascii="Times New Roman" w:eastAsia="Times New Roman" w:hAnsi="Times New Roman" w:cs="Times New Roman"/>
                <w:b/>
                <w:i/>
                <w:iCs/>
                <w:sz w:val="24"/>
                <w:szCs w:val="24"/>
                <w:lang w:val="en-GB" w:eastAsia="en-GB"/>
              </w:rPr>
              <w:t>/02/2022</w:t>
            </w:r>
          </w:p>
        </w:tc>
        <w:tc>
          <w:tcPr>
            <w:tcW w:w="1915" w:type="dxa"/>
          </w:tcPr>
          <w:p w14:paraId="074704AF" w14:textId="6652525D" w:rsidR="00D9425D" w:rsidRPr="000122D0" w:rsidRDefault="006B75D1" w:rsidP="00D9425D">
            <w:pPr>
              <w:spacing w:before="120" w:after="120" w:line="240" w:lineRule="auto"/>
              <w:jc w:val="center"/>
              <w:rPr>
                <w:rFonts w:ascii="Times New Roman" w:eastAsia="Times New Roman" w:hAnsi="Times New Roman" w:cs="Times New Roman"/>
                <w:b/>
                <w:i/>
                <w:iCs/>
                <w:sz w:val="24"/>
                <w:szCs w:val="24"/>
                <w:lang w:val="en-GB" w:eastAsia="en-GB"/>
              </w:rPr>
            </w:pPr>
            <w:r w:rsidRPr="000122D0">
              <w:rPr>
                <w:rFonts w:ascii="Times New Roman" w:eastAsia="Times New Roman" w:hAnsi="Times New Roman" w:cs="Times New Roman"/>
                <w:b/>
                <w:i/>
                <w:iCs/>
                <w:sz w:val="24"/>
                <w:szCs w:val="24"/>
                <w:lang w:val="en-GB" w:eastAsia="en-GB"/>
              </w:rPr>
              <w:t>17:00</w:t>
            </w:r>
          </w:p>
        </w:tc>
      </w:tr>
    </w:tbl>
    <w:p w14:paraId="603C5FB6" w14:textId="67078E08" w:rsidR="00D9425D" w:rsidRPr="00D9425D" w:rsidRDefault="00D9425D" w:rsidP="00D9425D">
      <w:pPr>
        <w:spacing w:before="120" w:after="24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All times are in the time zone of the country of the contracting authority</w:t>
      </w:r>
    </w:p>
    <w:p w14:paraId="734F5B7D" w14:textId="0111A827" w:rsidR="00D9425D" w:rsidRPr="006C47A5" w:rsidRDefault="00D9425D" w:rsidP="007B1FED">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D9425D">
        <w:rPr>
          <w:rFonts w:ascii="Times New Roman" w:eastAsia="Times New Roman" w:hAnsi="Times New Roman" w:cs="Times New Roman"/>
          <w:b/>
          <w:sz w:val="24"/>
          <w:szCs w:val="24"/>
          <w:lang w:val="en-GB" w:eastAsia="en-GB"/>
        </w:rPr>
        <w:t>Participation, qualification and subcontracting</w:t>
      </w:r>
      <w:bookmarkEnd w:id="2"/>
    </w:p>
    <w:p w14:paraId="21DEF844" w14:textId="1FDAF2D5" w:rsidR="009B443F" w:rsidRPr="006B75D1" w:rsidRDefault="009B443F" w:rsidP="007B1FED">
      <w:pPr>
        <w:pStyle w:val="ListParagraph"/>
        <w:widowControl w:val="0"/>
        <w:numPr>
          <w:ilvl w:val="0"/>
          <w:numId w:val="13"/>
        </w:numPr>
        <w:spacing w:before="100" w:after="100"/>
        <w:outlineLvl w:val="0"/>
        <w:rPr>
          <w:rFonts w:ascii="Times New Roman" w:hAnsi="Times New Roman"/>
          <w:i/>
          <w:iCs/>
          <w:snapToGrid w:val="0"/>
          <w:sz w:val="24"/>
          <w:szCs w:val="24"/>
        </w:rPr>
      </w:pPr>
      <w:r w:rsidRPr="009B443F">
        <w:rPr>
          <w:rFonts w:ascii="Times New Roman" w:hAnsi="Times New Roman"/>
          <w:b/>
          <w:snapToGrid w:val="0"/>
          <w:sz w:val="24"/>
          <w:szCs w:val="24"/>
        </w:rPr>
        <w:t>Participation:</w:t>
      </w:r>
      <w:r w:rsidRPr="009B443F">
        <w:rPr>
          <w:rFonts w:ascii="Times New Roman" w:hAnsi="Times New Roman"/>
          <w:snapToGrid w:val="0"/>
          <w:sz w:val="24"/>
          <w:szCs w:val="24"/>
        </w:rPr>
        <w:t xml:space="preserve"> </w:t>
      </w:r>
      <w:r w:rsidR="006B75D1">
        <w:rPr>
          <w:rFonts w:ascii="Times New Roman" w:hAnsi="Times New Roman"/>
          <w:snapToGrid w:val="0"/>
          <w:sz w:val="24"/>
          <w:szCs w:val="24"/>
        </w:rPr>
        <w:t xml:space="preserve"> </w:t>
      </w:r>
      <w:r w:rsidR="006B75D1" w:rsidRPr="00D92F3D">
        <w:rPr>
          <w:rFonts w:ascii="Times New Roman" w:hAnsi="Times New Roman"/>
          <w:snapToGrid w:val="0"/>
          <w:sz w:val="24"/>
          <w:szCs w:val="24"/>
        </w:rPr>
        <w:t>Participation in tendering is open on equal terms to duly registered legal entities (Auditing Companies)</w:t>
      </w:r>
      <w:r w:rsidR="006B75D1" w:rsidRPr="00D92F3D">
        <w:rPr>
          <w:rFonts w:ascii="Times New Roman" w:eastAsia="Arial" w:hAnsi="Times New Roman"/>
          <w:sz w:val="24"/>
          <w:szCs w:val="24"/>
        </w:rPr>
        <w:t xml:space="preserve">, </w:t>
      </w:r>
      <w:r w:rsidR="006B75D1" w:rsidRPr="00D92F3D">
        <w:rPr>
          <w:rFonts w:ascii="Times New Roman" w:hAnsi="Times New Roman"/>
          <w:snapToGrid w:val="0"/>
          <w:sz w:val="24"/>
          <w:szCs w:val="24"/>
        </w:rPr>
        <w:t xml:space="preserve">exercising this type of activity in one of the </w:t>
      </w:r>
      <w:r w:rsidR="006B75D1">
        <w:rPr>
          <w:rFonts w:ascii="Times New Roman" w:hAnsi="Times New Roman"/>
          <w:snapToGrid w:val="0"/>
          <w:sz w:val="24"/>
          <w:szCs w:val="24"/>
        </w:rPr>
        <w:t>WB6</w:t>
      </w:r>
      <w:r w:rsidR="006B75D1" w:rsidRPr="00D92F3D">
        <w:rPr>
          <w:rFonts w:ascii="Times New Roman" w:hAnsi="Times New Roman"/>
          <w:snapToGrid w:val="0"/>
          <w:sz w:val="24"/>
          <w:szCs w:val="24"/>
        </w:rPr>
        <w:t xml:space="preserve"> Contracting Parties</w:t>
      </w:r>
      <w:r w:rsidR="006B75D1" w:rsidRPr="006B75D1">
        <w:rPr>
          <w:rFonts w:ascii="Times New Roman" w:hAnsi="Times New Roman"/>
          <w:snapToGrid w:val="0"/>
          <w:sz w:val="24"/>
          <w:szCs w:val="24"/>
        </w:rPr>
        <w:t>.</w:t>
      </w:r>
    </w:p>
    <w:p w14:paraId="2DA2A22F" w14:textId="4F1109D7" w:rsidR="006B75D1" w:rsidRDefault="006B75D1" w:rsidP="006B75D1">
      <w:pPr>
        <w:widowControl w:val="0"/>
        <w:spacing w:before="100" w:after="100"/>
        <w:outlineLvl w:val="0"/>
        <w:rPr>
          <w:rFonts w:ascii="Times New Roman" w:hAnsi="Times New Roman"/>
          <w:i/>
          <w:iCs/>
          <w:snapToGrid w:val="0"/>
          <w:sz w:val="24"/>
          <w:szCs w:val="24"/>
        </w:rPr>
      </w:pPr>
    </w:p>
    <w:p w14:paraId="5BB34C61" w14:textId="070FF205" w:rsidR="006B75D1" w:rsidRDefault="006B75D1" w:rsidP="006B75D1">
      <w:pPr>
        <w:widowControl w:val="0"/>
        <w:spacing w:before="100" w:after="100"/>
        <w:outlineLvl w:val="0"/>
        <w:rPr>
          <w:rFonts w:ascii="Times New Roman" w:hAnsi="Times New Roman"/>
          <w:i/>
          <w:iCs/>
          <w:snapToGrid w:val="0"/>
          <w:sz w:val="24"/>
          <w:szCs w:val="24"/>
        </w:rPr>
      </w:pPr>
    </w:p>
    <w:p w14:paraId="09C45F65" w14:textId="4D8C544C" w:rsidR="00BB290F" w:rsidRDefault="00BB290F" w:rsidP="006B75D1">
      <w:pPr>
        <w:widowControl w:val="0"/>
        <w:spacing w:before="100" w:after="100"/>
        <w:outlineLvl w:val="0"/>
        <w:rPr>
          <w:rFonts w:ascii="Times New Roman" w:hAnsi="Times New Roman"/>
          <w:i/>
          <w:iCs/>
          <w:snapToGrid w:val="0"/>
          <w:sz w:val="24"/>
          <w:szCs w:val="24"/>
        </w:rPr>
      </w:pPr>
    </w:p>
    <w:p w14:paraId="1B8AC0B4" w14:textId="350F6BBE" w:rsidR="00BB290F" w:rsidRDefault="00BB290F" w:rsidP="006B75D1">
      <w:pPr>
        <w:widowControl w:val="0"/>
        <w:spacing w:before="100" w:after="100"/>
        <w:outlineLvl w:val="0"/>
        <w:rPr>
          <w:rFonts w:ascii="Times New Roman" w:hAnsi="Times New Roman"/>
          <w:i/>
          <w:iCs/>
          <w:snapToGrid w:val="0"/>
          <w:sz w:val="24"/>
          <w:szCs w:val="24"/>
        </w:rPr>
      </w:pPr>
    </w:p>
    <w:p w14:paraId="2BA53443" w14:textId="77777777" w:rsidR="00BB290F" w:rsidRDefault="00BB290F" w:rsidP="006B75D1">
      <w:pPr>
        <w:widowControl w:val="0"/>
        <w:spacing w:before="100" w:after="100"/>
        <w:outlineLvl w:val="0"/>
        <w:rPr>
          <w:rFonts w:ascii="Times New Roman" w:hAnsi="Times New Roman"/>
          <w:i/>
          <w:iCs/>
          <w:snapToGrid w:val="0"/>
          <w:sz w:val="24"/>
          <w:szCs w:val="24"/>
        </w:rPr>
      </w:pPr>
    </w:p>
    <w:p w14:paraId="189A284D" w14:textId="6D08D1BC" w:rsidR="006B75D1" w:rsidRDefault="006B75D1" w:rsidP="006B75D1">
      <w:pPr>
        <w:widowControl w:val="0"/>
        <w:spacing w:before="100" w:after="100"/>
        <w:outlineLvl w:val="0"/>
        <w:rPr>
          <w:rFonts w:ascii="Times New Roman" w:hAnsi="Times New Roman"/>
          <w:i/>
          <w:iCs/>
          <w:snapToGrid w:val="0"/>
          <w:sz w:val="24"/>
          <w:szCs w:val="24"/>
        </w:rPr>
      </w:pPr>
    </w:p>
    <w:p w14:paraId="0663093E" w14:textId="20665163" w:rsidR="006B75D1" w:rsidRDefault="006B75D1" w:rsidP="006B75D1">
      <w:pPr>
        <w:widowControl w:val="0"/>
        <w:spacing w:before="100" w:after="100"/>
        <w:outlineLvl w:val="0"/>
        <w:rPr>
          <w:rFonts w:ascii="Times New Roman" w:hAnsi="Times New Roman"/>
          <w:i/>
          <w:iCs/>
          <w:snapToGrid w:val="0"/>
          <w:sz w:val="24"/>
          <w:szCs w:val="24"/>
        </w:rPr>
      </w:pPr>
    </w:p>
    <w:p w14:paraId="104D0FD8" w14:textId="77777777" w:rsidR="006B75D1" w:rsidRPr="006B75D1" w:rsidRDefault="006B75D1" w:rsidP="006B75D1">
      <w:pPr>
        <w:widowControl w:val="0"/>
        <w:spacing w:before="100" w:after="100"/>
        <w:outlineLvl w:val="0"/>
        <w:rPr>
          <w:rFonts w:ascii="Times New Roman" w:hAnsi="Times New Roman"/>
          <w:i/>
          <w:iCs/>
          <w:snapToGrid w:val="0"/>
          <w:sz w:val="24"/>
          <w:szCs w:val="24"/>
        </w:rPr>
      </w:pPr>
    </w:p>
    <w:p w14:paraId="045453A1" w14:textId="77777777" w:rsidR="009B443F" w:rsidRPr="006B75D1" w:rsidRDefault="009B443F" w:rsidP="007B1FED">
      <w:pPr>
        <w:pStyle w:val="ListParagraph"/>
        <w:widowControl w:val="0"/>
        <w:numPr>
          <w:ilvl w:val="0"/>
          <w:numId w:val="13"/>
        </w:numPr>
        <w:spacing w:before="100" w:after="100"/>
        <w:outlineLvl w:val="0"/>
        <w:rPr>
          <w:rFonts w:ascii="Times New Roman" w:hAnsi="Times New Roman"/>
          <w:i/>
          <w:iCs/>
          <w:snapToGrid w:val="0"/>
          <w:sz w:val="24"/>
          <w:szCs w:val="24"/>
        </w:rPr>
      </w:pPr>
      <w:r w:rsidRPr="006B75D1">
        <w:rPr>
          <w:rFonts w:ascii="Times New Roman" w:hAnsi="Times New Roman"/>
          <w:b/>
          <w:sz w:val="24"/>
          <w:szCs w:val="24"/>
        </w:rPr>
        <w:t>Qualification:</w:t>
      </w:r>
      <w:r w:rsidRPr="006B75D1">
        <w:rPr>
          <w:rFonts w:ascii="Times New Roman" w:hAnsi="Times New Roman"/>
          <w:sz w:val="24"/>
          <w:szCs w:val="24"/>
        </w:rPr>
        <w:t xml:space="preserve"> Upon meeting the selection criteria.</w:t>
      </w:r>
    </w:p>
    <w:p w14:paraId="58A1C262" w14:textId="1F6AC4D8" w:rsidR="006B754A" w:rsidRPr="00991256" w:rsidRDefault="009B443F" w:rsidP="007B1FED">
      <w:pPr>
        <w:pStyle w:val="ListParagraph"/>
        <w:widowControl w:val="0"/>
        <w:numPr>
          <w:ilvl w:val="0"/>
          <w:numId w:val="13"/>
        </w:numPr>
        <w:spacing w:before="100" w:after="100"/>
        <w:outlineLvl w:val="0"/>
        <w:rPr>
          <w:rFonts w:ascii="Times New Roman" w:hAnsi="Times New Roman"/>
          <w:i/>
          <w:iCs/>
          <w:snapToGrid w:val="0"/>
          <w:sz w:val="24"/>
          <w:szCs w:val="24"/>
        </w:rPr>
      </w:pPr>
      <w:r w:rsidRPr="006B75D1">
        <w:rPr>
          <w:rFonts w:ascii="Times New Roman" w:eastAsia="Calibri" w:hAnsi="Times New Roman"/>
          <w:b/>
          <w:sz w:val="24"/>
          <w:szCs w:val="24"/>
        </w:rPr>
        <w:t>Sub – contracting:</w:t>
      </w:r>
      <w:r w:rsidRPr="006B75D1">
        <w:rPr>
          <w:rFonts w:ascii="Times New Roman" w:eastAsia="Calibri" w:hAnsi="Times New Roman"/>
          <w:sz w:val="24"/>
          <w:szCs w:val="24"/>
        </w:rPr>
        <w:t xml:space="preserve"> </w:t>
      </w:r>
      <w:r w:rsidR="006B75D1">
        <w:rPr>
          <w:rFonts w:ascii="Times New Roman" w:eastAsia="Calibri" w:hAnsi="Times New Roman"/>
          <w:sz w:val="24"/>
          <w:szCs w:val="24"/>
        </w:rPr>
        <w:t xml:space="preserve"> Subcontracting is not allowed.</w:t>
      </w:r>
    </w:p>
    <w:p w14:paraId="5E0E5E38" w14:textId="77777777" w:rsidR="00991256" w:rsidRPr="00991256" w:rsidRDefault="00991256" w:rsidP="00991256">
      <w:pPr>
        <w:pStyle w:val="ListParagraph"/>
        <w:widowControl w:val="0"/>
        <w:spacing w:before="100" w:after="100"/>
        <w:ind w:left="780"/>
        <w:outlineLvl w:val="0"/>
        <w:rPr>
          <w:rFonts w:ascii="Times New Roman" w:hAnsi="Times New Roman"/>
          <w:i/>
          <w:iCs/>
          <w:snapToGrid w:val="0"/>
          <w:sz w:val="24"/>
          <w:szCs w:val="24"/>
        </w:rPr>
      </w:pPr>
    </w:p>
    <w:p w14:paraId="2540F553" w14:textId="7B64B84B" w:rsidR="00D9425D" w:rsidRPr="006B754A" w:rsidRDefault="00F21E60" w:rsidP="007B1FED">
      <w:pPr>
        <w:pStyle w:val="ListParagraph"/>
        <w:widowControl w:val="0"/>
        <w:numPr>
          <w:ilvl w:val="0"/>
          <w:numId w:val="2"/>
        </w:numPr>
        <w:spacing w:before="120" w:after="120"/>
        <w:rPr>
          <w:rFonts w:ascii="Times New Roman" w:hAnsi="Times New Roman"/>
          <w:b/>
          <w:sz w:val="24"/>
          <w:szCs w:val="24"/>
        </w:rPr>
      </w:pPr>
      <w:r w:rsidRPr="006B754A">
        <w:rPr>
          <w:rFonts w:ascii="Times New Roman" w:hAnsi="Times New Roman"/>
          <w:b/>
          <w:sz w:val="24"/>
          <w:szCs w:val="24"/>
        </w:rPr>
        <w:t>Content of tender</w:t>
      </w:r>
    </w:p>
    <w:p w14:paraId="1DBE925C" w14:textId="77777777" w:rsidR="006B754A" w:rsidRPr="006B754A" w:rsidRDefault="006B754A" w:rsidP="006B754A">
      <w:pPr>
        <w:widowControl w:val="0"/>
        <w:spacing w:before="120" w:after="120"/>
        <w:rPr>
          <w:rFonts w:ascii="Times New Roman" w:hAnsi="Times New Roman"/>
          <w:b/>
          <w:sz w:val="24"/>
          <w:szCs w:val="24"/>
        </w:rPr>
      </w:pPr>
      <w:r w:rsidRPr="006B754A">
        <w:rPr>
          <w:rFonts w:ascii="Times New Roman" w:hAnsi="Times New Roman"/>
          <w:b/>
          <w:sz w:val="24"/>
          <w:szCs w:val="24"/>
        </w:rPr>
        <w:t xml:space="preserve">The tender must include a technical offer and a financial offer.  </w:t>
      </w:r>
    </w:p>
    <w:p w14:paraId="3301906A" w14:textId="77777777" w:rsidR="006B754A" w:rsidRPr="006B754A" w:rsidRDefault="006B754A" w:rsidP="006B754A">
      <w:pPr>
        <w:widowControl w:val="0"/>
        <w:spacing w:before="120" w:after="120"/>
        <w:rPr>
          <w:rFonts w:ascii="Times New Roman" w:hAnsi="Times New Roman"/>
          <w:b/>
          <w:sz w:val="24"/>
          <w:szCs w:val="24"/>
        </w:rPr>
      </w:pPr>
      <w:r w:rsidRPr="006B754A">
        <w:rPr>
          <w:rFonts w:ascii="Times New Roman" w:hAnsi="Times New Roman"/>
          <w:b/>
          <w:sz w:val="24"/>
          <w:szCs w:val="24"/>
        </w:rPr>
        <w:t>4.1.</w:t>
      </w:r>
      <w:r w:rsidRPr="006B754A">
        <w:rPr>
          <w:rFonts w:ascii="Times New Roman" w:hAnsi="Times New Roman"/>
          <w:b/>
          <w:sz w:val="24"/>
          <w:szCs w:val="24"/>
        </w:rPr>
        <w:tab/>
        <w:t>Technical offer</w:t>
      </w:r>
    </w:p>
    <w:p w14:paraId="5E0E06CD" w14:textId="77777777" w:rsidR="006B754A" w:rsidRPr="006B754A" w:rsidRDefault="006B754A" w:rsidP="006B754A">
      <w:pPr>
        <w:widowControl w:val="0"/>
        <w:spacing w:before="120" w:after="120"/>
        <w:rPr>
          <w:rFonts w:ascii="Times New Roman" w:hAnsi="Times New Roman"/>
          <w:sz w:val="24"/>
          <w:szCs w:val="24"/>
        </w:rPr>
      </w:pPr>
      <w:r w:rsidRPr="006B754A">
        <w:rPr>
          <w:rFonts w:ascii="Times New Roman" w:hAnsi="Times New Roman"/>
          <w:sz w:val="24"/>
          <w:szCs w:val="24"/>
        </w:rPr>
        <w:t>The technical offer must include the following documents:</w:t>
      </w:r>
    </w:p>
    <w:p w14:paraId="32C98A15" w14:textId="13D1D515" w:rsidR="00D9425D" w:rsidRPr="006B754A" w:rsidRDefault="006B754A" w:rsidP="006B754A">
      <w:pPr>
        <w:widowControl w:val="0"/>
        <w:autoSpaceDE w:val="0"/>
        <w:autoSpaceDN w:val="0"/>
        <w:spacing w:before="120" w:after="120"/>
        <w:ind w:right="106"/>
        <w:rPr>
          <w:rFonts w:ascii="Times New Roman" w:eastAsia="Arial" w:hAnsi="Times New Roman"/>
          <w:sz w:val="24"/>
          <w:szCs w:val="24"/>
          <w:lang w:bidi="en-US"/>
        </w:rPr>
      </w:pPr>
      <w:r>
        <w:rPr>
          <w:rFonts w:ascii="Times New Roman" w:eastAsia="Arial" w:hAnsi="Times New Roman"/>
          <w:b/>
          <w:sz w:val="24"/>
          <w:szCs w:val="24"/>
          <w:lang w:bidi="en-US"/>
        </w:rPr>
        <w:t xml:space="preserve">1. </w:t>
      </w:r>
      <w:r w:rsidR="00D9425D" w:rsidRPr="006B754A">
        <w:rPr>
          <w:rFonts w:ascii="Times New Roman" w:eastAsia="Arial" w:hAnsi="Times New Roman"/>
          <w:b/>
          <w:sz w:val="24"/>
          <w:szCs w:val="24"/>
          <w:lang w:bidi="en-US"/>
        </w:rPr>
        <w:t>Tender submission form according</w:t>
      </w:r>
      <w:r>
        <w:rPr>
          <w:rFonts w:ascii="Times New Roman" w:eastAsia="Arial" w:hAnsi="Times New Roman"/>
          <w:b/>
          <w:sz w:val="24"/>
          <w:szCs w:val="24"/>
          <w:lang w:bidi="en-US"/>
        </w:rPr>
        <w:t xml:space="preserve"> to</w:t>
      </w:r>
      <w:r w:rsidR="00D9425D" w:rsidRPr="006B754A">
        <w:rPr>
          <w:rFonts w:ascii="Times New Roman" w:eastAsia="Arial" w:hAnsi="Times New Roman"/>
          <w:b/>
          <w:sz w:val="24"/>
          <w:szCs w:val="24"/>
          <w:lang w:bidi="en-US"/>
        </w:rPr>
        <w:t xml:space="preserve"> the template given in the tender dossier (ANNEX I of the tender dossier), including:</w:t>
      </w:r>
    </w:p>
    <w:p w14:paraId="78C30764" w14:textId="77777777" w:rsidR="00D9425D" w:rsidRPr="00D9425D" w:rsidRDefault="00D9425D" w:rsidP="007B1FED">
      <w:pPr>
        <w:widowControl w:val="0"/>
        <w:numPr>
          <w:ilvl w:val="0"/>
          <w:numId w:val="6"/>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7B1FED">
      <w:pPr>
        <w:widowControl w:val="0"/>
        <w:numPr>
          <w:ilvl w:val="0"/>
          <w:numId w:val="6"/>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7B1FED">
      <w:pPr>
        <w:widowControl w:val="0"/>
        <w:numPr>
          <w:ilvl w:val="0"/>
          <w:numId w:val="6"/>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43264ED8" w14:textId="33592675" w:rsidR="0052501B" w:rsidRPr="0052501B" w:rsidRDefault="00D9425D" w:rsidP="00991256">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above mentioned form to be completed signe</w:t>
      </w:r>
      <w:r w:rsidR="0052501B">
        <w:rPr>
          <w:rFonts w:ascii="Times New Roman" w:eastAsia="Arial" w:hAnsi="Times New Roman" w:cs="Times New Roman"/>
          <w:i/>
          <w:sz w:val="24"/>
          <w:szCs w:val="24"/>
          <w:lang w:bidi="en-US"/>
        </w:rPr>
        <w:t>d and stamped by the tenderers.</w:t>
      </w:r>
    </w:p>
    <w:p w14:paraId="05EAC972" w14:textId="5A2F2B10" w:rsidR="0052501B" w:rsidRPr="0052501B" w:rsidRDefault="0052501B" w:rsidP="0052501B">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w:t>
      </w:r>
      <w:r>
        <w:rPr>
          <w:rFonts w:ascii="Times New Roman" w:eastAsia="Arial" w:hAnsi="Times New Roman" w:cs="Times New Roman"/>
          <w:b/>
          <w:sz w:val="24"/>
          <w:szCs w:val="24"/>
          <w:lang w:bidi="en-US"/>
        </w:rPr>
        <w:t>required documentary proof/</w:t>
      </w:r>
      <w:r w:rsidRPr="00D9425D">
        <w:rPr>
          <w:rFonts w:ascii="Times New Roman" w:eastAsia="Arial" w:hAnsi="Times New Roman" w:cs="Times New Roman"/>
          <w:b/>
          <w:sz w:val="24"/>
          <w:szCs w:val="24"/>
          <w:lang w:bidi="en-US"/>
        </w:rPr>
        <w:t xml:space="preserve">evidences to support the selection criteria </w:t>
      </w:r>
      <w:r w:rsidRPr="00D9425D">
        <w:rPr>
          <w:rFonts w:ascii="Times New Roman" w:eastAsia="Arial" w:hAnsi="Times New Roman" w:cs="Times New Roman"/>
          <w:sz w:val="24"/>
          <w:szCs w:val="24"/>
          <w:lang w:bidi="en-US"/>
        </w:rPr>
        <w:t>as follows:</w:t>
      </w:r>
    </w:p>
    <w:p w14:paraId="1B3EBB76" w14:textId="77777777" w:rsidR="0052501B" w:rsidRPr="000B1014" w:rsidRDefault="0052501B" w:rsidP="007B1FED">
      <w:pPr>
        <w:pStyle w:val="ListParagraph"/>
        <w:widowControl w:val="0"/>
        <w:numPr>
          <w:ilvl w:val="0"/>
          <w:numId w:val="16"/>
        </w:numPr>
        <w:pBdr>
          <w:top w:val="nil"/>
          <w:left w:val="nil"/>
          <w:bottom w:val="nil"/>
          <w:right w:val="nil"/>
          <w:between w:val="nil"/>
        </w:pBdr>
        <w:ind w:right="106"/>
        <w:rPr>
          <w:rFonts w:ascii="Times New Roman" w:hAnsi="Times New Roman"/>
          <w:color w:val="000000"/>
          <w:sz w:val="24"/>
          <w:szCs w:val="24"/>
        </w:rPr>
      </w:pPr>
      <w:r w:rsidRPr="000B1014">
        <w:rPr>
          <w:rFonts w:ascii="Times New Roman" w:hAnsi="Times New Roman"/>
          <w:color w:val="000000"/>
          <w:sz w:val="24"/>
          <w:szCs w:val="24"/>
        </w:rPr>
        <w:t xml:space="preserve">Letter of interest where applicants should: </w:t>
      </w:r>
    </w:p>
    <w:p w14:paraId="50AA5550" w14:textId="77777777" w:rsidR="0052501B" w:rsidRPr="000B1014" w:rsidRDefault="0052501B" w:rsidP="0052501B">
      <w:pPr>
        <w:ind w:left="1440"/>
        <w:jc w:val="both"/>
        <w:rPr>
          <w:rFonts w:ascii="Times New Roman" w:hAnsi="Times New Roman" w:cs="Times New Roman"/>
          <w:color w:val="000000"/>
          <w:sz w:val="24"/>
          <w:szCs w:val="24"/>
        </w:rPr>
      </w:pPr>
      <w:r w:rsidRPr="000B1014">
        <w:rPr>
          <w:rFonts w:ascii="Times New Roman" w:hAnsi="Times New Roman" w:cs="Times New Roman"/>
          <w:color w:val="000000"/>
          <w:sz w:val="24"/>
          <w:szCs w:val="24"/>
        </w:rPr>
        <w:t xml:space="preserve">(a) State specific motivation to be selected; </w:t>
      </w:r>
    </w:p>
    <w:p w14:paraId="3197C7CA" w14:textId="77777777" w:rsidR="0052501B" w:rsidRDefault="0052501B" w:rsidP="0052501B">
      <w:pPr>
        <w:ind w:left="1440"/>
        <w:jc w:val="both"/>
        <w:rPr>
          <w:rFonts w:ascii="Times New Roman" w:hAnsi="Times New Roman" w:cs="Times New Roman"/>
          <w:color w:val="000000"/>
          <w:sz w:val="24"/>
          <w:szCs w:val="24"/>
        </w:rPr>
      </w:pPr>
      <w:r w:rsidRPr="000B1014">
        <w:rPr>
          <w:rFonts w:ascii="Times New Roman" w:hAnsi="Times New Roman" w:cs="Times New Roman"/>
          <w:color w:val="000000"/>
          <w:sz w:val="24"/>
          <w:szCs w:val="24"/>
        </w:rPr>
        <w:t xml:space="preserve">(b) Describe relevant experience to meet the criteria as set above; </w:t>
      </w:r>
    </w:p>
    <w:p w14:paraId="26D84F2D" w14:textId="77777777" w:rsidR="0052501B" w:rsidRDefault="0052501B" w:rsidP="007B1FED">
      <w:pPr>
        <w:pStyle w:val="ListParagraph"/>
        <w:numPr>
          <w:ilvl w:val="0"/>
          <w:numId w:val="16"/>
        </w:numPr>
        <w:rPr>
          <w:rFonts w:ascii="Times New Roman" w:hAnsi="Times New Roman"/>
          <w:color w:val="000000"/>
          <w:sz w:val="24"/>
          <w:szCs w:val="24"/>
        </w:rPr>
      </w:pPr>
      <w:r w:rsidRPr="000B1014">
        <w:rPr>
          <w:rFonts w:ascii="Times New Roman" w:hAnsi="Times New Roman"/>
          <w:color w:val="000000"/>
          <w:sz w:val="24"/>
          <w:szCs w:val="24"/>
        </w:rPr>
        <w:t>Curriculum Vitae of the audit company and of each audit team member.</w:t>
      </w:r>
    </w:p>
    <w:p w14:paraId="53622D11" w14:textId="77777777" w:rsidR="0052501B" w:rsidRDefault="0052501B" w:rsidP="007B1FED">
      <w:pPr>
        <w:pStyle w:val="ListParagraph"/>
        <w:numPr>
          <w:ilvl w:val="0"/>
          <w:numId w:val="16"/>
        </w:numPr>
        <w:rPr>
          <w:rFonts w:ascii="Times New Roman" w:hAnsi="Times New Roman"/>
          <w:color w:val="000000"/>
          <w:sz w:val="24"/>
          <w:szCs w:val="24"/>
        </w:rPr>
      </w:pPr>
      <w:r w:rsidRPr="000B1014">
        <w:rPr>
          <w:rFonts w:ascii="Times New Roman" w:hAnsi="Times New Roman"/>
          <w:color w:val="000000"/>
          <w:sz w:val="24"/>
          <w:szCs w:val="24"/>
        </w:rPr>
        <w:t>Copy of certificate of membership in any international audit firm network or subsidiary of a foreign audit company.</w:t>
      </w:r>
    </w:p>
    <w:p w14:paraId="7867B618" w14:textId="77777777" w:rsidR="0052501B" w:rsidRDefault="0052501B" w:rsidP="007B1FED">
      <w:pPr>
        <w:pStyle w:val="ListParagraph"/>
        <w:numPr>
          <w:ilvl w:val="0"/>
          <w:numId w:val="16"/>
        </w:numPr>
        <w:rPr>
          <w:rFonts w:ascii="Times New Roman" w:hAnsi="Times New Roman"/>
          <w:color w:val="000000"/>
          <w:sz w:val="24"/>
          <w:szCs w:val="24"/>
        </w:rPr>
      </w:pPr>
      <w:r w:rsidRPr="000B1014">
        <w:rPr>
          <w:rFonts w:ascii="Times New Roman" w:hAnsi="Times New Roman"/>
          <w:color w:val="000000"/>
          <w:sz w:val="24"/>
          <w:szCs w:val="24"/>
        </w:rPr>
        <w:t xml:space="preserve">Copy of legal registration. </w:t>
      </w:r>
    </w:p>
    <w:p w14:paraId="3DC1BD84" w14:textId="77777777" w:rsidR="0052501B" w:rsidRDefault="0052501B" w:rsidP="007B1FED">
      <w:pPr>
        <w:pStyle w:val="ListParagraph"/>
        <w:numPr>
          <w:ilvl w:val="0"/>
          <w:numId w:val="16"/>
        </w:numPr>
        <w:rPr>
          <w:rFonts w:ascii="Times New Roman" w:hAnsi="Times New Roman"/>
          <w:color w:val="000000"/>
          <w:sz w:val="24"/>
          <w:szCs w:val="24"/>
        </w:rPr>
      </w:pPr>
      <w:r w:rsidRPr="000B1014">
        <w:rPr>
          <w:rFonts w:ascii="Times New Roman" w:hAnsi="Times New Roman"/>
          <w:color w:val="000000"/>
          <w:sz w:val="24"/>
          <w:szCs w:val="24"/>
        </w:rPr>
        <w:t>All related certificates/licenses of the Audit Company and team members to proof the selection criteria stated in section 8.</w:t>
      </w:r>
    </w:p>
    <w:p w14:paraId="4C90421A" w14:textId="355DB56B" w:rsidR="0052501B" w:rsidRPr="000B1014" w:rsidRDefault="0052501B" w:rsidP="007B1FED">
      <w:pPr>
        <w:pStyle w:val="ListParagraph"/>
        <w:numPr>
          <w:ilvl w:val="0"/>
          <w:numId w:val="16"/>
        </w:numPr>
        <w:rPr>
          <w:rFonts w:ascii="Times New Roman" w:hAnsi="Times New Roman"/>
          <w:color w:val="000000"/>
          <w:sz w:val="24"/>
          <w:szCs w:val="24"/>
        </w:rPr>
      </w:pPr>
      <w:r>
        <w:rPr>
          <w:rFonts w:ascii="Times New Roman" w:hAnsi="Times New Roman"/>
          <w:color w:val="000000"/>
          <w:sz w:val="24"/>
          <w:szCs w:val="24"/>
        </w:rPr>
        <w:t>Con</w:t>
      </w:r>
      <w:r w:rsidR="00322484">
        <w:rPr>
          <w:rFonts w:ascii="Times New Roman" w:hAnsi="Times New Roman"/>
          <w:color w:val="000000"/>
          <w:sz w:val="24"/>
          <w:szCs w:val="24"/>
        </w:rPr>
        <w:t xml:space="preserve">sortium agreement signed by all the members of the group, specifying and authorizing the lead partner to act on behalf of the group (if applicable) </w:t>
      </w:r>
    </w:p>
    <w:p w14:paraId="4F42D14D" w14:textId="51644B91" w:rsidR="0052501B" w:rsidRDefault="0052501B" w:rsidP="00F21E60">
      <w:pPr>
        <w:widowControl w:val="0"/>
        <w:autoSpaceDE w:val="0"/>
        <w:autoSpaceDN w:val="0"/>
        <w:spacing w:before="120" w:after="120"/>
        <w:ind w:right="106"/>
        <w:rPr>
          <w:rFonts w:ascii="Times New Roman" w:eastAsia="Arial" w:hAnsi="Times New Roman"/>
          <w:b/>
          <w:sz w:val="24"/>
          <w:szCs w:val="24"/>
          <w:lang w:bidi="en-US"/>
        </w:rPr>
      </w:pPr>
    </w:p>
    <w:p w14:paraId="0FB3D64A" w14:textId="5E93E924"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6B63EC3B" w14:textId="736A91AF"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5A63E953" w14:textId="45FAEDA5"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467B9A46" w14:textId="0EDA4646"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66C6B2E9" w14:textId="6FCA796C"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45A109D6" w14:textId="4E033C45"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6D2C01A0" w14:textId="77777777" w:rsidR="0052501B" w:rsidRPr="00F21E60"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00BEC97C" w14:textId="2F6BC77D"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5EF63F2B" w:rsidR="00D9425D" w:rsidRPr="00D9425D" w:rsidRDefault="0052501B"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4.2</w:t>
      </w:r>
      <w:r w:rsidR="00F21E60">
        <w:rPr>
          <w:rFonts w:ascii="Times New Roman" w:eastAsia="Times New Roman" w:hAnsi="Times New Roman" w:cs="Times New Roman"/>
          <w:b/>
          <w:sz w:val="24"/>
          <w:szCs w:val="24"/>
          <w:lang w:val="en-GB" w:eastAsia="en-GB"/>
        </w:rPr>
        <w:t xml:space="preserve"> </w:t>
      </w:r>
      <w:r w:rsidR="00D9425D" w:rsidRPr="00D9425D">
        <w:rPr>
          <w:rFonts w:ascii="Times New Roman" w:eastAsia="Times New Roman" w:hAnsi="Times New Roman" w:cs="Times New Roman"/>
          <w:b/>
          <w:sz w:val="24"/>
          <w:szCs w:val="24"/>
          <w:lang w:val="en-GB" w:eastAsia="en-GB"/>
        </w:rPr>
        <w:t>Financial offer</w:t>
      </w:r>
    </w:p>
    <w:p w14:paraId="3511BBF9" w14:textId="4C91055D" w:rsidR="00D9425D" w:rsidRDefault="00E45385"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financial offer (ANNEX II: Financial offer form</w:t>
      </w:r>
      <w:r w:rsidR="00C27AD4" w:rsidRPr="00D9425D">
        <w:rPr>
          <w:rFonts w:ascii="Times New Roman" w:eastAsia="Times New Roman" w:hAnsi="Times New Roman" w:cs="Times New Roman"/>
          <w:sz w:val="24"/>
          <w:szCs w:val="24"/>
          <w:lang w:val="en-GB" w:eastAsia="en-GB"/>
        </w:rPr>
        <w:t>)</w:t>
      </w:r>
      <w:r w:rsidR="00C27AD4">
        <w:rPr>
          <w:rFonts w:ascii="Times New Roman" w:eastAsia="Times New Roman" w:hAnsi="Times New Roman" w:cs="Times New Roman"/>
          <w:sz w:val="24"/>
          <w:szCs w:val="24"/>
          <w:lang w:val="en-GB" w:eastAsia="en-GB"/>
        </w:rPr>
        <w:t xml:space="preserve"> </w:t>
      </w:r>
      <w:r w:rsidR="00C27AD4" w:rsidRPr="00D9425D">
        <w:rPr>
          <w:rFonts w:ascii="Times New Roman" w:eastAsia="Times New Roman" w:hAnsi="Times New Roman" w:cs="Times New Roman"/>
          <w:sz w:val="24"/>
          <w:szCs w:val="24"/>
          <w:lang w:val="en-GB" w:eastAsia="en-GB"/>
        </w:rPr>
        <w:t>must</w:t>
      </w:r>
      <w:r w:rsidR="00D9425D" w:rsidRPr="00D9425D">
        <w:rPr>
          <w:rFonts w:ascii="Times New Roman" w:eastAsia="Times New Roman" w:hAnsi="Times New Roman" w:cs="Times New Roman"/>
          <w:sz w:val="24"/>
          <w:szCs w:val="24"/>
          <w:lang w:val="en-GB" w:eastAsia="en-GB"/>
        </w:rPr>
        <w:t xml:space="preserve"> be presented as an </w:t>
      </w:r>
      <w:r w:rsidR="007D47FC">
        <w:rPr>
          <w:rFonts w:ascii="Times New Roman" w:eastAsia="Times New Roman" w:hAnsi="Times New Roman" w:cs="Times New Roman"/>
          <w:sz w:val="24"/>
          <w:szCs w:val="24"/>
          <w:lang w:val="en-GB" w:eastAsia="en-GB"/>
        </w:rPr>
        <w:t>amount i</w:t>
      </w:r>
      <w:r w:rsidR="00C27AD4">
        <w:rPr>
          <w:rFonts w:ascii="Times New Roman" w:eastAsia="Times New Roman" w:hAnsi="Times New Roman" w:cs="Times New Roman"/>
          <w:sz w:val="24"/>
          <w:szCs w:val="24"/>
          <w:lang w:val="en-GB" w:eastAsia="en-GB"/>
        </w:rPr>
        <w:t>n EUR, VAT and all applicable taxes included.</w:t>
      </w:r>
    </w:p>
    <w:p w14:paraId="43384A71" w14:textId="77777777" w:rsidR="00FE4E83" w:rsidRDefault="00C27AD4" w:rsidP="00C27AD4">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Tenderers are reminded that:</w:t>
      </w:r>
      <w:r w:rsidR="00F21E60">
        <w:rPr>
          <w:rFonts w:ascii="Times New Roman" w:eastAsia="Times New Roman" w:hAnsi="Times New Roman" w:cs="Times New Roman"/>
          <w:sz w:val="24"/>
          <w:szCs w:val="24"/>
          <w:lang w:val="en-GB" w:eastAsia="en-GB"/>
        </w:rPr>
        <w:t xml:space="preserve"> </w:t>
      </w:r>
    </w:p>
    <w:p w14:paraId="34E4CB23" w14:textId="5D387326" w:rsidR="00C27AD4" w:rsidRPr="00FE4E83" w:rsidRDefault="00C27AD4" w:rsidP="007B1FED">
      <w:pPr>
        <w:pStyle w:val="ListParagraph"/>
        <w:numPr>
          <w:ilvl w:val="0"/>
          <w:numId w:val="14"/>
        </w:numPr>
        <w:rPr>
          <w:rFonts w:ascii="Times New Roman" w:hAnsi="Times New Roman"/>
          <w:b/>
          <w:sz w:val="24"/>
          <w:szCs w:val="24"/>
        </w:rPr>
      </w:pPr>
      <w:r w:rsidRPr="00FE4E83">
        <w:rPr>
          <w:rFonts w:ascii="Times New Roman" w:hAnsi="Times New Roman"/>
          <w:sz w:val="24"/>
        </w:rPr>
        <w:t xml:space="preserve">The financial offer cannot </w:t>
      </w:r>
      <w:r w:rsidR="0052501B" w:rsidRPr="00FE4E83">
        <w:rPr>
          <w:rFonts w:ascii="Times New Roman" w:hAnsi="Times New Roman"/>
          <w:sz w:val="24"/>
        </w:rPr>
        <w:t xml:space="preserve">exceed </w:t>
      </w:r>
      <w:r w:rsidR="0052501B" w:rsidRPr="00FE4E83">
        <w:rPr>
          <w:rFonts w:ascii="Times New Roman" w:hAnsi="Times New Roman"/>
          <w:i/>
          <w:iCs/>
          <w:sz w:val="24"/>
        </w:rPr>
        <w:t xml:space="preserve">the maximum budget available for this contract at the amount of: </w:t>
      </w:r>
      <w:r w:rsidR="0052501B" w:rsidRPr="00FE4E83">
        <w:rPr>
          <w:rFonts w:ascii="Times New Roman" w:hAnsi="Times New Roman"/>
          <w:b/>
          <w:i/>
          <w:iCs/>
          <w:sz w:val="24"/>
        </w:rPr>
        <w:t>6 500 Euro.</w:t>
      </w:r>
    </w:p>
    <w:p w14:paraId="0311162D" w14:textId="17A8C276" w:rsidR="00C77711" w:rsidRPr="00FE4E83" w:rsidRDefault="00C27AD4" w:rsidP="007B1FED">
      <w:pPr>
        <w:pStyle w:val="ListParagraph"/>
        <w:numPr>
          <w:ilvl w:val="0"/>
          <w:numId w:val="14"/>
        </w:numPr>
        <w:rPr>
          <w:rFonts w:ascii="Times New Roman" w:hAnsi="Times New Roman"/>
          <w:sz w:val="24"/>
        </w:rPr>
      </w:pPr>
      <w:r w:rsidRPr="00FE4E83">
        <w:rPr>
          <w:rFonts w:ascii="Times New Roman" w:hAnsi="Times New Roman"/>
          <w:sz w:val="24"/>
        </w:rPr>
        <w:t xml:space="preserve">The </w:t>
      </w:r>
      <w:r w:rsidR="00E778C9" w:rsidRPr="00FE4E83">
        <w:rPr>
          <w:rFonts w:ascii="Times New Roman" w:hAnsi="Times New Roman"/>
          <w:sz w:val="24"/>
        </w:rPr>
        <w:t>Contractor</w:t>
      </w:r>
      <w:r w:rsidRPr="00FE4E83">
        <w:rPr>
          <w:rFonts w:ascii="Times New Roman" w:hAnsi="Times New Roman"/>
          <w:sz w:val="24"/>
        </w:rPr>
        <w:t xml:space="preserve"> is responsible for paying all the taxes related to this contract.</w:t>
      </w:r>
    </w:p>
    <w:p w14:paraId="535260E5" w14:textId="070E5BD4" w:rsidR="00F21E60" w:rsidRPr="009C37BC" w:rsidRDefault="00FE4E83" w:rsidP="007B1FED">
      <w:pPr>
        <w:pStyle w:val="ListParagraph"/>
        <w:numPr>
          <w:ilvl w:val="0"/>
          <w:numId w:val="14"/>
        </w:numPr>
        <w:spacing w:after="23" w:line="266"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Any potential costs regarding travel and accommodation </w:t>
      </w:r>
      <w:r w:rsidRPr="00D931BF">
        <w:rPr>
          <w:rFonts w:ascii="Times New Roman" w:eastAsia="Arial" w:hAnsi="Times New Roman"/>
          <w:color w:val="000000"/>
          <w:sz w:val="24"/>
          <w:szCs w:val="24"/>
        </w:rPr>
        <w:t xml:space="preserve">are </w:t>
      </w:r>
      <w:r>
        <w:rPr>
          <w:rFonts w:ascii="Times New Roman" w:eastAsia="Arial" w:hAnsi="Times New Roman"/>
          <w:color w:val="000000"/>
          <w:sz w:val="24"/>
          <w:szCs w:val="24"/>
        </w:rPr>
        <w:t xml:space="preserve">to be included in the financial </w:t>
      </w:r>
      <w:r w:rsidRPr="00D931BF">
        <w:rPr>
          <w:rFonts w:ascii="Times New Roman" w:eastAsia="Arial" w:hAnsi="Times New Roman"/>
          <w:color w:val="000000"/>
          <w:sz w:val="24"/>
          <w:szCs w:val="24"/>
        </w:rPr>
        <w:t xml:space="preserve">offer. </w:t>
      </w:r>
    </w:p>
    <w:p w14:paraId="046500F3" w14:textId="2B14AD8A"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0104CB1" w:rsidR="00D9425D" w:rsidRPr="009C37BC" w:rsidRDefault="00D9425D" w:rsidP="007B1FED">
      <w:pPr>
        <w:pStyle w:val="ListParagraph"/>
        <w:widowControl w:val="0"/>
        <w:numPr>
          <w:ilvl w:val="0"/>
          <w:numId w:val="2"/>
        </w:numPr>
        <w:autoSpaceDE w:val="0"/>
        <w:autoSpaceDN w:val="0"/>
        <w:spacing w:before="120" w:after="120"/>
        <w:ind w:right="106"/>
        <w:rPr>
          <w:rFonts w:ascii="Times New Roman" w:eastAsia="Arial" w:hAnsi="Times New Roman"/>
          <w:sz w:val="24"/>
          <w:szCs w:val="24"/>
          <w:lang w:bidi="en-US"/>
        </w:rPr>
      </w:pPr>
      <w:r w:rsidRPr="009C37BC">
        <w:rPr>
          <w:rFonts w:ascii="Times New Roman" w:eastAsia="Arial" w:hAnsi="Times New Roman"/>
          <w:b/>
          <w:sz w:val="24"/>
          <w:szCs w:val="24"/>
          <w:lang w:bidi="en-US"/>
        </w:rPr>
        <w:t>Additional information before the deadline for submitting tenders</w:t>
      </w:r>
    </w:p>
    <w:p w14:paraId="415D3FC5" w14:textId="2EE898D6" w:rsidR="00D9425D" w:rsidRPr="003C4211"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may submit questions t</w:t>
      </w:r>
      <w:r w:rsidR="003C4211">
        <w:rPr>
          <w:rFonts w:ascii="Times New Roman" w:eastAsia="Times New Roman" w:hAnsi="Times New Roman" w:cs="Times New Roman"/>
          <w:sz w:val="24"/>
          <w:szCs w:val="24"/>
          <w:lang w:val="en-GB" w:eastAsia="en-GB"/>
        </w:rPr>
        <w:t xml:space="preserve">o the following email address: </w:t>
      </w:r>
      <w:hyperlink r:id="rId9" w:history="1">
        <w:r w:rsidRPr="000122D0">
          <w:rPr>
            <w:rFonts w:ascii="Times New Roman" w:eastAsia="Times New Roman" w:hAnsi="Times New Roman" w:cs="Times New Roman"/>
            <w:snapToGrid w:val="0"/>
            <w:color w:val="0000FF"/>
            <w:sz w:val="24"/>
            <w:szCs w:val="24"/>
            <w:u w:val="single"/>
            <w:lang w:val="en-GB"/>
          </w:rPr>
          <w:t>procurement@rycowb.org</w:t>
        </w:r>
      </w:hyperlink>
      <w:r w:rsidRPr="000122D0">
        <w:rPr>
          <w:rFonts w:ascii="Times New Roman" w:eastAsia="Times New Roman" w:hAnsi="Times New Roman" w:cs="Times New Roman"/>
          <w:snapToGrid w:val="0"/>
          <w:sz w:val="24"/>
          <w:szCs w:val="24"/>
          <w:lang w:val="en-GB"/>
        </w:rPr>
        <w:t xml:space="preserve"> </w:t>
      </w:r>
      <w:r w:rsidR="000122D0" w:rsidRPr="00C045DC">
        <w:rPr>
          <w:rFonts w:ascii="Times New Roman" w:eastAsia="Times New Roman" w:hAnsi="Times New Roman" w:cs="Times New Roman"/>
          <w:snapToGrid w:val="0"/>
          <w:sz w:val="24"/>
          <w:szCs w:val="24"/>
          <w:lang w:val="en-GB"/>
        </w:rPr>
        <w:t xml:space="preserve">until </w:t>
      </w:r>
      <w:r w:rsidR="00D22E05">
        <w:rPr>
          <w:rFonts w:ascii="Times New Roman" w:eastAsia="Times New Roman" w:hAnsi="Times New Roman" w:cs="Times New Roman"/>
          <w:b/>
          <w:snapToGrid w:val="0"/>
          <w:sz w:val="24"/>
          <w:szCs w:val="24"/>
          <w:lang w:val="en-GB"/>
        </w:rPr>
        <w:t>31</w:t>
      </w:r>
      <w:r w:rsidR="000122D0" w:rsidRPr="000122D0">
        <w:rPr>
          <w:rFonts w:ascii="Times New Roman" w:eastAsia="Times New Roman" w:hAnsi="Times New Roman" w:cs="Times New Roman"/>
          <w:b/>
          <w:snapToGrid w:val="0"/>
          <w:sz w:val="24"/>
          <w:szCs w:val="24"/>
          <w:lang w:val="en-GB"/>
        </w:rPr>
        <w:t>/</w:t>
      </w:r>
      <w:r w:rsidR="00B5183D">
        <w:rPr>
          <w:rFonts w:ascii="Times New Roman" w:eastAsia="Times New Roman" w:hAnsi="Times New Roman" w:cs="Times New Roman"/>
          <w:b/>
          <w:snapToGrid w:val="0"/>
          <w:sz w:val="24"/>
          <w:szCs w:val="24"/>
          <w:lang w:val="en-GB"/>
        </w:rPr>
        <w:t>01/2022</w:t>
      </w:r>
      <w:r w:rsidR="003C4211">
        <w:rPr>
          <w:rFonts w:ascii="Times New Roman" w:eastAsia="Times New Roman" w:hAnsi="Times New Roman" w:cs="Times New Roman"/>
          <w:b/>
          <w:snapToGrid w:val="0"/>
          <w:sz w:val="24"/>
          <w:szCs w:val="24"/>
          <w:lang w:val="en-GB"/>
        </w:rPr>
        <w:t>.</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57D013D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w:t>
      </w:r>
      <w:r w:rsidR="00F21E60">
        <w:rPr>
          <w:rFonts w:ascii="Times New Roman" w:eastAsia="Times New Roman" w:hAnsi="Times New Roman" w:cs="Times New Roman"/>
          <w:b/>
          <w:snapToGrid w:val="0"/>
          <w:sz w:val="24"/>
          <w:szCs w:val="24"/>
          <w:lang w:val="en-GB"/>
        </w:rPr>
        <w:t xml:space="preserve"> </w:t>
      </w:r>
      <w:r w:rsidRPr="00D9425D">
        <w:rPr>
          <w:rFonts w:ascii="Times New Roman" w:eastAsia="Times New Roman" w:hAnsi="Times New Roman" w:cs="Times New Roman"/>
          <w:b/>
          <w:snapToGrid w:val="0"/>
          <w:sz w:val="24"/>
          <w:szCs w:val="24"/>
          <w:lang w:val="en-GB"/>
        </w:rPr>
        <w:t>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FBA386D" w14:textId="0956021A"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w:t>
      </w:r>
    </w:p>
    <w:p w14:paraId="0733DAAA" w14:textId="77777777" w:rsidR="009C37BC" w:rsidRDefault="009C37BC" w:rsidP="00D9425D">
      <w:pPr>
        <w:spacing w:before="120" w:after="120" w:line="240" w:lineRule="auto"/>
        <w:jc w:val="both"/>
        <w:rPr>
          <w:rFonts w:ascii="Times New Roman" w:eastAsia="Times New Roman" w:hAnsi="Times New Roman" w:cs="Times New Roman"/>
          <w:sz w:val="24"/>
          <w:szCs w:val="24"/>
          <w:lang w:val="en-GB" w:eastAsia="en-GB"/>
        </w:rPr>
      </w:pPr>
      <w:r w:rsidRPr="009C37BC">
        <w:rPr>
          <w:rFonts w:ascii="Times New Roman" w:eastAsia="Times New Roman" w:hAnsi="Times New Roman" w:cs="Times New Roman"/>
          <w:b/>
          <w:sz w:val="24"/>
          <w:szCs w:val="24"/>
          <w:lang w:val="en-GB" w:eastAsia="en-GB"/>
        </w:rPr>
        <w:t xml:space="preserve">6. </w:t>
      </w:r>
      <w:r w:rsidR="005D1C3E" w:rsidRPr="009C37BC">
        <w:rPr>
          <w:rFonts w:ascii="Times New Roman" w:eastAsia="Times New Roman" w:hAnsi="Times New Roman" w:cs="Times New Roman"/>
          <w:b/>
          <w:sz w:val="24"/>
          <w:szCs w:val="24"/>
          <w:lang w:val="en-GB" w:eastAsia="en-GB"/>
        </w:rPr>
        <w:t>Tender validity:</w:t>
      </w:r>
      <w:r>
        <w:rPr>
          <w:rFonts w:ascii="Times New Roman" w:eastAsia="Times New Roman" w:hAnsi="Times New Roman" w:cs="Times New Roman"/>
          <w:sz w:val="24"/>
          <w:szCs w:val="24"/>
          <w:lang w:val="en-GB" w:eastAsia="en-GB"/>
        </w:rPr>
        <w:t xml:space="preserve"> </w:t>
      </w:r>
    </w:p>
    <w:p w14:paraId="439B4609" w14:textId="48AC9D69" w:rsidR="005D1C3E" w:rsidRDefault="005D1C3E" w:rsidP="00D9425D">
      <w:pPr>
        <w:spacing w:before="120" w:after="120" w:line="240" w:lineRule="auto"/>
        <w:jc w:val="both"/>
        <w:rPr>
          <w:rFonts w:ascii="Times New Roman" w:hAnsi="Times New Roman"/>
          <w:snapToGrid w:val="0"/>
        </w:rPr>
      </w:pPr>
      <w:r>
        <w:rPr>
          <w:rFonts w:ascii="Times New Roman" w:hAnsi="Times New Roman"/>
          <w:snapToGrid w:val="0"/>
        </w:rPr>
        <w:t xml:space="preserve">Tenderers will be bound by their tenders for a period of </w:t>
      </w:r>
      <w:r w:rsidR="009C37BC">
        <w:rPr>
          <w:rFonts w:ascii="Times New Roman" w:hAnsi="Times New Roman"/>
          <w:snapToGrid w:val="0"/>
        </w:rPr>
        <w:t>60 (sixty)</w:t>
      </w:r>
      <w:r>
        <w:rPr>
          <w:rFonts w:ascii="Times New Roman" w:hAnsi="Times New Roman"/>
          <w:snapToGrid w:val="0"/>
        </w:rPr>
        <w:t xml:space="preserve"> days from the deadline for the submission of tenders.</w:t>
      </w:r>
    </w:p>
    <w:p w14:paraId="211FAF9F" w14:textId="57A11E82" w:rsidR="009C37BC" w:rsidRDefault="009C37BC" w:rsidP="00D9425D">
      <w:pPr>
        <w:spacing w:before="120" w:after="120" w:line="240" w:lineRule="auto"/>
        <w:jc w:val="both"/>
        <w:rPr>
          <w:rFonts w:ascii="Times New Roman" w:hAnsi="Times New Roman"/>
          <w:snapToGrid w:val="0"/>
        </w:rPr>
      </w:pPr>
    </w:p>
    <w:p w14:paraId="5B1C4076" w14:textId="65E1C389" w:rsidR="009C37BC" w:rsidRDefault="009C37BC" w:rsidP="00D9425D">
      <w:pPr>
        <w:spacing w:before="120" w:after="120" w:line="240" w:lineRule="auto"/>
        <w:jc w:val="both"/>
        <w:rPr>
          <w:rFonts w:ascii="Times New Roman" w:hAnsi="Times New Roman"/>
          <w:snapToGrid w:val="0"/>
        </w:rPr>
      </w:pPr>
    </w:p>
    <w:p w14:paraId="2117425A" w14:textId="14593989" w:rsidR="009C37BC" w:rsidRDefault="009C37BC" w:rsidP="00D9425D">
      <w:pPr>
        <w:spacing w:before="120" w:after="120" w:line="240" w:lineRule="auto"/>
        <w:jc w:val="both"/>
        <w:rPr>
          <w:rFonts w:ascii="Times New Roman" w:hAnsi="Times New Roman"/>
          <w:snapToGrid w:val="0"/>
        </w:rPr>
      </w:pPr>
    </w:p>
    <w:p w14:paraId="3E00F125" w14:textId="452FF102" w:rsidR="009C37BC" w:rsidRDefault="009C37BC" w:rsidP="00D9425D">
      <w:pPr>
        <w:spacing w:before="120" w:after="120" w:line="240" w:lineRule="auto"/>
        <w:jc w:val="both"/>
        <w:rPr>
          <w:rFonts w:ascii="Times New Roman" w:hAnsi="Times New Roman"/>
          <w:snapToGrid w:val="0"/>
        </w:rPr>
      </w:pPr>
    </w:p>
    <w:p w14:paraId="5B3DA806" w14:textId="77777777" w:rsidR="009C37BC" w:rsidRPr="00D9425D" w:rsidRDefault="009C37BC" w:rsidP="00D9425D">
      <w:pPr>
        <w:spacing w:before="120" w:after="120" w:line="240" w:lineRule="auto"/>
        <w:jc w:val="both"/>
        <w:rPr>
          <w:rFonts w:ascii="Times New Roman" w:eastAsia="Times New Roman" w:hAnsi="Times New Roman" w:cs="Times New Roman"/>
          <w:sz w:val="24"/>
          <w:szCs w:val="24"/>
          <w:lang w:val="en-GB" w:eastAsia="en-GB"/>
        </w:rPr>
      </w:pPr>
    </w:p>
    <w:p w14:paraId="36138FC1" w14:textId="46D1B067" w:rsidR="00D9425D" w:rsidRPr="009C37BC" w:rsidRDefault="00D9425D" w:rsidP="007B1FED">
      <w:pPr>
        <w:pStyle w:val="ListParagraph"/>
        <w:keepNext/>
        <w:numPr>
          <w:ilvl w:val="0"/>
          <w:numId w:val="17"/>
        </w:numPr>
        <w:spacing w:before="120" w:after="120"/>
        <w:rPr>
          <w:rFonts w:ascii="Times New Roman" w:hAnsi="Times New Roman"/>
          <w:b/>
          <w:sz w:val="24"/>
          <w:szCs w:val="24"/>
        </w:rPr>
      </w:pPr>
      <w:bookmarkStart w:id="3" w:name="_Ref499614274"/>
      <w:bookmarkStart w:id="4" w:name="_Ref499982672"/>
      <w:r w:rsidRPr="009C37BC">
        <w:rPr>
          <w:rFonts w:ascii="Times New Roman" w:hAnsi="Times New Roman"/>
          <w:b/>
          <w:sz w:val="24"/>
          <w:szCs w:val="24"/>
        </w:rPr>
        <w:t>Submission of tenders</w:t>
      </w:r>
      <w:bookmarkEnd w:id="3"/>
      <w:bookmarkEnd w:id="4"/>
    </w:p>
    <w:p w14:paraId="75C5274B" w14:textId="4694B4B2" w:rsidR="00D9425D" w:rsidRPr="00F21E60" w:rsidRDefault="00D9425D" w:rsidP="00F21E60">
      <w:pPr>
        <w:tabs>
          <w:tab w:val="left" w:pos="426"/>
        </w:tabs>
        <w:spacing w:after="0" w:line="240" w:lineRule="auto"/>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r w:rsidR="00F21E60">
        <w:rPr>
          <w:rFonts w:ascii="Times New Roman" w:eastAsia="Times New Roman" w:hAnsi="Times New Roman" w:cs="Times New Roman"/>
          <w:snapToGrid w:val="0"/>
          <w:sz w:val="24"/>
          <w:szCs w:val="24"/>
          <w:lang w:val="en-GB"/>
        </w:rPr>
        <w:t xml:space="preserve"> </w:t>
      </w:r>
      <w:hyperlink r:id="rId10" w:history="1">
        <w:r w:rsidR="00F21E60" w:rsidRPr="008C509E">
          <w:rPr>
            <w:rStyle w:val="Hyperlink"/>
            <w:rFonts w:ascii="Times New Roman" w:eastAsia="Times New Roman" w:hAnsi="Times New Roman" w:cs="Times New Roman"/>
            <w:snapToGrid w:val="0"/>
            <w:sz w:val="24"/>
            <w:szCs w:val="24"/>
            <w:lang w:val="en-GB"/>
          </w:rPr>
          <w:t>procurement@rycowb.org</w:t>
        </w:r>
      </w:hyperlink>
      <w:r w:rsidRPr="00D9425D">
        <w:rPr>
          <w:rFonts w:ascii="Times New Roman" w:eastAsia="Times New Roman" w:hAnsi="Times New Roman" w:cs="Times New Roman"/>
          <w:sz w:val="24"/>
          <w:szCs w:val="24"/>
          <w:lang w:val="en-GB" w:eastAsia="en-GB"/>
        </w:rPr>
        <w:t xml:space="preserve"> </w:t>
      </w:r>
      <w:r w:rsidR="00E15E76">
        <w:rPr>
          <w:rFonts w:ascii="Times New Roman" w:eastAsia="Times New Roman" w:hAnsi="Times New Roman" w:cs="Times New Roman"/>
          <w:sz w:val="24"/>
          <w:szCs w:val="24"/>
          <w:lang w:val="en-GB" w:eastAsia="en-GB"/>
        </w:rPr>
        <w:t>specifying the contract title in the email subject.</w:t>
      </w:r>
    </w:p>
    <w:p w14:paraId="27815318" w14:textId="77777777" w:rsidR="00D9425D" w:rsidRPr="00D9425D" w:rsidRDefault="00D9425D" w:rsidP="007B1FED">
      <w:pPr>
        <w:widowControl w:val="0"/>
        <w:numPr>
          <w:ilvl w:val="0"/>
          <w:numId w:val="4"/>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7B1FED">
      <w:pPr>
        <w:widowControl w:val="0"/>
        <w:numPr>
          <w:ilvl w:val="0"/>
          <w:numId w:val="4"/>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7B1FED">
      <w:pPr>
        <w:keepNext/>
        <w:keepLines/>
        <w:numPr>
          <w:ilvl w:val="0"/>
          <w:numId w:val="17"/>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7B1FED">
      <w:pPr>
        <w:numPr>
          <w:ilvl w:val="0"/>
          <w:numId w:val="17"/>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374D8C23" w14:textId="416ED33B" w:rsidR="004C2B0D" w:rsidRPr="00E15E76" w:rsidRDefault="00D9425D" w:rsidP="00844EDB">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retains ownership of all tenders received un</w:t>
      </w:r>
      <w:r w:rsidR="00E15E76">
        <w:rPr>
          <w:rFonts w:ascii="Times New Roman" w:eastAsia="Times New Roman" w:hAnsi="Times New Roman" w:cs="Times New Roman"/>
          <w:sz w:val="24"/>
          <w:szCs w:val="24"/>
          <w:lang w:val="en-GB" w:eastAsia="en-GB"/>
        </w:rPr>
        <w:t xml:space="preserve">der this tendering procedure.  </w:t>
      </w:r>
    </w:p>
    <w:p w14:paraId="1EC54545" w14:textId="7E3F23A0" w:rsidR="00D9425D" w:rsidRPr="004B6415" w:rsidRDefault="00D9425D" w:rsidP="007B1FED">
      <w:pPr>
        <w:numPr>
          <w:ilvl w:val="0"/>
          <w:numId w:val="17"/>
        </w:numPr>
        <w:spacing w:before="120" w:after="120" w:line="240" w:lineRule="auto"/>
        <w:jc w:val="both"/>
        <w:rPr>
          <w:rFonts w:ascii="Times New Roman" w:eastAsia="Times New Roman" w:hAnsi="Times New Roman" w:cs="Times New Roman"/>
          <w:b/>
          <w:sz w:val="24"/>
          <w:szCs w:val="24"/>
          <w:lang w:val="en-GB" w:eastAsia="en-GB"/>
        </w:rPr>
      </w:pPr>
      <w:r w:rsidRPr="004B6415">
        <w:rPr>
          <w:rFonts w:ascii="Times New Roman" w:eastAsia="Times New Roman" w:hAnsi="Times New Roman" w:cs="Times New Roman"/>
          <w:b/>
          <w:sz w:val="24"/>
          <w:szCs w:val="24"/>
          <w:lang w:val="en-GB" w:eastAsia="en-GB"/>
        </w:rPr>
        <w:t>Evaluation of tenders</w:t>
      </w:r>
    </w:p>
    <w:p w14:paraId="63D2CE2A" w14:textId="6831D18E" w:rsidR="00CA7426" w:rsidRPr="004B6415" w:rsidRDefault="00D9425D" w:rsidP="00CA7426">
      <w:pPr>
        <w:keepNext/>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4B6415">
        <w:rPr>
          <w:rFonts w:ascii="Times New Roman" w:eastAsia="Times New Roman" w:hAnsi="Times New Roman" w:cs="Times New Roman"/>
          <w:b/>
          <w:sz w:val="24"/>
          <w:szCs w:val="24"/>
          <w:lang w:eastAsia="en-GB"/>
        </w:rPr>
        <w:t xml:space="preserve"> </w:t>
      </w:r>
      <w:r w:rsidR="00E15E76" w:rsidRPr="004B6415">
        <w:rPr>
          <w:rFonts w:ascii="Times New Roman" w:eastAsia="Times New Roman" w:hAnsi="Times New Roman" w:cs="Times New Roman"/>
          <w:snapToGrid w:val="0"/>
          <w:sz w:val="24"/>
          <w:szCs w:val="24"/>
          <w:lang w:val="en-GB"/>
        </w:rPr>
        <w:t>10</w:t>
      </w:r>
      <w:r w:rsidRPr="004B6415">
        <w:rPr>
          <w:rFonts w:ascii="Times New Roman" w:eastAsia="Times New Roman" w:hAnsi="Times New Roman" w:cs="Times New Roman"/>
          <w:snapToGrid w:val="0"/>
          <w:sz w:val="24"/>
          <w:szCs w:val="24"/>
          <w:lang w:val="en-GB"/>
        </w:rPr>
        <w:t>.1</w:t>
      </w:r>
      <w:r w:rsidRPr="004B6415">
        <w:rPr>
          <w:rFonts w:ascii="Times New Roman" w:eastAsia="Times New Roman" w:hAnsi="Times New Roman" w:cs="Times New Roman"/>
          <w:snapToGrid w:val="0"/>
          <w:sz w:val="24"/>
          <w:szCs w:val="24"/>
          <w:lang w:val="en-GB"/>
        </w:rPr>
        <w:tab/>
        <w:t>Examination of the administrative conformity of tenders</w:t>
      </w:r>
    </w:p>
    <w:p w14:paraId="1CA5F848" w14:textId="1C494164" w:rsidR="00CA7426" w:rsidRPr="00CA7426" w:rsidRDefault="00CA7426" w:rsidP="00CA7426">
      <w:pPr>
        <w:spacing w:before="120" w:after="120" w:line="240" w:lineRule="auto"/>
        <w:jc w:val="both"/>
        <w:outlineLvl w:val="0"/>
        <w:rPr>
          <w:rFonts w:ascii="Times New Roman" w:eastAsia="Times New Roman" w:hAnsi="Times New Roman" w:cs="Times New Roman"/>
          <w:snapToGrid w:val="0"/>
          <w:sz w:val="24"/>
          <w:szCs w:val="24"/>
          <w:lang w:val="en-GB"/>
        </w:rPr>
      </w:pPr>
      <w:r w:rsidRPr="004B6415">
        <w:rPr>
          <w:rFonts w:ascii="Times New Roman" w:eastAsia="Times New Roman" w:hAnsi="Times New Roman" w:cs="Times New Roman"/>
          <w:snapToGrid w:val="0"/>
          <w:sz w:val="24"/>
          <w:szCs w:val="24"/>
          <w:lang w:val="en-GB"/>
        </w:rPr>
        <w:t>The evaluation procedure includes several phases, first an evaluation of the administrative conformity of tenders, then an evaluation of the responsiveness of the tender and finally the technical evaluation of the tender.</w:t>
      </w:r>
    </w:p>
    <w:p w14:paraId="2632B28E" w14:textId="7462538C" w:rsidR="00CA7426" w:rsidRPr="00CA7426" w:rsidRDefault="00CA7426" w:rsidP="00CA7426">
      <w:pPr>
        <w:spacing w:before="120" w:after="120" w:line="240" w:lineRule="auto"/>
        <w:jc w:val="both"/>
        <w:outlineLvl w:val="0"/>
        <w:rPr>
          <w:rFonts w:ascii="Times New Roman" w:eastAsia="Times New Roman" w:hAnsi="Times New Roman" w:cs="Times New Roman"/>
          <w:snapToGrid w:val="0"/>
          <w:sz w:val="24"/>
          <w:szCs w:val="24"/>
          <w:lang w:val="en-GB"/>
        </w:rPr>
      </w:pPr>
      <w:r w:rsidRPr="00CA7426">
        <w:rPr>
          <w:rFonts w:ascii="Times New Roman" w:eastAsia="Times New Roman" w:hAnsi="Times New Roman" w:cs="Times New Roman"/>
          <w:snapToGrid w:val="0"/>
          <w:sz w:val="24"/>
          <w:szCs w:val="24"/>
          <w:lang w:val="en-GB"/>
        </w:rPr>
        <w:t xml:space="preserve">As a preliminary measure, RYCO shall check that tenders comply with any formal requirements of the tender dossier, in other words responsiveness in a formal sense. A tender is deemed to be formally responsive, if it satisfies all the formal requirements in the tender dossier without substantially departing from or attaching restrictions to them. These formal requirements may concern properly filled in tender forms, duly signed and formulated forms etc.  </w:t>
      </w:r>
    </w:p>
    <w:p w14:paraId="7B2C208F" w14:textId="71251016" w:rsidR="00CA7426" w:rsidRDefault="00CA7426" w:rsidP="00CA7426">
      <w:pPr>
        <w:spacing w:before="120" w:after="12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35E70F15" w14:textId="7C3A7277"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69463743" w14:textId="45C3053E"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65ACF7AF" w14:textId="35B5E22E"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1DB2CF1D" w14:textId="6FC03B30"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3CAB8E5C" w14:textId="1C8124E2"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170B431" w14:textId="7BBD7737"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E937AC2" w14:textId="6AD92F07"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8EE157B" w14:textId="50BAE5ED"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D139190" w14:textId="77777777" w:rsidR="002D0EC0" w:rsidRPr="00CA7426"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443DB7C3" w14:textId="114CB039" w:rsidR="002D0EC0" w:rsidRDefault="002D0EC0" w:rsidP="00602975">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10.2 Technical evaluation:</w:t>
      </w:r>
    </w:p>
    <w:p w14:paraId="34C68859" w14:textId="5115C385" w:rsidR="004B6415" w:rsidRPr="00D9425D" w:rsidRDefault="00CA7426" w:rsidP="00602975">
      <w:pPr>
        <w:spacing w:before="120" w:after="120" w:line="240" w:lineRule="auto"/>
        <w:jc w:val="both"/>
        <w:outlineLvl w:val="0"/>
        <w:rPr>
          <w:rFonts w:ascii="Times New Roman" w:eastAsia="Times New Roman" w:hAnsi="Times New Roman" w:cs="Times New Roman"/>
          <w:snapToGrid w:val="0"/>
          <w:sz w:val="24"/>
          <w:szCs w:val="24"/>
          <w:lang w:val="en-GB"/>
        </w:rPr>
      </w:pPr>
      <w:r w:rsidRPr="00CA7426">
        <w:rPr>
          <w:rFonts w:ascii="Times New Roman" w:eastAsia="Times New Roman" w:hAnsi="Times New Roman" w:cs="Times New Roman"/>
          <w:snapToGrid w:val="0"/>
          <w:sz w:val="24"/>
          <w:szCs w:val="24"/>
          <w:lang w:val="en-GB"/>
        </w:rPr>
        <w:t xml:space="preserve">For tenders that fulfil the requirements concerning formal responsiveness, RYCO shall then proceed to evaluate the eligibility and, </w:t>
      </w:r>
      <w:r w:rsidR="004B6415" w:rsidRPr="00CA7426">
        <w:rPr>
          <w:rFonts w:ascii="Times New Roman" w:eastAsia="Times New Roman" w:hAnsi="Times New Roman" w:cs="Times New Roman"/>
          <w:snapToGrid w:val="0"/>
          <w:sz w:val="24"/>
          <w:szCs w:val="24"/>
          <w:lang w:val="en-GB"/>
        </w:rPr>
        <w:t xml:space="preserve">the </w:t>
      </w:r>
      <w:r w:rsidR="004B6415">
        <w:rPr>
          <w:rFonts w:ascii="Times New Roman" w:eastAsia="Times New Roman" w:hAnsi="Times New Roman" w:cs="Times New Roman"/>
          <w:snapToGrid w:val="0"/>
          <w:sz w:val="24"/>
          <w:szCs w:val="24"/>
          <w:lang w:val="en-GB"/>
        </w:rPr>
        <w:t>technical qualification</w:t>
      </w:r>
      <w:r w:rsidRPr="00CA7426">
        <w:rPr>
          <w:rFonts w:ascii="Times New Roman" w:eastAsia="Times New Roman" w:hAnsi="Times New Roman" w:cs="Times New Roman"/>
          <w:snapToGrid w:val="0"/>
          <w:sz w:val="24"/>
          <w:szCs w:val="24"/>
          <w:lang w:val="en-GB"/>
        </w:rPr>
        <w:t xml:space="preserve"> of the tenderers</w:t>
      </w:r>
      <w:r w:rsidR="002D0EC0">
        <w:rPr>
          <w:rFonts w:ascii="Times New Roman" w:eastAsia="Times New Roman" w:hAnsi="Times New Roman" w:cs="Times New Roman"/>
          <w:snapToGrid w:val="0"/>
          <w:sz w:val="24"/>
          <w:szCs w:val="24"/>
          <w:lang w:val="en-GB"/>
        </w:rPr>
        <w:t>.</w:t>
      </w:r>
      <w:r w:rsidRPr="00CA7426">
        <w:rPr>
          <w:rFonts w:ascii="Times New Roman" w:eastAsia="Times New Roman" w:hAnsi="Times New Roman" w:cs="Times New Roman"/>
          <w:snapToGrid w:val="0"/>
          <w:sz w:val="24"/>
          <w:szCs w:val="24"/>
          <w:lang w:val="en-GB"/>
        </w:rPr>
        <w:t xml:space="preserve"> </w:t>
      </w:r>
      <w:r w:rsidR="002D0EC0" w:rsidRPr="00197142">
        <w:rPr>
          <w:rFonts w:ascii="Times New Roman" w:eastAsia="Times New Roman" w:hAnsi="Times New Roman" w:cs="Times New Roman"/>
          <w:sz w:val="24"/>
          <w:szCs w:val="24"/>
          <w:lang w:val="en-GB" w:eastAsia="en-GB"/>
        </w:rPr>
        <w:t>in accordance with the</w:t>
      </w:r>
      <w:r w:rsidR="002D0EC0">
        <w:rPr>
          <w:rFonts w:ascii="Times New Roman" w:eastAsia="Times New Roman" w:hAnsi="Times New Roman" w:cs="Times New Roman"/>
          <w:sz w:val="24"/>
          <w:szCs w:val="24"/>
          <w:lang w:val="en-GB" w:eastAsia="en-GB"/>
        </w:rPr>
        <w:t xml:space="preserve"> selection and</w:t>
      </w:r>
      <w:r w:rsidR="002D0EC0" w:rsidRPr="00197142">
        <w:rPr>
          <w:rFonts w:ascii="Times New Roman" w:eastAsia="Times New Roman" w:hAnsi="Times New Roman" w:cs="Times New Roman"/>
          <w:sz w:val="24"/>
          <w:szCs w:val="24"/>
          <w:lang w:val="en-GB" w:eastAsia="en-GB"/>
        </w:rPr>
        <w:t xml:space="preserve"> award criteria</w:t>
      </w:r>
      <w:r w:rsidR="002D0EC0" w:rsidRPr="00CA7426">
        <w:rPr>
          <w:rFonts w:ascii="Times New Roman" w:eastAsia="Times New Roman" w:hAnsi="Times New Roman" w:cs="Times New Roman"/>
          <w:snapToGrid w:val="0"/>
          <w:sz w:val="24"/>
          <w:szCs w:val="24"/>
          <w:lang w:val="en-GB"/>
        </w:rPr>
        <w:t xml:space="preserve"> </w:t>
      </w:r>
      <w:r w:rsidR="002D0EC0">
        <w:rPr>
          <w:rFonts w:ascii="Times New Roman" w:eastAsia="Times New Roman" w:hAnsi="Times New Roman" w:cs="Times New Roman"/>
          <w:snapToGrid w:val="0"/>
          <w:sz w:val="24"/>
          <w:szCs w:val="24"/>
          <w:lang w:val="en-GB"/>
        </w:rPr>
        <w:t>and</w:t>
      </w:r>
      <w:r w:rsidRPr="00CA7426">
        <w:rPr>
          <w:rFonts w:ascii="Times New Roman" w:eastAsia="Times New Roman" w:hAnsi="Times New Roman" w:cs="Times New Roman"/>
          <w:snapToGrid w:val="0"/>
          <w:sz w:val="24"/>
          <w:szCs w:val="24"/>
          <w:lang w:val="en-GB"/>
        </w:rPr>
        <w:t xml:space="preserve"> on </w:t>
      </w:r>
      <w:r w:rsidR="004B6415">
        <w:rPr>
          <w:rFonts w:ascii="Times New Roman" w:eastAsia="Times New Roman" w:hAnsi="Times New Roman" w:cs="Times New Roman"/>
          <w:snapToGrid w:val="0"/>
          <w:sz w:val="24"/>
          <w:szCs w:val="24"/>
          <w:lang w:val="en-GB"/>
        </w:rPr>
        <w:t xml:space="preserve">the </w:t>
      </w:r>
      <w:r w:rsidRPr="00CA7426">
        <w:rPr>
          <w:rFonts w:ascii="Times New Roman" w:eastAsia="Times New Roman" w:hAnsi="Times New Roman" w:cs="Times New Roman"/>
          <w:snapToGrid w:val="0"/>
          <w:sz w:val="24"/>
          <w:szCs w:val="24"/>
          <w:lang w:val="en-GB"/>
        </w:rPr>
        <w:t>basis of the required documentary evidence</w:t>
      </w:r>
    </w:p>
    <w:p w14:paraId="4E1D40B2" w14:textId="57CFBF46" w:rsidR="00D9425D" w:rsidRPr="00D9425D" w:rsidRDefault="00D9425D" w:rsidP="00602975">
      <w:pPr>
        <w:spacing w:before="120" w:after="12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 xml:space="preserve">If a tender does not </w:t>
      </w:r>
      <w:r w:rsidR="002D0EC0">
        <w:rPr>
          <w:rFonts w:ascii="Times New Roman" w:eastAsia="Times New Roman" w:hAnsi="Times New Roman" w:cs="Times New Roman"/>
          <w:snapToGrid w:val="0"/>
          <w:sz w:val="24"/>
          <w:szCs w:val="24"/>
          <w:lang w:val="en-GB"/>
        </w:rPr>
        <w:t xml:space="preserve">technically </w:t>
      </w:r>
      <w:r w:rsidRPr="00D9425D">
        <w:rPr>
          <w:rFonts w:ascii="Times New Roman" w:eastAsia="Times New Roman" w:hAnsi="Times New Roman" w:cs="Times New Roman"/>
          <w:snapToGrid w:val="0"/>
          <w:sz w:val="24"/>
          <w:szCs w:val="24"/>
          <w:lang w:val="en-GB"/>
        </w:rPr>
        <w:t>comply with the tender dossier, it will be rejected immediately and may not subsequently be made to comply by correcting it or withdrawing the departure or restriction.</w:t>
      </w:r>
    </w:p>
    <w:p w14:paraId="0C773325" w14:textId="794194BB" w:rsidR="00D9425D" w:rsidRPr="00061649" w:rsidRDefault="00D9425D" w:rsidP="007B1FED">
      <w:pPr>
        <w:pStyle w:val="ListParagraph"/>
        <w:keepNext/>
        <w:numPr>
          <w:ilvl w:val="1"/>
          <w:numId w:val="17"/>
        </w:numPr>
        <w:spacing w:before="120" w:after="120"/>
        <w:outlineLvl w:val="1"/>
        <w:rPr>
          <w:rFonts w:ascii="Times New Roman" w:hAnsi="Times New Roman"/>
          <w:snapToGrid w:val="0"/>
          <w:sz w:val="24"/>
          <w:szCs w:val="24"/>
        </w:rPr>
      </w:pPr>
      <w:r w:rsidRPr="00061649">
        <w:rPr>
          <w:rFonts w:ascii="Times New Roman" w:hAnsi="Times New Roman"/>
          <w:snapToGrid w:val="0"/>
          <w:sz w:val="24"/>
          <w:szCs w:val="24"/>
        </w:rPr>
        <w:t>Financial evaluation</w:t>
      </w:r>
      <w:r w:rsidR="002D0EC0" w:rsidRPr="00061649">
        <w:rPr>
          <w:rFonts w:ascii="Times New Roman" w:hAnsi="Times New Roman"/>
          <w:snapToGrid w:val="0"/>
          <w:sz w:val="24"/>
          <w:szCs w:val="24"/>
        </w:rPr>
        <w:t>:</w:t>
      </w:r>
    </w:p>
    <w:p w14:paraId="704F3AC9" w14:textId="7BC55C1B" w:rsidR="00CA7426" w:rsidRPr="00061649" w:rsidRDefault="00061649" w:rsidP="00061649">
      <w:pPr>
        <w:spacing w:before="120" w:after="120"/>
        <w:jc w:val="both"/>
        <w:rPr>
          <w:rFonts w:ascii="Times New Roman" w:hAnsi="Times New Roman"/>
          <w:sz w:val="24"/>
          <w:szCs w:val="24"/>
        </w:rPr>
      </w:pPr>
      <w:r w:rsidRPr="00061649">
        <w:rPr>
          <w:rFonts w:ascii="Times New Roman" w:hAnsi="Times New Roman"/>
          <w:sz w:val="24"/>
          <w:szCs w:val="24"/>
        </w:rPr>
        <w:t xml:space="preserve">Upon completion of the technical evaluation the financial offers will be evaluated in accordance with the award criteria. Financial offers exceeding the maximum budget available for the contract are unacceptable and will be eliminated. </w:t>
      </w:r>
      <w:r w:rsidR="00D9425D" w:rsidRPr="00061649">
        <w:rPr>
          <w:rFonts w:ascii="Times New Roman" w:eastAsia="Times New Roman" w:hAnsi="Times New Roman" w:cs="Times New Roman"/>
          <w:sz w:val="24"/>
          <w:szCs w:val="24"/>
          <w:lang w:val="en-GB" w:eastAsia="en-GB"/>
        </w:rPr>
        <w:t>Any arithmetical errors are corrected without pe</w:t>
      </w:r>
      <w:r w:rsidRPr="00061649">
        <w:rPr>
          <w:rFonts w:ascii="Times New Roman" w:eastAsia="Times New Roman" w:hAnsi="Times New Roman" w:cs="Times New Roman"/>
          <w:sz w:val="24"/>
          <w:szCs w:val="24"/>
          <w:lang w:val="en-GB" w:eastAsia="en-GB"/>
        </w:rPr>
        <w:t>nalty to the tenderer such that:</w:t>
      </w:r>
    </w:p>
    <w:p w14:paraId="054D9202" w14:textId="2B081660" w:rsidR="00D9425D" w:rsidRPr="00061649" w:rsidRDefault="00D9425D" w:rsidP="007B1FED">
      <w:pPr>
        <w:pStyle w:val="ListParagraph"/>
        <w:numPr>
          <w:ilvl w:val="0"/>
          <w:numId w:val="9"/>
        </w:numPr>
        <w:spacing w:before="120" w:after="120"/>
        <w:rPr>
          <w:rFonts w:ascii="Times New Roman" w:hAnsi="Times New Roman"/>
          <w:sz w:val="24"/>
          <w:szCs w:val="24"/>
        </w:rPr>
      </w:pPr>
      <w:r w:rsidRPr="00061649">
        <w:rPr>
          <w:rFonts w:ascii="Times New Roman" w:hAnsi="Times New Roman"/>
          <w:sz w:val="24"/>
          <w:szCs w:val="24"/>
        </w:rPr>
        <w:t xml:space="preserve">If </w:t>
      </w:r>
      <w:r w:rsidRPr="00061649">
        <w:rPr>
          <w:rFonts w:ascii="Times New Roman" w:hAnsi="Times New Roman"/>
          <w:snapToGrid w:val="0"/>
          <w:sz w:val="24"/>
          <w:szCs w:val="24"/>
        </w:rPr>
        <w:t>there is a discrepancy between amounts in figures and in words, the amount in words will be the amount taken into account;</w:t>
      </w:r>
    </w:p>
    <w:p w14:paraId="33481CB6" w14:textId="1B88F0DF" w:rsidR="005051D4" w:rsidRPr="00293E54" w:rsidRDefault="00D9425D" w:rsidP="00293E54">
      <w:pPr>
        <w:pStyle w:val="ListParagraph"/>
        <w:numPr>
          <w:ilvl w:val="0"/>
          <w:numId w:val="9"/>
        </w:numPr>
        <w:spacing w:before="120"/>
        <w:outlineLvl w:val="0"/>
        <w:rPr>
          <w:rFonts w:ascii="Times New Roman" w:hAnsi="Times New Roman"/>
          <w:snapToGrid w:val="0"/>
          <w:sz w:val="24"/>
          <w:szCs w:val="24"/>
        </w:rPr>
      </w:pPr>
      <w:r w:rsidRPr="00061649">
        <w:rPr>
          <w:rFonts w:ascii="Times New Roman" w:hAnsi="Times New Roman"/>
          <w:snapToGrid w:val="0"/>
          <w:sz w:val="24"/>
          <w:szCs w:val="24"/>
        </w:rPr>
        <w:t>Amounts corrected in this way will be binding on the tenderer. If the tenderer does not accept them, its tender will be rejected.</w:t>
      </w:r>
    </w:p>
    <w:p w14:paraId="43D173AD" w14:textId="3E288376" w:rsidR="00D9425D" w:rsidRPr="00D9425D" w:rsidRDefault="00D9425D" w:rsidP="007B1FED">
      <w:pPr>
        <w:keepNext/>
        <w:widowControl w:val="0"/>
        <w:numPr>
          <w:ilvl w:val="0"/>
          <w:numId w:val="17"/>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54F5A15B" w14:textId="57BA51B7" w:rsidR="003538A8" w:rsidRPr="00061649" w:rsidRDefault="00D9425D" w:rsidP="00844EDB">
      <w:pPr>
        <w:widowControl w:val="0"/>
        <w:spacing w:before="120" w:after="120" w:line="240" w:lineRule="auto"/>
        <w:jc w:val="both"/>
        <w:outlineLvl w:val="0"/>
        <w:rPr>
          <w:rFonts w:ascii="Times New Roman" w:hAnsi="Times New Roman" w:cs="Times New Roman"/>
          <w:b/>
          <w:sz w:val="24"/>
          <w:szCs w:val="24"/>
        </w:rPr>
      </w:pPr>
      <w:r w:rsidRPr="00D9425D">
        <w:rPr>
          <w:rFonts w:ascii="Times New Roman" w:eastAsia="Times New Roman" w:hAnsi="Times New Roman" w:cs="Times New Roman"/>
          <w:snapToGrid w:val="0"/>
          <w:sz w:val="24"/>
          <w:szCs w:val="24"/>
          <w:lang w:val="en-GB"/>
        </w:rPr>
        <w:t>The award criterion will be</w:t>
      </w:r>
      <w:r w:rsidR="00061649">
        <w:rPr>
          <w:rFonts w:ascii="Times New Roman" w:eastAsia="Times New Roman" w:hAnsi="Times New Roman" w:cs="Times New Roman"/>
          <w:snapToGrid w:val="0"/>
          <w:sz w:val="24"/>
          <w:szCs w:val="24"/>
          <w:lang w:val="en-GB"/>
        </w:rPr>
        <w:t xml:space="preserve">: </w:t>
      </w:r>
      <w:r w:rsidR="005051D4">
        <w:rPr>
          <w:rFonts w:ascii="Times New Roman" w:eastAsia="Times New Roman" w:hAnsi="Times New Roman" w:cs="Times New Roman"/>
          <w:snapToGrid w:val="0"/>
          <w:sz w:val="24"/>
          <w:szCs w:val="24"/>
          <w:lang w:val="en-GB"/>
        </w:rPr>
        <w:t xml:space="preserve"> </w:t>
      </w:r>
      <w:r w:rsidR="00061649" w:rsidRPr="00CA7426">
        <w:rPr>
          <w:rFonts w:ascii="Times New Roman" w:hAnsi="Times New Roman" w:cs="Times New Roman"/>
          <w:b/>
          <w:sz w:val="24"/>
          <w:szCs w:val="24"/>
        </w:rPr>
        <w:t xml:space="preserve">Lowest price </w:t>
      </w:r>
      <w:r w:rsidR="00061649">
        <w:rPr>
          <w:rFonts w:ascii="Times New Roman" w:hAnsi="Times New Roman" w:cs="Times New Roman"/>
          <w:b/>
          <w:sz w:val="24"/>
          <w:szCs w:val="24"/>
        </w:rPr>
        <w:t>among technically compliant tenders.</w:t>
      </w:r>
    </w:p>
    <w:p w14:paraId="4D0756DA" w14:textId="77777777" w:rsidR="00D9425D" w:rsidRPr="003C5DE9" w:rsidRDefault="00D9425D" w:rsidP="007B1FED">
      <w:pPr>
        <w:keepNext/>
        <w:numPr>
          <w:ilvl w:val="0"/>
          <w:numId w:val="17"/>
        </w:numPr>
        <w:spacing w:before="120" w:after="120" w:line="240" w:lineRule="auto"/>
        <w:jc w:val="both"/>
        <w:rPr>
          <w:rFonts w:ascii="Times New Roman" w:eastAsia="Calibri" w:hAnsi="Times New Roman" w:cs="Times New Roman"/>
          <w:b/>
          <w:sz w:val="24"/>
          <w:szCs w:val="24"/>
        </w:rPr>
      </w:pPr>
      <w:r w:rsidRPr="003C5DE9">
        <w:rPr>
          <w:rFonts w:ascii="Times New Roman" w:eastAsia="Calibri" w:hAnsi="Times New Roman" w:cs="Times New Roman"/>
          <w:b/>
          <w:sz w:val="24"/>
          <w:szCs w:val="24"/>
        </w:rPr>
        <w:t>Amending or withdrawing tenders</w:t>
      </w:r>
    </w:p>
    <w:p w14:paraId="2D9BD851" w14:textId="7A5F98F4" w:rsidR="00D9425D" w:rsidRPr="003C5DE9" w:rsidRDefault="00D9425D" w:rsidP="00D9425D">
      <w:pPr>
        <w:spacing w:before="120" w:after="120"/>
        <w:jc w:val="both"/>
        <w:rPr>
          <w:rFonts w:ascii="Times New Roman" w:eastAsia="Calibri" w:hAnsi="Times New Roman" w:cs="Times New Roman"/>
          <w:sz w:val="24"/>
          <w:szCs w:val="24"/>
        </w:rPr>
      </w:pPr>
      <w:r w:rsidRPr="003C5DE9">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w:t>
      </w:r>
      <w:r w:rsidR="003C5DE9">
        <w:rPr>
          <w:rFonts w:ascii="Times New Roman" w:eastAsia="Calibri" w:hAnsi="Times New Roman" w:cs="Times New Roman"/>
          <w:sz w:val="24"/>
          <w:szCs w:val="24"/>
        </w:rPr>
        <w:t xml:space="preserve"> followed by the contract title</w:t>
      </w:r>
      <w:r w:rsidRPr="003C5DE9">
        <w:rPr>
          <w:rFonts w:ascii="Times New Roman" w:eastAsia="Calibri" w:hAnsi="Times New Roman" w:cs="Times New Roman"/>
          <w:sz w:val="24"/>
          <w:szCs w:val="24"/>
        </w:rPr>
        <w:t>. Tenders may not be amended after this deadline.</w:t>
      </w:r>
    </w:p>
    <w:p w14:paraId="4EC65D36" w14:textId="77777777" w:rsidR="00D9425D" w:rsidRPr="003C5DE9" w:rsidRDefault="00D9425D" w:rsidP="007B1FED">
      <w:pPr>
        <w:keepNext/>
        <w:widowControl w:val="0"/>
        <w:numPr>
          <w:ilvl w:val="0"/>
          <w:numId w:val="17"/>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3C5DE9">
        <w:rPr>
          <w:rFonts w:ascii="Times New Roman" w:eastAsia="Arial" w:hAnsi="Times New Roman" w:cs="Times New Roman"/>
          <w:b/>
          <w:sz w:val="24"/>
          <w:szCs w:val="24"/>
          <w:lang w:bidi="en-US"/>
        </w:rPr>
        <w:tab/>
        <w:t>Confidentiality</w:t>
      </w:r>
    </w:p>
    <w:p w14:paraId="3FAB0C5D" w14:textId="407BC0FA"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3C5DE9">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66A705DE" w14:textId="309907B1"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79C8D64E" w14:textId="28D279B4"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2D93C289" w14:textId="189ADAF0"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07CDE283" w14:textId="00776D59"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00AA93D4" w14:textId="2AF5CABD"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326F85C5" w14:textId="7B6B9E3B"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6AA246D0" w14:textId="77777777" w:rsidR="003C5DE9" w:rsidRP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200614D8" w14:textId="77777777" w:rsidR="00D9425D" w:rsidRPr="003C5DE9" w:rsidRDefault="00D9425D" w:rsidP="007B1FED">
      <w:pPr>
        <w:keepNext/>
        <w:numPr>
          <w:ilvl w:val="0"/>
          <w:numId w:val="17"/>
        </w:numPr>
        <w:spacing w:before="120" w:after="120" w:line="240" w:lineRule="auto"/>
        <w:jc w:val="both"/>
        <w:rPr>
          <w:rFonts w:ascii="Times New Roman" w:eastAsia="Times New Roman" w:hAnsi="Times New Roman" w:cs="Times New Roman"/>
          <w:b/>
          <w:sz w:val="24"/>
          <w:szCs w:val="24"/>
          <w:lang w:val="en-GB" w:eastAsia="en-GB"/>
        </w:rPr>
      </w:pPr>
      <w:r w:rsidRPr="003C5DE9">
        <w:rPr>
          <w:rFonts w:ascii="Times New Roman" w:eastAsia="Times New Roman" w:hAnsi="Times New Roman" w:cs="Times New Roman"/>
          <w:b/>
          <w:sz w:val="24"/>
          <w:szCs w:val="24"/>
          <w:lang w:val="en-GB" w:eastAsia="en-GB"/>
        </w:rPr>
        <w:t>Ethics clauses / Corruptive practices</w:t>
      </w:r>
    </w:p>
    <w:p w14:paraId="245A59C5" w14:textId="215C6895"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39328FF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D6ED4B3" w14:textId="0108F69E" w:rsidR="00CA7426" w:rsidRPr="005051D4" w:rsidRDefault="00D9425D" w:rsidP="005051D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4F6926D" w14:textId="28005DB8" w:rsidR="00D9425D" w:rsidRPr="00D9425D" w:rsidRDefault="00D9425D" w:rsidP="00D034AE">
      <w:pPr>
        <w:spacing w:before="120" w:after="120" w:line="240" w:lineRule="auto"/>
        <w:ind w:left="720"/>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w:t>
      </w:r>
      <w:r w:rsidR="003C5DE9" w:rsidRPr="00D9425D">
        <w:rPr>
          <w:rFonts w:ascii="Times New Roman" w:eastAsia="Times New Roman" w:hAnsi="Times New Roman" w:cs="Times New Roman"/>
          <w:sz w:val="24"/>
          <w:szCs w:val="24"/>
          <w:lang w:val="en-GB" w:eastAsia="en-GB"/>
        </w:rPr>
        <w:t>In particular</w:t>
      </w:r>
      <w:r w:rsidRPr="00D9425D">
        <w:rPr>
          <w:rFonts w:ascii="Times New Roman" w:eastAsia="Times New Roman" w:hAnsi="Times New Roman" w:cs="Times New Roman"/>
          <w:sz w:val="24"/>
          <w:szCs w:val="24"/>
          <w:lang w:val="en-GB" w:eastAsia="en-GB"/>
        </w:rPr>
        <w:t>,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7DE22D14" w14:textId="3B026B05" w:rsidR="005051D4" w:rsidRPr="004C2B0D" w:rsidRDefault="00CA7426" w:rsidP="004C2B0D">
      <w:pPr>
        <w:spacing w:before="120" w:after="120"/>
        <w:rPr>
          <w:rFonts w:ascii="Times New Roman" w:hAnsi="Times New Roman"/>
          <w:sz w:val="24"/>
          <w:szCs w:val="24"/>
        </w:rPr>
      </w:pPr>
      <w:r>
        <w:rPr>
          <w:rFonts w:ascii="Times New Roman" w:hAnsi="Times New Roman"/>
          <w:sz w:val="24"/>
          <w:szCs w:val="24"/>
        </w:rPr>
        <w:t xml:space="preserve">c)      </w:t>
      </w:r>
      <w:r w:rsidR="00D9425D" w:rsidRPr="00CA7426">
        <w:rPr>
          <w:rFonts w:ascii="Times New Roman" w:hAnsi="Times New Roman"/>
          <w:sz w:val="24"/>
          <w:szCs w:val="24"/>
        </w:rPr>
        <w:t>Un</w:t>
      </w:r>
      <w:r w:rsidR="00D9425D" w:rsidRPr="00CA7426">
        <w:rPr>
          <w:rFonts w:ascii="Times New Roman" w:hAnsi="Times New Roman"/>
          <w:sz w:val="24"/>
          <w:szCs w:val="24"/>
          <w:u w:val="single"/>
        </w:rPr>
        <w:t>usual commercial expenses</w:t>
      </w:r>
      <w:r w:rsidR="00D9425D" w:rsidRPr="00CA7426">
        <w:rPr>
          <w:rFonts w:ascii="Times New Roman" w:hAnsi="Times New Roman"/>
          <w:sz w:val="24"/>
          <w:szCs w:val="24"/>
        </w:rPr>
        <w:t xml:space="preserve"> </w:t>
      </w:r>
    </w:p>
    <w:p w14:paraId="418B2F1E" w14:textId="691C4DD1" w:rsidR="00D9425D" w:rsidRPr="00D9425D" w:rsidRDefault="00D9425D" w:rsidP="005051D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w:t>
      </w:r>
      <w:r w:rsidR="00CA7426" w:rsidRPr="00D9425D">
        <w:rPr>
          <w:rFonts w:ascii="Times New Roman" w:eastAsia="Times New Roman" w:hAnsi="Times New Roman" w:cs="Times New Roman"/>
          <w:sz w:val="24"/>
          <w:szCs w:val="24"/>
          <w:lang w:val="en-GB" w:eastAsia="en-GB"/>
        </w:rPr>
        <w:t>rejected,</w:t>
      </w:r>
      <w:r w:rsidRPr="00D9425D">
        <w:rPr>
          <w:rFonts w:ascii="Times New Roman" w:eastAsia="Times New Roman" w:hAnsi="Times New Roman" w:cs="Times New Roman"/>
          <w:sz w:val="24"/>
          <w:szCs w:val="24"/>
          <w:lang w:val="en-GB" w:eastAsia="en-GB"/>
        </w:rPr>
        <w:t xml:space="preserve">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31182C51" w:rsid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0768FC6A" w14:textId="61A831F1"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0C90D6AD" w14:textId="2B886272"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2A3580B7" w14:textId="6197A307"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11562660" w14:textId="310AFAC1"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0D429BB4" w14:textId="77777777" w:rsidR="003C5DE9" w:rsidRPr="00D9425D"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3C0D5073" w14:textId="36E877B9" w:rsidR="00D9425D" w:rsidRPr="00D9425D" w:rsidRDefault="00D9425D" w:rsidP="007B1FED">
      <w:pPr>
        <w:keepNext/>
        <w:numPr>
          <w:ilvl w:val="0"/>
          <w:numId w:val="17"/>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Signature of</w:t>
      </w:r>
      <w:r w:rsidR="003C5DE9">
        <w:rPr>
          <w:rFonts w:ascii="Times New Roman" w:eastAsia="Times New Roman" w:hAnsi="Times New Roman" w:cs="Times New Roman"/>
          <w:b/>
          <w:sz w:val="24"/>
          <w:szCs w:val="24"/>
          <w:lang w:val="en-GB" w:eastAsia="en-GB"/>
        </w:rPr>
        <w:t xml:space="preserve"> the</w:t>
      </w:r>
      <w:r w:rsidRPr="00D9425D">
        <w:rPr>
          <w:rFonts w:ascii="Times New Roman" w:eastAsia="Times New Roman" w:hAnsi="Times New Roman" w:cs="Times New Roman"/>
          <w:b/>
          <w:sz w:val="24"/>
          <w:szCs w:val="24"/>
          <w:lang w:val="en-GB" w:eastAsia="en-GB"/>
        </w:rPr>
        <w:t xml:space="preserve"> contract</w:t>
      </w:r>
      <w:r w:rsidR="003C5DE9">
        <w:rPr>
          <w:rFonts w:ascii="Times New Roman" w:eastAsia="Times New Roman" w:hAnsi="Times New Roman" w:cs="Times New Roman"/>
          <w:b/>
          <w:sz w:val="24"/>
          <w:szCs w:val="24"/>
          <w:lang w:val="en-GB" w:eastAsia="en-GB"/>
        </w:rPr>
        <w:t xml:space="preserve"> </w:t>
      </w:r>
    </w:p>
    <w:p w14:paraId="65D4234B" w14:textId="3EAB467D"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w:t>
      </w:r>
      <w:r w:rsidR="003C5DE9">
        <w:rPr>
          <w:rFonts w:ascii="Times New Roman" w:eastAsia="Times New Roman" w:hAnsi="Times New Roman" w:cs="Times New Roman"/>
          <w:b/>
          <w:sz w:val="24"/>
          <w:szCs w:val="24"/>
          <w:lang w:val="en-GB" w:eastAsia="en-GB"/>
        </w:rPr>
        <w:t>5</w:t>
      </w:r>
      <w:r w:rsidRPr="00D9425D">
        <w:rPr>
          <w:rFonts w:ascii="Times New Roman" w:eastAsia="Times New Roman" w:hAnsi="Times New Roman" w:cs="Times New Roman"/>
          <w:b/>
          <w:sz w:val="24"/>
          <w:szCs w:val="24"/>
          <w:lang w:val="en-GB" w:eastAsia="en-GB"/>
        </w:rPr>
        <w:t>.1.</w:t>
      </w:r>
      <w:r w:rsidRPr="00D9425D">
        <w:rPr>
          <w:rFonts w:ascii="Times New Roman" w:eastAsia="Times New Roman" w:hAnsi="Times New Roman" w:cs="Times New Roman"/>
          <w:b/>
          <w:sz w:val="24"/>
          <w:szCs w:val="24"/>
          <w:lang w:val="en-GB" w:eastAsia="en-GB"/>
        </w:rPr>
        <w:tab/>
        <w:t>Notification of award</w:t>
      </w:r>
    </w:p>
    <w:p w14:paraId="22EF8241" w14:textId="0E44DF4E" w:rsidR="00D9425D" w:rsidRPr="00D9425D" w:rsidRDefault="008C09F2" w:rsidP="000F30D5">
      <w:pPr>
        <w:spacing w:before="120" w:after="120" w:line="240" w:lineRule="auto"/>
        <w:jc w:val="both"/>
        <w:rPr>
          <w:rFonts w:ascii="Times New Roman" w:eastAsia="Times New Roman" w:hAnsi="Times New Roman" w:cs="Times New Roman"/>
          <w:sz w:val="24"/>
          <w:szCs w:val="24"/>
          <w:lang w:val="en-GB" w:eastAsia="en-GB"/>
        </w:rPr>
      </w:pPr>
      <w:r w:rsidRPr="008C09F2">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r w:rsidR="004C2B0D">
        <w:rPr>
          <w:rFonts w:ascii="Times New Roman" w:eastAsia="Times New Roman" w:hAnsi="Times New Roman" w:cs="Times New Roman"/>
          <w:sz w:val="24"/>
          <w:szCs w:val="24"/>
          <w:lang w:val="en-GB" w:eastAsia="en-GB"/>
        </w:rPr>
        <w:t xml:space="preserve"> </w:t>
      </w:r>
      <w:r w:rsidRPr="008C09F2">
        <w:rPr>
          <w:rFonts w:ascii="Times New Roman" w:eastAsia="Times New Roman" w:hAnsi="Times New Roman" w:cs="Times New Roman"/>
          <w:sz w:val="24"/>
          <w:szCs w:val="24"/>
          <w:lang w:val="en-GB" w:eastAsia="en-GB"/>
        </w:rPr>
        <w:t xml:space="preserve">The successful tenderer shall then re-confirm availability or unavailability within 2 days from the date of the notification of award. The other tenderers will, at the same time as the notification of award is submitted, be informed that their tenders were not retained, by electronic means, including an indication of the reason. The second-best tenderer is informed of the notification of award </w:t>
      </w:r>
      <w:r w:rsidR="003C5DE9" w:rsidRPr="008C09F2">
        <w:rPr>
          <w:rFonts w:ascii="Times New Roman" w:eastAsia="Times New Roman" w:hAnsi="Times New Roman" w:cs="Times New Roman"/>
          <w:sz w:val="24"/>
          <w:szCs w:val="24"/>
          <w:lang w:val="en-GB" w:eastAsia="en-GB"/>
        </w:rPr>
        <w:t xml:space="preserve">to </w:t>
      </w:r>
      <w:r w:rsidR="003C5DE9">
        <w:rPr>
          <w:rFonts w:ascii="Times New Roman" w:eastAsia="Times New Roman" w:hAnsi="Times New Roman" w:cs="Times New Roman"/>
          <w:sz w:val="24"/>
          <w:szCs w:val="24"/>
          <w:lang w:val="en-GB" w:eastAsia="en-GB"/>
        </w:rPr>
        <w:t>the</w:t>
      </w:r>
      <w:r w:rsidRPr="008C09F2">
        <w:rPr>
          <w:rFonts w:ascii="Times New Roman" w:eastAsia="Times New Roman" w:hAnsi="Times New Roman" w:cs="Times New Roman"/>
          <w:sz w:val="24"/>
          <w:szCs w:val="24"/>
          <w:lang w:val="en-GB" w:eastAsia="en-GB"/>
        </w:rPr>
        <w:t xml:space="preserve"> successful tenderer with the reservation of the possibility to receive a notification of award in case of inability to sign the contract with the first ranked tenderer.  </w:t>
      </w:r>
      <w:r w:rsidR="000F30D5">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F0D049A"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3C5DE9">
        <w:rPr>
          <w:rFonts w:ascii="Times New Roman" w:eastAsia="Times New Roman" w:hAnsi="Times New Roman" w:cs="Times New Roman"/>
          <w:b/>
          <w:sz w:val="24"/>
          <w:szCs w:val="24"/>
          <w:lang w:val="en-GB" w:eastAsia="en-GB"/>
        </w:rPr>
        <w:t>.2.</w:t>
      </w:r>
      <w:r w:rsidR="003C5DE9">
        <w:rPr>
          <w:rFonts w:ascii="Times New Roman" w:eastAsia="Times New Roman" w:hAnsi="Times New Roman" w:cs="Times New Roman"/>
          <w:b/>
          <w:sz w:val="24"/>
          <w:szCs w:val="24"/>
          <w:lang w:val="en-GB" w:eastAsia="en-GB"/>
        </w:rPr>
        <w:tab/>
        <w:t xml:space="preserve">Signature of the contract </w:t>
      </w:r>
      <w:r w:rsidRPr="00D9425D">
        <w:rPr>
          <w:rFonts w:ascii="Times New Roman" w:eastAsia="Times New Roman" w:hAnsi="Times New Roman" w:cs="Times New Roman"/>
          <w:b/>
          <w:sz w:val="24"/>
          <w:szCs w:val="24"/>
          <w:lang w:val="en-GB" w:eastAsia="en-GB"/>
        </w:rPr>
        <w:t xml:space="preserve">/ Implementation of the </w:t>
      </w:r>
      <w:r w:rsidR="00152DE2">
        <w:rPr>
          <w:rFonts w:ascii="Times New Roman" w:eastAsia="Times New Roman" w:hAnsi="Times New Roman" w:cs="Times New Roman"/>
          <w:b/>
          <w:sz w:val="24"/>
          <w:szCs w:val="24"/>
          <w:lang w:val="en-GB" w:eastAsia="en-GB"/>
        </w:rPr>
        <w:t>contract</w:t>
      </w:r>
    </w:p>
    <w:p w14:paraId="302B7997" w14:textId="17F9A7A9" w:rsidR="005051D4"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 contract</w:t>
      </w:r>
      <w:r w:rsidR="003C5DE9">
        <w:rPr>
          <w:rFonts w:ascii="Times New Roman" w:eastAsia="Times New Roman" w:hAnsi="Times New Roman" w:cs="Times New Roman"/>
          <w:sz w:val="24"/>
          <w:szCs w:val="24"/>
          <w:lang w:val="en-GB" w:eastAsia="en-GB"/>
        </w:rPr>
        <w:t>.</w:t>
      </w:r>
    </w:p>
    <w:p w14:paraId="320D14C0" w14:textId="06601C54"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07B6C017" w14:textId="5945A8C7" w:rsidR="00D9425D" w:rsidRPr="00D9425D" w:rsidRDefault="00D9425D" w:rsidP="003C5DE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xml:space="preserve"> of the contract, the Contracting Authority may decide to termina</w:t>
      </w:r>
      <w:r w:rsidR="003C5DE9">
        <w:rPr>
          <w:rFonts w:ascii="Times New Roman" w:eastAsia="Times New Roman" w:hAnsi="Times New Roman" w:cs="Times New Roman"/>
          <w:sz w:val="24"/>
          <w:szCs w:val="24"/>
          <w:lang w:val="en-GB" w:eastAsia="en-GB"/>
        </w:rPr>
        <w:t>te the contract.</w:t>
      </w:r>
    </w:p>
    <w:p w14:paraId="08F3EB74" w14:textId="77777777" w:rsidR="00D9425D" w:rsidRPr="00D9425D" w:rsidRDefault="00D9425D" w:rsidP="007B1FED">
      <w:pPr>
        <w:keepNext/>
        <w:numPr>
          <w:ilvl w:val="0"/>
          <w:numId w:val="17"/>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6068BD32" w:rsid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2D2F1E60" w14:textId="03AD2258"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40B38CD" w14:textId="5D8ED81A"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C055029" w14:textId="02E11242"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F862DE5" w14:textId="299B5B59"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80C35CE" w14:textId="77777777" w:rsidR="003C5DE9" w:rsidRPr="00D9425D"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3B833FE5" w14:textId="1DDD0EF7" w:rsid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4493D3BA" w14:textId="30372211" w:rsidR="00AF7083" w:rsidRPr="00AF7083" w:rsidRDefault="00AF7083"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AF7083">
        <w:rPr>
          <w:rFonts w:ascii="Times New Roman" w:eastAsia="Times New Roman" w:hAnsi="Times New Roman" w:cs="Times New Roman"/>
          <w:sz w:val="24"/>
          <w:szCs w:val="24"/>
          <w:lang w:val="en-GB" w:eastAsia="en-GB"/>
        </w:rPr>
        <w:t>RYCO finds that the Tender Dossier has major shortcomings or faults;</w:t>
      </w:r>
    </w:p>
    <w:p w14:paraId="7D999D3D" w14:textId="6E151455" w:rsidR="00D9425D" w:rsidRP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34AF71B1" w14:textId="7113203C" w:rsidR="005051D4" w:rsidRPr="003C5DE9" w:rsidRDefault="00D9425D" w:rsidP="003C5DE9">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3DC37F06" w14:textId="6483F088" w:rsidR="00D9425D" w:rsidRPr="007320C9" w:rsidRDefault="00D9425D" w:rsidP="007B1FED">
      <w:pPr>
        <w:keepNext/>
        <w:keepLines/>
        <w:numPr>
          <w:ilvl w:val="0"/>
          <w:numId w:val="17"/>
        </w:numPr>
        <w:spacing w:before="120" w:after="120" w:line="240" w:lineRule="auto"/>
        <w:jc w:val="both"/>
        <w:rPr>
          <w:rFonts w:ascii="Times New Roman" w:eastAsia="Times New Roman" w:hAnsi="Times New Roman" w:cs="Times New Roman"/>
          <w:b/>
          <w:sz w:val="24"/>
          <w:szCs w:val="24"/>
          <w:lang w:val="en-GB" w:eastAsia="en-GB"/>
        </w:rPr>
      </w:pPr>
      <w:r w:rsidRPr="007320C9">
        <w:rPr>
          <w:rFonts w:ascii="Times New Roman" w:eastAsia="Times New Roman" w:hAnsi="Times New Roman" w:cs="Times New Roman"/>
          <w:b/>
          <w:sz w:val="24"/>
          <w:szCs w:val="24"/>
          <w:lang w:val="en-GB" w:eastAsia="en-GB"/>
        </w:rPr>
        <w:t>Appeals</w:t>
      </w:r>
    </w:p>
    <w:p w14:paraId="0FECD8FB" w14:textId="47F083F6" w:rsidR="00D9425D" w:rsidRPr="00D9425D" w:rsidRDefault="00D9425D" w:rsidP="00D9425D">
      <w:pPr>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7320C9">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sidRPr="007320C9">
        <w:rPr>
          <w:rFonts w:ascii="Times New Roman" w:eastAsia="Times New Roman" w:hAnsi="Times New Roman" w:cs="Times New Roman"/>
          <w:sz w:val="24"/>
          <w:szCs w:val="24"/>
          <w:lang w:val="en-GB" w:eastAsia="en-GB"/>
        </w:rPr>
        <w:t>may file a complaint which</w:t>
      </w:r>
      <w:r w:rsidRPr="007320C9">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7320C9">
        <w:rPr>
          <w:rFonts w:ascii="Times New Roman" w:eastAsia="Times New Roman" w:hAnsi="Times New Roman" w:cs="Times New Roman"/>
          <w:b/>
          <w:i/>
          <w:sz w:val="24"/>
          <w:szCs w:val="24"/>
          <w:lang w:val="en-GB" w:eastAsia="en-GB"/>
        </w:rPr>
        <w:t xml:space="preserve">up to 3 </w:t>
      </w:r>
      <w:r w:rsidR="00AF7083" w:rsidRPr="007320C9">
        <w:rPr>
          <w:rFonts w:ascii="Times New Roman" w:eastAsia="Times New Roman" w:hAnsi="Times New Roman" w:cs="Times New Roman"/>
          <w:b/>
          <w:i/>
          <w:sz w:val="24"/>
          <w:szCs w:val="24"/>
          <w:lang w:val="en-GB" w:eastAsia="en-GB"/>
        </w:rPr>
        <w:t xml:space="preserve">working </w:t>
      </w:r>
      <w:r w:rsidRPr="007320C9">
        <w:rPr>
          <w:rFonts w:ascii="Times New Roman" w:eastAsia="Times New Roman" w:hAnsi="Times New Roman" w:cs="Times New Roman"/>
          <w:b/>
          <w:i/>
          <w:sz w:val="24"/>
          <w:szCs w:val="24"/>
          <w:lang w:val="en-GB" w:eastAsia="en-GB"/>
        </w:rPr>
        <w:t>days after receiving evaluation results.</w:t>
      </w:r>
      <w:r w:rsidRPr="007320C9">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0C4CD9D2" w14:textId="77777777" w:rsidR="00D9425D" w:rsidRPr="00D9425D" w:rsidRDefault="00D9425D" w:rsidP="00D9425D">
      <w:pPr>
        <w:widowControl w:val="0"/>
        <w:spacing w:before="100" w:after="100" w:line="240" w:lineRule="auto"/>
        <w:ind w:right="1"/>
        <w:jc w:val="both"/>
        <w:outlineLvl w:val="0"/>
        <w:rPr>
          <w:rFonts w:ascii="Times New Roman" w:eastAsia="Times New Roman" w:hAnsi="Times New Roman" w:cs="Times New Roman"/>
          <w:sz w:val="24"/>
          <w:szCs w:val="24"/>
          <w:lang w:val="en-GB" w:eastAsia="en-GB"/>
        </w:rPr>
      </w:pP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059F2F87" w:rsidR="00E113C2" w:rsidRDefault="00E113C2" w:rsidP="00EF5E88"/>
    <w:p w14:paraId="46EEF8E7" w14:textId="58CF8BDC" w:rsidR="000F30D5" w:rsidRDefault="000F30D5" w:rsidP="00EF5E88"/>
    <w:p w14:paraId="2D355DE0" w14:textId="735F23E0" w:rsidR="000F30D5" w:rsidRDefault="000F30D5" w:rsidP="00EF5E88"/>
    <w:p w14:paraId="23F04FD9" w14:textId="5533FAE4" w:rsidR="000F30D5" w:rsidRDefault="000F30D5" w:rsidP="00EF5E88"/>
    <w:p w14:paraId="462CEC79" w14:textId="4478AA29" w:rsidR="000F30D5" w:rsidRDefault="000F30D5" w:rsidP="00EF5E88"/>
    <w:p w14:paraId="211EF103" w14:textId="51B50D7A" w:rsidR="00E778C9" w:rsidRDefault="00E778C9" w:rsidP="00EB14C0">
      <w:pPr>
        <w:spacing w:after="0" w:line="240" w:lineRule="auto"/>
        <w:jc w:val="both"/>
      </w:pPr>
    </w:p>
    <w:p w14:paraId="29D2F0AA" w14:textId="77777777" w:rsidR="007320C9" w:rsidRDefault="007320C9" w:rsidP="00EB14C0">
      <w:pPr>
        <w:spacing w:after="0" w:line="240" w:lineRule="auto"/>
        <w:jc w:val="both"/>
        <w:rPr>
          <w:rFonts w:ascii="Times New Roman" w:hAnsi="Times New Roman" w:cs="Times New Roman"/>
          <w:b/>
          <w:sz w:val="28"/>
          <w:szCs w:val="28"/>
        </w:rPr>
      </w:pPr>
    </w:p>
    <w:p w14:paraId="0AC82CEC" w14:textId="77777777" w:rsidR="00E51FBF" w:rsidRDefault="00E51FBF" w:rsidP="007320C9">
      <w:pPr>
        <w:spacing w:after="0" w:line="240" w:lineRule="auto"/>
        <w:jc w:val="center"/>
        <w:rPr>
          <w:rFonts w:ascii="Times New Roman" w:hAnsi="Times New Roman" w:cs="Times New Roman"/>
          <w:b/>
          <w:sz w:val="28"/>
          <w:szCs w:val="28"/>
        </w:rPr>
      </w:pPr>
    </w:p>
    <w:p w14:paraId="331092C5" w14:textId="77777777" w:rsidR="00E51FBF" w:rsidRDefault="00E51FBF" w:rsidP="007320C9">
      <w:pPr>
        <w:spacing w:after="0" w:line="240" w:lineRule="auto"/>
        <w:jc w:val="center"/>
        <w:rPr>
          <w:rFonts w:ascii="Times New Roman" w:hAnsi="Times New Roman" w:cs="Times New Roman"/>
          <w:b/>
          <w:sz w:val="28"/>
          <w:szCs w:val="28"/>
        </w:rPr>
      </w:pPr>
    </w:p>
    <w:p w14:paraId="6EF4438C" w14:textId="3C701634" w:rsidR="008C09F2" w:rsidRPr="007320C9" w:rsidRDefault="00F842A9" w:rsidP="007320C9">
      <w:pPr>
        <w:spacing w:after="0" w:line="240" w:lineRule="auto"/>
        <w:jc w:val="center"/>
        <w:rPr>
          <w:rFonts w:ascii="Times New Roman" w:hAnsi="Times New Roman" w:cs="Times New Roman"/>
          <w:b/>
          <w:bCs/>
          <w:sz w:val="28"/>
          <w:szCs w:val="28"/>
        </w:rPr>
      </w:pPr>
      <w:r w:rsidRPr="007320C9">
        <w:rPr>
          <w:rFonts w:ascii="Times New Roman" w:hAnsi="Times New Roman" w:cs="Times New Roman"/>
          <w:b/>
          <w:sz w:val="28"/>
          <w:szCs w:val="28"/>
        </w:rPr>
        <w:t>C: DRAFT CONTRACT</w:t>
      </w:r>
    </w:p>
    <w:p w14:paraId="2BD04639" w14:textId="5AA205DB" w:rsidR="008C09F2" w:rsidRPr="00444EDB" w:rsidRDefault="008C09F2" w:rsidP="00EB14C0">
      <w:pPr>
        <w:pStyle w:val="Heading1"/>
        <w:tabs>
          <w:tab w:val="num" w:pos="0"/>
        </w:tabs>
        <w:spacing w:before="0"/>
        <w:ind w:right="-907"/>
        <w:rPr>
          <w:rFonts w:ascii="Times New Roman" w:hAnsi="Times New Roman"/>
          <w:sz w:val="24"/>
          <w:szCs w:val="24"/>
          <w:highlight w:val="yellow"/>
          <w:u w:val="single"/>
        </w:rPr>
      </w:pPr>
    </w:p>
    <w:p w14:paraId="0F6471A6" w14:textId="77777777" w:rsidR="007320C9" w:rsidRPr="007320C9" w:rsidRDefault="007320C9" w:rsidP="007320C9">
      <w:pPr>
        <w:keepNext/>
        <w:spacing w:after="0" w:line="240" w:lineRule="auto"/>
        <w:jc w:val="center"/>
        <w:outlineLvl w:val="0"/>
        <w:rPr>
          <w:rFonts w:ascii="Times New Roman" w:eastAsia="Times New Roman" w:hAnsi="Times New Roman" w:cs="Times New Roman"/>
          <w:b/>
          <w:iCs/>
          <w:snapToGrid w:val="0"/>
          <w:sz w:val="24"/>
          <w:szCs w:val="24"/>
          <w:lang w:val="en-GB"/>
        </w:rPr>
      </w:pPr>
      <w:r w:rsidRPr="007320C9">
        <w:rPr>
          <w:rFonts w:ascii="Times New Roman" w:eastAsia="Times New Roman" w:hAnsi="Times New Roman" w:cs="Times New Roman"/>
          <w:b/>
          <w:iCs/>
          <w:snapToGrid w:val="0"/>
          <w:sz w:val="24"/>
          <w:szCs w:val="24"/>
          <w:lang w:val="en-GB"/>
        </w:rPr>
        <w:t>FOR</w:t>
      </w:r>
    </w:p>
    <w:p w14:paraId="1B689C96" w14:textId="77777777" w:rsidR="007320C9" w:rsidRPr="007320C9" w:rsidRDefault="007320C9" w:rsidP="007320C9">
      <w:pPr>
        <w:keepNext/>
        <w:spacing w:after="0" w:line="240" w:lineRule="auto"/>
        <w:jc w:val="center"/>
        <w:outlineLvl w:val="0"/>
        <w:rPr>
          <w:rFonts w:ascii="Times New Roman" w:eastAsia="Times New Roman" w:hAnsi="Times New Roman" w:cs="Times New Roman"/>
          <w:b/>
          <w:iCs/>
          <w:snapToGrid w:val="0"/>
          <w:sz w:val="24"/>
          <w:szCs w:val="24"/>
          <w:lang w:val="en-GB"/>
        </w:rPr>
      </w:pPr>
    </w:p>
    <w:p w14:paraId="174BF193" w14:textId="222DD452" w:rsidR="007320C9" w:rsidRPr="007320C9" w:rsidRDefault="007320C9" w:rsidP="007320C9">
      <w:pPr>
        <w:keepNext/>
        <w:spacing w:after="0" w:line="240" w:lineRule="auto"/>
        <w:jc w:val="center"/>
        <w:outlineLvl w:val="0"/>
        <w:rPr>
          <w:rFonts w:ascii="Times New Roman" w:eastAsia="Times New Roman" w:hAnsi="Times New Roman" w:cs="Times New Roman"/>
          <w:b/>
          <w:iCs/>
          <w:snapToGrid w:val="0"/>
          <w:sz w:val="24"/>
          <w:szCs w:val="24"/>
          <w:lang w:val="en-GB"/>
        </w:rPr>
      </w:pPr>
      <w:r w:rsidRPr="007320C9">
        <w:rPr>
          <w:rFonts w:ascii="Times New Roman" w:eastAsia="Times New Roman" w:hAnsi="Times New Roman" w:cs="Times New Roman"/>
          <w:b/>
          <w:iCs/>
          <w:snapToGrid w:val="0"/>
          <w:sz w:val="24"/>
          <w:szCs w:val="24"/>
          <w:lang w:val="en-GB"/>
        </w:rPr>
        <w:t xml:space="preserve">THE PROVISION OF EXTERNAL AUDIT SERVICES </w:t>
      </w:r>
      <w:r>
        <w:rPr>
          <w:rFonts w:ascii="Times New Roman" w:eastAsia="Times New Roman" w:hAnsi="Times New Roman" w:cs="Times New Roman"/>
          <w:b/>
          <w:iCs/>
          <w:snapToGrid w:val="0"/>
          <w:sz w:val="24"/>
          <w:szCs w:val="24"/>
          <w:lang w:val="en-GB"/>
        </w:rPr>
        <w:t>FOR REGIONAL YOUTH COOPERATION OFFICE (RYCO)</w:t>
      </w:r>
    </w:p>
    <w:p w14:paraId="577F4807" w14:textId="77777777" w:rsidR="007320C9" w:rsidRPr="007320C9" w:rsidRDefault="007320C9" w:rsidP="007320C9">
      <w:pPr>
        <w:tabs>
          <w:tab w:val="left" w:pos="567"/>
        </w:tabs>
        <w:spacing w:after="0" w:line="240" w:lineRule="auto"/>
        <w:jc w:val="center"/>
        <w:rPr>
          <w:rFonts w:ascii="Times New Roman" w:eastAsia="Times New Roman" w:hAnsi="Times New Roman" w:cs="Times New Roman"/>
          <w:b/>
          <w:snapToGrid w:val="0"/>
          <w:sz w:val="24"/>
          <w:szCs w:val="24"/>
          <w:lang w:val="en-GB"/>
        </w:rPr>
      </w:pPr>
    </w:p>
    <w:p w14:paraId="48FB1427" w14:textId="77777777" w:rsidR="007320C9" w:rsidRPr="007320C9" w:rsidRDefault="007320C9" w:rsidP="007320C9">
      <w:pPr>
        <w:spacing w:after="0" w:line="240" w:lineRule="auto"/>
        <w:jc w:val="both"/>
        <w:rPr>
          <w:rFonts w:ascii="Times New Roman" w:hAnsi="Times New Roman" w:cs="Times New Roman"/>
          <w:sz w:val="24"/>
          <w:szCs w:val="24"/>
        </w:rPr>
      </w:pPr>
    </w:p>
    <w:p w14:paraId="6340ED50" w14:textId="77777777" w:rsidR="007320C9" w:rsidRPr="007320C9" w:rsidRDefault="007320C9" w:rsidP="007320C9">
      <w:pPr>
        <w:spacing w:after="0" w:line="240" w:lineRule="auto"/>
        <w:jc w:val="both"/>
        <w:rPr>
          <w:rFonts w:ascii="Times New Roman" w:eastAsia="Times New Roman" w:hAnsi="Times New Roman" w:cs="Times New Roman"/>
          <w:sz w:val="24"/>
          <w:szCs w:val="24"/>
          <w:lang w:val="en-GB"/>
        </w:rPr>
      </w:pPr>
      <w:r w:rsidRPr="007320C9">
        <w:rPr>
          <w:rFonts w:ascii="Times New Roman" w:eastAsia="Times New Roman" w:hAnsi="Times New Roman" w:cs="Times New Roman"/>
          <w:sz w:val="24"/>
          <w:szCs w:val="24"/>
          <w:lang w:val="en-GB"/>
        </w:rPr>
        <w:t>This Contract for the provision of External Audit Services for the Regional Youth Cooperation Office (“</w:t>
      </w:r>
      <w:r w:rsidRPr="007320C9">
        <w:rPr>
          <w:rFonts w:ascii="Times New Roman" w:eastAsia="Times New Roman" w:hAnsi="Times New Roman" w:cs="Times New Roman"/>
          <w:i/>
          <w:sz w:val="24"/>
          <w:szCs w:val="24"/>
          <w:lang w:val="en-GB"/>
        </w:rPr>
        <w:t>the Contract</w:t>
      </w:r>
      <w:r w:rsidRPr="007320C9">
        <w:rPr>
          <w:rFonts w:ascii="Times New Roman" w:eastAsia="Times New Roman" w:hAnsi="Times New Roman" w:cs="Times New Roman"/>
          <w:sz w:val="24"/>
          <w:szCs w:val="24"/>
          <w:lang w:val="en-GB"/>
        </w:rPr>
        <w:t xml:space="preserve">”) is signed on /         / 2022 and is entered into by and between: </w:t>
      </w:r>
    </w:p>
    <w:p w14:paraId="4CDD0B66" w14:textId="77777777" w:rsidR="007320C9" w:rsidRPr="007320C9" w:rsidRDefault="007320C9" w:rsidP="007320C9">
      <w:pPr>
        <w:spacing w:after="0" w:line="240" w:lineRule="auto"/>
        <w:jc w:val="both"/>
        <w:rPr>
          <w:rFonts w:ascii="Times New Roman" w:eastAsia="Times New Roman" w:hAnsi="Times New Roman" w:cs="Times New Roman"/>
          <w:b/>
          <w:sz w:val="24"/>
          <w:szCs w:val="24"/>
          <w:lang w:val="en-GB"/>
        </w:rPr>
      </w:pPr>
    </w:p>
    <w:p w14:paraId="570B3320" w14:textId="77777777" w:rsidR="007320C9" w:rsidRPr="007320C9" w:rsidRDefault="007320C9" w:rsidP="007B1FED">
      <w:pPr>
        <w:numPr>
          <w:ilvl w:val="0"/>
          <w:numId w:val="25"/>
        </w:numPr>
        <w:spacing w:after="0" w:line="240" w:lineRule="auto"/>
        <w:contextualSpacing/>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b/>
          <w:sz w:val="24"/>
          <w:szCs w:val="24"/>
          <w:lang w:val="en-GB" w:eastAsia="en-GB"/>
        </w:rPr>
        <w:t>The Regional Youth Cooperation Office (RYCO),</w:t>
      </w:r>
      <w:r w:rsidRPr="007320C9">
        <w:rPr>
          <w:rFonts w:ascii="Times New Roman" w:eastAsia="Times New Roman" w:hAnsi="Times New Roman" w:cs="Times New Roman"/>
          <w:sz w:val="24"/>
          <w:szCs w:val="24"/>
          <w:lang w:val="en-GB" w:eastAsia="en-GB"/>
        </w:rPr>
        <w:t xml:space="preserve"> duly established and organized under the laws of Albania, under registration number L71911452J having its registered address and Head Office at </w:t>
      </w:r>
      <w:proofErr w:type="spellStart"/>
      <w:r w:rsidRPr="007320C9">
        <w:rPr>
          <w:rFonts w:ascii="Times New Roman" w:eastAsia="Times New Roman" w:hAnsi="Times New Roman" w:cs="Times New Roman"/>
          <w:sz w:val="24"/>
          <w:szCs w:val="24"/>
          <w:lang w:val="en-GB" w:eastAsia="en-GB"/>
        </w:rPr>
        <w:t>Rruga</w:t>
      </w:r>
      <w:proofErr w:type="spellEnd"/>
      <w:r w:rsidRPr="007320C9">
        <w:rPr>
          <w:rFonts w:ascii="Times New Roman" w:eastAsia="Times New Roman" w:hAnsi="Times New Roman" w:cs="Times New Roman"/>
          <w:sz w:val="24"/>
          <w:szCs w:val="24"/>
          <w:lang w:val="en-GB" w:eastAsia="en-GB"/>
        </w:rPr>
        <w:t xml:space="preserve"> “</w:t>
      </w:r>
      <w:proofErr w:type="spellStart"/>
      <w:r w:rsidRPr="007320C9">
        <w:rPr>
          <w:rFonts w:ascii="Times New Roman" w:eastAsia="Times New Roman" w:hAnsi="Times New Roman" w:cs="Times New Roman"/>
          <w:sz w:val="24"/>
          <w:szCs w:val="24"/>
          <w:lang w:val="en-GB" w:eastAsia="en-GB"/>
        </w:rPr>
        <w:t>Skenderbej</w:t>
      </w:r>
      <w:proofErr w:type="spellEnd"/>
      <w:r w:rsidRPr="007320C9">
        <w:rPr>
          <w:rFonts w:ascii="Times New Roman" w:eastAsia="Times New Roman" w:hAnsi="Times New Roman" w:cs="Times New Roman"/>
          <w:sz w:val="24"/>
          <w:szCs w:val="24"/>
          <w:lang w:val="en-GB" w:eastAsia="en-GB"/>
        </w:rPr>
        <w:t>”, 8/2/2 in Tirana, Albania, legally represented by the Secretary General, Mr. Albert Hani, adult, with full legal capacity to act, hereinafter referred to as the “</w:t>
      </w:r>
      <w:r w:rsidRPr="007320C9">
        <w:rPr>
          <w:rFonts w:ascii="Times New Roman" w:eastAsia="Times New Roman" w:hAnsi="Times New Roman" w:cs="Times New Roman"/>
          <w:i/>
          <w:sz w:val="24"/>
          <w:szCs w:val="24"/>
          <w:lang w:val="en-GB" w:eastAsia="en-GB"/>
        </w:rPr>
        <w:t>Contracting authority</w:t>
      </w:r>
      <w:r w:rsidRPr="007320C9">
        <w:rPr>
          <w:rFonts w:ascii="Times New Roman" w:eastAsia="Times New Roman" w:hAnsi="Times New Roman" w:cs="Times New Roman"/>
          <w:sz w:val="24"/>
          <w:szCs w:val="24"/>
          <w:lang w:val="en-GB" w:eastAsia="en-GB"/>
        </w:rPr>
        <w:t>” or “</w:t>
      </w:r>
      <w:r w:rsidRPr="007320C9">
        <w:rPr>
          <w:rFonts w:ascii="Times New Roman" w:eastAsia="Times New Roman" w:hAnsi="Times New Roman" w:cs="Times New Roman"/>
          <w:i/>
          <w:sz w:val="24"/>
          <w:szCs w:val="24"/>
          <w:lang w:val="en-GB" w:eastAsia="en-GB"/>
        </w:rPr>
        <w:t>RYCO</w:t>
      </w:r>
      <w:r w:rsidRPr="007320C9">
        <w:rPr>
          <w:rFonts w:ascii="Times New Roman" w:eastAsia="Times New Roman" w:hAnsi="Times New Roman" w:cs="Times New Roman"/>
          <w:sz w:val="24"/>
          <w:szCs w:val="24"/>
          <w:lang w:val="en-GB" w:eastAsia="en-GB"/>
        </w:rPr>
        <w:t>”.</w:t>
      </w:r>
    </w:p>
    <w:p w14:paraId="63B5421E" w14:textId="77777777" w:rsidR="007320C9" w:rsidRPr="007320C9" w:rsidRDefault="007320C9" w:rsidP="007320C9">
      <w:pPr>
        <w:widowControl w:val="0"/>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napToGrid w:val="0"/>
        <w:spacing w:before="240" w:after="0" w:line="240" w:lineRule="auto"/>
        <w:ind w:left="720"/>
        <w:contextualSpacing/>
        <w:jc w:val="right"/>
        <w:rPr>
          <w:rFonts w:ascii="Times New Roman" w:eastAsia="Times New Roman" w:hAnsi="Times New Roman" w:cs="Times New Roman"/>
          <w:i/>
          <w:snapToGrid w:val="0"/>
          <w:sz w:val="24"/>
          <w:szCs w:val="24"/>
          <w:lang w:val="en-GB" w:eastAsia="en-GB"/>
        </w:rPr>
      </w:pPr>
      <w:r w:rsidRPr="007320C9">
        <w:rPr>
          <w:rFonts w:ascii="Times New Roman" w:eastAsia="Times New Roman" w:hAnsi="Times New Roman" w:cs="Times New Roman"/>
          <w:i/>
          <w:snapToGrid w:val="0"/>
          <w:sz w:val="24"/>
          <w:szCs w:val="24"/>
          <w:lang w:val="en-GB" w:eastAsia="en-GB"/>
        </w:rPr>
        <w:t>of the one part,</w:t>
      </w:r>
    </w:p>
    <w:p w14:paraId="3BB65D87" w14:textId="77777777" w:rsidR="007320C9" w:rsidRP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5E2EDBB5" w14:textId="77777777" w:rsidR="007320C9" w:rsidRPr="007320C9" w:rsidRDefault="007320C9" w:rsidP="007320C9">
      <w:pPr>
        <w:spacing w:after="0" w:line="240" w:lineRule="auto"/>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napToGrid w:val="0"/>
          <w:sz w:val="24"/>
          <w:szCs w:val="24"/>
          <w:lang w:val="en-GB"/>
        </w:rPr>
        <w:t>and</w:t>
      </w:r>
    </w:p>
    <w:p w14:paraId="46AF9C86" w14:textId="77777777" w:rsidR="007320C9" w:rsidRP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5A149E7D" w14:textId="77777777" w:rsidR="007320C9" w:rsidRPr="007320C9" w:rsidRDefault="007320C9" w:rsidP="007B1FED">
      <w:pPr>
        <w:numPr>
          <w:ilvl w:val="0"/>
          <w:numId w:val="25"/>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 xml:space="preserve"> </w:t>
      </w:r>
      <w:r w:rsidRPr="007320C9">
        <w:rPr>
          <w:rFonts w:ascii="Times New Roman" w:hAnsi="Times New Roman" w:cs="Times New Roman"/>
          <w:b/>
          <w:sz w:val="24"/>
          <w:szCs w:val="24"/>
          <w:lang w:val="en-GB"/>
        </w:rPr>
        <w:t>[</w:t>
      </w:r>
      <w:r w:rsidRPr="007320C9">
        <w:rPr>
          <w:rFonts w:ascii="Times New Roman" w:hAnsi="Times New Roman" w:cs="Times New Roman"/>
          <w:i/>
          <w:sz w:val="24"/>
          <w:szCs w:val="24"/>
          <w:lang w:val="en-GB"/>
        </w:rPr>
        <w:t>insert name of the company</w:t>
      </w:r>
      <w:r w:rsidRPr="007320C9">
        <w:rPr>
          <w:rFonts w:ascii="Times New Roman" w:hAnsi="Times New Roman" w:cs="Times New Roman"/>
          <w:sz w:val="24"/>
          <w:szCs w:val="24"/>
          <w:lang w:val="en-GB"/>
        </w:rPr>
        <w:t>], a company incorporated under the laws of [</w:t>
      </w:r>
      <w:r w:rsidRPr="007320C9">
        <w:rPr>
          <w:rFonts w:ascii="Times New Roman" w:hAnsi="Times New Roman" w:cs="Times New Roman"/>
          <w:i/>
          <w:sz w:val="24"/>
          <w:szCs w:val="24"/>
          <w:lang w:val="en-GB"/>
        </w:rPr>
        <w:t>insert name of the country</w:t>
      </w:r>
      <w:r w:rsidRPr="007320C9">
        <w:rPr>
          <w:rFonts w:ascii="Times New Roman" w:hAnsi="Times New Roman" w:cs="Times New Roman"/>
          <w:sz w:val="24"/>
          <w:szCs w:val="24"/>
          <w:lang w:val="en-GB"/>
        </w:rPr>
        <w:t>], having its registered office at: [</w:t>
      </w:r>
      <w:r w:rsidRPr="007320C9">
        <w:rPr>
          <w:rFonts w:ascii="Times New Roman" w:hAnsi="Times New Roman" w:cs="Times New Roman"/>
          <w:i/>
          <w:sz w:val="24"/>
          <w:szCs w:val="24"/>
          <w:lang w:val="en-GB"/>
        </w:rPr>
        <w:t>address</w:t>
      </w:r>
      <w:r w:rsidRPr="007320C9">
        <w:rPr>
          <w:rFonts w:ascii="Times New Roman" w:hAnsi="Times New Roman" w:cs="Times New Roman"/>
          <w:sz w:val="24"/>
          <w:szCs w:val="24"/>
          <w:lang w:val="en-GB"/>
        </w:rPr>
        <w:t>], registered with the unique registration number [</w:t>
      </w:r>
      <w:r w:rsidRPr="007320C9">
        <w:rPr>
          <w:rFonts w:ascii="Times New Roman" w:hAnsi="Times New Roman" w:cs="Times New Roman"/>
          <w:i/>
          <w:sz w:val="24"/>
          <w:szCs w:val="24"/>
          <w:lang w:val="en-GB"/>
        </w:rPr>
        <w:t>insert No</w:t>
      </w:r>
      <w:r w:rsidRPr="007320C9">
        <w:rPr>
          <w:rFonts w:ascii="Times New Roman" w:hAnsi="Times New Roman" w:cs="Times New Roman"/>
          <w:sz w:val="24"/>
          <w:szCs w:val="24"/>
          <w:lang w:val="en-GB"/>
        </w:rPr>
        <w:t>.] legally represented for the purposes of the signature of this Contract by [insert the full name of the legal representative], [</w:t>
      </w:r>
      <w:r w:rsidRPr="007320C9">
        <w:rPr>
          <w:rFonts w:ascii="Times New Roman" w:hAnsi="Times New Roman" w:cs="Times New Roman"/>
          <w:i/>
          <w:sz w:val="24"/>
          <w:szCs w:val="24"/>
          <w:lang w:val="en-GB"/>
        </w:rPr>
        <w:t>insert the tittle of the legal representative</w:t>
      </w:r>
      <w:r w:rsidRPr="007320C9">
        <w:rPr>
          <w:rFonts w:ascii="Times New Roman" w:hAnsi="Times New Roman" w:cs="Times New Roman"/>
          <w:sz w:val="24"/>
          <w:szCs w:val="24"/>
          <w:lang w:val="en-GB"/>
        </w:rPr>
        <w:t>],</w:t>
      </w:r>
      <w:r w:rsidRPr="007320C9">
        <w:rPr>
          <w:rFonts w:ascii="Times New Roman" w:hAnsi="Times New Roman" w:cs="Times New Roman"/>
          <w:i/>
          <w:sz w:val="24"/>
          <w:szCs w:val="24"/>
          <w:lang w:val="en-GB"/>
        </w:rPr>
        <w:t xml:space="preserve"> </w:t>
      </w:r>
      <w:r w:rsidRPr="007320C9">
        <w:rPr>
          <w:rFonts w:ascii="Times New Roman" w:eastAsia="Calibri" w:hAnsi="Times New Roman" w:cs="Times New Roman"/>
          <w:sz w:val="24"/>
          <w:szCs w:val="24"/>
          <w:lang w:val="en-GB"/>
        </w:rPr>
        <w:t>adult, with full legal capacity to act,</w:t>
      </w:r>
      <w:r w:rsidRPr="007320C9">
        <w:rPr>
          <w:rFonts w:ascii="Times New Roman" w:hAnsi="Times New Roman" w:cs="Times New Roman"/>
          <w:sz w:val="24"/>
          <w:szCs w:val="24"/>
        </w:rPr>
        <w:t xml:space="preserve"> hereinafter referred to as the “</w:t>
      </w:r>
      <w:r w:rsidRPr="007320C9">
        <w:rPr>
          <w:rFonts w:ascii="Times New Roman" w:hAnsi="Times New Roman" w:cs="Times New Roman"/>
          <w:i/>
          <w:sz w:val="24"/>
          <w:szCs w:val="24"/>
        </w:rPr>
        <w:t>Auditor</w:t>
      </w:r>
      <w:r w:rsidRPr="007320C9">
        <w:rPr>
          <w:rFonts w:ascii="Times New Roman" w:hAnsi="Times New Roman" w:cs="Times New Roman"/>
          <w:sz w:val="24"/>
          <w:szCs w:val="24"/>
        </w:rPr>
        <w:t>”</w:t>
      </w:r>
      <w:r w:rsidRPr="007320C9">
        <w:rPr>
          <w:rFonts w:ascii="Times New Roman" w:eastAsia="Calibri" w:hAnsi="Times New Roman" w:cs="Times New Roman"/>
          <w:sz w:val="24"/>
          <w:szCs w:val="24"/>
          <w:lang w:val="en-GB"/>
        </w:rPr>
        <w:t xml:space="preserve"> or “</w:t>
      </w:r>
      <w:r w:rsidRPr="007320C9">
        <w:rPr>
          <w:rFonts w:ascii="Times New Roman" w:eastAsia="Calibri" w:hAnsi="Times New Roman" w:cs="Times New Roman"/>
          <w:i/>
          <w:sz w:val="24"/>
          <w:szCs w:val="24"/>
          <w:lang w:val="en-GB"/>
        </w:rPr>
        <w:t>Auditors</w:t>
      </w:r>
      <w:r w:rsidRPr="007320C9">
        <w:rPr>
          <w:rFonts w:ascii="Times New Roman" w:hAnsi="Times New Roman" w:cs="Times New Roman"/>
          <w:sz w:val="24"/>
          <w:szCs w:val="24"/>
        </w:rPr>
        <w:t xml:space="preserve">”. </w:t>
      </w:r>
    </w:p>
    <w:p w14:paraId="64110B22" w14:textId="77777777" w:rsidR="007320C9" w:rsidRPr="007320C9" w:rsidRDefault="007320C9" w:rsidP="007320C9">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eastAsia="Times New Roman" w:hAnsi="Times New Roman" w:cs="Times New Roman"/>
          <w:i/>
          <w:snapToGrid w:val="0"/>
          <w:sz w:val="24"/>
          <w:szCs w:val="24"/>
          <w:lang w:val="en-GB"/>
        </w:rPr>
      </w:pPr>
    </w:p>
    <w:p w14:paraId="7CE4FC80" w14:textId="77777777" w:rsidR="007320C9" w:rsidRPr="007320C9" w:rsidRDefault="007320C9" w:rsidP="007320C9">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eastAsia="Times New Roman" w:hAnsi="Times New Roman" w:cs="Times New Roman"/>
          <w:i/>
          <w:snapToGrid w:val="0"/>
          <w:sz w:val="24"/>
          <w:szCs w:val="24"/>
          <w:lang w:val="en-GB"/>
        </w:rPr>
      </w:pPr>
      <w:r w:rsidRPr="007320C9">
        <w:rPr>
          <w:rFonts w:ascii="Times New Roman" w:eastAsia="Times New Roman" w:hAnsi="Times New Roman" w:cs="Times New Roman"/>
          <w:i/>
          <w:snapToGrid w:val="0"/>
          <w:sz w:val="24"/>
          <w:szCs w:val="24"/>
          <w:lang w:val="en-GB"/>
        </w:rPr>
        <w:t>of the other part</w:t>
      </w:r>
    </w:p>
    <w:p w14:paraId="77B7C2F1" w14:textId="77777777" w:rsidR="007320C9" w:rsidRPr="007320C9" w:rsidRDefault="007320C9" w:rsidP="007320C9">
      <w:pPr>
        <w:spacing w:after="0" w:line="240" w:lineRule="auto"/>
        <w:jc w:val="both"/>
        <w:rPr>
          <w:rFonts w:ascii="Times New Roman" w:eastAsia="Times New Roman" w:hAnsi="Times New Roman" w:cs="Times New Roman"/>
          <w:b/>
          <w:snapToGrid w:val="0"/>
          <w:sz w:val="24"/>
          <w:szCs w:val="24"/>
          <w:lang w:val="en-GB"/>
        </w:rPr>
      </w:pPr>
    </w:p>
    <w:p w14:paraId="5FBE8EE9" w14:textId="77777777" w:rsidR="007320C9" w:rsidRPr="007320C9" w:rsidRDefault="007320C9" w:rsidP="007320C9">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napToGrid w:val="0"/>
          <w:sz w:val="24"/>
          <w:szCs w:val="24"/>
          <w:lang w:val="en-GB"/>
        </w:rPr>
        <w:t>Hereinafter each of them referred to as the “Party” and collectively as the “Parties” have agreed</w:t>
      </w:r>
      <w:r w:rsidRPr="007320C9">
        <w:rPr>
          <w:rFonts w:ascii="Times New Roman" w:hAnsi="Times New Roman" w:cs="Times New Roman"/>
          <w:sz w:val="24"/>
          <w:szCs w:val="24"/>
        </w:rPr>
        <w:t xml:space="preserve"> upon the terms and conditions set forth herein: </w:t>
      </w:r>
    </w:p>
    <w:p w14:paraId="2C7D681F" w14:textId="77777777" w:rsidR="007320C9" w:rsidRPr="007320C9" w:rsidRDefault="007320C9" w:rsidP="007320C9">
      <w:pPr>
        <w:spacing w:after="0" w:line="240" w:lineRule="auto"/>
        <w:rPr>
          <w:rFonts w:ascii="Times New Roman" w:eastAsia="Times New Roman" w:hAnsi="Times New Roman" w:cs="Times New Roman"/>
          <w:snapToGrid w:val="0"/>
          <w:sz w:val="24"/>
          <w:szCs w:val="24"/>
          <w:lang w:val="en-GB"/>
        </w:rPr>
      </w:pPr>
    </w:p>
    <w:p w14:paraId="6210412E" w14:textId="77777777" w:rsidR="007320C9" w:rsidRPr="007320C9" w:rsidRDefault="007320C9" w:rsidP="007320C9">
      <w:pPr>
        <w:spacing w:after="0" w:line="240" w:lineRule="auto"/>
        <w:rPr>
          <w:rFonts w:ascii="Times New Roman" w:eastAsia="Times New Roman" w:hAnsi="Times New Roman" w:cs="Times New Roman"/>
          <w:snapToGrid w:val="0"/>
          <w:sz w:val="24"/>
          <w:szCs w:val="24"/>
          <w:lang w:val="en-GB"/>
        </w:rPr>
      </w:pPr>
    </w:p>
    <w:p w14:paraId="24A16C56"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5FC5E4ED"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45EC2F17"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10D75AC7"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30C23A78"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2649CD96"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7860AB9C"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2FA481C0"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551262D0"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3D65AB04"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005E900C"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46C8DCCC"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22CB600B"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6F30575E"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2C949508"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Preamble</w:t>
      </w:r>
    </w:p>
    <w:p w14:paraId="5B260C53" w14:textId="77777777" w:rsidR="007320C9" w:rsidRPr="007320C9" w:rsidRDefault="007320C9" w:rsidP="007320C9">
      <w:pPr>
        <w:spacing w:after="0" w:line="240" w:lineRule="auto"/>
        <w:jc w:val="center"/>
        <w:rPr>
          <w:rFonts w:ascii="Times New Roman" w:eastAsia="Times New Roman" w:hAnsi="Times New Roman" w:cs="Times New Roman"/>
          <w:snapToGrid w:val="0"/>
          <w:sz w:val="24"/>
          <w:szCs w:val="24"/>
          <w:lang w:val="en-GB"/>
        </w:rPr>
      </w:pPr>
    </w:p>
    <w:p w14:paraId="5DB3C3BD" w14:textId="77777777" w:rsidR="007320C9" w:rsidRPr="007320C9" w:rsidRDefault="007320C9" w:rsidP="007320C9">
      <w:pPr>
        <w:spacing w:after="0" w:line="240" w:lineRule="auto"/>
        <w:jc w:val="both"/>
        <w:rPr>
          <w:rFonts w:ascii="Times New Roman" w:eastAsia="Times New Roman" w:hAnsi="Times New Roman" w:cs="Times New Roman"/>
          <w:sz w:val="24"/>
          <w:szCs w:val="24"/>
          <w:lang w:val="en-GB"/>
        </w:rPr>
      </w:pPr>
      <w:r w:rsidRPr="007320C9">
        <w:rPr>
          <w:rFonts w:ascii="Times New Roman" w:eastAsia="Times New Roman" w:hAnsi="Times New Roman" w:cs="Times New Roman"/>
          <w:sz w:val="24"/>
          <w:szCs w:val="24"/>
          <w:lang w:val="en-GB"/>
        </w:rPr>
        <w:t xml:space="preserve">RYCO requires a comprehensive and efficient external audit service which will assist RYCO in meeting its roles and responsibilities, whilst maintaining the necessary level of professional independence. </w:t>
      </w:r>
    </w:p>
    <w:p w14:paraId="5468FF9A" w14:textId="77777777" w:rsidR="007320C9" w:rsidRPr="007320C9" w:rsidRDefault="007320C9" w:rsidP="007320C9">
      <w:pPr>
        <w:spacing w:after="0" w:line="240" w:lineRule="auto"/>
        <w:jc w:val="both"/>
        <w:rPr>
          <w:rFonts w:ascii="Times New Roman" w:eastAsia="Times New Roman" w:hAnsi="Times New Roman" w:cs="Times New Roman"/>
          <w:sz w:val="24"/>
          <w:szCs w:val="24"/>
          <w:lang w:val="en-GB"/>
        </w:rPr>
      </w:pPr>
    </w:p>
    <w:p w14:paraId="5B229DE5" w14:textId="77777777" w:rsidR="007320C9" w:rsidRPr="007320C9" w:rsidRDefault="007320C9" w:rsidP="007320C9">
      <w:pPr>
        <w:spacing w:after="0" w:line="240" w:lineRule="auto"/>
        <w:jc w:val="both"/>
        <w:rPr>
          <w:rFonts w:ascii="Times New Roman" w:hAnsi="Times New Roman" w:cs="Times New Roman"/>
          <w:sz w:val="24"/>
          <w:szCs w:val="24"/>
        </w:rPr>
      </w:pPr>
      <w:r w:rsidRPr="007320C9">
        <w:rPr>
          <w:rFonts w:ascii="Times New Roman" w:eastAsia="Times New Roman" w:hAnsi="Times New Roman" w:cs="Times New Roman"/>
          <w:sz w:val="24"/>
          <w:szCs w:val="24"/>
          <w:lang w:val="en-GB"/>
        </w:rPr>
        <w:t xml:space="preserve">This Contract is </w:t>
      </w:r>
      <w:r w:rsidRPr="007320C9">
        <w:rPr>
          <w:rFonts w:ascii="Times New Roman" w:hAnsi="Times New Roman" w:cs="Times New Roman"/>
          <w:sz w:val="24"/>
          <w:szCs w:val="24"/>
        </w:rPr>
        <w:t xml:space="preserve">funded by RYCO’s own budget in compliance with Article 18 of the Statute that requires the Governing Board to appoint external financial auditors for RYCO. </w:t>
      </w:r>
    </w:p>
    <w:p w14:paraId="5A104A0F"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3DF6028F"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1</w:t>
      </w:r>
    </w:p>
    <w:p w14:paraId="21CCEB03" w14:textId="77777777" w:rsidR="007320C9" w:rsidRPr="007320C9" w:rsidRDefault="007320C9" w:rsidP="007320C9">
      <w:pPr>
        <w:spacing w:after="0" w:line="240" w:lineRule="auto"/>
        <w:contextualSpacing/>
        <w:jc w:val="center"/>
        <w:rPr>
          <w:rFonts w:ascii="Times New Roman" w:eastAsia="Arial" w:hAnsi="Times New Roman" w:cs="Times New Roman"/>
          <w:b/>
          <w:sz w:val="24"/>
          <w:szCs w:val="24"/>
        </w:rPr>
      </w:pPr>
      <w:r w:rsidRPr="007320C9">
        <w:rPr>
          <w:rFonts w:ascii="Times New Roman" w:eastAsia="Arial" w:hAnsi="Times New Roman" w:cs="Times New Roman"/>
          <w:b/>
          <w:sz w:val="24"/>
          <w:szCs w:val="24"/>
        </w:rPr>
        <w:t>Scope of work</w:t>
      </w:r>
    </w:p>
    <w:p w14:paraId="4D609B5F" w14:textId="77777777" w:rsidR="007320C9" w:rsidRPr="007320C9" w:rsidRDefault="007320C9" w:rsidP="007320C9">
      <w:pPr>
        <w:spacing w:after="0" w:line="240" w:lineRule="auto"/>
        <w:contextualSpacing/>
        <w:jc w:val="both"/>
        <w:rPr>
          <w:rFonts w:ascii="Times New Roman" w:eastAsia="Times New Roman" w:hAnsi="Times New Roman" w:cs="Times New Roman"/>
          <w:snapToGrid w:val="0"/>
          <w:sz w:val="24"/>
          <w:szCs w:val="24"/>
          <w:lang w:val="en-GB"/>
        </w:rPr>
      </w:pPr>
    </w:p>
    <w:p w14:paraId="0E3557B8" w14:textId="77777777" w:rsidR="007320C9" w:rsidRPr="007320C9" w:rsidRDefault="007320C9" w:rsidP="007B1FED">
      <w:pPr>
        <w:numPr>
          <w:ilvl w:val="0"/>
          <w:numId w:val="28"/>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The objective of this Contract is to perform the audit of RYCO’s annual Financial Statements, to give assurance on the effective functioning of the management and control systems </w:t>
      </w:r>
      <w:r w:rsidRPr="007320C9">
        <w:rPr>
          <w:rFonts w:ascii="Times New Roman" w:eastAsia="Times New Roman" w:hAnsi="Times New Roman" w:cs="Times New Roman"/>
          <w:sz w:val="24"/>
          <w:szCs w:val="24"/>
          <w:lang w:val="en-GB" w:eastAsia="en-GB"/>
        </w:rPr>
        <w:t xml:space="preserve">and to express an opinion on the fairness of the presentation of the RYCO’s financial statements in conformity with the applicable financial reporting framework. </w:t>
      </w:r>
    </w:p>
    <w:p w14:paraId="2F72D6E8" w14:textId="77777777" w:rsidR="007320C9" w:rsidRPr="007320C9" w:rsidRDefault="007320C9" w:rsidP="007320C9">
      <w:pPr>
        <w:spacing w:after="0" w:line="240" w:lineRule="auto"/>
        <w:ind w:left="360"/>
        <w:contextualSpacing/>
        <w:jc w:val="both"/>
        <w:rPr>
          <w:rFonts w:ascii="Times New Roman" w:eastAsia="Times New Roman" w:hAnsi="Times New Roman" w:cs="Times New Roman"/>
          <w:snapToGrid w:val="0"/>
          <w:sz w:val="24"/>
          <w:szCs w:val="24"/>
          <w:lang w:val="en-GB"/>
        </w:rPr>
      </w:pPr>
    </w:p>
    <w:p w14:paraId="63AB4A6F" w14:textId="77777777" w:rsidR="007320C9" w:rsidRPr="007320C9" w:rsidRDefault="007320C9" w:rsidP="007B1FED">
      <w:pPr>
        <w:numPr>
          <w:ilvl w:val="0"/>
          <w:numId w:val="28"/>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The </w:t>
      </w:r>
      <w:r w:rsidRPr="007320C9">
        <w:rPr>
          <w:rFonts w:ascii="Times New Roman" w:eastAsia="Arial" w:hAnsi="Times New Roman" w:cs="Times New Roman"/>
          <w:sz w:val="24"/>
          <w:szCs w:val="24"/>
          <w:lang w:val="en-GB" w:eastAsia="en-GB"/>
        </w:rPr>
        <w:t>Auditor</w:t>
      </w:r>
      <w:r w:rsidRPr="007320C9">
        <w:rPr>
          <w:rFonts w:ascii="Times New Roman" w:eastAsia="Arial" w:hAnsi="Times New Roman" w:cs="Times New Roman"/>
          <w:i/>
          <w:sz w:val="24"/>
          <w:szCs w:val="24"/>
          <w:lang w:val="en-GB" w:eastAsia="en-GB"/>
        </w:rPr>
        <w:t xml:space="preserve"> </w:t>
      </w:r>
      <w:r w:rsidRPr="007320C9">
        <w:rPr>
          <w:rFonts w:ascii="Times New Roman" w:eastAsia="Times New Roman" w:hAnsi="Times New Roman" w:cs="Times New Roman"/>
          <w:snapToGrid w:val="0"/>
          <w:sz w:val="24"/>
          <w:szCs w:val="24"/>
          <w:lang w:val="en-GB" w:eastAsia="en-GB"/>
        </w:rPr>
        <w:t>agrees to provide to RYCO professional auditing services</w:t>
      </w:r>
      <w:r w:rsidRPr="007320C9">
        <w:rPr>
          <w:rFonts w:ascii="Times New Roman" w:eastAsia="Times New Roman" w:hAnsi="Times New Roman" w:cs="Times New Roman"/>
          <w:snapToGrid w:val="0"/>
          <w:sz w:val="24"/>
          <w:szCs w:val="24"/>
          <w:lang w:val="sv-SE" w:eastAsia="en-GB"/>
        </w:rPr>
        <w:t xml:space="preserve"> in accordance with the terms and conditions set forth herein and Terms of reference, part of and attached to this contract.</w:t>
      </w:r>
    </w:p>
    <w:p w14:paraId="3D538174"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2</w:t>
      </w:r>
    </w:p>
    <w:p w14:paraId="479A2604"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Definitions</w:t>
      </w:r>
    </w:p>
    <w:p w14:paraId="7FB15059" w14:textId="77777777" w:rsidR="007320C9" w:rsidRPr="007320C9" w:rsidRDefault="007320C9" w:rsidP="007320C9">
      <w:pPr>
        <w:spacing w:after="0" w:line="240" w:lineRule="auto"/>
        <w:jc w:val="center"/>
        <w:rPr>
          <w:rFonts w:ascii="Times New Roman" w:eastAsia="Times New Roman" w:hAnsi="Times New Roman" w:cs="Times New Roman"/>
          <w:snapToGrid w:val="0"/>
          <w:sz w:val="24"/>
          <w:szCs w:val="24"/>
          <w:lang w:val="en-GB"/>
        </w:rPr>
      </w:pPr>
    </w:p>
    <w:p w14:paraId="506471EC"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napToGrid w:val="0"/>
          <w:sz w:val="24"/>
          <w:szCs w:val="24"/>
          <w:lang w:val="en-GB"/>
        </w:rPr>
        <w:t xml:space="preserve">In this Contract, the following terms shall be interpreted as indicated: </w:t>
      </w:r>
    </w:p>
    <w:p w14:paraId="387353DC"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3B64F2B1" w14:textId="77777777" w:rsidR="007320C9" w:rsidRPr="007320C9" w:rsidRDefault="007320C9" w:rsidP="007B1FED">
      <w:pPr>
        <w:numPr>
          <w:ilvl w:val="0"/>
          <w:numId w:val="26"/>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 xml:space="preserve">“The Contract” means the agreement entered into between RYCO and the tenderer, including all attachments and appendices thereto and all documents incorporated by reference therein. </w:t>
      </w:r>
    </w:p>
    <w:p w14:paraId="2ABF4CFD" w14:textId="77777777" w:rsidR="007320C9" w:rsidRPr="007320C9" w:rsidRDefault="007320C9" w:rsidP="007B1FED">
      <w:pPr>
        <w:numPr>
          <w:ilvl w:val="0"/>
          <w:numId w:val="26"/>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“The Contract Price” means the price payable to the tenderer by the Contracting authority under the Contract for the full and proper performance of its contractual obligations.</w:t>
      </w:r>
    </w:p>
    <w:p w14:paraId="07F953D7" w14:textId="77777777" w:rsidR="007320C9" w:rsidRPr="007320C9" w:rsidRDefault="007320C9" w:rsidP="007B1FED">
      <w:pPr>
        <w:numPr>
          <w:ilvl w:val="0"/>
          <w:numId w:val="26"/>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w:t>
      </w:r>
      <w:r w:rsidRPr="007320C9">
        <w:rPr>
          <w:rFonts w:ascii="Times New Roman" w:hAnsi="Times New Roman" w:cs="Times New Roman"/>
          <w:sz w:val="24"/>
          <w:szCs w:val="24"/>
        </w:rPr>
        <w:t>Auditor</w:t>
      </w:r>
      <w:r w:rsidRPr="007320C9">
        <w:rPr>
          <w:rFonts w:ascii="Times New Roman" w:eastAsia="Calibri" w:hAnsi="Times New Roman" w:cs="Times New Roman"/>
          <w:sz w:val="24"/>
          <w:szCs w:val="24"/>
          <w:lang w:val="en-GB"/>
        </w:rPr>
        <w:t>” or “Auditors” means the firm providing the auditing services under this Contract that include independent chartered/ certified or state-authorised public accountants.</w:t>
      </w:r>
    </w:p>
    <w:p w14:paraId="03120EFD" w14:textId="53371139" w:rsidR="007320C9" w:rsidRDefault="007320C9" w:rsidP="007B1FED">
      <w:pPr>
        <w:numPr>
          <w:ilvl w:val="0"/>
          <w:numId w:val="26"/>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 xml:space="preserve">Terms of References means the document that prescribes the technical requirements to be fulfilled by the Auditor while performing the services. </w:t>
      </w:r>
    </w:p>
    <w:p w14:paraId="029CA3D5" w14:textId="4E45D9FA" w:rsid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68C81D1E" w14:textId="6011FBD0" w:rsid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2CF63454" w14:textId="7C424537" w:rsid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156652DB" w14:textId="1185696A" w:rsid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4629B06B" w14:textId="4861D974" w:rsid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6CE01626" w14:textId="6BBE95EE" w:rsid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098ABB7B" w14:textId="2A472671" w:rsid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069A7ED7" w14:textId="7000C403" w:rsid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686C92FC" w14:textId="77777777" w:rsidR="007320C9" w:rsidRPr="007320C9" w:rsidRDefault="007320C9" w:rsidP="007320C9">
      <w:pPr>
        <w:spacing w:after="0" w:line="240" w:lineRule="auto"/>
        <w:contextualSpacing/>
        <w:jc w:val="both"/>
        <w:rPr>
          <w:rFonts w:ascii="Times New Roman" w:eastAsia="Calibri" w:hAnsi="Times New Roman" w:cs="Times New Roman"/>
          <w:sz w:val="24"/>
          <w:szCs w:val="24"/>
          <w:lang w:val="en-GB"/>
        </w:rPr>
      </w:pPr>
    </w:p>
    <w:p w14:paraId="66D5B602" w14:textId="77777777" w:rsidR="007320C9" w:rsidRPr="007320C9" w:rsidRDefault="007320C9" w:rsidP="007B1FED">
      <w:pPr>
        <w:numPr>
          <w:ilvl w:val="0"/>
          <w:numId w:val="26"/>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 xml:space="preserve"> Financial auditing is the process of examining RYCO’s financial records to determine if they are accurate and in accordance with any applicable rules (including accepted accounting standards), regulations, and laws.</w:t>
      </w:r>
    </w:p>
    <w:p w14:paraId="2FB44A1D" w14:textId="77777777" w:rsidR="007320C9" w:rsidRPr="007320C9" w:rsidRDefault="007320C9" w:rsidP="007B1FED">
      <w:pPr>
        <w:numPr>
          <w:ilvl w:val="0"/>
          <w:numId w:val="26"/>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“The Services” means services to be provided by the tenderer, including the preparation of any technical documents, which the “Auditor” is required to provide to RYCO.</w:t>
      </w:r>
    </w:p>
    <w:p w14:paraId="328C0DC8" w14:textId="77777777" w:rsidR="007320C9" w:rsidRPr="007320C9" w:rsidRDefault="007320C9" w:rsidP="007B1FED">
      <w:pPr>
        <w:numPr>
          <w:ilvl w:val="0"/>
          <w:numId w:val="26"/>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 xml:space="preserve"> “Day” means calendar day. </w:t>
      </w:r>
    </w:p>
    <w:p w14:paraId="41F983ED" w14:textId="77777777" w:rsidR="007320C9" w:rsidRPr="007320C9" w:rsidRDefault="007320C9" w:rsidP="007320C9">
      <w:pPr>
        <w:spacing w:after="0" w:line="240" w:lineRule="auto"/>
        <w:contextualSpacing/>
        <w:jc w:val="center"/>
        <w:rPr>
          <w:rFonts w:ascii="Times New Roman" w:eastAsia="Arial" w:hAnsi="Times New Roman" w:cs="Times New Roman"/>
          <w:b/>
          <w:sz w:val="24"/>
          <w:szCs w:val="24"/>
        </w:rPr>
      </w:pPr>
    </w:p>
    <w:p w14:paraId="1C4705DF" w14:textId="77777777" w:rsidR="007320C9" w:rsidRPr="007320C9" w:rsidRDefault="007320C9" w:rsidP="007320C9">
      <w:pPr>
        <w:spacing w:after="0" w:line="240" w:lineRule="auto"/>
        <w:contextualSpacing/>
        <w:jc w:val="center"/>
        <w:rPr>
          <w:rFonts w:ascii="Times New Roman" w:eastAsia="Arial" w:hAnsi="Times New Roman" w:cs="Times New Roman"/>
          <w:b/>
          <w:sz w:val="24"/>
          <w:szCs w:val="24"/>
        </w:rPr>
      </w:pPr>
      <w:r w:rsidRPr="007320C9">
        <w:rPr>
          <w:rFonts w:ascii="Times New Roman" w:eastAsia="Arial" w:hAnsi="Times New Roman" w:cs="Times New Roman"/>
          <w:b/>
          <w:sz w:val="24"/>
          <w:szCs w:val="24"/>
        </w:rPr>
        <w:t>Article 3</w:t>
      </w:r>
    </w:p>
    <w:p w14:paraId="6BB90FA1"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 xml:space="preserve">Audit Timeline </w:t>
      </w:r>
    </w:p>
    <w:p w14:paraId="3599889A" w14:textId="77777777" w:rsidR="007320C9" w:rsidRPr="007320C9" w:rsidRDefault="007320C9" w:rsidP="007320C9">
      <w:pPr>
        <w:spacing w:after="0" w:line="240" w:lineRule="auto"/>
        <w:rPr>
          <w:rFonts w:ascii="Times New Roman" w:eastAsia="Times New Roman" w:hAnsi="Times New Roman" w:cs="Times New Roman"/>
          <w:b/>
          <w:snapToGrid w:val="0"/>
          <w:sz w:val="24"/>
          <w:szCs w:val="24"/>
          <w:lang w:val="en-GB"/>
        </w:rPr>
      </w:pPr>
    </w:p>
    <w:p w14:paraId="5E1A5230" w14:textId="77777777" w:rsidR="007320C9" w:rsidRPr="007320C9" w:rsidRDefault="007320C9" w:rsidP="007B1FED">
      <w:pPr>
        <w:numPr>
          <w:ilvl w:val="0"/>
          <w:numId w:val="30"/>
        </w:numPr>
        <w:pBdr>
          <w:top w:val="nil"/>
          <w:left w:val="nil"/>
          <w:bottom w:val="nil"/>
          <w:right w:val="nil"/>
          <w:between w:val="nil"/>
        </w:pBd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The Auditor shall perform the audit for the reporting period, January 1</w:t>
      </w:r>
      <w:r w:rsidRPr="007320C9">
        <w:rPr>
          <w:rFonts w:ascii="Times New Roman" w:eastAsia="Times New Roman" w:hAnsi="Times New Roman" w:cs="Times New Roman"/>
          <w:snapToGrid w:val="0"/>
          <w:sz w:val="24"/>
          <w:szCs w:val="24"/>
          <w:vertAlign w:val="superscript"/>
          <w:lang w:val="en-GB" w:eastAsia="en-GB"/>
        </w:rPr>
        <w:t>st</w:t>
      </w:r>
      <w:r w:rsidRPr="007320C9">
        <w:rPr>
          <w:rFonts w:ascii="Times New Roman" w:eastAsia="Times New Roman" w:hAnsi="Times New Roman" w:cs="Times New Roman"/>
          <w:snapToGrid w:val="0"/>
          <w:sz w:val="24"/>
          <w:szCs w:val="24"/>
          <w:lang w:val="en-GB" w:eastAsia="en-GB"/>
        </w:rPr>
        <w:t xml:space="preserve"> until December 31</w:t>
      </w:r>
      <w:r w:rsidRPr="007320C9">
        <w:rPr>
          <w:rFonts w:ascii="Times New Roman" w:eastAsia="Times New Roman" w:hAnsi="Times New Roman" w:cs="Times New Roman"/>
          <w:snapToGrid w:val="0"/>
          <w:sz w:val="24"/>
          <w:szCs w:val="24"/>
          <w:vertAlign w:val="superscript"/>
          <w:lang w:val="en-GB" w:eastAsia="en-GB"/>
        </w:rPr>
        <w:t>st</w:t>
      </w:r>
      <w:r w:rsidRPr="007320C9">
        <w:rPr>
          <w:rFonts w:ascii="Times New Roman" w:eastAsia="Times New Roman" w:hAnsi="Times New Roman" w:cs="Times New Roman"/>
          <w:snapToGrid w:val="0"/>
          <w:sz w:val="24"/>
          <w:szCs w:val="24"/>
          <w:lang w:val="en-GB" w:eastAsia="en-GB"/>
        </w:rPr>
        <w:t xml:space="preserve"> 2021, for a total estimated turnover of EUR 2,000,000 (two million). </w:t>
      </w:r>
    </w:p>
    <w:p w14:paraId="32CFD7E6"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6A9A71F0" w14:textId="096B1C97" w:rsidR="007320C9" w:rsidRPr="007320C9" w:rsidRDefault="007320C9" w:rsidP="007B1FED">
      <w:pPr>
        <w:numPr>
          <w:ilvl w:val="0"/>
          <w:numId w:val="30"/>
        </w:numPr>
        <w:spacing w:after="0" w:line="240" w:lineRule="auto"/>
        <w:contextualSpacing/>
        <w:jc w:val="both"/>
        <w:rPr>
          <w:rFonts w:ascii="Times New Roman" w:eastAsia="Times New Roman" w:hAnsi="Times New Roman" w:cs="Times New Roman"/>
          <w:snapToGrid w:val="0"/>
          <w:sz w:val="24"/>
          <w:szCs w:val="24"/>
          <w:lang w:val="en-GB" w:eastAsia="en-GB"/>
        </w:rPr>
      </w:pPr>
      <w:r w:rsidRPr="00C045DC">
        <w:rPr>
          <w:rFonts w:ascii="Times New Roman" w:eastAsia="Times New Roman" w:hAnsi="Times New Roman" w:cs="Times New Roman"/>
          <w:snapToGrid w:val="0"/>
          <w:sz w:val="24"/>
          <w:szCs w:val="24"/>
          <w:lang w:val="en-GB" w:eastAsia="en-GB"/>
        </w:rPr>
        <w:t xml:space="preserve">The Auditor shall perform the audit during </w:t>
      </w:r>
      <w:r w:rsidR="00C045DC" w:rsidRPr="00C045DC">
        <w:rPr>
          <w:rFonts w:ascii="Times New Roman" w:eastAsia="Times New Roman" w:hAnsi="Times New Roman" w:cs="Times New Roman"/>
          <w:snapToGrid w:val="0"/>
          <w:sz w:val="24"/>
          <w:szCs w:val="24"/>
          <w:lang w:val="en-GB" w:eastAsia="en-GB"/>
        </w:rPr>
        <w:t>March</w:t>
      </w:r>
      <w:r w:rsidRPr="00C045DC">
        <w:rPr>
          <w:rFonts w:ascii="Times New Roman" w:eastAsia="Times New Roman" w:hAnsi="Times New Roman" w:cs="Times New Roman"/>
          <w:snapToGrid w:val="0"/>
          <w:sz w:val="24"/>
          <w:szCs w:val="24"/>
          <w:lang w:val="en-GB" w:eastAsia="en-GB"/>
        </w:rPr>
        <w:t xml:space="preserve"> 2022 and shall submit the final audit report to the Contracting authority </w:t>
      </w:r>
      <w:r w:rsidR="00C045DC" w:rsidRPr="00C045DC">
        <w:rPr>
          <w:rFonts w:ascii="Times New Roman" w:eastAsia="Times New Roman" w:hAnsi="Times New Roman" w:cs="Times New Roman"/>
          <w:snapToGrid w:val="0"/>
          <w:sz w:val="24"/>
          <w:szCs w:val="24"/>
          <w:lang w:val="en-GB" w:eastAsia="en-GB"/>
        </w:rPr>
        <w:t>within the same month.</w:t>
      </w:r>
      <w:r w:rsidRPr="00C045DC">
        <w:rPr>
          <w:rFonts w:ascii="Times New Roman" w:eastAsia="Times New Roman" w:hAnsi="Times New Roman" w:cs="Times New Roman"/>
          <w:snapToGrid w:val="0"/>
          <w:sz w:val="24"/>
          <w:szCs w:val="24"/>
          <w:lang w:val="en-GB" w:eastAsia="en-GB"/>
        </w:rPr>
        <w:t xml:space="preserve"> This</w:t>
      </w:r>
      <w:r w:rsidRPr="007320C9">
        <w:rPr>
          <w:rFonts w:ascii="Times New Roman" w:eastAsia="Times New Roman" w:hAnsi="Times New Roman" w:cs="Times New Roman"/>
          <w:snapToGrid w:val="0"/>
          <w:sz w:val="24"/>
          <w:szCs w:val="24"/>
          <w:lang w:val="en-GB" w:eastAsia="en-GB"/>
        </w:rPr>
        <w:t xml:space="preserve"> is an indicative timeline and the starting date for the implementation of the service depends on the recommendations and authorizations issued by local authorities regarding COVID-19.</w:t>
      </w:r>
    </w:p>
    <w:p w14:paraId="4211E6CB"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43CFD515" w14:textId="77777777" w:rsidR="007320C9" w:rsidRPr="007320C9" w:rsidRDefault="007320C9" w:rsidP="007B1FED">
      <w:pPr>
        <w:numPr>
          <w:ilvl w:val="0"/>
          <w:numId w:val="30"/>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z w:val="24"/>
          <w:szCs w:val="24"/>
          <w:lang w:val="en-GB" w:eastAsia="en-GB"/>
        </w:rPr>
        <w:t xml:space="preserve">Upon completion of the audit, the Parties shall organize a closing meeting in order to address the findings, recommendations as well as the result of the audit. </w:t>
      </w:r>
    </w:p>
    <w:p w14:paraId="172E7095" w14:textId="77777777" w:rsidR="007320C9" w:rsidRPr="007320C9" w:rsidRDefault="007320C9" w:rsidP="007320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rPr>
          <w:rFonts w:ascii="Times New Roman" w:eastAsia="Times New Roman" w:hAnsi="Times New Roman" w:cs="Times New Roman"/>
          <w:snapToGrid w:val="0"/>
          <w:sz w:val="24"/>
          <w:szCs w:val="24"/>
          <w:lang w:val="en-GB" w:eastAsia="en-GB"/>
        </w:rPr>
      </w:pPr>
    </w:p>
    <w:p w14:paraId="6BA1B175" w14:textId="77777777" w:rsidR="007320C9" w:rsidRPr="007320C9" w:rsidRDefault="007320C9" w:rsidP="007B1FED">
      <w:pPr>
        <w:numPr>
          <w:ilvl w:val="0"/>
          <w:numId w:val="30"/>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Arial" w:hAnsi="Times New Roman" w:cs="Times New Roman"/>
          <w:sz w:val="24"/>
          <w:szCs w:val="24"/>
          <w:lang w:val="en-GB" w:eastAsia="en-GB"/>
        </w:rPr>
        <w:t>The Auditor shall perform the Services in accordance with current financial standards and</w:t>
      </w:r>
      <w:r w:rsidRPr="007320C9">
        <w:rPr>
          <w:rFonts w:ascii="Times New Roman" w:eastAsia="Courier New" w:hAnsi="Times New Roman" w:cs="Times New Roman"/>
          <w:sz w:val="24"/>
          <w:szCs w:val="24"/>
          <w:lang w:val="en-GB" w:eastAsia="en-GB"/>
        </w:rPr>
        <w:t xml:space="preserve"> </w:t>
      </w:r>
      <w:r w:rsidRPr="007320C9">
        <w:rPr>
          <w:rFonts w:ascii="Times New Roman" w:eastAsia="Arial" w:hAnsi="Times New Roman" w:cs="Times New Roman"/>
          <w:sz w:val="24"/>
          <w:szCs w:val="24"/>
          <w:lang w:val="en-GB" w:eastAsia="en-GB"/>
        </w:rPr>
        <w:t xml:space="preserve">good ethical practice, reasonably to be expected from a person providing Auditing and Financial services. </w:t>
      </w:r>
    </w:p>
    <w:p w14:paraId="3521D196"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6D723989"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4</w:t>
      </w:r>
    </w:p>
    <w:p w14:paraId="52163900"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Audit standard and performance</w:t>
      </w:r>
    </w:p>
    <w:p w14:paraId="39959522" w14:textId="77777777" w:rsidR="007320C9" w:rsidRPr="007320C9" w:rsidRDefault="007320C9" w:rsidP="007320C9">
      <w:pPr>
        <w:spacing w:after="0" w:line="240" w:lineRule="auto"/>
        <w:jc w:val="center"/>
        <w:rPr>
          <w:rFonts w:ascii="Times New Roman" w:eastAsia="Times New Roman" w:hAnsi="Times New Roman" w:cs="Times New Roman"/>
          <w:snapToGrid w:val="0"/>
          <w:sz w:val="24"/>
          <w:szCs w:val="24"/>
          <w:lang w:val="en-GB"/>
        </w:rPr>
      </w:pPr>
    </w:p>
    <w:p w14:paraId="3A8714EA" w14:textId="77777777" w:rsidR="007320C9" w:rsidRPr="007320C9" w:rsidRDefault="007320C9" w:rsidP="007320C9">
      <w:pPr>
        <w:adjustRightInd w:val="0"/>
        <w:spacing w:after="0" w:line="240" w:lineRule="auto"/>
        <w:jc w:val="both"/>
        <w:rPr>
          <w:rFonts w:ascii="Times New Roman" w:hAnsi="Times New Roman" w:cs="Times New Roman"/>
          <w:sz w:val="24"/>
          <w:szCs w:val="24"/>
        </w:rPr>
      </w:pPr>
      <w:r w:rsidRPr="007320C9">
        <w:rPr>
          <w:rFonts w:ascii="Times New Roman" w:hAnsi="Times New Roman" w:cs="Times New Roman"/>
          <w:sz w:val="24"/>
          <w:szCs w:val="24"/>
        </w:rPr>
        <w:t xml:space="preserve">The auditor shall undertake the audit of the financial statements in accordance with International Audit Standards of Auditing. </w:t>
      </w:r>
    </w:p>
    <w:p w14:paraId="6B3A2D7F"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 xml:space="preserve">Article 5 </w:t>
      </w:r>
    </w:p>
    <w:p w14:paraId="31F04ED5"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Contracting Party’s responsibilities</w:t>
      </w:r>
    </w:p>
    <w:p w14:paraId="6B0D1838"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70670A30" w14:textId="77777777" w:rsidR="007320C9" w:rsidRPr="007320C9" w:rsidRDefault="007320C9" w:rsidP="007320C9">
      <w:pPr>
        <w:adjustRightInd w:val="0"/>
        <w:spacing w:after="0" w:line="240" w:lineRule="auto"/>
        <w:jc w:val="both"/>
        <w:rPr>
          <w:rFonts w:ascii="Times New Roman" w:hAnsi="Times New Roman" w:cs="Times New Roman"/>
          <w:sz w:val="24"/>
          <w:szCs w:val="24"/>
        </w:rPr>
      </w:pPr>
      <w:r w:rsidRPr="007320C9">
        <w:rPr>
          <w:rFonts w:ascii="Times New Roman" w:hAnsi="Times New Roman" w:cs="Times New Roman"/>
          <w:sz w:val="24"/>
          <w:szCs w:val="24"/>
        </w:rPr>
        <w:t xml:space="preserve">RYCO shall make available all documents required by the Auditor for the performance of the financial auditing services. </w:t>
      </w:r>
    </w:p>
    <w:p w14:paraId="3BFEB85E" w14:textId="708715CA" w:rsidR="007320C9" w:rsidRDefault="007320C9" w:rsidP="007320C9">
      <w:pPr>
        <w:spacing w:after="0" w:line="240" w:lineRule="auto"/>
        <w:jc w:val="center"/>
        <w:rPr>
          <w:rFonts w:ascii="Times New Roman" w:hAnsi="Times New Roman" w:cs="Times New Roman"/>
          <w:sz w:val="24"/>
          <w:szCs w:val="24"/>
        </w:rPr>
      </w:pPr>
    </w:p>
    <w:p w14:paraId="095BE4B7" w14:textId="2561FD8D" w:rsidR="007320C9" w:rsidRDefault="007320C9" w:rsidP="007320C9">
      <w:pPr>
        <w:spacing w:after="0" w:line="240" w:lineRule="auto"/>
        <w:jc w:val="center"/>
        <w:rPr>
          <w:rFonts w:ascii="Times New Roman" w:hAnsi="Times New Roman" w:cs="Times New Roman"/>
          <w:sz w:val="24"/>
          <w:szCs w:val="24"/>
        </w:rPr>
      </w:pPr>
    </w:p>
    <w:p w14:paraId="3B48BF1F" w14:textId="70D8EB3D" w:rsidR="007320C9" w:rsidRDefault="007320C9" w:rsidP="007320C9">
      <w:pPr>
        <w:spacing w:after="0" w:line="240" w:lineRule="auto"/>
        <w:jc w:val="center"/>
        <w:rPr>
          <w:rFonts w:ascii="Times New Roman" w:hAnsi="Times New Roman" w:cs="Times New Roman"/>
          <w:sz w:val="24"/>
          <w:szCs w:val="24"/>
        </w:rPr>
      </w:pPr>
    </w:p>
    <w:p w14:paraId="4CC58157" w14:textId="4FFFBBF3" w:rsidR="007320C9" w:rsidRDefault="007320C9" w:rsidP="007320C9">
      <w:pPr>
        <w:spacing w:after="0" w:line="240" w:lineRule="auto"/>
        <w:jc w:val="center"/>
        <w:rPr>
          <w:rFonts w:ascii="Times New Roman" w:hAnsi="Times New Roman" w:cs="Times New Roman"/>
          <w:sz w:val="24"/>
          <w:szCs w:val="24"/>
        </w:rPr>
      </w:pPr>
    </w:p>
    <w:p w14:paraId="20DA2ED9" w14:textId="6D43FEF0" w:rsidR="007320C9" w:rsidRDefault="007320C9" w:rsidP="007320C9">
      <w:pPr>
        <w:spacing w:after="0" w:line="240" w:lineRule="auto"/>
        <w:jc w:val="center"/>
        <w:rPr>
          <w:rFonts w:ascii="Times New Roman" w:hAnsi="Times New Roman" w:cs="Times New Roman"/>
          <w:sz w:val="24"/>
          <w:szCs w:val="24"/>
        </w:rPr>
      </w:pPr>
    </w:p>
    <w:p w14:paraId="649841A9" w14:textId="401BCFA1" w:rsidR="007320C9" w:rsidRDefault="007320C9" w:rsidP="007320C9">
      <w:pPr>
        <w:spacing w:after="0" w:line="240" w:lineRule="auto"/>
        <w:jc w:val="center"/>
        <w:rPr>
          <w:rFonts w:ascii="Times New Roman" w:hAnsi="Times New Roman" w:cs="Times New Roman"/>
          <w:sz w:val="24"/>
          <w:szCs w:val="24"/>
        </w:rPr>
      </w:pPr>
    </w:p>
    <w:p w14:paraId="05F92829" w14:textId="42866A1C" w:rsidR="007320C9" w:rsidRDefault="007320C9" w:rsidP="007320C9">
      <w:pPr>
        <w:spacing w:after="0" w:line="240" w:lineRule="auto"/>
        <w:jc w:val="center"/>
        <w:rPr>
          <w:rFonts w:ascii="Times New Roman" w:hAnsi="Times New Roman" w:cs="Times New Roman"/>
          <w:sz w:val="24"/>
          <w:szCs w:val="24"/>
        </w:rPr>
      </w:pPr>
    </w:p>
    <w:p w14:paraId="39A19D5F" w14:textId="081F2041" w:rsidR="007320C9" w:rsidRDefault="007320C9" w:rsidP="007320C9">
      <w:pPr>
        <w:spacing w:after="0" w:line="240" w:lineRule="auto"/>
        <w:jc w:val="center"/>
        <w:rPr>
          <w:rFonts w:ascii="Times New Roman" w:hAnsi="Times New Roman" w:cs="Times New Roman"/>
          <w:sz w:val="24"/>
          <w:szCs w:val="24"/>
        </w:rPr>
      </w:pPr>
    </w:p>
    <w:p w14:paraId="2D250FD1" w14:textId="01DC933B" w:rsidR="007320C9" w:rsidRDefault="007320C9" w:rsidP="007320C9">
      <w:pPr>
        <w:spacing w:after="0" w:line="240" w:lineRule="auto"/>
        <w:jc w:val="center"/>
        <w:rPr>
          <w:rFonts w:ascii="Times New Roman" w:hAnsi="Times New Roman" w:cs="Times New Roman"/>
          <w:sz w:val="24"/>
          <w:szCs w:val="24"/>
        </w:rPr>
      </w:pPr>
    </w:p>
    <w:p w14:paraId="0608EACC" w14:textId="77777777" w:rsidR="007320C9" w:rsidRPr="007320C9" w:rsidRDefault="007320C9" w:rsidP="007320C9">
      <w:pPr>
        <w:spacing w:after="0" w:line="240" w:lineRule="auto"/>
        <w:jc w:val="center"/>
        <w:rPr>
          <w:rFonts w:ascii="Times New Roman" w:hAnsi="Times New Roman" w:cs="Times New Roman"/>
          <w:sz w:val="24"/>
          <w:szCs w:val="24"/>
        </w:rPr>
      </w:pPr>
    </w:p>
    <w:p w14:paraId="35F3BB67"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6</w:t>
      </w:r>
    </w:p>
    <w:p w14:paraId="62691C4F"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Deliverables</w:t>
      </w:r>
    </w:p>
    <w:p w14:paraId="756FDDE2" w14:textId="77777777" w:rsidR="007320C9" w:rsidRPr="007320C9" w:rsidRDefault="007320C9" w:rsidP="007320C9">
      <w:pPr>
        <w:spacing w:after="0" w:line="240" w:lineRule="auto"/>
        <w:jc w:val="both"/>
        <w:rPr>
          <w:rFonts w:ascii="Times New Roman" w:eastAsia="Times New Roman" w:hAnsi="Times New Roman" w:cs="Times New Roman"/>
          <w:b/>
          <w:snapToGrid w:val="0"/>
          <w:sz w:val="24"/>
          <w:szCs w:val="24"/>
          <w:lang w:val="en-GB"/>
        </w:rPr>
      </w:pPr>
    </w:p>
    <w:p w14:paraId="5FA0297A" w14:textId="77777777" w:rsidR="007320C9" w:rsidRPr="007320C9" w:rsidRDefault="007320C9" w:rsidP="007320C9">
      <w:pPr>
        <w:spacing w:after="0" w:line="240" w:lineRule="auto"/>
        <w:jc w:val="both"/>
        <w:rPr>
          <w:rFonts w:ascii="Times New Roman" w:eastAsia="Arial" w:hAnsi="Times New Roman" w:cs="Times New Roman"/>
          <w:sz w:val="24"/>
          <w:szCs w:val="24"/>
        </w:rPr>
      </w:pPr>
      <w:r w:rsidRPr="007320C9">
        <w:rPr>
          <w:rFonts w:ascii="Times New Roman" w:eastAsia="Arial" w:hAnsi="Times New Roman" w:cs="Times New Roman"/>
          <w:sz w:val="24"/>
          <w:szCs w:val="24"/>
        </w:rPr>
        <w:t xml:space="preserve">Under this assignment the Auditor shall submit the following deliverables: </w:t>
      </w:r>
    </w:p>
    <w:p w14:paraId="1E640942" w14:textId="77777777" w:rsidR="007320C9" w:rsidRPr="007320C9" w:rsidRDefault="007320C9" w:rsidP="007320C9">
      <w:pPr>
        <w:spacing w:after="0" w:line="240" w:lineRule="auto"/>
        <w:jc w:val="both"/>
        <w:rPr>
          <w:rFonts w:ascii="Times New Roman" w:eastAsia="Arial" w:hAnsi="Times New Roman" w:cs="Times New Roman"/>
          <w:sz w:val="24"/>
          <w:szCs w:val="24"/>
        </w:rPr>
      </w:pPr>
    </w:p>
    <w:p w14:paraId="7EC3FDF1" w14:textId="77777777" w:rsidR="007320C9" w:rsidRPr="007320C9" w:rsidRDefault="007320C9" w:rsidP="007B1FED">
      <w:pPr>
        <w:numPr>
          <w:ilvl w:val="0"/>
          <w:numId w:val="29"/>
        </w:numPr>
        <w:spacing w:after="0" w:line="240" w:lineRule="auto"/>
        <w:contextualSpacing/>
        <w:jc w:val="both"/>
        <w:rPr>
          <w:rFonts w:ascii="Times New Roman" w:eastAsia="Arial"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 xml:space="preserve">Certification of the financial statements prepared on accrual basis are in accordance with IPSAS framework, </w:t>
      </w:r>
    </w:p>
    <w:p w14:paraId="3FF20601" w14:textId="77777777" w:rsidR="007320C9" w:rsidRPr="007320C9" w:rsidRDefault="007320C9" w:rsidP="007320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1080"/>
        <w:contextualSpacing/>
        <w:jc w:val="both"/>
        <w:rPr>
          <w:rFonts w:ascii="Times New Roman" w:eastAsia="Arial" w:hAnsi="Times New Roman" w:cs="Times New Roman"/>
          <w:sz w:val="24"/>
          <w:szCs w:val="24"/>
          <w:lang w:val="en-GB" w:eastAsia="en-GB"/>
        </w:rPr>
      </w:pPr>
    </w:p>
    <w:p w14:paraId="42DD2D27" w14:textId="77777777" w:rsidR="007320C9" w:rsidRPr="007320C9" w:rsidRDefault="007320C9" w:rsidP="007B1FED">
      <w:pPr>
        <w:numPr>
          <w:ilvl w:val="0"/>
          <w:numId w:val="29"/>
        </w:numPr>
        <w:spacing w:after="0" w:line="240" w:lineRule="auto"/>
        <w:contextualSpacing/>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 xml:space="preserve">The Auditor’s opinion/report whether the financial statements as whole are free from material misstatement. </w:t>
      </w:r>
    </w:p>
    <w:p w14:paraId="6A7B8EBF" w14:textId="521457B5" w:rsid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71758E5F"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212021F6"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7</w:t>
      </w:r>
    </w:p>
    <w:p w14:paraId="68C39569"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Management Letter</w:t>
      </w:r>
    </w:p>
    <w:p w14:paraId="3247BC14" w14:textId="77777777" w:rsidR="007320C9" w:rsidRPr="007320C9" w:rsidRDefault="007320C9" w:rsidP="007320C9">
      <w:pPr>
        <w:spacing w:after="0" w:line="240" w:lineRule="auto"/>
        <w:ind w:left="360"/>
        <w:rPr>
          <w:rFonts w:ascii="Times New Roman" w:eastAsia="Arial" w:hAnsi="Times New Roman" w:cs="Times New Roman"/>
          <w:sz w:val="24"/>
          <w:szCs w:val="24"/>
        </w:rPr>
      </w:pPr>
    </w:p>
    <w:p w14:paraId="05072A6E" w14:textId="77777777" w:rsidR="007320C9" w:rsidRPr="007320C9" w:rsidRDefault="007320C9" w:rsidP="007320C9">
      <w:pPr>
        <w:spacing w:after="0" w:line="240" w:lineRule="auto"/>
        <w:rPr>
          <w:rFonts w:ascii="Times New Roman" w:eastAsia="Arial" w:hAnsi="Times New Roman" w:cs="Times New Roman"/>
          <w:sz w:val="24"/>
          <w:szCs w:val="24"/>
        </w:rPr>
      </w:pPr>
      <w:r w:rsidRPr="007320C9">
        <w:rPr>
          <w:rFonts w:ascii="Times New Roman" w:eastAsia="Arial" w:hAnsi="Times New Roman" w:cs="Times New Roman"/>
          <w:sz w:val="24"/>
          <w:szCs w:val="24"/>
        </w:rPr>
        <w:t xml:space="preserve">In addition to the audit report, the Auditor will prepare a detailed “management letter” in which the Auditor shall: </w:t>
      </w:r>
    </w:p>
    <w:p w14:paraId="7EF3654B" w14:textId="77777777" w:rsidR="007320C9" w:rsidRPr="007320C9" w:rsidRDefault="007320C9" w:rsidP="007320C9">
      <w:pPr>
        <w:spacing w:after="0" w:line="240" w:lineRule="auto"/>
        <w:rPr>
          <w:rFonts w:ascii="Times New Roman" w:eastAsia="Arial" w:hAnsi="Times New Roman" w:cs="Times New Roman"/>
          <w:sz w:val="24"/>
          <w:szCs w:val="24"/>
        </w:rPr>
      </w:pPr>
    </w:p>
    <w:p w14:paraId="5A81FC4F" w14:textId="77777777" w:rsidR="007320C9" w:rsidRPr="007320C9" w:rsidRDefault="007320C9" w:rsidP="007B1FED">
      <w:pPr>
        <w:widowControl w:val="0"/>
        <w:numPr>
          <w:ilvl w:val="0"/>
          <w:numId w:val="27"/>
        </w:numPr>
        <w:autoSpaceDE w:val="0"/>
        <w:autoSpaceDN w:val="0"/>
        <w:spacing w:after="0" w:line="240" w:lineRule="auto"/>
        <w:ind w:right="106"/>
        <w:jc w:val="both"/>
        <w:rPr>
          <w:rFonts w:ascii="Times New Roman" w:eastAsia="Arial" w:hAnsi="Times New Roman" w:cs="Times New Roman"/>
          <w:sz w:val="24"/>
          <w:szCs w:val="24"/>
        </w:rPr>
      </w:pPr>
      <w:r w:rsidRPr="007320C9">
        <w:rPr>
          <w:rFonts w:ascii="Times New Roman" w:eastAsia="Arial" w:hAnsi="Times New Roman" w:cs="Times New Roman"/>
          <w:sz w:val="24"/>
          <w:szCs w:val="24"/>
        </w:rPr>
        <w:t>Give comments and observations on the accounting records, systems, and controls that were examined during the course of the audit,</w:t>
      </w:r>
    </w:p>
    <w:p w14:paraId="47B94B86" w14:textId="77777777" w:rsidR="007320C9" w:rsidRPr="007320C9" w:rsidRDefault="007320C9" w:rsidP="007B1FED">
      <w:pPr>
        <w:widowControl w:val="0"/>
        <w:numPr>
          <w:ilvl w:val="0"/>
          <w:numId w:val="27"/>
        </w:numPr>
        <w:autoSpaceDE w:val="0"/>
        <w:autoSpaceDN w:val="0"/>
        <w:spacing w:after="0" w:line="240" w:lineRule="auto"/>
        <w:ind w:right="106"/>
        <w:jc w:val="both"/>
        <w:rPr>
          <w:rFonts w:ascii="Times New Roman" w:eastAsia="Arial" w:hAnsi="Times New Roman" w:cs="Times New Roman"/>
          <w:sz w:val="24"/>
          <w:szCs w:val="24"/>
        </w:rPr>
      </w:pPr>
      <w:r w:rsidRPr="007320C9">
        <w:rPr>
          <w:rFonts w:ascii="Times New Roman" w:eastAsia="Arial" w:hAnsi="Times New Roman" w:cs="Times New Roman"/>
          <w:sz w:val="24"/>
          <w:szCs w:val="24"/>
        </w:rPr>
        <w:t>Identify specific deficiencies and areas of weakness in systems and controls,</w:t>
      </w:r>
    </w:p>
    <w:p w14:paraId="2A9331F1" w14:textId="77777777" w:rsidR="007320C9" w:rsidRPr="007320C9" w:rsidRDefault="007320C9" w:rsidP="007B1FED">
      <w:pPr>
        <w:widowControl w:val="0"/>
        <w:numPr>
          <w:ilvl w:val="0"/>
          <w:numId w:val="27"/>
        </w:numPr>
        <w:autoSpaceDE w:val="0"/>
        <w:autoSpaceDN w:val="0"/>
        <w:spacing w:after="0" w:line="240" w:lineRule="auto"/>
        <w:ind w:right="106"/>
        <w:jc w:val="both"/>
        <w:rPr>
          <w:rFonts w:ascii="Times New Roman" w:eastAsia="Arial" w:hAnsi="Times New Roman" w:cs="Times New Roman"/>
          <w:sz w:val="24"/>
          <w:szCs w:val="24"/>
        </w:rPr>
      </w:pPr>
      <w:r w:rsidRPr="007320C9">
        <w:rPr>
          <w:rFonts w:ascii="Times New Roman" w:eastAsia="Arial" w:hAnsi="Times New Roman" w:cs="Times New Roman"/>
          <w:sz w:val="24"/>
          <w:szCs w:val="24"/>
        </w:rPr>
        <w:t>Communicate matters that have come to Auditor’s attention during the audit which might have a significant impact on the implementation of the project,</w:t>
      </w:r>
    </w:p>
    <w:p w14:paraId="6BEFB15B" w14:textId="77777777" w:rsidR="007320C9" w:rsidRPr="007320C9" w:rsidRDefault="007320C9" w:rsidP="007B1FED">
      <w:pPr>
        <w:widowControl w:val="0"/>
        <w:numPr>
          <w:ilvl w:val="0"/>
          <w:numId w:val="27"/>
        </w:numPr>
        <w:autoSpaceDE w:val="0"/>
        <w:autoSpaceDN w:val="0"/>
        <w:spacing w:after="0" w:line="240" w:lineRule="auto"/>
        <w:ind w:right="106"/>
        <w:jc w:val="both"/>
        <w:rPr>
          <w:rFonts w:ascii="Times New Roman" w:eastAsia="Arial" w:hAnsi="Times New Roman" w:cs="Times New Roman"/>
          <w:sz w:val="24"/>
          <w:szCs w:val="24"/>
        </w:rPr>
      </w:pPr>
      <w:r w:rsidRPr="007320C9">
        <w:rPr>
          <w:rFonts w:ascii="Times New Roman" w:eastAsia="Arial" w:hAnsi="Times New Roman" w:cs="Times New Roman"/>
          <w:sz w:val="24"/>
          <w:szCs w:val="24"/>
        </w:rPr>
        <w:t>List any measures that have been taken as result of previous audit (if any) and whether such measures have been adequate to deal with the report shortcomings,</w:t>
      </w:r>
    </w:p>
    <w:p w14:paraId="6573E2D9" w14:textId="77777777" w:rsidR="007320C9" w:rsidRPr="007320C9" w:rsidRDefault="007320C9" w:rsidP="007B1FED">
      <w:pPr>
        <w:widowControl w:val="0"/>
        <w:numPr>
          <w:ilvl w:val="0"/>
          <w:numId w:val="27"/>
        </w:numPr>
        <w:autoSpaceDE w:val="0"/>
        <w:autoSpaceDN w:val="0"/>
        <w:spacing w:after="0" w:line="240" w:lineRule="auto"/>
        <w:ind w:right="106"/>
        <w:jc w:val="both"/>
        <w:rPr>
          <w:rFonts w:ascii="Times New Roman" w:eastAsia="Arial" w:hAnsi="Times New Roman" w:cs="Times New Roman"/>
          <w:sz w:val="24"/>
          <w:szCs w:val="24"/>
        </w:rPr>
      </w:pPr>
      <w:r w:rsidRPr="007320C9">
        <w:rPr>
          <w:rFonts w:ascii="Times New Roman" w:eastAsia="Arial" w:hAnsi="Times New Roman" w:cs="Times New Roman"/>
          <w:sz w:val="24"/>
          <w:szCs w:val="24"/>
        </w:rPr>
        <w:t xml:space="preserve">Bring to the attention of RYCO any other matters that the auditor considers pertinent. </w:t>
      </w:r>
    </w:p>
    <w:p w14:paraId="29D2832A" w14:textId="77777777" w:rsidR="007320C9" w:rsidRPr="007320C9" w:rsidRDefault="007320C9" w:rsidP="007320C9">
      <w:pPr>
        <w:spacing w:after="0" w:line="240" w:lineRule="auto"/>
        <w:rPr>
          <w:rFonts w:ascii="Times New Roman" w:eastAsia="Times New Roman" w:hAnsi="Times New Roman" w:cs="Times New Roman"/>
          <w:b/>
          <w:snapToGrid w:val="0"/>
          <w:sz w:val="24"/>
          <w:szCs w:val="24"/>
          <w:lang w:val="en-GB"/>
        </w:rPr>
      </w:pPr>
    </w:p>
    <w:p w14:paraId="0BFE9E0E"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8</w:t>
      </w:r>
    </w:p>
    <w:p w14:paraId="4202309D"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Place of audit</w:t>
      </w:r>
    </w:p>
    <w:p w14:paraId="690FD358" w14:textId="77777777" w:rsidR="007320C9" w:rsidRPr="007320C9" w:rsidRDefault="007320C9" w:rsidP="007320C9">
      <w:pPr>
        <w:spacing w:after="0" w:line="240" w:lineRule="auto"/>
        <w:jc w:val="both"/>
        <w:rPr>
          <w:rFonts w:ascii="Times New Roman" w:eastAsia="Arial" w:hAnsi="Times New Roman" w:cs="Times New Roman"/>
          <w:sz w:val="24"/>
          <w:szCs w:val="24"/>
        </w:rPr>
      </w:pPr>
    </w:p>
    <w:p w14:paraId="1F2BCEC8" w14:textId="77777777" w:rsidR="007320C9" w:rsidRPr="007320C9" w:rsidRDefault="007320C9" w:rsidP="007B1FED">
      <w:pPr>
        <w:numPr>
          <w:ilvl w:val="0"/>
          <w:numId w:val="31"/>
        </w:numPr>
        <w:spacing w:after="0" w:line="240" w:lineRule="auto"/>
        <w:contextualSpacing/>
        <w:jc w:val="both"/>
        <w:rPr>
          <w:rFonts w:ascii="Times New Roman" w:eastAsia="Arial" w:hAnsi="Times New Roman" w:cs="Times New Roman"/>
          <w:sz w:val="24"/>
          <w:szCs w:val="24"/>
          <w:lang w:val="en-GB" w:eastAsia="en-GB"/>
        </w:rPr>
      </w:pPr>
      <w:r w:rsidRPr="007320C9">
        <w:rPr>
          <w:rFonts w:ascii="Times New Roman" w:eastAsia="Arial" w:hAnsi="Times New Roman" w:cs="Times New Roman"/>
          <w:sz w:val="24"/>
          <w:szCs w:val="24"/>
          <w:lang w:val="en-GB" w:eastAsia="en-GB"/>
        </w:rPr>
        <w:t xml:space="preserve">The Auditor shall perform the audit within the premises of the Head office of the Contracting authority, in Tirana, Albania. </w:t>
      </w:r>
    </w:p>
    <w:p w14:paraId="6EA89323" w14:textId="77777777" w:rsidR="007320C9" w:rsidRPr="007320C9" w:rsidRDefault="007320C9" w:rsidP="007320C9">
      <w:pPr>
        <w:spacing w:after="0" w:line="240" w:lineRule="auto"/>
        <w:jc w:val="both"/>
        <w:rPr>
          <w:rFonts w:ascii="Times New Roman" w:eastAsia="Arial" w:hAnsi="Times New Roman" w:cs="Times New Roman"/>
          <w:sz w:val="24"/>
          <w:szCs w:val="24"/>
        </w:rPr>
      </w:pPr>
    </w:p>
    <w:p w14:paraId="5421A6AA" w14:textId="45E3C7A0" w:rsidR="007320C9" w:rsidRDefault="007320C9" w:rsidP="007B1FED">
      <w:pPr>
        <w:numPr>
          <w:ilvl w:val="0"/>
          <w:numId w:val="31"/>
        </w:numPr>
        <w:spacing w:after="0" w:line="240" w:lineRule="auto"/>
        <w:contextualSpacing/>
        <w:jc w:val="both"/>
        <w:rPr>
          <w:rFonts w:ascii="Times New Roman" w:eastAsia="Arial" w:hAnsi="Times New Roman" w:cs="Times New Roman"/>
          <w:sz w:val="24"/>
          <w:szCs w:val="24"/>
          <w:lang w:val="en-GB" w:eastAsia="en-GB"/>
        </w:rPr>
      </w:pPr>
      <w:r w:rsidRPr="007320C9">
        <w:rPr>
          <w:rFonts w:ascii="Times New Roman" w:eastAsia="Arial" w:hAnsi="Times New Roman" w:cs="Times New Roman"/>
          <w:sz w:val="24"/>
          <w:szCs w:val="24"/>
          <w:lang w:val="en-GB" w:eastAsia="en-GB"/>
        </w:rPr>
        <w:t>If the auditing process cannot be performed within the premises of the Contracting authority, the Auditor, upon written approval by the Contracting authority, can perform part or the entire auditing services remotely.</w:t>
      </w:r>
    </w:p>
    <w:p w14:paraId="711CC19B" w14:textId="77777777" w:rsidR="007320C9" w:rsidRDefault="007320C9" w:rsidP="007320C9">
      <w:pPr>
        <w:pStyle w:val="ListParagraph"/>
        <w:rPr>
          <w:rFonts w:ascii="Times New Roman" w:eastAsia="Arial" w:hAnsi="Times New Roman"/>
          <w:sz w:val="24"/>
          <w:szCs w:val="24"/>
        </w:rPr>
      </w:pPr>
    </w:p>
    <w:p w14:paraId="4E6E1B5E" w14:textId="773C5D0D" w:rsidR="007320C9" w:rsidRDefault="007320C9" w:rsidP="007320C9">
      <w:pPr>
        <w:spacing w:after="0" w:line="240" w:lineRule="auto"/>
        <w:contextualSpacing/>
        <w:jc w:val="both"/>
        <w:rPr>
          <w:rFonts w:ascii="Times New Roman" w:eastAsia="Arial" w:hAnsi="Times New Roman" w:cs="Times New Roman"/>
          <w:sz w:val="24"/>
          <w:szCs w:val="24"/>
          <w:lang w:val="en-GB" w:eastAsia="en-GB"/>
        </w:rPr>
      </w:pPr>
    </w:p>
    <w:p w14:paraId="61CAC4C4" w14:textId="3AEB7596" w:rsidR="007320C9" w:rsidRDefault="007320C9" w:rsidP="007320C9">
      <w:pPr>
        <w:spacing w:after="0" w:line="240" w:lineRule="auto"/>
        <w:contextualSpacing/>
        <w:jc w:val="both"/>
        <w:rPr>
          <w:rFonts w:ascii="Times New Roman" w:eastAsia="Arial" w:hAnsi="Times New Roman" w:cs="Times New Roman"/>
          <w:sz w:val="24"/>
          <w:szCs w:val="24"/>
          <w:lang w:val="en-GB" w:eastAsia="en-GB"/>
        </w:rPr>
      </w:pPr>
    </w:p>
    <w:p w14:paraId="760AC1EC" w14:textId="15BE710D" w:rsidR="007320C9" w:rsidRDefault="007320C9" w:rsidP="007320C9">
      <w:pPr>
        <w:spacing w:after="0" w:line="240" w:lineRule="auto"/>
        <w:contextualSpacing/>
        <w:jc w:val="both"/>
        <w:rPr>
          <w:rFonts w:ascii="Times New Roman" w:eastAsia="Arial" w:hAnsi="Times New Roman" w:cs="Times New Roman"/>
          <w:sz w:val="24"/>
          <w:szCs w:val="24"/>
          <w:lang w:val="en-GB" w:eastAsia="en-GB"/>
        </w:rPr>
      </w:pPr>
    </w:p>
    <w:p w14:paraId="4603AC01" w14:textId="15EA899E" w:rsidR="007320C9" w:rsidRDefault="007320C9" w:rsidP="007320C9">
      <w:pPr>
        <w:spacing w:after="0" w:line="240" w:lineRule="auto"/>
        <w:contextualSpacing/>
        <w:jc w:val="both"/>
        <w:rPr>
          <w:rFonts w:ascii="Times New Roman" w:eastAsia="Arial" w:hAnsi="Times New Roman" w:cs="Times New Roman"/>
          <w:sz w:val="24"/>
          <w:szCs w:val="24"/>
          <w:lang w:val="en-GB" w:eastAsia="en-GB"/>
        </w:rPr>
      </w:pPr>
    </w:p>
    <w:p w14:paraId="61AE3169" w14:textId="72AA8021" w:rsidR="007320C9" w:rsidRDefault="007320C9" w:rsidP="007320C9">
      <w:pPr>
        <w:spacing w:after="0" w:line="240" w:lineRule="auto"/>
        <w:contextualSpacing/>
        <w:jc w:val="both"/>
        <w:rPr>
          <w:rFonts w:ascii="Times New Roman" w:eastAsia="Arial" w:hAnsi="Times New Roman" w:cs="Times New Roman"/>
          <w:sz w:val="24"/>
          <w:szCs w:val="24"/>
          <w:lang w:val="en-GB" w:eastAsia="en-GB"/>
        </w:rPr>
      </w:pPr>
    </w:p>
    <w:p w14:paraId="12025CEA" w14:textId="77777777" w:rsidR="007320C9" w:rsidRPr="007320C9" w:rsidRDefault="007320C9" w:rsidP="007320C9">
      <w:pPr>
        <w:spacing w:after="0" w:line="240" w:lineRule="auto"/>
        <w:contextualSpacing/>
        <w:jc w:val="both"/>
        <w:rPr>
          <w:rFonts w:ascii="Times New Roman" w:eastAsia="Arial" w:hAnsi="Times New Roman" w:cs="Times New Roman"/>
          <w:sz w:val="24"/>
          <w:szCs w:val="24"/>
          <w:lang w:val="en-GB" w:eastAsia="en-GB"/>
        </w:rPr>
      </w:pPr>
    </w:p>
    <w:p w14:paraId="2A03B8D4" w14:textId="77777777" w:rsidR="007320C9" w:rsidRPr="007320C9" w:rsidRDefault="007320C9" w:rsidP="007320C9">
      <w:pPr>
        <w:spacing w:after="0" w:line="240" w:lineRule="auto"/>
        <w:jc w:val="both"/>
        <w:rPr>
          <w:rFonts w:ascii="Times New Roman" w:eastAsia="Arial" w:hAnsi="Times New Roman" w:cs="Times New Roman"/>
          <w:sz w:val="24"/>
          <w:szCs w:val="24"/>
        </w:rPr>
      </w:pPr>
    </w:p>
    <w:p w14:paraId="6BD65429" w14:textId="77777777" w:rsidR="007320C9" w:rsidRPr="007320C9" w:rsidRDefault="007320C9" w:rsidP="007B1FED">
      <w:pPr>
        <w:numPr>
          <w:ilvl w:val="0"/>
          <w:numId w:val="31"/>
        </w:numPr>
        <w:spacing w:after="0" w:line="240" w:lineRule="auto"/>
        <w:contextualSpacing/>
        <w:jc w:val="both"/>
        <w:rPr>
          <w:rFonts w:ascii="Times New Roman" w:eastAsia="Arial" w:hAnsi="Times New Roman" w:cs="Times New Roman"/>
          <w:sz w:val="24"/>
          <w:szCs w:val="24"/>
          <w:lang w:val="en-GB" w:eastAsia="en-GB"/>
        </w:rPr>
      </w:pPr>
      <w:r w:rsidRPr="007320C9">
        <w:rPr>
          <w:rFonts w:ascii="Times New Roman" w:eastAsia="Arial" w:hAnsi="Times New Roman" w:cs="Times New Roman"/>
          <w:sz w:val="24"/>
          <w:szCs w:val="24"/>
          <w:lang w:val="en-GB" w:eastAsia="en-GB"/>
        </w:rPr>
        <w:t xml:space="preserve">If the financial auditing services performed by the Auditor are performed remotely, the Contracting authority shall be responsible for providing all information and documents, including scanned copies, necessary to perform the audit in due time and in accordance with the schedule. In case there are errors in the documents provided by the Contracting authority, the latter shall bear the entire responsibility. </w:t>
      </w:r>
    </w:p>
    <w:p w14:paraId="18679D1C"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5A030A85"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9</w:t>
      </w:r>
    </w:p>
    <w:p w14:paraId="41B777DE"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Reporting</w:t>
      </w:r>
    </w:p>
    <w:p w14:paraId="367E5A8A" w14:textId="77777777" w:rsidR="007320C9" w:rsidRPr="007320C9" w:rsidRDefault="007320C9" w:rsidP="007320C9">
      <w:pPr>
        <w:spacing w:after="0" w:line="240" w:lineRule="auto"/>
        <w:jc w:val="center"/>
        <w:rPr>
          <w:rFonts w:ascii="Times New Roman" w:eastAsia="Arial" w:hAnsi="Times New Roman" w:cs="Times New Roman"/>
          <w:sz w:val="24"/>
          <w:szCs w:val="24"/>
        </w:rPr>
      </w:pPr>
    </w:p>
    <w:p w14:paraId="28642046" w14:textId="77777777" w:rsidR="007320C9" w:rsidRPr="007320C9" w:rsidRDefault="007320C9" w:rsidP="007B1FED">
      <w:pPr>
        <w:numPr>
          <w:ilvl w:val="0"/>
          <w:numId w:val="32"/>
        </w:numPr>
        <w:spacing w:after="0" w:line="240" w:lineRule="auto"/>
        <w:contextualSpacing/>
        <w:jc w:val="both"/>
        <w:rPr>
          <w:rFonts w:ascii="Times New Roman" w:eastAsia="Arial" w:hAnsi="Times New Roman" w:cs="Times New Roman"/>
          <w:sz w:val="24"/>
          <w:szCs w:val="24"/>
          <w:lang w:val="en-GB" w:eastAsia="en-GB"/>
        </w:rPr>
      </w:pPr>
      <w:r w:rsidRPr="007320C9">
        <w:rPr>
          <w:rFonts w:ascii="Times New Roman" w:eastAsia="Arial" w:hAnsi="Times New Roman" w:cs="Times New Roman"/>
          <w:sz w:val="24"/>
          <w:szCs w:val="24"/>
          <w:lang w:val="en-GB" w:eastAsia="en-GB"/>
        </w:rPr>
        <w:t xml:space="preserve">The reports delivered by the Auditor should describe the purpose, the agreed-upon procedures and the factual findings in sufficient details in order to enable the Contracting authority to understand the nature and extent of the procedures performed by the Auditor and the factual findings reported by the auditor. </w:t>
      </w:r>
    </w:p>
    <w:p w14:paraId="2436E37D" w14:textId="77777777" w:rsidR="007320C9" w:rsidRPr="007320C9" w:rsidRDefault="007320C9" w:rsidP="007320C9">
      <w:pPr>
        <w:spacing w:after="0" w:line="240" w:lineRule="auto"/>
        <w:jc w:val="both"/>
        <w:rPr>
          <w:rFonts w:ascii="Times New Roman" w:eastAsia="Arial" w:hAnsi="Times New Roman" w:cs="Times New Roman"/>
          <w:sz w:val="24"/>
          <w:szCs w:val="24"/>
        </w:rPr>
      </w:pPr>
    </w:p>
    <w:p w14:paraId="68C205E1" w14:textId="77777777" w:rsidR="007320C9" w:rsidRPr="007320C9" w:rsidRDefault="007320C9" w:rsidP="007B1FED">
      <w:pPr>
        <w:numPr>
          <w:ilvl w:val="0"/>
          <w:numId w:val="32"/>
        </w:numPr>
        <w:spacing w:after="0" w:line="240" w:lineRule="auto"/>
        <w:contextualSpacing/>
        <w:jc w:val="both"/>
        <w:rPr>
          <w:rFonts w:ascii="Times New Roman" w:eastAsia="Arial" w:hAnsi="Times New Roman" w:cs="Times New Roman"/>
          <w:sz w:val="24"/>
          <w:szCs w:val="24"/>
          <w:lang w:val="en-GB" w:eastAsia="en-GB"/>
        </w:rPr>
      </w:pPr>
      <w:r w:rsidRPr="007320C9">
        <w:rPr>
          <w:rFonts w:ascii="Times New Roman" w:eastAsia="Arial" w:hAnsi="Times New Roman" w:cs="Times New Roman"/>
          <w:sz w:val="24"/>
          <w:szCs w:val="24"/>
          <w:lang w:val="en-GB" w:eastAsia="en-GB"/>
        </w:rPr>
        <w:t xml:space="preserve">The financial information contained in the audit report of the Auditor shall be expressed in EUR. </w:t>
      </w:r>
    </w:p>
    <w:p w14:paraId="76686FE9" w14:textId="77777777" w:rsidR="007320C9" w:rsidRPr="007320C9" w:rsidRDefault="007320C9" w:rsidP="007320C9">
      <w:pPr>
        <w:spacing w:after="0" w:line="240" w:lineRule="auto"/>
        <w:jc w:val="both"/>
        <w:rPr>
          <w:rFonts w:ascii="Times New Roman" w:eastAsia="Arial" w:hAnsi="Times New Roman" w:cs="Times New Roman"/>
          <w:sz w:val="24"/>
          <w:szCs w:val="24"/>
        </w:rPr>
      </w:pPr>
    </w:p>
    <w:p w14:paraId="1F9A426B" w14:textId="77777777" w:rsidR="007320C9" w:rsidRPr="007320C9" w:rsidRDefault="007320C9" w:rsidP="007B1FED">
      <w:pPr>
        <w:numPr>
          <w:ilvl w:val="0"/>
          <w:numId w:val="32"/>
        </w:numPr>
        <w:spacing w:after="0" w:line="240" w:lineRule="auto"/>
        <w:contextualSpacing/>
        <w:jc w:val="both"/>
        <w:rPr>
          <w:rFonts w:ascii="Times New Roman" w:eastAsia="Arial" w:hAnsi="Times New Roman" w:cs="Times New Roman"/>
          <w:sz w:val="24"/>
          <w:szCs w:val="24"/>
          <w:lang w:val="en-GB" w:eastAsia="en-GB"/>
        </w:rPr>
      </w:pPr>
      <w:r w:rsidRPr="007320C9">
        <w:rPr>
          <w:rFonts w:ascii="Times New Roman" w:eastAsia="Arial" w:hAnsi="Times New Roman" w:cs="Times New Roman"/>
          <w:sz w:val="24"/>
          <w:szCs w:val="24"/>
          <w:lang w:val="en-GB" w:eastAsia="en-GB"/>
        </w:rPr>
        <w:t>The audit report of the Auditor and all other documents resulting from the audit engagement must be written and submitted in English only.</w:t>
      </w:r>
    </w:p>
    <w:p w14:paraId="7BF2D79D" w14:textId="77777777" w:rsidR="007320C9" w:rsidRPr="007320C9" w:rsidRDefault="007320C9" w:rsidP="007320C9">
      <w:pPr>
        <w:spacing w:after="0" w:line="240" w:lineRule="auto"/>
        <w:rPr>
          <w:rFonts w:ascii="Times New Roman" w:eastAsia="Times New Roman" w:hAnsi="Times New Roman" w:cs="Times New Roman"/>
          <w:b/>
          <w:snapToGrid w:val="0"/>
          <w:sz w:val="24"/>
          <w:szCs w:val="24"/>
          <w:lang w:val="en-GB"/>
        </w:rPr>
      </w:pPr>
    </w:p>
    <w:p w14:paraId="2E468C96"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638C155B"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10</w:t>
      </w:r>
    </w:p>
    <w:p w14:paraId="101C2D1C"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Receipt of reports and documents</w:t>
      </w:r>
    </w:p>
    <w:p w14:paraId="23FB57FA"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7C6ACC43" w14:textId="77777777" w:rsidR="007320C9" w:rsidRPr="007320C9" w:rsidRDefault="007320C9" w:rsidP="007320C9">
      <w:pPr>
        <w:spacing w:after="0" w:line="240" w:lineRule="auto"/>
        <w:jc w:val="both"/>
        <w:rPr>
          <w:rFonts w:ascii="Arial" w:eastAsia="Times New Roman" w:hAnsi="Arial" w:cs="Arial"/>
        </w:rPr>
      </w:pPr>
      <w:r w:rsidRPr="007320C9">
        <w:rPr>
          <w:rFonts w:ascii="Times New Roman" w:eastAsia="Times New Roman" w:hAnsi="Times New Roman" w:cs="Times New Roman"/>
          <w:sz w:val="24"/>
          <w:szCs w:val="24"/>
        </w:rPr>
        <w:t xml:space="preserve">The Contracting authority shall notify and send a receipt letter to the Auditor, within 10 (ten) days from the receipt </w:t>
      </w:r>
      <w:r w:rsidRPr="007320C9">
        <w:rPr>
          <w:rFonts w:ascii="Times New Roman" w:eastAsia="Times New Roman" w:hAnsi="Times New Roman" w:cs="Times New Roman"/>
          <w:sz w:val="24"/>
          <w:szCs w:val="24"/>
          <w:lang w:val="en-GB"/>
        </w:rPr>
        <w:t>of the reports and documents.</w:t>
      </w:r>
    </w:p>
    <w:p w14:paraId="282B1A41" w14:textId="77777777" w:rsidR="007320C9" w:rsidRPr="007320C9" w:rsidRDefault="007320C9" w:rsidP="007320C9">
      <w:pPr>
        <w:spacing w:after="0" w:line="240" w:lineRule="auto"/>
        <w:ind w:left="709" w:hanging="709"/>
        <w:jc w:val="center"/>
        <w:rPr>
          <w:rFonts w:ascii="Times New Roman" w:eastAsia="Times New Roman" w:hAnsi="Times New Roman" w:cs="Times New Roman"/>
          <w:snapToGrid w:val="0"/>
          <w:sz w:val="24"/>
          <w:szCs w:val="24"/>
          <w:lang w:val="en-GB"/>
        </w:rPr>
      </w:pPr>
    </w:p>
    <w:p w14:paraId="189B0974"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11</w:t>
      </w:r>
    </w:p>
    <w:p w14:paraId="0EC678D1" w14:textId="77777777" w:rsidR="007320C9" w:rsidRPr="007320C9" w:rsidRDefault="007320C9" w:rsidP="007320C9">
      <w:pPr>
        <w:spacing w:after="0" w:line="240" w:lineRule="auto"/>
        <w:jc w:val="center"/>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b/>
          <w:snapToGrid w:val="0"/>
          <w:sz w:val="24"/>
          <w:szCs w:val="24"/>
          <w:lang w:val="en-GB"/>
        </w:rPr>
        <w:t>Price of Contract and Payment Modality</w:t>
      </w:r>
    </w:p>
    <w:p w14:paraId="6F159CF3"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2B330ADE" w14:textId="77777777" w:rsidR="007320C9" w:rsidRPr="007320C9" w:rsidRDefault="007320C9" w:rsidP="007B1FED">
      <w:pPr>
        <w:numPr>
          <w:ilvl w:val="0"/>
          <w:numId w:val="39"/>
        </w:numPr>
        <w:spacing w:after="0" w:line="240" w:lineRule="auto"/>
        <w:contextualSpacing/>
        <w:jc w:val="both"/>
        <w:rPr>
          <w:rFonts w:ascii="Times New Roman" w:eastAsia="Times New Roman" w:hAnsi="Times New Roman" w:cs="Times New Roman"/>
          <w:i/>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The global gross price for the provision of the financial auditing services under this </w:t>
      </w:r>
      <w:r w:rsidRPr="007320C9">
        <w:rPr>
          <w:rFonts w:ascii="Times New Roman" w:eastAsia="Times New Roman" w:hAnsi="Times New Roman" w:cs="Times New Roman"/>
          <w:i/>
          <w:snapToGrid w:val="0"/>
          <w:sz w:val="24"/>
          <w:szCs w:val="24"/>
          <w:lang w:val="en-GB" w:eastAsia="en-GB"/>
        </w:rPr>
        <w:t xml:space="preserve">Contract is (amount in number) (amount in letters) EUR. </w:t>
      </w:r>
    </w:p>
    <w:p w14:paraId="6034B266" w14:textId="77777777" w:rsidR="007320C9" w:rsidRPr="007320C9" w:rsidRDefault="007320C9" w:rsidP="007320C9">
      <w:pPr>
        <w:autoSpaceDE w:val="0"/>
        <w:autoSpaceDN w:val="0"/>
        <w:adjustRightInd w:val="0"/>
        <w:spacing w:after="0" w:line="240" w:lineRule="auto"/>
        <w:jc w:val="both"/>
        <w:rPr>
          <w:rFonts w:ascii="Calibri" w:hAnsi="Calibri"/>
          <w:b/>
          <w:sz w:val="20"/>
        </w:rPr>
      </w:pPr>
    </w:p>
    <w:p w14:paraId="60ACE565" w14:textId="77777777" w:rsidR="007320C9" w:rsidRPr="007320C9" w:rsidRDefault="007320C9" w:rsidP="007B1FED">
      <w:pPr>
        <w:numPr>
          <w:ilvl w:val="0"/>
          <w:numId w:val="39"/>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The global gross price is the total charge to RYCO. The Auditor shall be responsible for the payment of all taxes, duties, and charges assessed on it in connection with this Contract. </w:t>
      </w:r>
    </w:p>
    <w:p w14:paraId="63E93492" w14:textId="1DDB6D27" w:rsid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05F745FE" w14:textId="7A44C60F" w:rsidR="00E51FBF" w:rsidRDefault="00E51FBF" w:rsidP="007320C9">
      <w:pPr>
        <w:spacing w:after="0" w:line="240" w:lineRule="auto"/>
        <w:jc w:val="both"/>
        <w:rPr>
          <w:rFonts w:ascii="Times New Roman" w:eastAsia="Times New Roman" w:hAnsi="Times New Roman" w:cs="Times New Roman"/>
          <w:snapToGrid w:val="0"/>
          <w:sz w:val="24"/>
          <w:szCs w:val="24"/>
          <w:lang w:val="en-GB"/>
        </w:rPr>
      </w:pPr>
    </w:p>
    <w:p w14:paraId="3B6F34C5" w14:textId="34484534" w:rsidR="00E51FBF" w:rsidRDefault="00E51FBF" w:rsidP="007320C9">
      <w:pPr>
        <w:spacing w:after="0" w:line="240" w:lineRule="auto"/>
        <w:jc w:val="both"/>
        <w:rPr>
          <w:rFonts w:ascii="Times New Roman" w:eastAsia="Times New Roman" w:hAnsi="Times New Roman" w:cs="Times New Roman"/>
          <w:snapToGrid w:val="0"/>
          <w:sz w:val="24"/>
          <w:szCs w:val="24"/>
          <w:lang w:val="en-GB"/>
        </w:rPr>
      </w:pPr>
    </w:p>
    <w:p w14:paraId="5393BB59" w14:textId="65872EE7" w:rsidR="00E51FBF" w:rsidRDefault="00E51FBF" w:rsidP="007320C9">
      <w:pPr>
        <w:spacing w:after="0" w:line="240" w:lineRule="auto"/>
        <w:jc w:val="both"/>
        <w:rPr>
          <w:rFonts w:ascii="Times New Roman" w:eastAsia="Times New Roman" w:hAnsi="Times New Roman" w:cs="Times New Roman"/>
          <w:snapToGrid w:val="0"/>
          <w:sz w:val="24"/>
          <w:szCs w:val="24"/>
          <w:lang w:val="en-GB"/>
        </w:rPr>
      </w:pPr>
    </w:p>
    <w:p w14:paraId="0E1F5180" w14:textId="62865F75" w:rsidR="00E51FBF" w:rsidRDefault="00E51FBF" w:rsidP="007320C9">
      <w:pPr>
        <w:spacing w:after="0" w:line="240" w:lineRule="auto"/>
        <w:jc w:val="both"/>
        <w:rPr>
          <w:rFonts w:ascii="Times New Roman" w:eastAsia="Times New Roman" w:hAnsi="Times New Roman" w:cs="Times New Roman"/>
          <w:snapToGrid w:val="0"/>
          <w:sz w:val="24"/>
          <w:szCs w:val="24"/>
          <w:lang w:val="en-GB"/>
        </w:rPr>
      </w:pPr>
    </w:p>
    <w:p w14:paraId="5809020A" w14:textId="6CA0211B" w:rsidR="00E51FBF" w:rsidRDefault="00E51FBF" w:rsidP="007320C9">
      <w:pPr>
        <w:spacing w:after="0" w:line="240" w:lineRule="auto"/>
        <w:jc w:val="both"/>
        <w:rPr>
          <w:rFonts w:ascii="Times New Roman" w:eastAsia="Times New Roman" w:hAnsi="Times New Roman" w:cs="Times New Roman"/>
          <w:snapToGrid w:val="0"/>
          <w:sz w:val="24"/>
          <w:szCs w:val="24"/>
          <w:lang w:val="en-GB"/>
        </w:rPr>
      </w:pPr>
    </w:p>
    <w:p w14:paraId="56230317" w14:textId="183A73FB" w:rsidR="00E51FBF" w:rsidRDefault="00E51FBF" w:rsidP="007320C9">
      <w:pPr>
        <w:spacing w:after="0" w:line="240" w:lineRule="auto"/>
        <w:jc w:val="both"/>
        <w:rPr>
          <w:rFonts w:ascii="Times New Roman" w:eastAsia="Times New Roman" w:hAnsi="Times New Roman" w:cs="Times New Roman"/>
          <w:snapToGrid w:val="0"/>
          <w:sz w:val="24"/>
          <w:szCs w:val="24"/>
          <w:lang w:val="en-GB"/>
        </w:rPr>
      </w:pPr>
    </w:p>
    <w:p w14:paraId="158029DF" w14:textId="70D300A3" w:rsidR="00E51FBF" w:rsidRDefault="00E51FBF" w:rsidP="007320C9">
      <w:pPr>
        <w:spacing w:after="0" w:line="240" w:lineRule="auto"/>
        <w:jc w:val="both"/>
        <w:rPr>
          <w:rFonts w:ascii="Times New Roman" w:eastAsia="Times New Roman" w:hAnsi="Times New Roman" w:cs="Times New Roman"/>
          <w:snapToGrid w:val="0"/>
          <w:sz w:val="24"/>
          <w:szCs w:val="24"/>
          <w:lang w:val="en-GB"/>
        </w:rPr>
      </w:pPr>
    </w:p>
    <w:p w14:paraId="69CC68FF" w14:textId="77777777" w:rsidR="00E51FBF" w:rsidRPr="007320C9" w:rsidRDefault="00E51FBF" w:rsidP="007320C9">
      <w:pPr>
        <w:spacing w:after="0" w:line="240" w:lineRule="auto"/>
        <w:jc w:val="both"/>
        <w:rPr>
          <w:rFonts w:ascii="Times New Roman" w:eastAsia="Times New Roman" w:hAnsi="Times New Roman" w:cs="Times New Roman"/>
          <w:snapToGrid w:val="0"/>
          <w:sz w:val="24"/>
          <w:szCs w:val="24"/>
          <w:lang w:val="en-GB"/>
        </w:rPr>
      </w:pPr>
    </w:p>
    <w:p w14:paraId="0492BFED" w14:textId="7FB33846" w:rsidR="007320C9" w:rsidRDefault="007320C9" w:rsidP="007B1FED">
      <w:pPr>
        <w:numPr>
          <w:ilvl w:val="0"/>
          <w:numId w:val="39"/>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The payment modality shall be executed in compliance with the deliverables for each financial year as previously mentioned in point 2 above. </w:t>
      </w:r>
    </w:p>
    <w:p w14:paraId="49702F03" w14:textId="77777777" w:rsidR="007320C9" w:rsidRDefault="007320C9" w:rsidP="007320C9">
      <w:pPr>
        <w:pStyle w:val="ListParagraph"/>
        <w:rPr>
          <w:rFonts w:ascii="Times New Roman" w:hAnsi="Times New Roman"/>
          <w:snapToGrid w:val="0"/>
          <w:sz w:val="24"/>
          <w:szCs w:val="24"/>
        </w:rPr>
      </w:pPr>
    </w:p>
    <w:p w14:paraId="1982C946" w14:textId="6FC862D9" w:rsidR="007320C9" w:rsidRDefault="007320C9" w:rsidP="007320C9">
      <w:pPr>
        <w:spacing w:after="0" w:line="240" w:lineRule="auto"/>
        <w:contextualSpacing/>
        <w:jc w:val="both"/>
        <w:rPr>
          <w:rFonts w:ascii="Times New Roman" w:eastAsia="Times New Roman" w:hAnsi="Times New Roman" w:cs="Times New Roman"/>
          <w:snapToGrid w:val="0"/>
          <w:sz w:val="24"/>
          <w:szCs w:val="24"/>
          <w:lang w:val="en-GB" w:eastAsia="en-GB"/>
        </w:rPr>
      </w:pPr>
    </w:p>
    <w:p w14:paraId="75851A16" w14:textId="0E46B68E" w:rsidR="007320C9" w:rsidRDefault="007320C9" w:rsidP="007320C9">
      <w:pPr>
        <w:spacing w:after="0" w:line="240" w:lineRule="auto"/>
        <w:contextualSpacing/>
        <w:jc w:val="both"/>
        <w:rPr>
          <w:rFonts w:ascii="Times New Roman" w:eastAsia="Times New Roman" w:hAnsi="Times New Roman" w:cs="Times New Roman"/>
          <w:snapToGrid w:val="0"/>
          <w:sz w:val="24"/>
          <w:szCs w:val="24"/>
          <w:lang w:val="en-GB" w:eastAsia="en-GB"/>
        </w:rPr>
      </w:pPr>
    </w:p>
    <w:p w14:paraId="49D6231A" w14:textId="370D7B28" w:rsidR="007320C9" w:rsidRDefault="007320C9" w:rsidP="007320C9">
      <w:pPr>
        <w:spacing w:after="0" w:line="240" w:lineRule="auto"/>
        <w:contextualSpacing/>
        <w:jc w:val="both"/>
        <w:rPr>
          <w:rFonts w:ascii="Times New Roman" w:eastAsia="Times New Roman" w:hAnsi="Times New Roman" w:cs="Times New Roman"/>
          <w:snapToGrid w:val="0"/>
          <w:sz w:val="24"/>
          <w:szCs w:val="24"/>
          <w:lang w:val="en-GB" w:eastAsia="en-GB"/>
        </w:rPr>
      </w:pPr>
    </w:p>
    <w:p w14:paraId="1B3A77CA" w14:textId="0C1B72CC" w:rsidR="007320C9" w:rsidRDefault="007320C9" w:rsidP="007320C9">
      <w:pPr>
        <w:spacing w:after="0" w:line="240" w:lineRule="auto"/>
        <w:contextualSpacing/>
        <w:jc w:val="both"/>
        <w:rPr>
          <w:rFonts w:ascii="Times New Roman" w:eastAsia="Times New Roman" w:hAnsi="Times New Roman" w:cs="Times New Roman"/>
          <w:snapToGrid w:val="0"/>
          <w:sz w:val="24"/>
          <w:szCs w:val="24"/>
          <w:lang w:val="en-GB" w:eastAsia="en-GB"/>
        </w:rPr>
      </w:pPr>
    </w:p>
    <w:p w14:paraId="140FC0BF" w14:textId="77777777" w:rsidR="007320C9" w:rsidRPr="007320C9" w:rsidRDefault="007320C9" w:rsidP="007320C9">
      <w:pPr>
        <w:spacing w:after="0" w:line="240" w:lineRule="auto"/>
        <w:contextualSpacing/>
        <w:jc w:val="both"/>
        <w:rPr>
          <w:rFonts w:ascii="Times New Roman" w:eastAsia="Times New Roman" w:hAnsi="Times New Roman" w:cs="Times New Roman"/>
          <w:snapToGrid w:val="0"/>
          <w:sz w:val="24"/>
          <w:szCs w:val="24"/>
          <w:lang w:val="en-GB" w:eastAsia="en-GB"/>
        </w:rPr>
      </w:pPr>
    </w:p>
    <w:p w14:paraId="0CD99662"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126AD252" w14:textId="77777777" w:rsidR="007320C9" w:rsidRPr="007320C9" w:rsidRDefault="007320C9" w:rsidP="007B1FED">
      <w:pPr>
        <w:numPr>
          <w:ilvl w:val="0"/>
          <w:numId w:val="39"/>
        </w:numPr>
        <w:autoSpaceDE w:val="0"/>
        <w:autoSpaceDN w:val="0"/>
        <w:adjustRightInd w:val="0"/>
        <w:spacing w:after="0" w:line="240" w:lineRule="auto"/>
        <w:contextualSpacing/>
        <w:jc w:val="both"/>
        <w:rPr>
          <w:rFonts w:ascii="Times New Roman" w:eastAsia="Arial" w:hAnsi="Times New Roman" w:cs="Times New Roman"/>
          <w:sz w:val="24"/>
          <w:szCs w:val="24"/>
          <w:lang w:val="en-GB" w:eastAsia="en-GB"/>
        </w:rPr>
      </w:pPr>
      <w:r w:rsidRPr="007320C9">
        <w:rPr>
          <w:rFonts w:ascii="Times New Roman" w:eastAsia="Times New Roman" w:hAnsi="Times New Roman" w:cs="Times New Roman"/>
          <w:snapToGrid w:val="0"/>
          <w:sz w:val="24"/>
          <w:szCs w:val="24"/>
          <w:lang w:val="en-GB" w:eastAsia="en-GB"/>
        </w:rPr>
        <w:t>The Auditor shall invoice RYCO in accordance with this Contract. The disbursement shall be executed within 30 (thirty) days from the date on which an admissible fiscal invoice is received by the Contracting authority.</w:t>
      </w:r>
      <w:r w:rsidRPr="007320C9">
        <w:rPr>
          <w:rFonts w:ascii="Times New Roman" w:eastAsia="Arial" w:hAnsi="Times New Roman" w:cs="Times New Roman"/>
          <w:sz w:val="24"/>
          <w:szCs w:val="24"/>
          <w:highlight w:val="lightGray"/>
          <w:lang w:val="en-GB" w:eastAsia="en-GB"/>
        </w:rPr>
        <w:t xml:space="preserve"> </w:t>
      </w:r>
    </w:p>
    <w:p w14:paraId="2713476B"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29A78D1E"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1BDD890C" w14:textId="77777777" w:rsidR="007320C9" w:rsidRPr="007320C9" w:rsidRDefault="007320C9" w:rsidP="007B1FED">
      <w:pPr>
        <w:numPr>
          <w:ilvl w:val="0"/>
          <w:numId w:val="39"/>
        </w:numPr>
        <w:spacing w:after="0" w:line="240" w:lineRule="auto"/>
        <w:contextualSpacing/>
        <w:jc w:val="both"/>
        <w:rPr>
          <w:rFonts w:ascii="Times New Roman" w:eastAsia="Times New Roman" w:hAnsi="Times New Roman" w:cs="Times New Roman"/>
          <w:snapToGrid w:val="0"/>
          <w:sz w:val="24"/>
          <w:szCs w:val="24"/>
          <w:lang w:val="sv-SE" w:eastAsia="en-GB"/>
        </w:rPr>
      </w:pPr>
      <w:r w:rsidRPr="007320C9">
        <w:rPr>
          <w:rFonts w:ascii="Times New Roman" w:eastAsia="Times New Roman" w:hAnsi="Times New Roman" w:cs="Times New Roman"/>
          <w:snapToGrid w:val="0"/>
          <w:sz w:val="24"/>
          <w:szCs w:val="24"/>
          <w:lang w:val="sv-SE" w:eastAsia="en-GB"/>
        </w:rPr>
        <w:t xml:space="preserve">The disbursement will be executed in EURO, by bank transfer, into the bank account of the Auditor to the following bank accout details: </w:t>
      </w:r>
    </w:p>
    <w:p w14:paraId="1CDF6056" w14:textId="77777777" w:rsidR="007320C9" w:rsidRPr="007320C9" w:rsidRDefault="007320C9" w:rsidP="007320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rPr>
          <w:rFonts w:ascii="Times New Roman" w:eastAsia="Times New Roman" w:hAnsi="Times New Roman" w:cs="Times New Roman"/>
          <w:snapToGrid w:val="0"/>
          <w:sz w:val="24"/>
          <w:szCs w:val="24"/>
          <w:lang w:val="sv-SE" w:eastAsia="en-GB"/>
        </w:rPr>
      </w:pPr>
    </w:p>
    <w:p w14:paraId="407F87F4" w14:textId="77777777" w:rsidR="007320C9" w:rsidRPr="007320C9" w:rsidRDefault="007320C9" w:rsidP="007320C9">
      <w:pPr>
        <w:spacing w:after="0" w:line="240" w:lineRule="auto"/>
        <w:ind w:left="720" w:firstLine="720"/>
        <w:jc w:val="both"/>
        <w:rPr>
          <w:rFonts w:ascii="Times New Roman" w:eastAsia="Times New Roman" w:hAnsi="Times New Roman" w:cs="Times New Roman"/>
          <w:i/>
          <w:snapToGrid w:val="0"/>
          <w:sz w:val="24"/>
          <w:szCs w:val="24"/>
          <w:lang w:val="sv-SE"/>
        </w:rPr>
      </w:pPr>
      <w:r w:rsidRPr="007320C9">
        <w:rPr>
          <w:rFonts w:ascii="Times New Roman" w:eastAsia="Times New Roman" w:hAnsi="Times New Roman" w:cs="Times New Roman"/>
          <w:i/>
          <w:snapToGrid w:val="0"/>
          <w:sz w:val="24"/>
          <w:szCs w:val="24"/>
          <w:lang w:val="sv-SE"/>
        </w:rPr>
        <w:t>Bank account holder name:</w:t>
      </w:r>
      <w:r w:rsidRPr="007320C9">
        <w:rPr>
          <w:rFonts w:ascii="Times New Roman" w:eastAsia="Times New Roman" w:hAnsi="Times New Roman" w:cs="Times New Roman"/>
          <w:i/>
          <w:snapToGrid w:val="0"/>
          <w:sz w:val="24"/>
          <w:szCs w:val="24"/>
          <w:lang w:val="sv-SE"/>
        </w:rPr>
        <w:tab/>
      </w:r>
    </w:p>
    <w:p w14:paraId="778F64C4" w14:textId="77777777" w:rsidR="007320C9" w:rsidRPr="007320C9" w:rsidRDefault="007320C9" w:rsidP="007320C9">
      <w:pPr>
        <w:spacing w:after="0" w:line="240" w:lineRule="auto"/>
        <w:ind w:left="1440"/>
        <w:jc w:val="both"/>
        <w:rPr>
          <w:rFonts w:ascii="Times New Roman" w:eastAsia="Times New Roman" w:hAnsi="Times New Roman" w:cs="Times New Roman"/>
          <w:i/>
          <w:snapToGrid w:val="0"/>
          <w:sz w:val="24"/>
          <w:szCs w:val="24"/>
          <w:lang w:val="sv-SE"/>
        </w:rPr>
      </w:pPr>
      <w:r w:rsidRPr="007320C9">
        <w:rPr>
          <w:rFonts w:ascii="Times New Roman" w:eastAsia="Times New Roman" w:hAnsi="Times New Roman" w:cs="Times New Roman"/>
          <w:i/>
          <w:snapToGrid w:val="0"/>
          <w:sz w:val="24"/>
          <w:szCs w:val="24"/>
          <w:lang w:val="sv-SE"/>
        </w:rPr>
        <w:t xml:space="preserve">Bank name: </w:t>
      </w:r>
      <w:r w:rsidRPr="007320C9">
        <w:rPr>
          <w:rFonts w:ascii="Times New Roman" w:eastAsia="Times New Roman" w:hAnsi="Times New Roman" w:cs="Times New Roman"/>
          <w:i/>
          <w:snapToGrid w:val="0"/>
          <w:sz w:val="24"/>
          <w:szCs w:val="24"/>
          <w:lang w:val="sv-SE"/>
        </w:rPr>
        <w:tab/>
      </w:r>
    </w:p>
    <w:p w14:paraId="5319BE32" w14:textId="77777777" w:rsidR="007320C9" w:rsidRPr="007320C9" w:rsidRDefault="007320C9" w:rsidP="007320C9">
      <w:pPr>
        <w:spacing w:after="0" w:line="240" w:lineRule="auto"/>
        <w:ind w:left="1440"/>
        <w:jc w:val="both"/>
        <w:rPr>
          <w:rFonts w:ascii="Times New Roman" w:eastAsia="Times New Roman" w:hAnsi="Times New Roman" w:cs="Times New Roman"/>
          <w:i/>
          <w:snapToGrid w:val="0"/>
          <w:sz w:val="24"/>
          <w:szCs w:val="24"/>
          <w:lang w:val="sv-SE"/>
        </w:rPr>
      </w:pPr>
      <w:r w:rsidRPr="007320C9">
        <w:rPr>
          <w:rFonts w:ascii="Times New Roman" w:eastAsia="Times New Roman" w:hAnsi="Times New Roman" w:cs="Times New Roman"/>
          <w:i/>
          <w:snapToGrid w:val="0"/>
          <w:sz w:val="24"/>
          <w:szCs w:val="24"/>
          <w:lang w:val="sv-SE"/>
        </w:rPr>
        <w:t xml:space="preserve">Address of the bank: </w:t>
      </w:r>
      <w:r w:rsidRPr="007320C9">
        <w:rPr>
          <w:rFonts w:ascii="Times New Roman" w:eastAsia="Times New Roman" w:hAnsi="Times New Roman" w:cs="Times New Roman"/>
          <w:i/>
          <w:snapToGrid w:val="0"/>
          <w:sz w:val="24"/>
          <w:szCs w:val="24"/>
          <w:lang w:val="sv-SE"/>
        </w:rPr>
        <w:tab/>
      </w:r>
    </w:p>
    <w:p w14:paraId="1DA25BE8" w14:textId="77777777" w:rsidR="007320C9" w:rsidRPr="007320C9" w:rsidRDefault="007320C9" w:rsidP="007320C9">
      <w:pPr>
        <w:spacing w:after="0" w:line="240" w:lineRule="auto"/>
        <w:ind w:left="1440"/>
        <w:jc w:val="both"/>
        <w:rPr>
          <w:rFonts w:ascii="Times New Roman" w:eastAsia="Times New Roman" w:hAnsi="Times New Roman" w:cs="Times New Roman"/>
          <w:i/>
          <w:snapToGrid w:val="0"/>
          <w:sz w:val="24"/>
          <w:szCs w:val="24"/>
          <w:lang w:val="sv-SE"/>
        </w:rPr>
      </w:pPr>
      <w:r w:rsidRPr="007320C9">
        <w:rPr>
          <w:rFonts w:ascii="Times New Roman" w:eastAsia="Times New Roman" w:hAnsi="Times New Roman" w:cs="Times New Roman"/>
          <w:i/>
          <w:snapToGrid w:val="0"/>
          <w:sz w:val="24"/>
          <w:szCs w:val="24"/>
          <w:lang w:val="sv-SE"/>
        </w:rPr>
        <w:t>Account number</w:t>
      </w:r>
    </w:p>
    <w:p w14:paraId="78ACA1A7" w14:textId="77777777" w:rsidR="007320C9" w:rsidRPr="007320C9" w:rsidRDefault="007320C9" w:rsidP="007320C9">
      <w:pPr>
        <w:spacing w:after="0" w:line="240" w:lineRule="auto"/>
        <w:ind w:left="1440"/>
        <w:jc w:val="both"/>
        <w:rPr>
          <w:rFonts w:ascii="Times New Roman" w:eastAsia="Times New Roman" w:hAnsi="Times New Roman" w:cs="Times New Roman"/>
          <w:i/>
          <w:snapToGrid w:val="0"/>
          <w:sz w:val="24"/>
          <w:szCs w:val="24"/>
          <w:lang w:val="sv-SE"/>
        </w:rPr>
      </w:pPr>
      <w:r w:rsidRPr="007320C9">
        <w:rPr>
          <w:rFonts w:ascii="Times New Roman" w:eastAsia="Times New Roman" w:hAnsi="Times New Roman" w:cs="Times New Roman"/>
          <w:i/>
          <w:snapToGrid w:val="0"/>
          <w:sz w:val="24"/>
          <w:szCs w:val="24"/>
          <w:lang w:val="sv-SE"/>
        </w:rPr>
        <w:t xml:space="preserve">IBAN: </w:t>
      </w:r>
      <w:r w:rsidRPr="007320C9">
        <w:rPr>
          <w:rFonts w:ascii="Times New Roman" w:eastAsia="Times New Roman" w:hAnsi="Times New Roman" w:cs="Times New Roman"/>
          <w:i/>
          <w:snapToGrid w:val="0"/>
          <w:sz w:val="24"/>
          <w:szCs w:val="24"/>
          <w:lang w:val="sv-SE"/>
        </w:rPr>
        <w:tab/>
      </w:r>
    </w:p>
    <w:p w14:paraId="11C283B9"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6E441404" w14:textId="77777777" w:rsidR="007320C9" w:rsidRPr="007320C9" w:rsidRDefault="007320C9" w:rsidP="007B1FED">
      <w:pPr>
        <w:numPr>
          <w:ilvl w:val="0"/>
          <w:numId w:val="39"/>
        </w:numPr>
        <w:spacing w:after="0" w:line="240" w:lineRule="auto"/>
        <w:contextualSpacing/>
        <w:jc w:val="both"/>
        <w:rPr>
          <w:rFonts w:ascii="Times New Roman" w:eastAsia="Times New Roman" w:hAnsi="Times New Roman" w:cs="Times New Roman"/>
          <w:snapToGrid w:val="0"/>
          <w:sz w:val="24"/>
          <w:szCs w:val="24"/>
          <w:lang w:val="sv-SE" w:eastAsia="en-GB"/>
        </w:rPr>
      </w:pPr>
      <w:r w:rsidRPr="007320C9">
        <w:rPr>
          <w:rFonts w:ascii="Times New Roman" w:eastAsia="Times New Roman" w:hAnsi="Times New Roman" w:cs="Times New Roman"/>
          <w:snapToGrid w:val="0"/>
          <w:sz w:val="24"/>
          <w:szCs w:val="24"/>
          <w:lang w:val="sv-SE" w:eastAsia="en-GB"/>
        </w:rPr>
        <w:t>If during the execution of this Contract the Auditor decides to change the bank account, it must immediately notify in written the Contracting authority.</w:t>
      </w:r>
    </w:p>
    <w:p w14:paraId="44C0C60E" w14:textId="77777777" w:rsidR="007320C9" w:rsidRPr="007320C9" w:rsidRDefault="007320C9" w:rsidP="007320C9">
      <w:pPr>
        <w:spacing w:after="0" w:line="240" w:lineRule="auto"/>
        <w:rPr>
          <w:rFonts w:ascii="Times New Roman" w:eastAsia="Times New Roman" w:hAnsi="Times New Roman" w:cs="Times New Roman"/>
          <w:snapToGrid w:val="0"/>
          <w:sz w:val="24"/>
          <w:szCs w:val="24"/>
          <w:lang w:val="en-GB"/>
        </w:rPr>
      </w:pPr>
    </w:p>
    <w:p w14:paraId="327AD071" w14:textId="77777777" w:rsidR="007320C9" w:rsidRPr="007320C9" w:rsidRDefault="007320C9" w:rsidP="007320C9">
      <w:pPr>
        <w:spacing w:after="0" w:line="240" w:lineRule="auto"/>
        <w:ind w:left="360"/>
        <w:contextualSpacing/>
        <w:jc w:val="center"/>
        <w:rPr>
          <w:rFonts w:ascii="Times New Roman" w:eastAsia="Calibri" w:hAnsi="Times New Roman" w:cs="Times New Roman"/>
          <w:b/>
          <w:sz w:val="24"/>
          <w:szCs w:val="24"/>
          <w:lang w:val="en-GB"/>
        </w:rPr>
      </w:pPr>
      <w:r w:rsidRPr="007320C9">
        <w:rPr>
          <w:rFonts w:ascii="Times New Roman" w:eastAsia="Calibri" w:hAnsi="Times New Roman" w:cs="Times New Roman"/>
          <w:b/>
          <w:sz w:val="24"/>
          <w:szCs w:val="24"/>
          <w:lang w:val="en-GB"/>
        </w:rPr>
        <w:t>Article 12</w:t>
      </w:r>
    </w:p>
    <w:p w14:paraId="2C9B5239" w14:textId="77777777" w:rsidR="007320C9" w:rsidRPr="007320C9" w:rsidRDefault="007320C9" w:rsidP="007320C9">
      <w:pPr>
        <w:spacing w:after="0" w:line="240" w:lineRule="auto"/>
        <w:jc w:val="center"/>
        <w:rPr>
          <w:rFonts w:ascii="Times New Roman" w:hAnsi="Times New Roman" w:cs="Times New Roman"/>
          <w:b/>
          <w:sz w:val="24"/>
          <w:szCs w:val="24"/>
        </w:rPr>
      </w:pPr>
      <w:r w:rsidRPr="007320C9">
        <w:rPr>
          <w:rFonts w:ascii="Times New Roman" w:hAnsi="Times New Roman" w:cs="Times New Roman"/>
          <w:b/>
          <w:sz w:val="24"/>
          <w:szCs w:val="24"/>
        </w:rPr>
        <w:t>Performance of the Contract</w:t>
      </w:r>
    </w:p>
    <w:p w14:paraId="5DAE2002" w14:textId="77777777" w:rsidR="007320C9" w:rsidRPr="007320C9" w:rsidRDefault="007320C9" w:rsidP="007320C9">
      <w:pPr>
        <w:spacing w:after="0" w:line="240" w:lineRule="auto"/>
        <w:jc w:val="center"/>
        <w:rPr>
          <w:rFonts w:ascii="Times New Roman" w:hAnsi="Times New Roman" w:cs="Times New Roman"/>
          <w:b/>
          <w:sz w:val="24"/>
          <w:szCs w:val="24"/>
        </w:rPr>
      </w:pPr>
    </w:p>
    <w:p w14:paraId="7C0EDB9E" w14:textId="77777777" w:rsidR="007320C9" w:rsidRPr="007320C9" w:rsidRDefault="007320C9" w:rsidP="007B1FED">
      <w:pPr>
        <w:numPr>
          <w:ilvl w:val="0"/>
          <w:numId w:val="33"/>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 xml:space="preserve">The </w:t>
      </w:r>
      <w:r w:rsidRPr="007320C9">
        <w:rPr>
          <w:rFonts w:ascii="Times New Roman" w:eastAsia="Arial" w:hAnsi="Times New Roman" w:cs="Times New Roman"/>
          <w:sz w:val="24"/>
          <w:szCs w:val="24"/>
          <w:lang w:val="en-GB"/>
        </w:rPr>
        <w:t xml:space="preserve">Auditor </w:t>
      </w:r>
      <w:r w:rsidRPr="007320C9">
        <w:rPr>
          <w:rFonts w:ascii="Times New Roman" w:eastAsia="Calibri" w:hAnsi="Times New Roman" w:cs="Times New Roman"/>
          <w:sz w:val="24"/>
          <w:szCs w:val="24"/>
          <w:lang w:val="en-GB"/>
        </w:rPr>
        <w:t xml:space="preserve">must perform the Contract within the set deadlines and to the highest professional standards, in compliance with its provisions as well as in accordance to the </w:t>
      </w:r>
      <w:r w:rsidRPr="007320C9">
        <w:rPr>
          <w:rFonts w:ascii="Times New Roman" w:eastAsia="Times New Roman" w:hAnsi="Times New Roman" w:cs="Times New Roman"/>
          <w:sz w:val="24"/>
          <w:szCs w:val="24"/>
          <w:lang w:val="en-GB"/>
        </w:rPr>
        <w:t>Contracting authority</w:t>
      </w:r>
      <w:r w:rsidRPr="007320C9">
        <w:rPr>
          <w:rFonts w:ascii="Times New Roman" w:eastAsia="Calibri" w:hAnsi="Times New Roman" w:cs="Times New Roman"/>
          <w:sz w:val="24"/>
          <w:szCs w:val="24"/>
          <w:lang w:val="en-GB"/>
        </w:rPr>
        <w:t xml:space="preserve">’s internal rules, procedures and regulations and in close collaboration with RYCO’s staff. </w:t>
      </w:r>
    </w:p>
    <w:p w14:paraId="610C3601" w14:textId="735469D2" w:rsidR="007320C9" w:rsidRDefault="007320C9" w:rsidP="007320C9">
      <w:pPr>
        <w:spacing w:after="0" w:line="240" w:lineRule="auto"/>
        <w:jc w:val="both"/>
        <w:rPr>
          <w:rFonts w:ascii="Times New Roman" w:hAnsi="Times New Roman" w:cs="Times New Roman"/>
          <w:sz w:val="24"/>
          <w:szCs w:val="24"/>
        </w:rPr>
      </w:pPr>
    </w:p>
    <w:p w14:paraId="086C9C2F" w14:textId="49B06EBF" w:rsidR="00207220" w:rsidRDefault="00207220" w:rsidP="007320C9">
      <w:pPr>
        <w:spacing w:after="0" w:line="240" w:lineRule="auto"/>
        <w:jc w:val="both"/>
        <w:rPr>
          <w:rFonts w:ascii="Times New Roman" w:hAnsi="Times New Roman" w:cs="Times New Roman"/>
          <w:sz w:val="24"/>
          <w:szCs w:val="24"/>
        </w:rPr>
      </w:pPr>
    </w:p>
    <w:p w14:paraId="10956DA8" w14:textId="4F9C7875" w:rsidR="00207220" w:rsidRDefault="00207220" w:rsidP="007320C9">
      <w:pPr>
        <w:spacing w:after="0" w:line="240" w:lineRule="auto"/>
        <w:jc w:val="both"/>
        <w:rPr>
          <w:rFonts w:ascii="Times New Roman" w:hAnsi="Times New Roman" w:cs="Times New Roman"/>
          <w:sz w:val="24"/>
          <w:szCs w:val="24"/>
        </w:rPr>
      </w:pPr>
    </w:p>
    <w:p w14:paraId="40C603B6" w14:textId="0789237B" w:rsidR="00207220" w:rsidRDefault="00207220" w:rsidP="007320C9">
      <w:pPr>
        <w:spacing w:after="0" w:line="240" w:lineRule="auto"/>
        <w:jc w:val="both"/>
        <w:rPr>
          <w:rFonts w:ascii="Times New Roman" w:hAnsi="Times New Roman" w:cs="Times New Roman"/>
          <w:sz w:val="24"/>
          <w:szCs w:val="24"/>
        </w:rPr>
      </w:pPr>
    </w:p>
    <w:p w14:paraId="3322C84D" w14:textId="586B08AA" w:rsidR="00207220" w:rsidRDefault="00207220" w:rsidP="007320C9">
      <w:pPr>
        <w:spacing w:after="0" w:line="240" w:lineRule="auto"/>
        <w:jc w:val="both"/>
        <w:rPr>
          <w:rFonts w:ascii="Times New Roman" w:hAnsi="Times New Roman" w:cs="Times New Roman"/>
          <w:sz w:val="24"/>
          <w:szCs w:val="24"/>
        </w:rPr>
      </w:pPr>
    </w:p>
    <w:p w14:paraId="1D3841AB" w14:textId="123C03C8" w:rsidR="00207220" w:rsidRDefault="00207220" w:rsidP="007320C9">
      <w:pPr>
        <w:spacing w:after="0" w:line="240" w:lineRule="auto"/>
        <w:jc w:val="both"/>
        <w:rPr>
          <w:rFonts w:ascii="Times New Roman" w:hAnsi="Times New Roman" w:cs="Times New Roman"/>
          <w:sz w:val="24"/>
          <w:szCs w:val="24"/>
        </w:rPr>
      </w:pPr>
    </w:p>
    <w:p w14:paraId="2369CE26" w14:textId="2D164E04" w:rsidR="00207220" w:rsidRDefault="00207220" w:rsidP="007320C9">
      <w:pPr>
        <w:spacing w:after="0" w:line="240" w:lineRule="auto"/>
        <w:jc w:val="both"/>
        <w:rPr>
          <w:rFonts w:ascii="Times New Roman" w:hAnsi="Times New Roman" w:cs="Times New Roman"/>
          <w:sz w:val="24"/>
          <w:szCs w:val="24"/>
        </w:rPr>
      </w:pPr>
    </w:p>
    <w:p w14:paraId="4BBBAA7F" w14:textId="4E4EDC09" w:rsidR="00207220" w:rsidRDefault="00207220" w:rsidP="007320C9">
      <w:pPr>
        <w:spacing w:after="0" w:line="240" w:lineRule="auto"/>
        <w:jc w:val="both"/>
        <w:rPr>
          <w:rFonts w:ascii="Times New Roman" w:hAnsi="Times New Roman" w:cs="Times New Roman"/>
          <w:sz w:val="24"/>
          <w:szCs w:val="24"/>
        </w:rPr>
      </w:pPr>
    </w:p>
    <w:p w14:paraId="425C216E" w14:textId="637B62D5" w:rsidR="00207220" w:rsidRDefault="00207220" w:rsidP="007320C9">
      <w:pPr>
        <w:spacing w:after="0" w:line="240" w:lineRule="auto"/>
        <w:jc w:val="both"/>
        <w:rPr>
          <w:rFonts w:ascii="Times New Roman" w:hAnsi="Times New Roman" w:cs="Times New Roman"/>
          <w:sz w:val="24"/>
          <w:szCs w:val="24"/>
        </w:rPr>
      </w:pPr>
    </w:p>
    <w:p w14:paraId="0F8B7879" w14:textId="74996D6E" w:rsidR="00207220" w:rsidRDefault="00207220" w:rsidP="007320C9">
      <w:pPr>
        <w:spacing w:after="0" w:line="240" w:lineRule="auto"/>
        <w:jc w:val="both"/>
        <w:rPr>
          <w:rFonts w:ascii="Times New Roman" w:hAnsi="Times New Roman" w:cs="Times New Roman"/>
          <w:sz w:val="24"/>
          <w:szCs w:val="24"/>
        </w:rPr>
      </w:pPr>
    </w:p>
    <w:p w14:paraId="3D080CFF" w14:textId="77777777" w:rsidR="00207220" w:rsidRPr="007320C9" w:rsidRDefault="00207220" w:rsidP="007320C9">
      <w:pPr>
        <w:spacing w:after="0" w:line="240" w:lineRule="auto"/>
        <w:jc w:val="both"/>
        <w:rPr>
          <w:rFonts w:ascii="Times New Roman" w:hAnsi="Times New Roman" w:cs="Times New Roman"/>
          <w:sz w:val="24"/>
          <w:szCs w:val="24"/>
        </w:rPr>
      </w:pPr>
    </w:p>
    <w:p w14:paraId="2C80BD13" w14:textId="77777777" w:rsidR="007320C9" w:rsidRPr="007320C9" w:rsidRDefault="007320C9" w:rsidP="007B1FED">
      <w:pPr>
        <w:numPr>
          <w:ilvl w:val="0"/>
          <w:numId w:val="33"/>
        </w:numPr>
        <w:spacing w:after="0" w:line="240" w:lineRule="auto"/>
        <w:contextualSpacing/>
        <w:jc w:val="both"/>
        <w:rPr>
          <w:rFonts w:ascii="Times New Roman" w:eastAsia="Calibri" w:hAnsi="Times New Roman" w:cs="Times New Roman"/>
          <w:sz w:val="24"/>
          <w:szCs w:val="24"/>
          <w:lang w:val="en-GB"/>
        </w:rPr>
      </w:pPr>
      <w:r w:rsidRPr="007320C9">
        <w:rPr>
          <w:rFonts w:ascii="Times New Roman" w:eastAsia="Calibri" w:hAnsi="Times New Roman" w:cs="Times New Roman"/>
          <w:sz w:val="24"/>
          <w:szCs w:val="24"/>
          <w:lang w:val="en-GB"/>
        </w:rPr>
        <w:t xml:space="preserve">If the </w:t>
      </w:r>
      <w:r w:rsidRPr="007320C9">
        <w:rPr>
          <w:rFonts w:ascii="Times New Roman" w:eastAsia="Arial" w:hAnsi="Times New Roman" w:cs="Times New Roman"/>
          <w:sz w:val="24"/>
          <w:szCs w:val="24"/>
          <w:lang w:val="en-GB"/>
        </w:rPr>
        <w:t xml:space="preserve">Auditor </w:t>
      </w:r>
      <w:r w:rsidRPr="007320C9">
        <w:rPr>
          <w:rFonts w:ascii="Times New Roman" w:eastAsia="Calibri" w:hAnsi="Times New Roman" w:cs="Times New Roman"/>
          <w:sz w:val="24"/>
          <w:szCs w:val="24"/>
          <w:lang w:val="en-GB"/>
        </w:rPr>
        <w:t xml:space="preserve">cannot fulfil its obligations, it must immediately inform the </w:t>
      </w:r>
      <w:r w:rsidRPr="007320C9">
        <w:rPr>
          <w:rFonts w:ascii="Times New Roman" w:eastAsia="Times New Roman" w:hAnsi="Times New Roman" w:cs="Times New Roman"/>
          <w:sz w:val="24"/>
          <w:szCs w:val="24"/>
          <w:lang w:val="en-GB"/>
        </w:rPr>
        <w:t>Contracting authority</w:t>
      </w:r>
      <w:r w:rsidRPr="007320C9">
        <w:rPr>
          <w:rFonts w:ascii="Times New Roman" w:eastAsia="Calibri" w:hAnsi="Times New Roman" w:cs="Times New Roman"/>
          <w:sz w:val="24"/>
          <w:szCs w:val="24"/>
          <w:lang w:val="en-GB"/>
        </w:rPr>
        <w:t>.</w:t>
      </w:r>
    </w:p>
    <w:p w14:paraId="61E24D47" w14:textId="77777777" w:rsidR="007320C9" w:rsidRPr="007320C9" w:rsidRDefault="007320C9" w:rsidP="007320C9">
      <w:pPr>
        <w:spacing w:after="0" w:line="240" w:lineRule="auto"/>
        <w:rPr>
          <w:rFonts w:ascii="Times New Roman" w:hAnsi="Times New Roman" w:cs="Times New Roman"/>
          <w:b/>
          <w:sz w:val="24"/>
          <w:szCs w:val="24"/>
        </w:rPr>
      </w:pPr>
    </w:p>
    <w:p w14:paraId="41BB92A8" w14:textId="77777777" w:rsidR="007320C9" w:rsidRPr="007320C9" w:rsidRDefault="007320C9" w:rsidP="007320C9">
      <w:pPr>
        <w:spacing w:after="0" w:line="240" w:lineRule="auto"/>
        <w:jc w:val="center"/>
        <w:rPr>
          <w:rFonts w:ascii="Times New Roman" w:hAnsi="Times New Roman" w:cs="Times New Roman"/>
          <w:b/>
          <w:sz w:val="24"/>
          <w:szCs w:val="24"/>
        </w:rPr>
      </w:pPr>
      <w:r w:rsidRPr="007320C9">
        <w:rPr>
          <w:rFonts w:ascii="Times New Roman" w:hAnsi="Times New Roman" w:cs="Times New Roman"/>
          <w:b/>
          <w:sz w:val="24"/>
          <w:szCs w:val="24"/>
        </w:rPr>
        <w:t>Article 13</w:t>
      </w:r>
    </w:p>
    <w:p w14:paraId="53F60628" w14:textId="77777777" w:rsidR="007320C9" w:rsidRPr="007320C9" w:rsidRDefault="007320C9" w:rsidP="007320C9">
      <w:pPr>
        <w:spacing w:after="0" w:line="240" w:lineRule="auto"/>
        <w:ind w:left="360"/>
        <w:contextualSpacing/>
        <w:jc w:val="center"/>
        <w:rPr>
          <w:rFonts w:ascii="Times New Roman" w:eastAsia="Calibri" w:hAnsi="Times New Roman" w:cs="Times New Roman"/>
          <w:b/>
          <w:sz w:val="24"/>
          <w:szCs w:val="24"/>
          <w:lang w:val="en-GB"/>
        </w:rPr>
      </w:pPr>
      <w:r w:rsidRPr="007320C9">
        <w:rPr>
          <w:rFonts w:ascii="Times New Roman" w:eastAsia="Calibri" w:hAnsi="Times New Roman" w:cs="Times New Roman"/>
          <w:b/>
          <w:sz w:val="24"/>
          <w:szCs w:val="24"/>
          <w:lang w:val="en-GB"/>
        </w:rPr>
        <w:t>Termination of the Contract</w:t>
      </w:r>
    </w:p>
    <w:p w14:paraId="2056FF2E" w14:textId="77777777" w:rsidR="007320C9" w:rsidRPr="007320C9" w:rsidRDefault="007320C9" w:rsidP="007320C9">
      <w:pPr>
        <w:spacing w:after="0" w:line="240" w:lineRule="auto"/>
        <w:ind w:left="360"/>
        <w:contextualSpacing/>
        <w:jc w:val="center"/>
        <w:rPr>
          <w:rFonts w:ascii="Times New Roman" w:eastAsia="Calibri" w:hAnsi="Times New Roman" w:cs="Times New Roman"/>
          <w:b/>
          <w:sz w:val="24"/>
          <w:szCs w:val="24"/>
          <w:lang w:val="en-GB"/>
        </w:rPr>
      </w:pPr>
    </w:p>
    <w:p w14:paraId="44884899" w14:textId="77777777" w:rsidR="007320C9" w:rsidRPr="007320C9" w:rsidRDefault="007320C9" w:rsidP="007B1FED">
      <w:pPr>
        <w:widowControl w:val="0"/>
        <w:numPr>
          <w:ilvl w:val="0"/>
          <w:numId w:val="34"/>
        </w:numPr>
        <w:pBdr>
          <w:top w:val="nil"/>
          <w:left w:val="nil"/>
          <w:bottom w:val="nil"/>
          <w:right w:val="nil"/>
          <w:between w:val="nil"/>
        </w:pBdr>
        <w:spacing w:after="0" w:line="240" w:lineRule="auto"/>
        <w:ind w:right="1334"/>
        <w:contextualSpacing/>
        <w:jc w:val="both"/>
        <w:rPr>
          <w:rFonts w:ascii="Times New Roman" w:eastAsia="Arial" w:hAnsi="Times New Roman" w:cs="Times New Roman"/>
          <w:sz w:val="24"/>
          <w:szCs w:val="24"/>
          <w:lang w:val="en-GB"/>
        </w:rPr>
      </w:pPr>
      <w:r w:rsidRPr="007320C9">
        <w:rPr>
          <w:rFonts w:ascii="Times New Roman" w:eastAsia="Arial" w:hAnsi="Times New Roman" w:cs="Times New Roman"/>
          <w:sz w:val="24"/>
          <w:szCs w:val="24"/>
          <w:lang w:val="en-GB"/>
        </w:rPr>
        <w:t xml:space="preserve">This Contract can be terminated in the following cases: </w:t>
      </w:r>
    </w:p>
    <w:p w14:paraId="3B55FAF6" w14:textId="77777777" w:rsidR="007320C9" w:rsidRPr="007320C9" w:rsidRDefault="007320C9" w:rsidP="007B1FED">
      <w:pPr>
        <w:widowControl w:val="0"/>
        <w:numPr>
          <w:ilvl w:val="0"/>
          <w:numId w:val="37"/>
        </w:numPr>
        <w:pBdr>
          <w:top w:val="nil"/>
          <w:left w:val="nil"/>
          <w:bottom w:val="nil"/>
          <w:right w:val="nil"/>
          <w:between w:val="nil"/>
        </w:pBdr>
        <w:spacing w:after="0" w:line="240" w:lineRule="auto"/>
        <w:ind w:right="1334"/>
        <w:contextualSpacing/>
        <w:jc w:val="both"/>
        <w:rPr>
          <w:rFonts w:ascii="Times New Roman" w:eastAsia="Arial" w:hAnsi="Times New Roman" w:cs="Times New Roman"/>
          <w:sz w:val="24"/>
          <w:szCs w:val="24"/>
          <w:lang w:val="en-GB" w:eastAsia="en-GB"/>
        </w:rPr>
      </w:pPr>
      <w:r w:rsidRPr="007320C9">
        <w:rPr>
          <w:rFonts w:ascii="Times New Roman" w:eastAsia="Times New Roman" w:hAnsi="Times New Roman" w:cs="Times New Roman"/>
          <w:snapToGrid w:val="0"/>
          <w:sz w:val="24"/>
          <w:szCs w:val="24"/>
          <w:lang w:val="en-GB" w:eastAsia="en-GB"/>
        </w:rPr>
        <w:t>with the mutual agreement of both parties;</w:t>
      </w:r>
    </w:p>
    <w:p w14:paraId="6C897FFD" w14:textId="77777777" w:rsidR="007320C9" w:rsidRPr="007320C9" w:rsidRDefault="007320C9" w:rsidP="007B1FED">
      <w:pPr>
        <w:widowControl w:val="0"/>
        <w:numPr>
          <w:ilvl w:val="0"/>
          <w:numId w:val="37"/>
        </w:numPr>
        <w:pBdr>
          <w:top w:val="nil"/>
          <w:left w:val="nil"/>
          <w:bottom w:val="nil"/>
          <w:right w:val="nil"/>
          <w:between w:val="nil"/>
        </w:pBdr>
        <w:spacing w:after="0" w:line="240" w:lineRule="auto"/>
        <w:ind w:right="1334"/>
        <w:contextualSpacing/>
        <w:jc w:val="both"/>
        <w:rPr>
          <w:rFonts w:ascii="Times New Roman" w:eastAsia="Arial" w:hAnsi="Times New Roman" w:cs="Times New Roman"/>
          <w:sz w:val="24"/>
          <w:szCs w:val="24"/>
          <w:lang w:val="en-GB" w:eastAsia="en-GB"/>
        </w:rPr>
      </w:pPr>
      <w:r w:rsidRPr="007320C9">
        <w:rPr>
          <w:rFonts w:ascii="Times New Roman" w:eastAsia="Times New Roman" w:hAnsi="Times New Roman" w:cs="Times New Roman"/>
          <w:snapToGrid w:val="0"/>
          <w:sz w:val="24"/>
          <w:szCs w:val="24"/>
          <w:lang w:val="en-GB" w:eastAsia="en-GB"/>
        </w:rPr>
        <w:t>unilateral termination initiative of the Contracting authority as well as the auditor at any time by sending a written communication not less than 30 (thirty) days;</w:t>
      </w:r>
    </w:p>
    <w:p w14:paraId="71FFF7D5" w14:textId="77777777" w:rsidR="007320C9" w:rsidRPr="007320C9" w:rsidRDefault="007320C9" w:rsidP="007B1FED">
      <w:pPr>
        <w:numPr>
          <w:ilvl w:val="0"/>
          <w:numId w:val="37"/>
        </w:numPr>
        <w:spacing w:after="0" w:line="240" w:lineRule="auto"/>
        <w:contextualSpacing/>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fulfilment of the object of the contract</w:t>
      </w:r>
    </w:p>
    <w:p w14:paraId="03D38804" w14:textId="3B62218D" w:rsidR="007320C9" w:rsidRDefault="007320C9" w:rsidP="007B1FED">
      <w:pPr>
        <w:numPr>
          <w:ilvl w:val="0"/>
          <w:numId w:val="37"/>
        </w:numPr>
        <w:spacing w:after="0" w:line="240" w:lineRule="auto"/>
        <w:contextualSpacing/>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Inability to meet the terms of the contract. </w:t>
      </w:r>
    </w:p>
    <w:p w14:paraId="6515A8A4" w14:textId="2A9AAA37" w:rsidR="007320C9" w:rsidRPr="007320C9" w:rsidRDefault="007320C9" w:rsidP="007320C9">
      <w:pPr>
        <w:spacing w:after="0" w:line="240" w:lineRule="auto"/>
        <w:rPr>
          <w:rFonts w:ascii="Times New Roman" w:eastAsia="Times New Roman" w:hAnsi="Times New Roman" w:cs="Times New Roman"/>
          <w:snapToGrid w:val="0"/>
          <w:sz w:val="24"/>
          <w:szCs w:val="24"/>
          <w:lang w:val="en-GB"/>
        </w:rPr>
      </w:pPr>
    </w:p>
    <w:p w14:paraId="0AF37559" w14:textId="77777777" w:rsidR="007320C9" w:rsidRPr="007320C9" w:rsidRDefault="007320C9" w:rsidP="007B1FED">
      <w:pPr>
        <w:widowControl w:val="0"/>
        <w:numPr>
          <w:ilvl w:val="0"/>
          <w:numId w:val="34"/>
        </w:numPr>
        <w:pBdr>
          <w:top w:val="nil"/>
          <w:left w:val="nil"/>
          <w:bottom w:val="nil"/>
          <w:right w:val="nil"/>
          <w:between w:val="nil"/>
        </w:pBdr>
        <w:spacing w:after="0" w:line="240" w:lineRule="auto"/>
        <w:ind w:right="1334"/>
        <w:contextualSpacing/>
        <w:jc w:val="both"/>
        <w:rPr>
          <w:rFonts w:ascii="Times New Roman" w:eastAsia="Times New Roman" w:hAnsi="Times New Roman" w:cs="Times New Roman"/>
          <w:snapToGrid w:val="0"/>
          <w:sz w:val="24"/>
          <w:szCs w:val="24"/>
          <w:lang w:val="en-GB"/>
        </w:rPr>
      </w:pPr>
      <w:r w:rsidRPr="007320C9">
        <w:rPr>
          <w:rFonts w:ascii="Times New Roman" w:eastAsia="Arial" w:hAnsi="Times New Roman" w:cs="Times New Roman"/>
          <w:sz w:val="24"/>
          <w:szCs w:val="24"/>
          <w:lang w:val="en-GB"/>
        </w:rPr>
        <w:t>The Auditor may terminate this Contract immediately after extra time given to</w:t>
      </w:r>
      <w:r w:rsidRPr="007320C9">
        <w:rPr>
          <w:rFonts w:ascii="Times New Roman" w:eastAsia="Times New Roman" w:hAnsi="Times New Roman" w:cs="Times New Roman"/>
          <w:snapToGrid w:val="0"/>
          <w:sz w:val="24"/>
          <w:szCs w:val="24"/>
          <w:lang w:val="en-GB"/>
        </w:rPr>
        <w:t xml:space="preserve"> the Contracting authority, as in the situation, but not limited to, the following:</w:t>
      </w:r>
    </w:p>
    <w:p w14:paraId="38E97BAC" w14:textId="77777777" w:rsidR="007320C9" w:rsidRPr="007320C9" w:rsidRDefault="007320C9" w:rsidP="007B1FED">
      <w:pPr>
        <w:numPr>
          <w:ilvl w:val="0"/>
          <w:numId w:val="38"/>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The Contracting authority provides inaccurate information to the auditors for the audit;</w:t>
      </w:r>
    </w:p>
    <w:p w14:paraId="703A52FE" w14:textId="77777777" w:rsidR="007320C9" w:rsidRPr="007320C9" w:rsidRDefault="007320C9" w:rsidP="007B1FED">
      <w:pPr>
        <w:numPr>
          <w:ilvl w:val="0"/>
          <w:numId w:val="38"/>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The Contracting authority refuses to provide the information required to the auditors to conduct the audit.</w:t>
      </w:r>
    </w:p>
    <w:p w14:paraId="088ECE7E" w14:textId="77777777" w:rsidR="007320C9" w:rsidRPr="007320C9" w:rsidRDefault="007320C9" w:rsidP="007320C9">
      <w:pPr>
        <w:spacing w:after="0" w:line="240" w:lineRule="auto"/>
        <w:ind w:left="360"/>
        <w:contextualSpacing/>
        <w:jc w:val="center"/>
        <w:rPr>
          <w:rFonts w:ascii="Times New Roman" w:eastAsia="Calibri" w:hAnsi="Times New Roman" w:cs="Times New Roman"/>
          <w:b/>
          <w:sz w:val="24"/>
          <w:szCs w:val="24"/>
          <w:lang w:val="en-GB"/>
        </w:rPr>
      </w:pPr>
    </w:p>
    <w:p w14:paraId="699460C2" w14:textId="77777777" w:rsidR="007320C9" w:rsidRPr="007320C9" w:rsidRDefault="007320C9" w:rsidP="007B1FED">
      <w:pPr>
        <w:widowControl w:val="0"/>
        <w:numPr>
          <w:ilvl w:val="0"/>
          <w:numId w:val="34"/>
        </w:numPr>
        <w:pBdr>
          <w:top w:val="nil"/>
          <w:left w:val="nil"/>
          <w:bottom w:val="nil"/>
          <w:right w:val="nil"/>
          <w:between w:val="nil"/>
        </w:pBdr>
        <w:spacing w:after="0" w:line="240" w:lineRule="auto"/>
        <w:ind w:right="1334"/>
        <w:contextualSpacing/>
        <w:jc w:val="both"/>
        <w:rPr>
          <w:rFonts w:ascii="Times New Roman" w:eastAsia="Calibri" w:hAnsi="Times New Roman" w:cs="Times New Roman"/>
          <w:sz w:val="24"/>
          <w:szCs w:val="24"/>
          <w:lang w:val="en-GB"/>
        </w:rPr>
      </w:pPr>
      <w:r w:rsidRPr="007320C9">
        <w:rPr>
          <w:rFonts w:ascii="Times New Roman" w:eastAsia="Arial" w:hAnsi="Times New Roman" w:cs="Times New Roman"/>
          <w:sz w:val="24"/>
          <w:szCs w:val="24"/>
          <w:lang w:val="en-GB"/>
        </w:rPr>
        <w:t xml:space="preserve">The Contracting authority may at any moment terminate the Contract if the </w:t>
      </w:r>
      <w:r w:rsidRPr="007320C9">
        <w:rPr>
          <w:rFonts w:ascii="Times New Roman" w:eastAsia="Times New Roman" w:hAnsi="Times New Roman" w:cs="Times New Roman"/>
          <w:sz w:val="24"/>
          <w:szCs w:val="24"/>
          <w:lang w:val="en-GB"/>
        </w:rPr>
        <w:t>Auditor</w:t>
      </w:r>
      <w:r w:rsidRPr="007320C9">
        <w:rPr>
          <w:rFonts w:ascii="Times New Roman" w:eastAsia="Arial" w:hAnsi="Times New Roman" w:cs="Times New Roman"/>
          <w:sz w:val="24"/>
          <w:szCs w:val="24"/>
          <w:lang w:val="en-GB"/>
        </w:rPr>
        <w:t xml:space="preserve">: </w:t>
      </w:r>
    </w:p>
    <w:p w14:paraId="7C50DA06" w14:textId="77777777" w:rsidR="007320C9" w:rsidRPr="007320C9" w:rsidRDefault="007320C9" w:rsidP="007B1FED">
      <w:pPr>
        <w:widowControl w:val="0"/>
        <w:numPr>
          <w:ilvl w:val="1"/>
          <w:numId w:val="34"/>
        </w:numPr>
        <w:pBdr>
          <w:top w:val="nil"/>
          <w:left w:val="nil"/>
          <w:bottom w:val="nil"/>
          <w:right w:val="nil"/>
          <w:between w:val="nil"/>
        </w:pBdr>
        <w:spacing w:after="0" w:line="240" w:lineRule="auto"/>
        <w:ind w:right="2928"/>
        <w:contextualSpacing/>
        <w:jc w:val="both"/>
        <w:rPr>
          <w:rFonts w:ascii="Times New Roman" w:eastAsia="Arial" w:hAnsi="Times New Roman" w:cs="Times New Roman"/>
          <w:sz w:val="24"/>
          <w:szCs w:val="24"/>
          <w:lang w:val="en-GB"/>
        </w:rPr>
      </w:pPr>
      <w:r w:rsidRPr="007320C9">
        <w:rPr>
          <w:rFonts w:ascii="Times New Roman" w:eastAsia="Arial" w:hAnsi="Times New Roman" w:cs="Times New Roman"/>
          <w:sz w:val="24"/>
          <w:szCs w:val="24"/>
          <w:lang w:val="en-GB"/>
        </w:rPr>
        <w:t xml:space="preserve">is performing its tasks </w:t>
      </w:r>
      <w:proofErr w:type="gramStart"/>
      <w:r w:rsidRPr="007320C9">
        <w:rPr>
          <w:rFonts w:ascii="Times New Roman" w:eastAsia="Arial" w:hAnsi="Times New Roman" w:cs="Times New Roman"/>
          <w:sz w:val="24"/>
          <w:szCs w:val="24"/>
          <w:lang w:val="en-GB"/>
        </w:rPr>
        <w:t>poorly,</w:t>
      </w:r>
      <w:proofErr w:type="gramEnd"/>
    </w:p>
    <w:p w14:paraId="44C9196E" w14:textId="77777777" w:rsidR="007320C9" w:rsidRPr="007320C9" w:rsidRDefault="007320C9" w:rsidP="007B1FED">
      <w:pPr>
        <w:widowControl w:val="0"/>
        <w:numPr>
          <w:ilvl w:val="1"/>
          <w:numId w:val="34"/>
        </w:numPr>
        <w:pBdr>
          <w:top w:val="nil"/>
          <w:left w:val="nil"/>
          <w:bottom w:val="nil"/>
          <w:right w:val="nil"/>
          <w:between w:val="nil"/>
        </w:pBdr>
        <w:spacing w:after="0" w:line="240" w:lineRule="auto"/>
        <w:ind w:right="2928"/>
        <w:contextualSpacing/>
        <w:jc w:val="both"/>
        <w:rPr>
          <w:rFonts w:ascii="Times New Roman" w:eastAsia="Arial" w:hAnsi="Times New Roman" w:cs="Times New Roman"/>
          <w:sz w:val="24"/>
          <w:szCs w:val="24"/>
          <w:lang w:val="en-GB"/>
        </w:rPr>
      </w:pPr>
      <w:r w:rsidRPr="007320C9">
        <w:rPr>
          <w:rFonts w:ascii="Times New Roman" w:eastAsia="Arial" w:hAnsi="Times New Roman" w:cs="Times New Roman"/>
          <w:sz w:val="24"/>
          <w:szCs w:val="24"/>
          <w:lang w:val="en-GB"/>
        </w:rPr>
        <w:t>is not performing the tasks; or</w:t>
      </w:r>
    </w:p>
    <w:p w14:paraId="71E17789" w14:textId="77777777" w:rsidR="007320C9" w:rsidRPr="007320C9" w:rsidRDefault="007320C9" w:rsidP="007B1FED">
      <w:pPr>
        <w:widowControl w:val="0"/>
        <w:numPr>
          <w:ilvl w:val="1"/>
          <w:numId w:val="34"/>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lang w:val="en-GB"/>
        </w:rPr>
      </w:pPr>
      <w:r w:rsidRPr="007320C9">
        <w:rPr>
          <w:rFonts w:ascii="Times New Roman" w:eastAsia="Arial" w:hAnsi="Times New Roman" w:cs="Times New Roman"/>
          <w:sz w:val="24"/>
          <w:szCs w:val="24"/>
          <w:lang w:val="en-GB"/>
        </w:rPr>
        <w:t xml:space="preserve">has committed substantial errors, irregularities or fraud. </w:t>
      </w:r>
    </w:p>
    <w:p w14:paraId="71B3B628" w14:textId="77777777" w:rsidR="007320C9" w:rsidRPr="007320C9" w:rsidRDefault="007320C9" w:rsidP="007320C9">
      <w:pPr>
        <w:widowControl w:val="0"/>
        <w:pBdr>
          <w:top w:val="nil"/>
          <w:left w:val="nil"/>
          <w:bottom w:val="nil"/>
          <w:right w:val="nil"/>
          <w:between w:val="nil"/>
        </w:pBdr>
        <w:spacing w:after="0" w:line="240" w:lineRule="auto"/>
        <w:ind w:right="-182" w:firstLine="720"/>
        <w:jc w:val="both"/>
        <w:rPr>
          <w:rFonts w:ascii="Times New Roman" w:eastAsia="Arial" w:hAnsi="Times New Roman" w:cs="Times New Roman"/>
          <w:sz w:val="24"/>
          <w:szCs w:val="24"/>
        </w:rPr>
      </w:pPr>
    </w:p>
    <w:p w14:paraId="1660123F" w14:textId="77777777" w:rsidR="007320C9" w:rsidRPr="007320C9" w:rsidRDefault="007320C9" w:rsidP="007B1FED">
      <w:pPr>
        <w:widowControl w:val="0"/>
        <w:numPr>
          <w:ilvl w:val="0"/>
          <w:numId w:val="34"/>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lang w:val="en-GB"/>
        </w:rPr>
      </w:pPr>
      <w:r w:rsidRPr="007320C9">
        <w:rPr>
          <w:rFonts w:ascii="Times New Roman" w:eastAsia="Arial" w:hAnsi="Times New Roman" w:cs="Times New Roman"/>
          <w:sz w:val="24"/>
          <w:szCs w:val="24"/>
          <w:lang w:val="en-GB"/>
        </w:rPr>
        <w:t xml:space="preserve">The Contracting authority must formally notify the </w:t>
      </w:r>
      <w:r w:rsidRPr="007320C9">
        <w:rPr>
          <w:rFonts w:ascii="Times New Roman" w:eastAsia="Times New Roman" w:hAnsi="Times New Roman" w:cs="Times New Roman"/>
          <w:sz w:val="24"/>
          <w:szCs w:val="24"/>
          <w:lang w:val="en-GB"/>
        </w:rPr>
        <w:t xml:space="preserve">Auditor </w:t>
      </w:r>
      <w:r w:rsidRPr="007320C9">
        <w:rPr>
          <w:rFonts w:ascii="Times New Roman" w:eastAsia="Arial" w:hAnsi="Times New Roman" w:cs="Times New Roman"/>
          <w:sz w:val="24"/>
          <w:szCs w:val="24"/>
          <w:lang w:val="en-GB"/>
        </w:rPr>
        <w:t xml:space="preserve">of its intention, include the reasons why and invite it to submit any observations within 10 (ten) days of receiving notification. If the Contracting authority does not accept these observations, it will formally notify confirmation of the termination. The termination will take effect on the date the notification is sent by the Contracting authority. </w:t>
      </w:r>
    </w:p>
    <w:p w14:paraId="7EA8BC25" w14:textId="77777777" w:rsidR="007320C9" w:rsidRPr="007320C9" w:rsidRDefault="007320C9" w:rsidP="007320C9">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2A46DFAA" w14:textId="77777777" w:rsidR="007320C9" w:rsidRPr="007320C9" w:rsidRDefault="007320C9" w:rsidP="007B1FED">
      <w:pPr>
        <w:widowControl w:val="0"/>
        <w:numPr>
          <w:ilvl w:val="0"/>
          <w:numId w:val="34"/>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lang w:val="en-GB"/>
        </w:rPr>
      </w:pPr>
      <w:r w:rsidRPr="007320C9">
        <w:rPr>
          <w:rFonts w:ascii="Times New Roman" w:eastAsia="Arial" w:hAnsi="Times New Roman" w:cs="Times New Roman"/>
          <w:sz w:val="24"/>
          <w:szCs w:val="24"/>
          <w:lang w:val="en-GB"/>
        </w:rPr>
        <w:t xml:space="preserve">The Auditor may at any moment terminate the Contract if it is not able to fulfil its obligations in carrying out the work required. The Auditor must formally notify the Contracting authority and include the reasons by giving 30 (thirty) days’ notice. The termination will take effect on the date the Contracting authority will formally notify confirmation of the termination.  </w:t>
      </w:r>
    </w:p>
    <w:p w14:paraId="2B013E45" w14:textId="0A80D122" w:rsid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0AE3ADF7" w14:textId="5B95A170"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165F352F" w14:textId="5D880A57"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47018345" w14:textId="2015DBD7"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019F7E8E" w14:textId="06D4D443"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2DDFC783" w14:textId="11EAC6EC"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76DE061A" w14:textId="77777777" w:rsidR="00207220" w:rsidRPr="007320C9"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69BE9E1A"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50C43EC2"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14</w:t>
      </w:r>
    </w:p>
    <w:p w14:paraId="13A88739"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Force Majeure</w:t>
      </w:r>
    </w:p>
    <w:p w14:paraId="43585B04" w14:textId="77777777" w:rsidR="007320C9" w:rsidRPr="007320C9" w:rsidRDefault="007320C9" w:rsidP="007320C9">
      <w:pPr>
        <w:spacing w:after="0" w:line="240" w:lineRule="auto"/>
        <w:jc w:val="center"/>
        <w:rPr>
          <w:rFonts w:ascii="Times New Roman" w:eastAsia="Times New Roman" w:hAnsi="Times New Roman" w:cs="Times New Roman"/>
          <w:snapToGrid w:val="0"/>
          <w:sz w:val="24"/>
          <w:szCs w:val="24"/>
          <w:lang w:val="en-GB"/>
        </w:rPr>
      </w:pPr>
    </w:p>
    <w:p w14:paraId="2FA882F8" w14:textId="43AC1CDD" w:rsidR="007320C9" w:rsidRDefault="007320C9" w:rsidP="007320C9">
      <w:pPr>
        <w:spacing w:after="0" w:line="240" w:lineRule="auto"/>
        <w:jc w:val="both"/>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napToGrid w:val="0"/>
          <w:sz w:val="24"/>
          <w:szCs w:val="24"/>
          <w:lang w:val="en-GB"/>
        </w:rPr>
        <w:t xml:space="preserve">Neither Party will be liable for any delay in performing or failure to perform any or all of its obligations under this Contract 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p>
    <w:p w14:paraId="2E039E70" w14:textId="30EB5366"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6EB527C0" w14:textId="77777777" w:rsidR="007320C9" w:rsidRPr="007320C9" w:rsidRDefault="007320C9" w:rsidP="007320C9">
      <w:pPr>
        <w:spacing w:after="0" w:line="240" w:lineRule="auto"/>
        <w:rPr>
          <w:rFonts w:ascii="Times New Roman" w:eastAsia="Times New Roman" w:hAnsi="Times New Roman" w:cs="Times New Roman"/>
          <w:snapToGrid w:val="0"/>
          <w:sz w:val="24"/>
          <w:szCs w:val="24"/>
          <w:lang w:val="en-GB"/>
        </w:rPr>
      </w:pPr>
    </w:p>
    <w:p w14:paraId="36C2F1C7"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15</w:t>
      </w:r>
    </w:p>
    <w:p w14:paraId="6FC2310A"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Applicable Law and Dispute Resolution</w:t>
      </w:r>
    </w:p>
    <w:p w14:paraId="07E02CFF"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3E2AD687" w14:textId="77777777" w:rsidR="007320C9" w:rsidRPr="007320C9" w:rsidRDefault="007320C9" w:rsidP="007B1FED">
      <w:pPr>
        <w:numPr>
          <w:ilvl w:val="0"/>
          <w:numId w:val="36"/>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This contract is governed by the laws of Albania, as the Host Country of the Contracting authority. </w:t>
      </w:r>
    </w:p>
    <w:p w14:paraId="0C74D31C"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78D39962" w14:textId="77777777" w:rsidR="007320C9" w:rsidRPr="007320C9" w:rsidRDefault="007320C9" w:rsidP="007B1FED">
      <w:pPr>
        <w:numPr>
          <w:ilvl w:val="0"/>
          <w:numId w:val="36"/>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Any dispute, controversy or claim arising out of or in connection to this Contract, or the breach, termination or invalidity thereof, shall be settled amicably by negotiation between the Parties. To that end, the Parties shall communicate their positions and any solution that they consider possible in writing, and meet each other at either's request. </w:t>
      </w:r>
    </w:p>
    <w:p w14:paraId="68B037FD"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4B60DA9F" w14:textId="77777777" w:rsidR="007320C9" w:rsidRPr="007320C9" w:rsidRDefault="007320C9" w:rsidP="007B1FED">
      <w:pPr>
        <w:numPr>
          <w:ilvl w:val="0"/>
          <w:numId w:val="36"/>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If the attempt to reach an amicable solution to a dispute arising from the application of this Contract with regard to its interpretation or application has not been reached within 30 (thirty) days from the commencement of such negotiations, the complaining party may submit the dispute to the competent court in the Republic of Albania. </w:t>
      </w:r>
    </w:p>
    <w:p w14:paraId="5DAFED50"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412FF0F3"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16</w:t>
      </w:r>
    </w:p>
    <w:p w14:paraId="673B80C7"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Independent Contractor</w:t>
      </w:r>
    </w:p>
    <w:p w14:paraId="70C83EB6"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4D1AC5F3" w14:textId="77777777" w:rsidR="007320C9" w:rsidRPr="007320C9" w:rsidRDefault="007320C9" w:rsidP="007B1FED">
      <w:pPr>
        <w:numPr>
          <w:ilvl w:val="0"/>
          <w:numId w:val="35"/>
        </w:numPr>
        <w:spacing w:after="0" w:line="240" w:lineRule="auto"/>
        <w:contextualSpacing/>
        <w:jc w:val="both"/>
        <w:rPr>
          <w:rFonts w:ascii="Times New Roman" w:eastAsia="Times New Roman" w:hAnsi="Times New Roman" w:cs="Times New Roman"/>
          <w:sz w:val="24"/>
          <w:szCs w:val="24"/>
        </w:rPr>
      </w:pPr>
      <w:r w:rsidRPr="007320C9">
        <w:rPr>
          <w:rFonts w:ascii="Times New Roman" w:eastAsia="Times New Roman" w:hAnsi="Times New Roman" w:cs="Times New Roman"/>
          <w:snapToGrid w:val="0"/>
          <w:sz w:val="24"/>
          <w:szCs w:val="24"/>
          <w:lang w:val="en-GB"/>
        </w:rPr>
        <w:t xml:space="preserve">The Auditor shall provide the services under this Contract as an independent contractor and not as an employee, partner, or agent of RYCO. </w:t>
      </w:r>
    </w:p>
    <w:p w14:paraId="1728E29B" w14:textId="77777777" w:rsidR="007320C9" w:rsidRPr="007320C9" w:rsidRDefault="007320C9" w:rsidP="007320C9">
      <w:pPr>
        <w:spacing w:after="0" w:line="240" w:lineRule="auto"/>
        <w:ind w:left="720"/>
        <w:contextualSpacing/>
        <w:jc w:val="both"/>
        <w:rPr>
          <w:rFonts w:ascii="Times New Roman" w:eastAsia="Times New Roman" w:hAnsi="Times New Roman" w:cs="Times New Roman"/>
          <w:sz w:val="24"/>
          <w:szCs w:val="24"/>
        </w:rPr>
      </w:pPr>
    </w:p>
    <w:p w14:paraId="168A1A4B" w14:textId="77777777" w:rsidR="007320C9" w:rsidRPr="007320C9" w:rsidRDefault="007320C9" w:rsidP="007B1FED">
      <w:pPr>
        <w:numPr>
          <w:ilvl w:val="0"/>
          <w:numId w:val="35"/>
        </w:numPr>
        <w:spacing w:after="0" w:line="240" w:lineRule="auto"/>
        <w:contextualSpacing/>
        <w:jc w:val="both"/>
        <w:rPr>
          <w:rFonts w:ascii="Times New Roman" w:eastAsia="Times New Roman" w:hAnsi="Times New Roman" w:cs="Times New Roman"/>
          <w:sz w:val="24"/>
          <w:szCs w:val="24"/>
        </w:rPr>
      </w:pPr>
      <w:r w:rsidRPr="007320C9">
        <w:rPr>
          <w:rFonts w:ascii="Times New Roman" w:eastAsia="Times New Roman" w:hAnsi="Times New Roman" w:cs="Times New Roman"/>
          <w:sz w:val="24"/>
          <w:szCs w:val="24"/>
          <w:lang w:val="en-GB"/>
        </w:rPr>
        <w:t>The Auditor shall have sole responsibility for the staff who execute the tasks assigned to it.</w:t>
      </w:r>
    </w:p>
    <w:p w14:paraId="4B1F7BBF" w14:textId="7A03EAE1" w:rsid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0356C0C3" w14:textId="322DB89B"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1F0FDBE4" w14:textId="3E737B8A"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6F57426F" w14:textId="019C8C59"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6DC0D4B9" w14:textId="19ADA55C"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35AD8BDF" w14:textId="5DDBAE7F"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4FC218B9" w14:textId="643B6232"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55331512" w14:textId="23BC2583"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03F7E17E" w14:textId="57925C83"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24F40135" w14:textId="16B741A2" w:rsidR="00207220"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0F5DB035" w14:textId="77777777" w:rsidR="00207220" w:rsidRPr="007320C9" w:rsidRDefault="00207220" w:rsidP="007320C9">
      <w:pPr>
        <w:spacing w:after="0" w:line="240" w:lineRule="auto"/>
        <w:jc w:val="center"/>
        <w:rPr>
          <w:rFonts w:ascii="Times New Roman" w:eastAsia="Times New Roman" w:hAnsi="Times New Roman" w:cs="Times New Roman"/>
          <w:b/>
          <w:snapToGrid w:val="0"/>
          <w:sz w:val="24"/>
          <w:szCs w:val="24"/>
          <w:lang w:val="en-GB"/>
        </w:rPr>
      </w:pPr>
    </w:p>
    <w:p w14:paraId="11DB39B0"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17</w:t>
      </w:r>
    </w:p>
    <w:p w14:paraId="2240CC9D"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Confidentiality</w:t>
      </w:r>
    </w:p>
    <w:p w14:paraId="2AF654F0"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472553FA" w14:textId="39421625" w:rsidR="007320C9" w:rsidRDefault="007320C9" w:rsidP="007B1FED">
      <w:pPr>
        <w:numPr>
          <w:ilvl w:val="0"/>
          <w:numId w:val="42"/>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All information which comes into the Auditor’s possession or knowledge in connection with this Contract is to be treated as strictly confidential. The Auditor should not communicate such information to any third party without the prior written approval of RYCO. </w:t>
      </w:r>
    </w:p>
    <w:p w14:paraId="37585139" w14:textId="5230D1FF" w:rsidR="007320C9" w:rsidRDefault="007320C9" w:rsidP="007320C9">
      <w:pPr>
        <w:spacing w:after="0" w:line="240" w:lineRule="auto"/>
        <w:contextualSpacing/>
        <w:jc w:val="both"/>
        <w:rPr>
          <w:rFonts w:ascii="Times New Roman" w:eastAsia="Times New Roman" w:hAnsi="Times New Roman" w:cs="Times New Roman"/>
          <w:snapToGrid w:val="0"/>
          <w:sz w:val="24"/>
          <w:szCs w:val="24"/>
          <w:lang w:val="en-GB" w:eastAsia="en-GB"/>
        </w:rPr>
      </w:pPr>
    </w:p>
    <w:p w14:paraId="1EEDF9FA" w14:textId="6F0B21BF"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2A9BA31E" w14:textId="77777777" w:rsidR="007320C9" w:rsidRPr="007320C9" w:rsidRDefault="007320C9" w:rsidP="007B1FED">
      <w:pPr>
        <w:numPr>
          <w:ilvl w:val="0"/>
          <w:numId w:val="42"/>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The Auditor shall comply with the Data Protection Law in Albania in the event that it collects, receives, uses, transfers or stores any personal data in the performance of this Contract. </w:t>
      </w:r>
    </w:p>
    <w:p w14:paraId="2FCD91B0"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7C5AD3F7" w14:textId="77777777" w:rsidR="007320C9" w:rsidRPr="007320C9" w:rsidRDefault="007320C9" w:rsidP="007B1FED">
      <w:pPr>
        <w:numPr>
          <w:ilvl w:val="0"/>
          <w:numId w:val="42"/>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These obligations shall survive the expiration or termination of this Contract. </w:t>
      </w:r>
    </w:p>
    <w:p w14:paraId="4382B26D" w14:textId="77777777" w:rsidR="007320C9" w:rsidRPr="007320C9" w:rsidRDefault="007320C9" w:rsidP="007320C9">
      <w:pPr>
        <w:spacing w:after="0" w:line="240" w:lineRule="auto"/>
        <w:rPr>
          <w:rFonts w:ascii="Times New Roman" w:eastAsia="Times New Roman" w:hAnsi="Times New Roman" w:cs="Times New Roman"/>
          <w:snapToGrid w:val="0"/>
          <w:sz w:val="24"/>
          <w:szCs w:val="24"/>
          <w:lang w:val="en-GB"/>
        </w:rPr>
      </w:pPr>
    </w:p>
    <w:p w14:paraId="0803D7A4"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18</w:t>
      </w:r>
    </w:p>
    <w:p w14:paraId="16747277" w14:textId="77777777" w:rsidR="007320C9" w:rsidRPr="007320C9" w:rsidRDefault="007320C9" w:rsidP="007320C9">
      <w:pPr>
        <w:spacing w:after="0" w:line="240" w:lineRule="auto"/>
        <w:jc w:val="center"/>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b/>
          <w:snapToGrid w:val="0"/>
          <w:sz w:val="24"/>
          <w:szCs w:val="24"/>
          <w:lang w:val="en-GB"/>
        </w:rPr>
        <w:t>Assignment and Subcontracting</w:t>
      </w:r>
    </w:p>
    <w:p w14:paraId="0C580870"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284875EC" w14:textId="77777777" w:rsidR="007320C9" w:rsidRPr="007320C9" w:rsidRDefault="007320C9" w:rsidP="007B1FED">
      <w:pPr>
        <w:numPr>
          <w:ilvl w:val="0"/>
          <w:numId w:val="40"/>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The Auditor cannot assign or subcontract the Contract or any work under this Contract. </w:t>
      </w:r>
    </w:p>
    <w:p w14:paraId="7EE0B247"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0D243BF1" w14:textId="77777777" w:rsidR="007320C9" w:rsidRPr="007320C9" w:rsidRDefault="007320C9" w:rsidP="007B1FED">
      <w:pPr>
        <w:numPr>
          <w:ilvl w:val="0"/>
          <w:numId w:val="40"/>
        </w:numPr>
        <w:spacing w:after="0" w:line="240" w:lineRule="auto"/>
        <w:contextualSpacing/>
        <w:jc w:val="both"/>
        <w:rPr>
          <w:rFonts w:ascii="Times New Roman" w:eastAsia="Times New Roman" w:hAnsi="Times New Roman" w:cs="Times New Roman"/>
          <w:snapToGrid w:val="0"/>
          <w:sz w:val="24"/>
          <w:szCs w:val="24"/>
          <w:lang w:val="en-GB" w:eastAsia="en-GB"/>
        </w:rPr>
      </w:pPr>
      <w:r w:rsidRPr="007320C9">
        <w:rPr>
          <w:rFonts w:ascii="Times New Roman" w:eastAsia="Times New Roman" w:hAnsi="Times New Roman" w:cs="Times New Roman"/>
          <w:snapToGrid w:val="0"/>
          <w:sz w:val="24"/>
          <w:szCs w:val="24"/>
          <w:lang w:val="en-GB" w:eastAsia="en-GB"/>
        </w:rPr>
        <w:t xml:space="preserve">Any assignment or subcontract entered into by the Auditor shall be cause for immediate termination of the Contract. </w:t>
      </w:r>
    </w:p>
    <w:p w14:paraId="421C40A0" w14:textId="77777777" w:rsidR="007320C9" w:rsidRPr="007320C9" w:rsidRDefault="007320C9" w:rsidP="007320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rPr>
          <w:rFonts w:ascii="Times New Roman" w:eastAsia="Times New Roman" w:hAnsi="Times New Roman" w:cs="Times New Roman"/>
          <w:snapToGrid w:val="0"/>
          <w:sz w:val="24"/>
          <w:szCs w:val="24"/>
          <w:lang w:val="en-GB" w:eastAsia="en-GB"/>
        </w:rPr>
      </w:pPr>
    </w:p>
    <w:p w14:paraId="50E81D2E" w14:textId="77777777" w:rsidR="007320C9" w:rsidRPr="007320C9" w:rsidRDefault="007320C9" w:rsidP="007B1FED">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 xml:space="preserve">In certain exceptional circumstances by prior written approval of RYCO, specific jobs and portions of the Contract may be assigned to a subcontractor. Notwithstanding the said written approval, the Supplier shall not be relieved of any liability or obligation under this Contract nor shall it create any contractual relation between the subcontractor and RYCO. </w:t>
      </w:r>
    </w:p>
    <w:p w14:paraId="73B44C7E" w14:textId="77777777" w:rsidR="007320C9" w:rsidRPr="007320C9" w:rsidRDefault="007320C9" w:rsidP="007320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rPr>
          <w:rFonts w:ascii="Times New Roman" w:eastAsia="Times New Roman" w:hAnsi="Times New Roman" w:cs="Times New Roman"/>
          <w:sz w:val="24"/>
          <w:szCs w:val="24"/>
          <w:lang w:val="en-GB" w:eastAsia="en-GB"/>
        </w:rPr>
      </w:pPr>
    </w:p>
    <w:p w14:paraId="66E7755B" w14:textId="77777777" w:rsidR="007320C9" w:rsidRPr="007320C9" w:rsidRDefault="007320C9" w:rsidP="007B1FED">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 xml:space="preserve">The Supplier remains bound and liable there under and it shall be directly responsible to RYCO for any faulty performance under the subcontract. </w:t>
      </w:r>
    </w:p>
    <w:p w14:paraId="588E205D" w14:textId="77777777" w:rsidR="007320C9" w:rsidRPr="007320C9" w:rsidRDefault="007320C9" w:rsidP="007320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rPr>
          <w:rFonts w:ascii="Times New Roman" w:eastAsia="Times New Roman" w:hAnsi="Times New Roman" w:cs="Times New Roman"/>
          <w:sz w:val="24"/>
          <w:szCs w:val="24"/>
          <w:lang w:val="en-GB" w:eastAsia="en-GB"/>
        </w:rPr>
      </w:pPr>
    </w:p>
    <w:p w14:paraId="5F7C76BC" w14:textId="77777777" w:rsidR="007320C9" w:rsidRPr="007320C9" w:rsidRDefault="007320C9" w:rsidP="007B1FED">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 xml:space="preserve">The subcontractor shall have no cause of action against RYCO for any breach of the subcontract. </w:t>
      </w:r>
    </w:p>
    <w:p w14:paraId="44E3FA2A" w14:textId="213114FA" w:rsid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72FE8A17" w14:textId="2A049B4E"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0DC6B80F" w14:textId="1B8FDE2F"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794B7688" w14:textId="5F0F27DB"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6378DE7D" w14:textId="2EFC4AC3"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1FCCDD27" w14:textId="114CF17F"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4FD93DD2" w14:textId="5C259354"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2891E8E4" w14:textId="00A03179"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1C969CBE" w14:textId="5907D7D3"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1CEFA4D7" w14:textId="30938C8C"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2783926E" w14:textId="6198D268" w:rsidR="00207220" w:rsidRDefault="00207220" w:rsidP="007320C9">
      <w:pPr>
        <w:spacing w:after="0" w:line="240" w:lineRule="auto"/>
        <w:jc w:val="both"/>
        <w:rPr>
          <w:rFonts w:ascii="Times New Roman" w:eastAsia="Times New Roman" w:hAnsi="Times New Roman" w:cs="Times New Roman"/>
          <w:snapToGrid w:val="0"/>
          <w:sz w:val="24"/>
          <w:szCs w:val="24"/>
          <w:lang w:val="en-GB"/>
        </w:rPr>
      </w:pPr>
    </w:p>
    <w:p w14:paraId="3ECCCB87" w14:textId="77777777" w:rsidR="00207220" w:rsidRPr="007320C9" w:rsidRDefault="00207220" w:rsidP="007320C9">
      <w:pPr>
        <w:spacing w:after="0" w:line="240" w:lineRule="auto"/>
        <w:jc w:val="both"/>
        <w:rPr>
          <w:rFonts w:ascii="Times New Roman" w:eastAsia="Times New Roman" w:hAnsi="Times New Roman" w:cs="Times New Roman"/>
          <w:snapToGrid w:val="0"/>
          <w:sz w:val="24"/>
          <w:szCs w:val="24"/>
          <w:lang w:val="en-GB"/>
        </w:rPr>
      </w:pPr>
    </w:p>
    <w:p w14:paraId="7900FE5D" w14:textId="77777777" w:rsidR="007320C9" w:rsidRPr="007320C9" w:rsidRDefault="007320C9" w:rsidP="007320C9">
      <w:pPr>
        <w:spacing w:after="0" w:line="240" w:lineRule="auto"/>
        <w:jc w:val="center"/>
        <w:rPr>
          <w:rFonts w:ascii="Times New Roman" w:eastAsia="Times New Roman" w:hAnsi="Times New Roman" w:cs="Times New Roman"/>
          <w:b/>
          <w:sz w:val="24"/>
          <w:szCs w:val="24"/>
          <w:lang w:val="en-GB"/>
        </w:rPr>
      </w:pPr>
      <w:r w:rsidRPr="007320C9">
        <w:rPr>
          <w:rFonts w:ascii="Times New Roman" w:eastAsia="Times New Roman" w:hAnsi="Times New Roman" w:cs="Times New Roman"/>
          <w:b/>
          <w:sz w:val="24"/>
          <w:szCs w:val="24"/>
          <w:lang w:val="en-GB"/>
        </w:rPr>
        <w:t>Article 19</w:t>
      </w:r>
    </w:p>
    <w:p w14:paraId="362B1F36" w14:textId="77777777" w:rsidR="007320C9" w:rsidRPr="007320C9" w:rsidRDefault="007320C9" w:rsidP="007320C9">
      <w:pPr>
        <w:spacing w:after="0" w:line="240" w:lineRule="auto"/>
        <w:jc w:val="center"/>
        <w:rPr>
          <w:rFonts w:ascii="Times New Roman" w:eastAsia="Times New Roman" w:hAnsi="Times New Roman" w:cs="Times New Roman"/>
          <w:b/>
          <w:sz w:val="24"/>
          <w:szCs w:val="24"/>
          <w:lang w:val="en-GB"/>
        </w:rPr>
      </w:pPr>
      <w:r w:rsidRPr="007320C9">
        <w:rPr>
          <w:rFonts w:ascii="Times New Roman" w:eastAsia="Times New Roman" w:hAnsi="Times New Roman" w:cs="Times New Roman"/>
          <w:b/>
          <w:sz w:val="24"/>
          <w:szCs w:val="24"/>
          <w:lang w:val="en-GB"/>
        </w:rPr>
        <w:t>Taxes</w:t>
      </w:r>
    </w:p>
    <w:p w14:paraId="2F5923F9" w14:textId="77777777" w:rsidR="007320C9" w:rsidRPr="007320C9" w:rsidRDefault="007320C9" w:rsidP="007320C9">
      <w:pPr>
        <w:spacing w:after="0" w:line="240" w:lineRule="auto"/>
        <w:jc w:val="center"/>
        <w:rPr>
          <w:rFonts w:ascii="Times New Roman" w:eastAsia="Times New Roman" w:hAnsi="Times New Roman" w:cs="Times New Roman"/>
          <w:b/>
          <w:sz w:val="24"/>
          <w:szCs w:val="24"/>
          <w:lang w:val="en-GB"/>
        </w:rPr>
      </w:pPr>
    </w:p>
    <w:p w14:paraId="09C5DAA2" w14:textId="77777777" w:rsidR="007320C9" w:rsidRPr="007320C9" w:rsidRDefault="007320C9" w:rsidP="007320C9">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7320C9">
        <w:rPr>
          <w:rFonts w:ascii="Times New Roman" w:eastAsia="Times New Roman" w:hAnsi="Times New Roman" w:cs="Times New Roman"/>
          <w:sz w:val="24"/>
          <w:szCs w:val="24"/>
          <w:lang w:val="en-GB"/>
        </w:rPr>
        <w:t xml:space="preserve">The Auditor is solely and exclusively responsible for paying income taxes, health and social contributions, as well as other obligations in compliance with the tax requirements and legislation. </w:t>
      </w:r>
    </w:p>
    <w:p w14:paraId="6E348A82" w14:textId="3292D531" w:rsidR="007320C9" w:rsidRPr="007320C9" w:rsidRDefault="007320C9" w:rsidP="007320C9">
      <w:pPr>
        <w:spacing w:after="0" w:line="240" w:lineRule="auto"/>
        <w:rPr>
          <w:rFonts w:ascii="Times New Roman" w:eastAsia="Times New Roman" w:hAnsi="Times New Roman" w:cs="Times New Roman"/>
          <w:b/>
          <w:snapToGrid w:val="0"/>
          <w:sz w:val="24"/>
          <w:szCs w:val="24"/>
          <w:lang w:val="en-GB"/>
        </w:rPr>
      </w:pPr>
    </w:p>
    <w:p w14:paraId="56C0BD47"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20</w:t>
      </w:r>
    </w:p>
    <w:p w14:paraId="3B2A200A"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Entirety</w:t>
      </w:r>
    </w:p>
    <w:p w14:paraId="5A1BF1E7" w14:textId="77777777" w:rsidR="007320C9" w:rsidRPr="007320C9" w:rsidRDefault="007320C9" w:rsidP="007320C9">
      <w:pPr>
        <w:spacing w:after="0" w:line="240" w:lineRule="auto"/>
        <w:jc w:val="center"/>
        <w:rPr>
          <w:rFonts w:ascii="Times New Roman" w:eastAsia="Times New Roman" w:hAnsi="Times New Roman" w:cs="Times New Roman"/>
          <w:snapToGrid w:val="0"/>
          <w:sz w:val="24"/>
          <w:szCs w:val="24"/>
          <w:lang w:val="en-GB"/>
        </w:rPr>
      </w:pPr>
    </w:p>
    <w:p w14:paraId="3D1595E1" w14:textId="670BBD72" w:rsidR="007320C9" w:rsidRPr="007320C9" w:rsidRDefault="007320C9" w:rsidP="007B1FED">
      <w:pPr>
        <w:numPr>
          <w:ilvl w:val="0"/>
          <w:numId w:val="41"/>
        </w:numPr>
        <w:spacing w:after="0" w:line="240" w:lineRule="auto"/>
        <w:contextualSpacing/>
        <w:jc w:val="both"/>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napToGrid w:val="0"/>
          <w:sz w:val="24"/>
          <w:szCs w:val="24"/>
          <w:lang w:val="en-GB"/>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0023B85A" w14:textId="77777777" w:rsidR="007320C9" w:rsidRPr="007320C9" w:rsidRDefault="007320C9" w:rsidP="007B1FED">
      <w:pPr>
        <w:numPr>
          <w:ilvl w:val="0"/>
          <w:numId w:val="41"/>
        </w:numPr>
        <w:spacing w:after="0" w:line="240" w:lineRule="auto"/>
        <w:contextualSpacing/>
        <w:jc w:val="both"/>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z w:val="24"/>
          <w:szCs w:val="24"/>
          <w:lang w:val="en-GB"/>
        </w:rPr>
        <w:t xml:space="preserve">If any provision of this Contract shall become invalid, illegal or unenforceable, such provision shall </w:t>
      </w:r>
      <w:r w:rsidRPr="007320C9">
        <w:rPr>
          <w:rFonts w:ascii="Times New Roman" w:eastAsia="Times New Roman" w:hAnsi="Times New Roman" w:cs="Times New Roman"/>
          <w:snapToGrid w:val="0"/>
          <w:sz w:val="24"/>
          <w:szCs w:val="24"/>
          <w:lang w:val="en-GB"/>
        </w:rPr>
        <w:t>be become null and void; nevertheless, all other provisions of this Contract shall remain in full force and effect.</w:t>
      </w:r>
    </w:p>
    <w:p w14:paraId="7563FF7A" w14:textId="77777777" w:rsidR="007320C9" w:rsidRPr="007320C9" w:rsidRDefault="007320C9" w:rsidP="007320C9">
      <w:pPr>
        <w:spacing w:after="0" w:line="240" w:lineRule="auto"/>
        <w:contextualSpacing/>
        <w:jc w:val="both"/>
        <w:rPr>
          <w:rFonts w:ascii="Times New Roman" w:eastAsia="Times New Roman" w:hAnsi="Times New Roman" w:cs="Times New Roman"/>
          <w:snapToGrid w:val="0"/>
          <w:sz w:val="24"/>
          <w:szCs w:val="24"/>
          <w:lang w:val="en-GB"/>
        </w:rPr>
      </w:pPr>
    </w:p>
    <w:p w14:paraId="184CE0AA" w14:textId="77777777" w:rsidR="007320C9" w:rsidRPr="007320C9" w:rsidRDefault="007320C9" w:rsidP="007B1FED">
      <w:pPr>
        <w:numPr>
          <w:ilvl w:val="0"/>
          <w:numId w:val="41"/>
        </w:numPr>
        <w:spacing w:after="0" w:line="240" w:lineRule="auto"/>
        <w:contextualSpacing/>
        <w:jc w:val="both"/>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napToGrid w:val="0"/>
          <w:sz w:val="24"/>
          <w:szCs w:val="24"/>
          <w:lang w:val="en-GB"/>
        </w:rPr>
        <w:t xml:space="preserve">This Contract covers all arrangement between the Parties, related to the object herein and substitutes all and any previous agreements and understandings between the Parties, whether written or verbal. </w:t>
      </w:r>
    </w:p>
    <w:p w14:paraId="5853867D" w14:textId="77777777" w:rsidR="007320C9" w:rsidRPr="007320C9" w:rsidRDefault="007320C9" w:rsidP="007320C9">
      <w:pPr>
        <w:spacing w:after="0" w:line="240" w:lineRule="auto"/>
        <w:rPr>
          <w:rFonts w:ascii="Times New Roman" w:eastAsia="Times New Roman" w:hAnsi="Times New Roman" w:cs="Times New Roman"/>
          <w:b/>
          <w:snapToGrid w:val="0"/>
          <w:sz w:val="24"/>
          <w:szCs w:val="24"/>
          <w:lang w:val="en-GB"/>
        </w:rPr>
      </w:pPr>
    </w:p>
    <w:p w14:paraId="175B541C" w14:textId="77777777" w:rsidR="007320C9" w:rsidRPr="007320C9" w:rsidRDefault="007320C9" w:rsidP="007320C9">
      <w:pPr>
        <w:spacing w:after="0" w:line="240" w:lineRule="auto"/>
        <w:jc w:val="center"/>
        <w:rPr>
          <w:rFonts w:ascii="Times New Roman" w:hAnsi="Times New Roman"/>
          <w:b/>
          <w:sz w:val="24"/>
          <w:szCs w:val="24"/>
          <w:lang w:val="en-GB"/>
        </w:rPr>
      </w:pPr>
    </w:p>
    <w:p w14:paraId="25B682D3" w14:textId="77777777" w:rsidR="007320C9" w:rsidRPr="007320C9" w:rsidRDefault="007320C9" w:rsidP="007320C9">
      <w:pPr>
        <w:spacing w:after="0" w:line="240" w:lineRule="auto"/>
        <w:jc w:val="center"/>
        <w:rPr>
          <w:rFonts w:ascii="Times New Roman" w:hAnsi="Times New Roman"/>
          <w:b/>
          <w:sz w:val="24"/>
          <w:szCs w:val="24"/>
          <w:lang w:val="en-GB"/>
        </w:rPr>
      </w:pPr>
      <w:r w:rsidRPr="007320C9">
        <w:rPr>
          <w:rFonts w:ascii="Times New Roman" w:hAnsi="Times New Roman"/>
          <w:b/>
          <w:sz w:val="24"/>
          <w:szCs w:val="24"/>
          <w:lang w:val="en-GB"/>
        </w:rPr>
        <w:t>Article 21</w:t>
      </w:r>
    </w:p>
    <w:p w14:paraId="65C5AB85" w14:textId="77777777" w:rsidR="007320C9" w:rsidRPr="007320C9" w:rsidRDefault="007320C9" w:rsidP="007320C9">
      <w:pPr>
        <w:spacing w:after="0" w:line="240" w:lineRule="auto"/>
        <w:jc w:val="center"/>
        <w:rPr>
          <w:rFonts w:ascii="Times New Roman" w:hAnsi="Times New Roman"/>
          <w:b/>
          <w:sz w:val="24"/>
          <w:szCs w:val="24"/>
          <w:lang w:val="en-GB"/>
        </w:rPr>
      </w:pPr>
      <w:r w:rsidRPr="007320C9">
        <w:rPr>
          <w:rFonts w:ascii="Times New Roman" w:hAnsi="Times New Roman"/>
          <w:b/>
          <w:sz w:val="24"/>
          <w:szCs w:val="24"/>
          <w:lang w:val="en-GB"/>
        </w:rPr>
        <w:t>Severability</w:t>
      </w:r>
    </w:p>
    <w:p w14:paraId="6B520978" w14:textId="77777777" w:rsidR="007320C9" w:rsidRPr="007320C9" w:rsidRDefault="007320C9" w:rsidP="007320C9">
      <w:pPr>
        <w:spacing w:after="0" w:line="240" w:lineRule="auto"/>
        <w:jc w:val="both"/>
        <w:rPr>
          <w:rFonts w:ascii="Times New Roman" w:hAnsi="Times New Roman"/>
          <w:sz w:val="24"/>
          <w:szCs w:val="24"/>
          <w:lang w:val="en-GB"/>
        </w:rPr>
      </w:pPr>
    </w:p>
    <w:p w14:paraId="45423FF9" w14:textId="77777777" w:rsidR="007320C9" w:rsidRPr="007320C9" w:rsidRDefault="007320C9" w:rsidP="007320C9">
      <w:pPr>
        <w:spacing w:after="0" w:line="240" w:lineRule="auto"/>
        <w:jc w:val="both"/>
        <w:rPr>
          <w:rFonts w:ascii="Times New Roman" w:hAnsi="Times New Roman"/>
          <w:sz w:val="24"/>
          <w:szCs w:val="24"/>
          <w:lang w:val="en-GB"/>
        </w:rPr>
      </w:pPr>
      <w:r w:rsidRPr="007320C9">
        <w:rPr>
          <w:rFonts w:ascii="Times New Roman" w:hAnsi="Times New Roman"/>
          <w:sz w:val="24"/>
          <w:szCs w:val="24"/>
          <w:lang w:val="en-GB"/>
        </w:rPr>
        <w:t xml:space="preserve">If any part of this Contract is found to be invalid or unenforceable, that part will be severed from this Contract and the remainder of the Contract shall remain in full force. </w:t>
      </w:r>
    </w:p>
    <w:p w14:paraId="199D0535"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37DD7C40"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22</w:t>
      </w:r>
    </w:p>
    <w:p w14:paraId="46F46D5B"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Amendment</w:t>
      </w:r>
    </w:p>
    <w:p w14:paraId="2A140830"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5D8AE1E4"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napToGrid w:val="0"/>
          <w:sz w:val="24"/>
          <w:szCs w:val="24"/>
          <w:lang w:val="en-GB"/>
        </w:rPr>
        <w:t>Amendments to this Contract may be made by mutual agreement in writing between the Parties and shall become an integral part of the Contract. If an amendment is requested by the any if the Parties, the requesting party shall submit a duly justified request to the other party at least 30 (thirty) days before the date on which the amendment should enter into force, unless there are special circumstances duly substantiated and accepted by both Parties.</w:t>
      </w:r>
    </w:p>
    <w:p w14:paraId="3408DA78" w14:textId="2275E6C2" w:rsidR="007320C9" w:rsidRDefault="007320C9" w:rsidP="007320C9">
      <w:pPr>
        <w:spacing w:after="0" w:line="240" w:lineRule="auto"/>
        <w:rPr>
          <w:rFonts w:ascii="Times New Roman" w:eastAsia="Times New Roman" w:hAnsi="Times New Roman" w:cs="Times New Roman"/>
          <w:b/>
          <w:snapToGrid w:val="0"/>
          <w:sz w:val="24"/>
          <w:szCs w:val="24"/>
          <w:lang w:val="en-GB"/>
        </w:rPr>
      </w:pPr>
    </w:p>
    <w:p w14:paraId="20227213" w14:textId="647F1552" w:rsidR="00207220" w:rsidRDefault="00207220" w:rsidP="007320C9">
      <w:pPr>
        <w:spacing w:after="0" w:line="240" w:lineRule="auto"/>
        <w:rPr>
          <w:rFonts w:ascii="Times New Roman" w:eastAsia="Times New Roman" w:hAnsi="Times New Roman" w:cs="Times New Roman"/>
          <w:b/>
          <w:snapToGrid w:val="0"/>
          <w:sz w:val="24"/>
          <w:szCs w:val="24"/>
          <w:lang w:val="en-GB"/>
        </w:rPr>
      </w:pPr>
    </w:p>
    <w:p w14:paraId="7A61E37F" w14:textId="186170E1" w:rsidR="00207220" w:rsidRDefault="00207220" w:rsidP="007320C9">
      <w:pPr>
        <w:spacing w:after="0" w:line="240" w:lineRule="auto"/>
        <w:rPr>
          <w:rFonts w:ascii="Times New Roman" w:eastAsia="Times New Roman" w:hAnsi="Times New Roman" w:cs="Times New Roman"/>
          <w:b/>
          <w:snapToGrid w:val="0"/>
          <w:sz w:val="24"/>
          <w:szCs w:val="24"/>
          <w:lang w:val="en-GB"/>
        </w:rPr>
      </w:pPr>
    </w:p>
    <w:p w14:paraId="6D343762" w14:textId="073DAE08" w:rsidR="00207220" w:rsidRDefault="00207220" w:rsidP="007320C9">
      <w:pPr>
        <w:spacing w:after="0" w:line="240" w:lineRule="auto"/>
        <w:rPr>
          <w:rFonts w:ascii="Times New Roman" w:eastAsia="Times New Roman" w:hAnsi="Times New Roman" w:cs="Times New Roman"/>
          <w:b/>
          <w:snapToGrid w:val="0"/>
          <w:sz w:val="24"/>
          <w:szCs w:val="24"/>
          <w:lang w:val="en-GB"/>
        </w:rPr>
      </w:pPr>
    </w:p>
    <w:p w14:paraId="644A0D18" w14:textId="07E547A9" w:rsidR="00207220" w:rsidRDefault="00207220" w:rsidP="007320C9">
      <w:pPr>
        <w:spacing w:after="0" w:line="240" w:lineRule="auto"/>
        <w:rPr>
          <w:rFonts w:ascii="Times New Roman" w:eastAsia="Times New Roman" w:hAnsi="Times New Roman" w:cs="Times New Roman"/>
          <w:b/>
          <w:snapToGrid w:val="0"/>
          <w:sz w:val="24"/>
          <w:szCs w:val="24"/>
          <w:lang w:val="en-GB"/>
        </w:rPr>
      </w:pPr>
    </w:p>
    <w:p w14:paraId="01FACE21" w14:textId="0DC27027" w:rsidR="00207220" w:rsidRDefault="00207220" w:rsidP="007320C9">
      <w:pPr>
        <w:spacing w:after="0" w:line="240" w:lineRule="auto"/>
        <w:rPr>
          <w:rFonts w:ascii="Times New Roman" w:eastAsia="Times New Roman" w:hAnsi="Times New Roman" w:cs="Times New Roman"/>
          <w:b/>
          <w:snapToGrid w:val="0"/>
          <w:sz w:val="24"/>
          <w:szCs w:val="24"/>
          <w:lang w:val="en-GB"/>
        </w:rPr>
      </w:pPr>
    </w:p>
    <w:p w14:paraId="7755496E" w14:textId="1DEEF9D3" w:rsidR="00207220" w:rsidRDefault="00207220" w:rsidP="007320C9">
      <w:pPr>
        <w:spacing w:after="0" w:line="240" w:lineRule="auto"/>
        <w:rPr>
          <w:rFonts w:ascii="Times New Roman" w:eastAsia="Times New Roman" w:hAnsi="Times New Roman" w:cs="Times New Roman"/>
          <w:b/>
          <w:snapToGrid w:val="0"/>
          <w:sz w:val="24"/>
          <w:szCs w:val="24"/>
          <w:lang w:val="en-GB"/>
        </w:rPr>
      </w:pPr>
    </w:p>
    <w:p w14:paraId="73F2C6AD" w14:textId="43BCCF70" w:rsidR="00207220" w:rsidRDefault="00207220" w:rsidP="007320C9">
      <w:pPr>
        <w:spacing w:after="0" w:line="240" w:lineRule="auto"/>
        <w:rPr>
          <w:rFonts w:ascii="Times New Roman" w:eastAsia="Times New Roman" w:hAnsi="Times New Roman" w:cs="Times New Roman"/>
          <w:b/>
          <w:snapToGrid w:val="0"/>
          <w:sz w:val="24"/>
          <w:szCs w:val="24"/>
          <w:lang w:val="en-GB"/>
        </w:rPr>
      </w:pPr>
    </w:p>
    <w:p w14:paraId="5C821B6D" w14:textId="27253E4D" w:rsidR="00207220" w:rsidRPr="007320C9" w:rsidRDefault="00207220" w:rsidP="007320C9">
      <w:pPr>
        <w:spacing w:after="0" w:line="240" w:lineRule="auto"/>
        <w:rPr>
          <w:rFonts w:ascii="Times New Roman" w:eastAsia="Times New Roman" w:hAnsi="Times New Roman" w:cs="Times New Roman"/>
          <w:b/>
          <w:snapToGrid w:val="0"/>
          <w:sz w:val="24"/>
          <w:szCs w:val="24"/>
          <w:lang w:val="en-GB"/>
        </w:rPr>
      </w:pPr>
    </w:p>
    <w:p w14:paraId="52B203FC"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23</w:t>
      </w:r>
    </w:p>
    <w:p w14:paraId="124FC4F3" w14:textId="77777777" w:rsidR="007320C9" w:rsidRPr="007320C9" w:rsidRDefault="007320C9" w:rsidP="007320C9">
      <w:pPr>
        <w:spacing w:after="0" w:line="240" w:lineRule="auto"/>
        <w:jc w:val="center"/>
        <w:rPr>
          <w:rFonts w:ascii="Times New Roman" w:eastAsia="Times New Roman" w:hAnsi="Times New Roman" w:cs="Times New Roman"/>
          <w:b/>
          <w:sz w:val="24"/>
          <w:szCs w:val="24"/>
          <w:lang w:val="en-GB"/>
        </w:rPr>
      </w:pPr>
      <w:r w:rsidRPr="007320C9">
        <w:rPr>
          <w:rFonts w:ascii="Times New Roman" w:eastAsia="Times New Roman" w:hAnsi="Times New Roman" w:cs="Times New Roman"/>
          <w:b/>
          <w:sz w:val="24"/>
          <w:szCs w:val="24"/>
          <w:lang w:val="en-GB"/>
        </w:rPr>
        <w:t>Notices</w:t>
      </w:r>
    </w:p>
    <w:p w14:paraId="19434F0F"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p>
    <w:p w14:paraId="2AE202D1" w14:textId="76C48CC1" w:rsidR="007320C9" w:rsidRPr="00207220" w:rsidRDefault="007320C9" w:rsidP="007320C9">
      <w:pPr>
        <w:numPr>
          <w:ilvl w:val="0"/>
          <w:numId w:val="43"/>
        </w:numPr>
        <w:spacing w:after="0" w:line="240" w:lineRule="auto"/>
        <w:contextualSpacing/>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All communication by and between Parties concerning the execution of this Contract shall be directed to [</w:t>
      </w:r>
      <w:r w:rsidRPr="007320C9">
        <w:rPr>
          <w:rFonts w:ascii="Times New Roman" w:eastAsia="Times New Roman" w:hAnsi="Times New Roman" w:cs="Times New Roman"/>
          <w:i/>
          <w:sz w:val="24"/>
          <w:szCs w:val="24"/>
          <w:lang w:val="en-GB" w:eastAsia="en-GB"/>
        </w:rPr>
        <w:t>insert name of the representative</w:t>
      </w:r>
      <w:r w:rsidRPr="007320C9">
        <w:rPr>
          <w:rFonts w:ascii="Times New Roman" w:eastAsia="Times New Roman" w:hAnsi="Times New Roman" w:cs="Times New Roman"/>
          <w:sz w:val="24"/>
          <w:szCs w:val="24"/>
          <w:lang w:val="en-GB" w:eastAsia="en-GB"/>
        </w:rPr>
        <w:t xml:space="preserve">], on behalf of RYCO, to the following e-mail address: </w:t>
      </w:r>
      <w:hyperlink r:id="rId11" w:history="1"/>
      <w:r w:rsidRPr="007320C9">
        <w:rPr>
          <w:rFonts w:ascii="Times New Roman" w:eastAsia="Times New Roman" w:hAnsi="Times New Roman" w:cs="Times New Roman"/>
          <w:sz w:val="24"/>
          <w:szCs w:val="24"/>
          <w:lang w:val="en-GB" w:eastAsia="en-GB"/>
        </w:rPr>
        <w:t>[</w:t>
      </w:r>
      <w:r w:rsidRPr="007320C9">
        <w:rPr>
          <w:rFonts w:ascii="Times New Roman" w:eastAsia="Times New Roman" w:hAnsi="Times New Roman" w:cs="Times New Roman"/>
          <w:i/>
          <w:sz w:val="24"/>
          <w:szCs w:val="24"/>
          <w:lang w:val="en-GB" w:eastAsia="en-GB"/>
        </w:rPr>
        <w:t>insert email address</w:t>
      </w:r>
      <w:r w:rsidRPr="007320C9">
        <w:rPr>
          <w:rFonts w:ascii="Times New Roman" w:eastAsia="Times New Roman" w:hAnsi="Times New Roman" w:cs="Times New Roman"/>
          <w:sz w:val="24"/>
          <w:szCs w:val="24"/>
          <w:lang w:val="en-GB" w:eastAsia="en-GB"/>
        </w:rPr>
        <w:t>] and to [</w:t>
      </w:r>
      <w:r w:rsidRPr="007320C9">
        <w:rPr>
          <w:rFonts w:ascii="Times New Roman" w:eastAsia="Times New Roman" w:hAnsi="Times New Roman" w:cs="Times New Roman"/>
          <w:i/>
          <w:sz w:val="24"/>
          <w:szCs w:val="24"/>
          <w:lang w:val="en-GB" w:eastAsia="en-GB"/>
        </w:rPr>
        <w:t>insert name of the representative</w:t>
      </w:r>
      <w:r w:rsidRPr="007320C9">
        <w:rPr>
          <w:rFonts w:ascii="Times New Roman" w:eastAsia="Times New Roman" w:hAnsi="Times New Roman" w:cs="Times New Roman"/>
          <w:sz w:val="24"/>
          <w:szCs w:val="24"/>
          <w:lang w:val="en-GB" w:eastAsia="en-GB"/>
        </w:rPr>
        <w:t>] on behalf of the Auditor, to the following email address [insert email address].</w:t>
      </w:r>
    </w:p>
    <w:p w14:paraId="21235659" w14:textId="77777777" w:rsidR="007320C9" w:rsidRPr="007320C9" w:rsidRDefault="007320C9" w:rsidP="007320C9">
      <w:pPr>
        <w:spacing w:after="0" w:line="240" w:lineRule="auto"/>
        <w:jc w:val="both"/>
        <w:rPr>
          <w:rFonts w:ascii="Times New Roman" w:hAnsi="Times New Roman"/>
          <w:sz w:val="24"/>
          <w:szCs w:val="24"/>
        </w:rPr>
      </w:pPr>
    </w:p>
    <w:p w14:paraId="63B45511" w14:textId="77777777" w:rsidR="007320C9" w:rsidRPr="007320C9" w:rsidRDefault="007320C9" w:rsidP="007B1FED">
      <w:pPr>
        <w:numPr>
          <w:ilvl w:val="0"/>
          <w:numId w:val="43"/>
        </w:numPr>
        <w:spacing w:after="0" w:line="240" w:lineRule="auto"/>
        <w:contextualSpacing/>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 xml:space="preserve">Both Parties undertake to notify immediately one another of any changes in their registration, residence or legal representation, or any other changes which may have an impact on the execution of present Contract and on their professional relationship. </w:t>
      </w:r>
    </w:p>
    <w:p w14:paraId="18306AFC" w14:textId="77777777" w:rsidR="007320C9" w:rsidRPr="007320C9" w:rsidRDefault="007320C9" w:rsidP="007320C9">
      <w:pPr>
        <w:spacing w:after="0" w:line="240" w:lineRule="auto"/>
        <w:rPr>
          <w:rFonts w:ascii="Times New Roman" w:eastAsia="Times New Roman" w:hAnsi="Times New Roman" w:cs="Times New Roman"/>
          <w:b/>
          <w:snapToGrid w:val="0"/>
          <w:sz w:val="24"/>
          <w:szCs w:val="24"/>
          <w:lang w:val="en-GB"/>
        </w:rPr>
      </w:pPr>
    </w:p>
    <w:p w14:paraId="1484F80D"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Article 24</w:t>
      </w:r>
    </w:p>
    <w:p w14:paraId="4C2CCE88" w14:textId="77777777" w:rsidR="007320C9" w:rsidRPr="007320C9" w:rsidRDefault="007320C9" w:rsidP="007320C9">
      <w:pPr>
        <w:spacing w:after="0" w:line="240" w:lineRule="auto"/>
        <w:jc w:val="center"/>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Governing Language</w:t>
      </w:r>
    </w:p>
    <w:p w14:paraId="6DFC2001"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7C64B614"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napToGrid w:val="0"/>
          <w:sz w:val="24"/>
          <w:szCs w:val="24"/>
          <w:lang w:val="en-GB"/>
        </w:rPr>
        <w:t xml:space="preserve">This Contract is written in English. All correspondence and other documents pertaining to this Contract, which are exchanged by the parties, shall be written in the same language. </w:t>
      </w:r>
    </w:p>
    <w:p w14:paraId="3EAA16E0"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1E3C61B9" w14:textId="77777777" w:rsidR="007320C9" w:rsidRPr="007320C9" w:rsidRDefault="007320C9" w:rsidP="007320C9">
      <w:pPr>
        <w:spacing w:after="0" w:line="240" w:lineRule="auto"/>
        <w:jc w:val="center"/>
        <w:rPr>
          <w:rFonts w:ascii="Times New Roman" w:hAnsi="Times New Roman"/>
          <w:b/>
          <w:sz w:val="24"/>
          <w:szCs w:val="24"/>
          <w:lang w:val="en-GB"/>
        </w:rPr>
      </w:pPr>
      <w:r w:rsidRPr="007320C9">
        <w:rPr>
          <w:rFonts w:ascii="Times New Roman" w:hAnsi="Times New Roman"/>
          <w:b/>
          <w:sz w:val="24"/>
          <w:szCs w:val="24"/>
          <w:lang w:val="en-GB"/>
        </w:rPr>
        <w:t>Article 25</w:t>
      </w:r>
    </w:p>
    <w:p w14:paraId="0D7DC197" w14:textId="77777777" w:rsidR="007320C9" w:rsidRPr="007320C9" w:rsidRDefault="007320C9" w:rsidP="007320C9">
      <w:pPr>
        <w:spacing w:after="0" w:line="240" w:lineRule="auto"/>
        <w:jc w:val="center"/>
        <w:rPr>
          <w:rFonts w:ascii="Times New Roman" w:hAnsi="Times New Roman"/>
          <w:b/>
          <w:sz w:val="24"/>
          <w:szCs w:val="24"/>
          <w:lang w:val="en-GB"/>
        </w:rPr>
      </w:pPr>
      <w:r w:rsidRPr="007320C9">
        <w:rPr>
          <w:rFonts w:ascii="Times New Roman" w:hAnsi="Times New Roman"/>
          <w:b/>
          <w:sz w:val="24"/>
          <w:szCs w:val="24"/>
          <w:lang w:val="en-GB"/>
        </w:rPr>
        <w:t>Final Clauses</w:t>
      </w:r>
    </w:p>
    <w:p w14:paraId="2C7866FE" w14:textId="77777777" w:rsidR="007320C9" w:rsidRPr="007320C9" w:rsidRDefault="007320C9" w:rsidP="007320C9">
      <w:pPr>
        <w:spacing w:after="0" w:line="240" w:lineRule="auto"/>
        <w:jc w:val="both"/>
        <w:rPr>
          <w:rFonts w:ascii="Times New Roman" w:hAnsi="Times New Roman"/>
          <w:sz w:val="24"/>
          <w:szCs w:val="24"/>
          <w:lang w:val="en-GB"/>
        </w:rPr>
      </w:pPr>
    </w:p>
    <w:p w14:paraId="2213ED66" w14:textId="77777777" w:rsidR="007320C9" w:rsidRPr="007320C9" w:rsidRDefault="007320C9" w:rsidP="007320C9">
      <w:pPr>
        <w:spacing w:after="0" w:line="240" w:lineRule="auto"/>
        <w:contextualSpacing/>
        <w:jc w:val="both"/>
        <w:rPr>
          <w:rFonts w:ascii="Times New Roman" w:eastAsia="Calibri" w:hAnsi="Times New Roman"/>
          <w:sz w:val="24"/>
          <w:szCs w:val="24"/>
          <w:lang w:val="en-GB"/>
        </w:rPr>
      </w:pPr>
      <w:r w:rsidRPr="007320C9">
        <w:rPr>
          <w:rFonts w:ascii="Times New Roman" w:eastAsia="Calibri" w:hAnsi="Times New Roman"/>
          <w:sz w:val="24"/>
          <w:szCs w:val="24"/>
          <w:lang w:val="en-GB"/>
        </w:rPr>
        <w:t xml:space="preserve">The entire Agreement between the Parties is composed of the: </w:t>
      </w:r>
    </w:p>
    <w:p w14:paraId="718734B3" w14:textId="77777777" w:rsidR="007320C9" w:rsidRPr="007320C9" w:rsidRDefault="007320C9" w:rsidP="007320C9">
      <w:pPr>
        <w:spacing w:after="0" w:line="240" w:lineRule="auto"/>
        <w:ind w:left="720"/>
        <w:jc w:val="both"/>
        <w:rPr>
          <w:rFonts w:ascii="Times New Roman" w:hAnsi="Times New Roman"/>
          <w:sz w:val="24"/>
          <w:szCs w:val="24"/>
        </w:rPr>
      </w:pPr>
    </w:p>
    <w:p w14:paraId="6AFD9E47" w14:textId="77777777" w:rsidR="007320C9" w:rsidRPr="007320C9" w:rsidRDefault="007320C9" w:rsidP="007B1FED">
      <w:pPr>
        <w:widowControl w:val="0"/>
        <w:numPr>
          <w:ilvl w:val="0"/>
          <w:numId w:val="18"/>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7320C9">
        <w:rPr>
          <w:rFonts w:ascii="Times New Roman" w:eastAsia="Calibri" w:hAnsi="Times New Roman"/>
          <w:sz w:val="24"/>
          <w:szCs w:val="24"/>
          <w:lang w:val="en-GB"/>
        </w:rPr>
        <w:t xml:space="preserve"> Contract, </w:t>
      </w:r>
    </w:p>
    <w:p w14:paraId="1EADEF53" w14:textId="77777777" w:rsidR="007320C9" w:rsidRPr="007320C9" w:rsidRDefault="007320C9" w:rsidP="007B1FED">
      <w:pPr>
        <w:widowControl w:val="0"/>
        <w:numPr>
          <w:ilvl w:val="0"/>
          <w:numId w:val="18"/>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7320C9">
        <w:rPr>
          <w:rFonts w:ascii="Times New Roman" w:eastAsia="Calibri" w:hAnsi="Times New Roman"/>
          <w:sz w:val="24"/>
          <w:szCs w:val="24"/>
          <w:lang w:val="en-GB"/>
        </w:rPr>
        <w:t>Terms of reference, and</w:t>
      </w:r>
    </w:p>
    <w:p w14:paraId="11C2FB6D" w14:textId="77777777" w:rsidR="007320C9" w:rsidRPr="007320C9" w:rsidRDefault="007320C9" w:rsidP="007B1FED">
      <w:pPr>
        <w:widowControl w:val="0"/>
        <w:numPr>
          <w:ilvl w:val="0"/>
          <w:numId w:val="18"/>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7320C9">
        <w:rPr>
          <w:rFonts w:ascii="Times New Roman" w:eastAsia="Calibri" w:hAnsi="Times New Roman"/>
          <w:sz w:val="24"/>
          <w:szCs w:val="24"/>
          <w:lang w:val="en-GB"/>
        </w:rPr>
        <w:t xml:space="preserve">Financial offer. </w:t>
      </w:r>
    </w:p>
    <w:p w14:paraId="003447E3"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p>
    <w:p w14:paraId="70B68749" w14:textId="77777777" w:rsidR="007320C9" w:rsidRPr="007320C9" w:rsidRDefault="007320C9" w:rsidP="007320C9">
      <w:pPr>
        <w:spacing w:after="0" w:line="240" w:lineRule="auto"/>
        <w:jc w:val="both"/>
        <w:rPr>
          <w:rFonts w:ascii="Times New Roman" w:eastAsia="Times New Roman" w:hAnsi="Times New Roman" w:cs="Times New Roman"/>
          <w:snapToGrid w:val="0"/>
          <w:sz w:val="24"/>
          <w:szCs w:val="24"/>
          <w:lang w:val="en-GB"/>
        </w:rPr>
      </w:pPr>
      <w:r w:rsidRPr="007320C9">
        <w:rPr>
          <w:rFonts w:ascii="Times New Roman" w:eastAsia="Times New Roman" w:hAnsi="Times New Roman" w:cs="Times New Roman"/>
          <w:snapToGrid w:val="0"/>
          <w:sz w:val="24"/>
          <w:szCs w:val="24"/>
          <w:lang w:val="en-GB"/>
        </w:rPr>
        <w:t>Done in Tirana, Albania,</w:t>
      </w:r>
      <w:r w:rsidRPr="007320C9">
        <w:rPr>
          <w:rFonts w:ascii="Times New Roman" w:eastAsia="Times New Roman" w:hAnsi="Times New Roman" w:cs="Times New Roman"/>
          <w:sz w:val="24"/>
          <w:szCs w:val="24"/>
          <w:lang w:val="en-GB"/>
        </w:rPr>
        <w:t xml:space="preserve"> </w:t>
      </w:r>
      <w:r w:rsidRPr="007320C9">
        <w:rPr>
          <w:rFonts w:ascii="Times New Roman" w:eastAsia="Times New Roman" w:hAnsi="Times New Roman" w:cs="Times New Roman"/>
          <w:snapToGrid w:val="0"/>
          <w:sz w:val="24"/>
          <w:szCs w:val="24"/>
          <w:lang w:val="en-GB"/>
        </w:rPr>
        <w:t xml:space="preserve">in 3 (three) originals: 2 (two) originals for the Contracting authority and 1 (one) original for the Auditor. </w:t>
      </w:r>
    </w:p>
    <w:p w14:paraId="76905523" w14:textId="542C5766" w:rsidR="007320C9" w:rsidRPr="007320C9" w:rsidRDefault="007320C9" w:rsidP="007320C9">
      <w:pPr>
        <w:spacing w:after="0" w:line="240" w:lineRule="auto"/>
        <w:rPr>
          <w:rFonts w:ascii="Times New Roman" w:eastAsia="Times New Roman" w:hAnsi="Times New Roman" w:cs="Times New Roman"/>
          <w:b/>
          <w:snapToGrid w:val="0"/>
          <w:sz w:val="24"/>
          <w:szCs w:val="24"/>
          <w:lang w:val="en-GB"/>
        </w:rPr>
      </w:pPr>
    </w:p>
    <w:p w14:paraId="1A1F253D" w14:textId="77777777" w:rsidR="007320C9" w:rsidRPr="007320C9" w:rsidRDefault="007320C9" w:rsidP="007320C9">
      <w:pPr>
        <w:spacing w:after="0" w:line="240" w:lineRule="auto"/>
        <w:rPr>
          <w:rFonts w:ascii="Times New Roman" w:eastAsia="Times New Roman" w:hAnsi="Times New Roman" w:cs="Times New Roman"/>
          <w:b/>
          <w:snapToGrid w:val="0"/>
          <w:sz w:val="24"/>
          <w:szCs w:val="24"/>
          <w:lang w:val="en-GB"/>
        </w:rPr>
      </w:pPr>
      <w:r w:rsidRPr="007320C9">
        <w:rPr>
          <w:rFonts w:ascii="Times New Roman" w:eastAsia="Times New Roman" w:hAnsi="Times New Roman" w:cs="Times New Roman"/>
          <w:b/>
          <w:snapToGrid w:val="0"/>
          <w:sz w:val="24"/>
          <w:szCs w:val="24"/>
          <w:lang w:val="en-GB"/>
        </w:rPr>
        <w:t>For the Contracting authority:</w:t>
      </w:r>
      <w:r w:rsidRPr="007320C9">
        <w:rPr>
          <w:rFonts w:ascii="Times New Roman" w:eastAsia="Times New Roman" w:hAnsi="Times New Roman" w:cs="Times New Roman"/>
          <w:b/>
          <w:snapToGrid w:val="0"/>
          <w:sz w:val="24"/>
          <w:szCs w:val="24"/>
          <w:lang w:val="en-GB"/>
        </w:rPr>
        <w:tab/>
      </w:r>
      <w:r w:rsidRPr="007320C9">
        <w:rPr>
          <w:rFonts w:ascii="Times New Roman" w:eastAsia="Times New Roman" w:hAnsi="Times New Roman" w:cs="Times New Roman"/>
          <w:b/>
          <w:snapToGrid w:val="0"/>
          <w:sz w:val="24"/>
          <w:szCs w:val="24"/>
          <w:lang w:val="en-GB"/>
        </w:rPr>
        <w:tab/>
      </w:r>
      <w:r w:rsidRPr="007320C9">
        <w:rPr>
          <w:rFonts w:ascii="Times New Roman" w:eastAsia="Times New Roman" w:hAnsi="Times New Roman" w:cs="Times New Roman"/>
          <w:b/>
          <w:snapToGrid w:val="0"/>
          <w:sz w:val="24"/>
          <w:szCs w:val="24"/>
          <w:lang w:val="en-GB"/>
        </w:rPr>
        <w:tab/>
        <w:t xml:space="preserve">For the Auditor: </w:t>
      </w:r>
    </w:p>
    <w:p w14:paraId="4FB7395D" w14:textId="71ED0969" w:rsidR="007320C9" w:rsidRPr="007320C9" w:rsidRDefault="007320C9" w:rsidP="007320C9">
      <w:pPr>
        <w:spacing w:after="0" w:line="240" w:lineRule="auto"/>
        <w:rPr>
          <w:rFonts w:ascii="Times New Roman" w:eastAsia="Times New Roman" w:hAnsi="Times New Roman" w:cs="Times New Roman"/>
          <w:snapToGrid w:val="0"/>
          <w:sz w:val="24"/>
          <w:szCs w:val="24"/>
          <w:lang w:val="en-GB"/>
        </w:rPr>
      </w:pPr>
    </w:p>
    <w:p w14:paraId="4320855E" w14:textId="77777777" w:rsidR="007320C9" w:rsidRPr="007320C9" w:rsidRDefault="007320C9" w:rsidP="007320C9">
      <w:pPr>
        <w:spacing w:after="0" w:line="240" w:lineRule="auto"/>
        <w:rPr>
          <w:rFonts w:ascii="Times New Roman" w:hAnsi="Times New Roman" w:cs="Times New Roman"/>
          <w:sz w:val="24"/>
          <w:szCs w:val="24"/>
        </w:rPr>
      </w:pPr>
      <w:r w:rsidRPr="007320C9">
        <w:rPr>
          <w:rFonts w:ascii="Times New Roman" w:hAnsi="Times New Roman"/>
          <w:sz w:val="24"/>
          <w:szCs w:val="24"/>
          <w:lang w:val="en-GB"/>
        </w:rPr>
        <w:t>Mr. Albert Hani</w:t>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i/>
          <w:sz w:val="24"/>
          <w:szCs w:val="24"/>
        </w:rPr>
        <w:t>Mr./Ms.</w:t>
      </w:r>
      <w:r w:rsidRPr="007320C9">
        <w:rPr>
          <w:rFonts w:ascii="Times New Roman" w:hAnsi="Times New Roman" w:cs="Times New Roman"/>
          <w:sz w:val="24"/>
          <w:szCs w:val="24"/>
        </w:rPr>
        <w:t xml:space="preserve"> [</w:t>
      </w:r>
      <w:r w:rsidRPr="007320C9">
        <w:rPr>
          <w:rFonts w:ascii="Times New Roman" w:hAnsi="Times New Roman" w:cs="Times New Roman"/>
          <w:i/>
          <w:sz w:val="24"/>
          <w:szCs w:val="24"/>
        </w:rPr>
        <w:t>name/surname</w:t>
      </w:r>
      <w:r w:rsidRPr="007320C9">
        <w:rPr>
          <w:rFonts w:ascii="Times New Roman" w:hAnsi="Times New Roman" w:cs="Times New Roman"/>
          <w:sz w:val="24"/>
          <w:szCs w:val="24"/>
        </w:rPr>
        <w:t>]</w:t>
      </w:r>
    </w:p>
    <w:p w14:paraId="65F552A8" w14:textId="5E7900C7" w:rsidR="007320C9" w:rsidRPr="007320C9" w:rsidRDefault="007320C9" w:rsidP="007320C9">
      <w:pPr>
        <w:spacing w:after="0" w:line="240" w:lineRule="auto"/>
        <w:rPr>
          <w:rFonts w:ascii="Times New Roman" w:hAnsi="Times New Roman" w:cs="Times New Roman"/>
          <w:sz w:val="24"/>
          <w:szCs w:val="24"/>
        </w:rPr>
      </w:pPr>
    </w:p>
    <w:p w14:paraId="0F70E6FA" w14:textId="77777777" w:rsidR="007320C9" w:rsidRPr="007320C9" w:rsidRDefault="007320C9" w:rsidP="007320C9">
      <w:pPr>
        <w:spacing w:after="0" w:line="240" w:lineRule="auto"/>
        <w:rPr>
          <w:rFonts w:ascii="Times New Roman" w:hAnsi="Times New Roman" w:cs="Times New Roman"/>
          <w:sz w:val="24"/>
          <w:szCs w:val="24"/>
        </w:rPr>
      </w:pPr>
    </w:p>
    <w:p w14:paraId="7959C687" w14:textId="77777777" w:rsidR="007320C9" w:rsidRPr="007320C9" w:rsidRDefault="007320C9" w:rsidP="007320C9">
      <w:pPr>
        <w:spacing w:after="0" w:line="240" w:lineRule="auto"/>
        <w:rPr>
          <w:rFonts w:ascii="Times New Roman" w:hAnsi="Times New Roman" w:cs="Times New Roman"/>
          <w:sz w:val="24"/>
          <w:szCs w:val="24"/>
        </w:rPr>
      </w:pPr>
      <w:r w:rsidRPr="007320C9">
        <w:rPr>
          <w:rFonts w:ascii="Times New Roman" w:hAnsi="Times New Roman" w:cs="Times New Roman"/>
          <w:sz w:val="24"/>
          <w:szCs w:val="24"/>
        </w:rPr>
        <w:t xml:space="preserve">Secretary General </w:t>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i/>
          <w:sz w:val="24"/>
          <w:szCs w:val="24"/>
        </w:rPr>
        <w:t>Title</w:t>
      </w:r>
    </w:p>
    <w:p w14:paraId="042234B7" w14:textId="77777777" w:rsidR="007320C9" w:rsidRPr="007320C9" w:rsidRDefault="007320C9" w:rsidP="007320C9">
      <w:pPr>
        <w:spacing w:after="0" w:line="240" w:lineRule="auto"/>
        <w:jc w:val="both"/>
        <w:rPr>
          <w:rFonts w:ascii="Times New Roman" w:hAnsi="Times New Roman" w:cs="Times New Roman"/>
          <w:sz w:val="24"/>
          <w:szCs w:val="24"/>
        </w:rPr>
      </w:pPr>
    </w:p>
    <w:p w14:paraId="2F4CF3C6" w14:textId="77777777" w:rsidR="007320C9" w:rsidRPr="007320C9" w:rsidRDefault="007320C9" w:rsidP="007320C9">
      <w:pPr>
        <w:spacing w:after="0" w:line="240" w:lineRule="auto"/>
        <w:jc w:val="both"/>
        <w:rPr>
          <w:rFonts w:ascii="Times New Roman" w:hAnsi="Times New Roman" w:cs="Times New Roman"/>
          <w:sz w:val="24"/>
          <w:szCs w:val="24"/>
        </w:rPr>
      </w:pPr>
      <w:r w:rsidRPr="007320C9">
        <w:rPr>
          <w:rFonts w:ascii="Times New Roman" w:hAnsi="Times New Roman" w:cs="Times New Roman"/>
          <w:sz w:val="24"/>
          <w:szCs w:val="24"/>
        </w:rPr>
        <w:t xml:space="preserve">Regional Youth Cooperation Office </w:t>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sz w:val="24"/>
          <w:szCs w:val="24"/>
        </w:rPr>
        <w:tab/>
      </w:r>
      <w:r w:rsidRPr="007320C9">
        <w:rPr>
          <w:rFonts w:ascii="Times New Roman" w:hAnsi="Times New Roman" w:cs="Times New Roman"/>
          <w:i/>
          <w:sz w:val="24"/>
          <w:szCs w:val="24"/>
        </w:rPr>
        <w:t>Company name</w:t>
      </w:r>
    </w:p>
    <w:p w14:paraId="3630BB9C" w14:textId="77777777" w:rsidR="007320C9" w:rsidRPr="007320C9" w:rsidRDefault="007320C9" w:rsidP="007320C9">
      <w:pPr>
        <w:spacing w:after="0" w:line="240" w:lineRule="auto"/>
        <w:rPr>
          <w:rFonts w:ascii="Times New Roman" w:eastAsia="Calibri" w:hAnsi="Times New Roman" w:cs="Times New Roman"/>
          <w:sz w:val="24"/>
          <w:szCs w:val="24"/>
          <w:lang w:val="en-GB"/>
        </w:rPr>
      </w:pPr>
    </w:p>
    <w:p w14:paraId="069A30DC" w14:textId="77777777" w:rsidR="007320C9" w:rsidRPr="007320C9" w:rsidRDefault="007320C9" w:rsidP="007320C9">
      <w:pPr>
        <w:rPr>
          <w:rFonts w:ascii="Times New Roman" w:eastAsia="Times New Roman" w:hAnsi="Times New Roman" w:cs="Times New Roman"/>
          <w:sz w:val="24"/>
          <w:szCs w:val="24"/>
          <w:lang w:val="en-GB"/>
        </w:rPr>
      </w:pPr>
    </w:p>
    <w:p w14:paraId="64510B96" w14:textId="77777777" w:rsidR="007320C9" w:rsidRPr="007320C9" w:rsidRDefault="007320C9" w:rsidP="007320C9">
      <w:pPr>
        <w:rPr>
          <w:rFonts w:ascii="Times New Roman" w:eastAsia="Times New Roman" w:hAnsi="Times New Roman" w:cs="Times New Roman"/>
          <w:sz w:val="24"/>
          <w:szCs w:val="24"/>
          <w:lang w:val="en-GB"/>
        </w:rPr>
      </w:pPr>
    </w:p>
    <w:p w14:paraId="14366504" w14:textId="77777777" w:rsidR="007320C9" w:rsidRPr="007320C9" w:rsidRDefault="007320C9" w:rsidP="007320C9">
      <w:pPr>
        <w:tabs>
          <w:tab w:val="left" w:pos="2172"/>
        </w:tabs>
        <w:spacing w:line="240" w:lineRule="auto"/>
        <w:rPr>
          <w:rFonts w:ascii="Times New Roman" w:eastAsia="Calibri" w:hAnsi="Times New Roman" w:cs="Times New Roman"/>
          <w:b/>
          <w:sz w:val="24"/>
          <w:szCs w:val="24"/>
        </w:rPr>
      </w:pPr>
    </w:p>
    <w:p w14:paraId="720DBCF0" w14:textId="7800CC45" w:rsidR="007320C9" w:rsidRPr="007320C9" w:rsidRDefault="007320C9" w:rsidP="007320C9">
      <w:pPr>
        <w:spacing w:line="240" w:lineRule="auto"/>
        <w:rPr>
          <w:rFonts w:ascii="Times New Roman" w:eastAsia="Calibri" w:hAnsi="Times New Roman" w:cs="Times New Roman"/>
          <w:b/>
          <w:sz w:val="24"/>
          <w:szCs w:val="24"/>
        </w:rPr>
      </w:pPr>
      <w:bookmarkStart w:id="5" w:name="_GoBack"/>
      <w:bookmarkEnd w:id="5"/>
    </w:p>
    <w:p w14:paraId="14163A1A" w14:textId="77777777" w:rsidR="007320C9" w:rsidRPr="007320C9" w:rsidRDefault="007320C9" w:rsidP="007320C9">
      <w:pPr>
        <w:spacing w:line="240" w:lineRule="auto"/>
        <w:jc w:val="center"/>
        <w:rPr>
          <w:rFonts w:ascii="Times New Roman" w:eastAsia="Times New Roman" w:hAnsi="Times New Roman" w:cs="Times New Roman"/>
          <w:sz w:val="28"/>
          <w:szCs w:val="28"/>
        </w:rPr>
      </w:pPr>
      <w:r w:rsidRPr="007320C9">
        <w:rPr>
          <w:rFonts w:ascii="Times New Roman" w:eastAsia="Calibri" w:hAnsi="Times New Roman" w:cs="Times New Roman"/>
          <w:b/>
          <w:sz w:val="28"/>
          <w:szCs w:val="28"/>
        </w:rPr>
        <w:t xml:space="preserve">D: </w:t>
      </w:r>
      <w:r w:rsidRPr="007320C9">
        <w:rPr>
          <w:rFonts w:ascii="Times New Roman" w:eastAsia="Calibri" w:hAnsi="Times New Roman" w:cs="Times New Roman"/>
          <w:b/>
          <w:color w:val="000000"/>
          <w:sz w:val="28"/>
          <w:szCs w:val="28"/>
        </w:rPr>
        <w:t>TERMS OF REFERENCE</w:t>
      </w:r>
      <w:bookmarkStart w:id="6" w:name="_heading=h.30j0zll" w:colFirst="0" w:colLast="0"/>
      <w:bookmarkEnd w:id="6"/>
    </w:p>
    <w:p w14:paraId="33BFC380" w14:textId="77777777" w:rsidR="007320C9" w:rsidRPr="007320C9" w:rsidRDefault="007320C9" w:rsidP="007320C9">
      <w:pPr>
        <w:ind w:left="117" w:right="4590"/>
        <w:rPr>
          <w:rFonts w:ascii="Times New Roman" w:hAnsi="Times New Roman" w:cs="Times New Roman"/>
          <w:b/>
          <w:sz w:val="24"/>
          <w:szCs w:val="24"/>
          <w:u w:val="single"/>
        </w:rPr>
      </w:pPr>
      <w:r w:rsidRPr="007320C9">
        <w:rPr>
          <w:rFonts w:ascii="Times New Roman" w:hAnsi="Times New Roman" w:cs="Times New Roman"/>
          <w:b/>
          <w:sz w:val="24"/>
          <w:szCs w:val="24"/>
          <w:u w:val="single"/>
        </w:rPr>
        <w:t>General information about the assignment:</w:t>
      </w:r>
    </w:p>
    <w:p w14:paraId="5EBBC6FC" w14:textId="77777777" w:rsidR="007320C9" w:rsidRPr="007320C9" w:rsidRDefault="007320C9" w:rsidP="007320C9">
      <w:pPr>
        <w:pBdr>
          <w:top w:val="nil"/>
          <w:left w:val="nil"/>
          <w:bottom w:val="nil"/>
          <w:right w:val="nil"/>
          <w:between w:val="nil"/>
        </w:pBdr>
        <w:ind w:left="117"/>
        <w:jc w:val="both"/>
        <w:rPr>
          <w:rFonts w:ascii="Times New Roman" w:hAnsi="Times New Roman" w:cs="Times New Roman"/>
          <w:b/>
          <w:color w:val="000000"/>
          <w:sz w:val="24"/>
          <w:szCs w:val="24"/>
        </w:rPr>
      </w:pPr>
      <w:r w:rsidRPr="007320C9">
        <w:rPr>
          <w:rFonts w:ascii="Times New Roman" w:hAnsi="Times New Roman" w:cs="Times New Roman"/>
          <w:b/>
          <w:color w:val="000000"/>
          <w:sz w:val="24"/>
          <w:szCs w:val="24"/>
        </w:rPr>
        <w:t xml:space="preserve">Organization: </w:t>
      </w:r>
      <w:r w:rsidRPr="007320C9">
        <w:rPr>
          <w:rFonts w:ascii="Times New Roman" w:hAnsi="Times New Roman" w:cs="Times New Roman"/>
          <w:color w:val="000000"/>
          <w:sz w:val="24"/>
          <w:szCs w:val="24"/>
        </w:rPr>
        <w:t>Regional Youth Cooperation Office (RYCO)</w:t>
      </w:r>
    </w:p>
    <w:p w14:paraId="64CDA84E" w14:textId="77777777" w:rsidR="007320C9" w:rsidRPr="007320C9" w:rsidRDefault="007320C9" w:rsidP="007320C9">
      <w:pPr>
        <w:pBdr>
          <w:top w:val="nil"/>
          <w:left w:val="nil"/>
          <w:bottom w:val="nil"/>
          <w:right w:val="nil"/>
          <w:between w:val="nil"/>
        </w:pBdr>
        <w:ind w:left="117"/>
        <w:jc w:val="both"/>
        <w:rPr>
          <w:rFonts w:ascii="Times New Roman" w:hAnsi="Times New Roman" w:cs="Times New Roman"/>
          <w:color w:val="000000"/>
          <w:sz w:val="24"/>
          <w:szCs w:val="24"/>
        </w:rPr>
      </w:pPr>
      <w:r w:rsidRPr="007320C9">
        <w:rPr>
          <w:rFonts w:ascii="Times New Roman" w:hAnsi="Times New Roman" w:cs="Times New Roman"/>
          <w:b/>
          <w:color w:val="000000"/>
          <w:sz w:val="24"/>
          <w:szCs w:val="24"/>
        </w:rPr>
        <w:t xml:space="preserve">Type of Services Required: </w:t>
      </w:r>
      <w:r w:rsidRPr="007320C9">
        <w:rPr>
          <w:rFonts w:ascii="Times New Roman" w:hAnsi="Times New Roman" w:cs="Times New Roman"/>
          <w:color w:val="000000"/>
          <w:sz w:val="24"/>
          <w:szCs w:val="24"/>
        </w:rPr>
        <w:t>External audit of RYCO</w:t>
      </w:r>
    </w:p>
    <w:p w14:paraId="40BEB4B8" w14:textId="77777777" w:rsidR="007320C9" w:rsidRPr="007320C9" w:rsidRDefault="007320C9" w:rsidP="007320C9">
      <w:pPr>
        <w:pBdr>
          <w:top w:val="nil"/>
          <w:left w:val="nil"/>
          <w:bottom w:val="nil"/>
          <w:right w:val="nil"/>
          <w:between w:val="nil"/>
        </w:pBdr>
        <w:ind w:left="117"/>
        <w:jc w:val="both"/>
        <w:rPr>
          <w:rFonts w:ascii="Times New Roman" w:hAnsi="Times New Roman" w:cs="Times New Roman"/>
          <w:color w:val="000000"/>
          <w:sz w:val="24"/>
          <w:szCs w:val="24"/>
        </w:rPr>
      </w:pPr>
      <w:r w:rsidRPr="007320C9">
        <w:rPr>
          <w:rFonts w:ascii="Times New Roman" w:hAnsi="Times New Roman" w:cs="Times New Roman"/>
          <w:b/>
          <w:color w:val="000000"/>
          <w:sz w:val="24"/>
          <w:szCs w:val="24"/>
        </w:rPr>
        <w:t xml:space="preserve">Source of funds: </w:t>
      </w:r>
      <w:r w:rsidRPr="007320C9">
        <w:rPr>
          <w:rFonts w:ascii="Times New Roman" w:hAnsi="Times New Roman" w:cs="Times New Roman"/>
          <w:color w:val="000000"/>
          <w:sz w:val="24"/>
          <w:szCs w:val="24"/>
        </w:rPr>
        <w:t>RYCO Core budget</w:t>
      </w:r>
    </w:p>
    <w:p w14:paraId="6F27BE66" w14:textId="77777777" w:rsidR="007320C9" w:rsidRPr="007320C9" w:rsidRDefault="007320C9" w:rsidP="007320C9">
      <w:pPr>
        <w:pBdr>
          <w:top w:val="nil"/>
          <w:left w:val="nil"/>
          <w:bottom w:val="nil"/>
          <w:right w:val="nil"/>
          <w:between w:val="nil"/>
        </w:pBdr>
        <w:ind w:left="117"/>
        <w:jc w:val="both"/>
        <w:rPr>
          <w:rFonts w:ascii="Times New Roman" w:hAnsi="Times New Roman" w:cs="Times New Roman"/>
          <w:b/>
          <w:color w:val="000000"/>
          <w:sz w:val="24"/>
          <w:szCs w:val="24"/>
        </w:rPr>
      </w:pPr>
      <w:r w:rsidRPr="007320C9">
        <w:rPr>
          <w:rFonts w:ascii="Times New Roman" w:hAnsi="Times New Roman" w:cs="Times New Roman"/>
          <w:b/>
          <w:color w:val="000000"/>
          <w:sz w:val="24"/>
          <w:szCs w:val="24"/>
        </w:rPr>
        <w:t xml:space="preserve">Period to be audited: </w:t>
      </w:r>
      <w:r w:rsidRPr="007320C9">
        <w:rPr>
          <w:rFonts w:ascii="Times New Roman" w:hAnsi="Times New Roman" w:cs="Times New Roman"/>
          <w:color w:val="000000"/>
          <w:sz w:val="24"/>
          <w:szCs w:val="24"/>
        </w:rPr>
        <w:t>1 January 2021 – 31 December 2021</w:t>
      </w:r>
    </w:p>
    <w:p w14:paraId="62C03ACD" w14:textId="77777777" w:rsidR="007320C9" w:rsidRPr="007320C9" w:rsidRDefault="007320C9" w:rsidP="007320C9">
      <w:pPr>
        <w:pBdr>
          <w:top w:val="nil"/>
          <w:left w:val="nil"/>
          <w:bottom w:val="nil"/>
          <w:right w:val="nil"/>
          <w:between w:val="nil"/>
        </w:pBdr>
        <w:spacing w:before="22"/>
        <w:ind w:left="117"/>
        <w:jc w:val="both"/>
        <w:rPr>
          <w:rFonts w:ascii="Times New Roman" w:hAnsi="Times New Roman" w:cs="Times New Roman"/>
          <w:color w:val="000000"/>
          <w:sz w:val="24"/>
          <w:szCs w:val="24"/>
        </w:rPr>
      </w:pPr>
      <w:r w:rsidRPr="007320C9">
        <w:rPr>
          <w:rFonts w:ascii="Times New Roman" w:hAnsi="Times New Roman" w:cs="Times New Roman"/>
          <w:b/>
          <w:color w:val="000000"/>
          <w:sz w:val="24"/>
          <w:szCs w:val="24"/>
        </w:rPr>
        <w:t xml:space="preserve">Work base: </w:t>
      </w:r>
      <w:r w:rsidRPr="007320C9">
        <w:rPr>
          <w:rFonts w:ascii="Times New Roman" w:hAnsi="Times New Roman" w:cs="Times New Roman"/>
          <w:color w:val="000000"/>
          <w:sz w:val="24"/>
          <w:szCs w:val="24"/>
        </w:rPr>
        <w:t xml:space="preserve"> RYCO Head Office, “</w:t>
      </w:r>
      <w:proofErr w:type="spellStart"/>
      <w:r w:rsidRPr="007320C9">
        <w:rPr>
          <w:rFonts w:ascii="Times New Roman" w:hAnsi="Times New Roman" w:cs="Times New Roman"/>
          <w:color w:val="000000"/>
          <w:sz w:val="24"/>
          <w:szCs w:val="24"/>
        </w:rPr>
        <w:t>Skenderbej</w:t>
      </w:r>
      <w:proofErr w:type="spellEnd"/>
      <w:r w:rsidRPr="007320C9">
        <w:rPr>
          <w:rFonts w:ascii="Times New Roman" w:hAnsi="Times New Roman" w:cs="Times New Roman"/>
          <w:color w:val="000000"/>
          <w:sz w:val="24"/>
          <w:szCs w:val="24"/>
        </w:rPr>
        <w:t xml:space="preserve"> street” 8/2/2, Tirana, 1000, Albania.</w:t>
      </w:r>
    </w:p>
    <w:p w14:paraId="039CAC1C" w14:textId="77777777" w:rsidR="007320C9" w:rsidRPr="007320C9" w:rsidRDefault="007320C9" w:rsidP="007320C9">
      <w:pPr>
        <w:ind w:left="117"/>
        <w:jc w:val="both"/>
        <w:rPr>
          <w:rFonts w:ascii="Times New Roman" w:hAnsi="Times New Roman" w:cs="Times New Roman"/>
          <w:sz w:val="24"/>
          <w:szCs w:val="24"/>
        </w:rPr>
      </w:pPr>
      <w:r w:rsidRPr="007320C9">
        <w:rPr>
          <w:rFonts w:ascii="Times New Roman" w:hAnsi="Times New Roman" w:cs="Times New Roman"/>
          <w:b/>
          <w:sz w:val="24"/>
          <w:szCs w:val="24"/>
        </w:rPr>
        <w:t>Starting date of the contract:</w:t>
      </w:r>
      <w:r w:rsidRPr="007320C9">
        <w:rPr>
          <w:rFonts w:ascii="Times New Roman" w:hAnsi="Times New Roman" w:cs="Times New Roman"/>
          <w:sz w:val="24"/>
          <w:szCs w:val="24"/>
        </w:rPr>
        <w:t xml:space="preserve">  Beginning of February 2022</w:t>
      </w:r>
    </w:p>
    <w:p w14:paraId="2C835549" w14:textId="77777777" w:rsidR="007320C9" w:rsidRPr="007320C9" w:rsidRDefault="007320C9" w:rsidP="007320C9">
      <w:pPr>
        <w:ind w:left="117"/>
        <w:jc w:val="both"/>
        <w:rPr>
          <w:rFonts w:ascii="Times New Roman" w:hAnsi="Times New Roman" w:cs="Times New Roman"/>
          <w:sz w:val="24"/>
          <w:szCs w:val="24"/>
        </w:rPr>
      </w:pPr>
    </w:p>
    <w:p w14:paraId="456BA451" w14:textId="77777777" w:rsidR="007320C9" w:rsidRPr="007320C9" w:rsidRDefault="007320C9" w:rsidP="007B1FED">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r w:rsidRPr="007320C9">
        <w:rPr>
          <w:rFonts w:ascii="Times New Roman" w:hAnsi="Times New Roman" w:cs="Times New Roman"/>
          <w:b/>
          <w:color w:val="000000"/>
          <w:sz w:val="24"/>
          <w:szCs w:val="24"/>
        </w:rPr>
        <w:t xml:space="preserve">Background: </w:t>
      </w:r>
    </w:p>
    <w:p w14:paraId="4D8B8640" w14:textId="77777777" w:rsidR="007320C9" w:rsidRPr="007320C9" w:rsidRDefault="007320C9" w:rsidP="007320C9">
      <w:pPr>
        <w:jc w:val="both"/>
        <w:rPr>
          <w:rFonts w:ascii="Times New Roman" w:hAnsi="Times New Roman" w:cs="Times New Roman"/>
          <w:sz w:val="24"/>
          <w:szCs w:val="24"/>
        </w:rPr>
      </w:pPr>
    </w:p>
    <w:p w14:paraId="7CAA2262" w14:textId="77777777" w:rsidR="007320C9" w:rsidRPr="007320C9" w:rsidRDefault="007320C9" w:rsidP="007320C9">
      <w:pPr>
        <w:jc w:val="both"/>
        <w:rPr>
          <w:rFonts w:ascii="Times New Roman" w:hAnsi="Times New Roman" w:cs="Times New Roman"/>
          <w:b/>
          <w:sz w:val="24"/>
          <w:szCs w:val="24"/>
          <w:u w:val="single"/>
        </w:rPr>
      </w:pPr>
      <w:r w:rsidRPr="007320C9">
        <w:rPr>
          <w:rFonts w:ascii="Times New Roman" w:hAnsi="Times New Roman" w:cs="Times New Roman"/>
          <w:b/>
          <w:sz w:val="24"/>
          <w:szCs w:val="24"/>
          <w:u w:val="single"/>
        </w:rPr>
        <w:t>About RYCO:</w:t>
      </w:r>
    </w:p>
    <w:p w14:paraId="25F60157" w14:textId="4BDEE1FC" w:rsidR="007320C9" w:rsidRDefault="007320C9" w:rsidP="007320C9">
      <w:pPr>
        <w:jc w:val="both"/>
        <w:rPr>
          <w:rFonts w:ascii="Times New Roman" w:hAnsi="Times New Roman" w:cs="Times New Roman"/>
          <w:sz w:val="24"/>
          <w:szCs w:val="24"/>
        </w:rPr>
      </w:pPr>
      <w:r w:rsidRPr="007320C9">
        <w:rPr>
          <w:rFonts w:ascii="Times New Roman" w:hAnsi="Times New Roman" w:cs="Times New Roman"/>
          <w:sz w:val="24"/>
          <w:szCs w:val="24"/>
        </w:rPr>
        <w:t>RYCO is an intergovernmental organization that stewards and promotes regional, cross-border and intercultural cooperation within and among its six Western Balkan Contracting Parties: Albania, Bosnia and Herzegovina, Kosovo</w:t>
      </w:r>
      <w:r w:rsidRPr="007320C9">
        <w:rPr>
          <w:rFonts w:ascii="Times New Roman" w:hAnsi="Times New Roman" w:cs="Times New Roman"/>
          <w:sz w:val="24"/>
          <w:szCs w:val="24"/>
          <w:vertAlign w:val="superscript"/>
        </w:rPr>
        <w:t>*</w:t>
      </w:r>
      <w:r w:rsidRPr="007320C9">
        <w:rPr>
          <w:rFonts w:ascii="Times New Roman" w:hAnsi="Times New Roman" w:cs="Times New Roman"/>
          <w:sz w:val="24"/>
          <w:szCs w:val="24"/>
        </w:rPr>
        <w:t>,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w:t>
      </w:r>
    </w:p>
    <w:p w14:paraId="40906B8B" w14:textId="7F7A9C04" w:rsidR="00840F3D" w:rsidRDefault="00840F3D" w:rsidP="007320C9">
      <w:pPr>
        <w:jc w:val="both"/>
        <w:rPr>
          <w:rFonts w:ascii="Times New Roman" w:hAnsi="Times New Roman" w:cs="Times New Roman"/>
          <w:sz w:val="24"/>
          <w:szCs w:val="24"/>
        </w:rPr>
      </w:pPr>
    </w:p>
    <w:p w14:paraId="1DC05492" w14:textId="7679161D" w:rsidR="00840F3D" w:rsidRDefault="00840F3D" w:rsidP="007320C9">
      <w:pPr>
        <w:jc w:val="both"/>
        <w:rPr>
          <w:rFonts w:ascii="Times New Roman" w:hAnsi="Times New Roman" w:cs="Times New Roman"/>
          <w:sz w:val="24"/>
          <w:szCs w:val="24"/>
        </w:rPr>
      </w:pPr>
    </w:p>
    <w:p w14:paraId="1E5255C4" w14:textId="57B10429" w:rsidR="00840F3D" w:rsidRDefault="00840F3D" w:rsidP="007320C9">
      <w:pPr>
        <w:jc w:val="both"/>
        <w:rPr>
          <w:rFonts w:ascii="Times New Roman" w:hAnsi="Times New Roman" w:cs="Times New Roman"/>
          <w:sz w:val="24"/>
          <w:szCs w:val="24"/>
        </w:rPr>
      </w:pPr>
    </w:p>
    <w:p w14:paraId="3CF98F6E" w14:textId="4D005670" w:rsidR="00840F3D" w:rsidRDefault="00840F3D" w:rsidP="007320C9">
      <w:pPr>
        <w:jc w:val="both"/>
        <w:rPr>
          <w:rFonts w:ascii="Times New Roman" w:hAnsi="Times New Roman" w:cs="Times New Roman"/>
          <w:sz w:val="24"/>
          <w:szCs w:val="24"/>
        </w:rPr>
      </w:pPr>
    </w:p>
    <w:p w14:paraId="2100DA9C" w14:textId="38CF56EF" w:rsidR="00840F3D" w:rsidRDefault="00840F3D" w:rsidP="007320C9">
      <w:pPr>
        <w:jc w:val="both"/>
        <w:rPr>
          <w:rFonts w:ascii="Times New Roman" w:hAnsi="Times New Roman" w:cs="Times New Roman"/>
          <w:sz w:val="24"/>
          <w:szCs w:val="24"/>
        </w:rPr>
      </w:pPr>
    </w:p>
    <w:p w14:paraId="0546D483" w14:textId="09535639" w:rsidR="00840F3D" w:rsidRDefault="00840F3D" w:rsidP="007320C9">
      <w:pPr>
        <w:jc w:val="both"/>
        <w:rPr>
          <w:rFonts w:ascii="Times New Roman" w:hAnsi="Times New Roman" w:cs="Times New Roman"/>
          <w:sz w:val="24"/>
          <w:szCs w:val="24"/>
        </w:rPr>
      </w:pPr>
    </w:p>
    <w:p w14:paraId="5D1F77C3" w14:textId="1B425061" w:rsidR="00840F3D" w:rsidRDefault="00840F3D" w:rsidP="007320C9">
      <w:pPr>
        <w:jc w:val="both"/>
        <w:rPr>
          <w:rFonts w:ascii="Times New Roman" w:hAnsi="Times New Roman" w:cs="Times New Roman"/>
          <w:sz w:val="24"/>
          <w:szCs w:val="24"/>
        </w:rPr>
      </w:pPr>
    </w:p>
    <w:p w14:paraId="5A12593A" w14:textId="77777777" w:rsidR="00840F3D" w:rsidRPr="007320C9" w:rsidRDefault="00840F3D" w:rsidP="007320C9">
      <w:pPr>
        <w:jc w:val="both"/>
        <w:rPr>
          <w:rFonts w:ascii="Times New Roman" w:hAnsi="Times New Roman" w:cs="Times New Roman"/>
          <w:sz w:val="24"/>
          <w:szCs w:val="24"/>
        </w:rPr>
      </w:pPr>
    </w:p>
    <w:p w14:paraId="699E2445" w14:textId="77777777" w:rsidR="007320C9" w:rsidRPr="007320C9" w:rsidRDefault="007320C9" w:rsidP="007B1FED">
      <w:pPr>
        <w:numPr>
          <w:ilvl w:val="0"/>
          <w:numId w:val="22"/>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r w:rsidRPr="007320C9">
        <w:rPr>
          <w:rFonts w:ascii="Times New Roman" w:hAnsi="Times New Roman" w:cs="Times New Roman"/>
          <w:b/>
          <w:color w:val="000000"/>
          <w:sz w:val="24"/>
          <w:szCs w:val="24"/>
        </w:rPr>
        <w:t>Scope of the work</w:t>
      </w:r>
    </w:p>
    <w:p w14:paraId="72E257B6" w14:textId="77777777" w:rsidR="007320C9" w:rsidRPr="007320C9" w:rsidRDefault="007320C9" w:rsidP="007320C9">
      <w:pPr>
        <w:pBdr>
          <w:top w:val="nil"/>
          <w:left w:val="nil"/>
          <w:bottom w:val="nil"/>
          <w:right w:val="nil"/>
          <w:between w:val="nil"/>
        </w:pBdr>
        <w:ind w:left="720" w:right="106"/>
        <w:jc w:val="both"/>
        <w:rPr>
          <w:rFonts w:ascii="Times New Roman" w:hAnsi="Times New Roman" w:cs="Times New Roman"/>
          <w:color w:val="000000"/>
          <w:sz w:val="24"/>
          <w:szCs w:val="24"/>
        </w:rPr>
      </w:pPr>
    </w:p>
    <w:p w14:paraId="704BC97D" w14:textId="77777777" w:rsidR="007320C9" w:rsidRPr="007320C9" w:rsidRDefault="007320C9" w:rsidP="007320C9">
      <w:pPr>
        <w:jc w:val="both"/>
        <w:rPr>
          <w:rFonts w:ascii="Times New Roman" w:hAnsi="Times New Roman" w:cs="Times New Roman"/>
          <w:sz w:val="24"/>
          <w:szCs w:val="24"/>
        </w:rPr>
      </w:pPr>
      <w:r w:rsidRPr="007320C9">
        <w:rPr>
          <w:rFonts w:ascii="Times New Roman" w:hAnsi="Times New Roman" w:cs="Times New Roman"/>
          <w:sz w:val="24"/>
          <w:szCs w:val="24"/>
        </w:rPr>
        <w:t>RYCO is planning to contract an auditing company for the audit of RYCO accounts and Financial Statements for the financial year 2021 in compliance with article 18 of RYCO Statute.</w:t>
      </w:r>
    </w:p>
    <w:p w14:paraId="417B56F9" w14:textId="3F63F3DB" w:rsidR="007320C9" w:rsidRPr="007320C9" w:rsidRDefault="007320C9" w:rsidP="007320C9">
      <w:pPr>
        <w:jc w:val="both"/>
        <w:rPr>
          <w:rFonts w:ascii="Times New Roman" w:hAnsi="Times New Roman" w:cs="Times New Roman"/>
          <w:sz w:val="24"/>
          <w:szCs w:val="24"/>
        </w:rPr>
      </w:pPr>
      <w:r w:rsidRPr="007320C9">
        <w:rPr>
          <w:rFonts w:ascii="Times New Roman" w:hAnsi="Times New Roman" w:cs="Times New Roman"/>
          <w:sz w:val="24"/>
          <w:szCs w:val="24"/>
        </w:rPr>
        <w:t>The awarded contractor will be required to conduct the examination of RYCO annual Financial Statements 2021, including the balance sheet of the assets and liabilities, profit and loss account, accompanying disclosures and notes, in order to gain assurance on the effective functioning of the management and control systems, to give an evaluation of the appropriateness of accounting policies used and the reasonableness of accounting estima</w:t>
      </w:r>
      <w:r w:rsidR="00840F3D">
        <w:rPr>
          <w:rFonts w:ascii="Times New Roman" w:hAnsi="Times New Roman" w:cs="Times New Roman"/>
          <w:sz w:val="24"/>
          <w:szCs w:val="24"/>
        </w:rPr>
        <w:t xml:space="preserve">tes, made by the management. </w:t>
      </w:r>
    </w:p>
    <w:p w14:paraId="33C45B7C" w14:textId="77777777" w:rsidR="007320C9" w:rsidRPr="007320C9" w:rsidRDefault="007320C9" w:rsidP="007320C9">
      <w:pPr>
        <w:jc w:val="both"/>
        <w:rPr>
          <w:rFonts w:ascii="Times New Roman" w:hAnsi="Times New Roman" w:cs="Times New Roman"/>
          <w:sz w:val="24"/>
          <w:szCs w:val="24"/>
        </w:rPr>
      </w:pPr>
      <w:r w:rsidRPr="007320C9">
        <w:rPr>
          <w:rFonts w:ascii="Times New Roman" w:hAnsi="Times New Roman" w:cs="Times New Roman"/>
          <w:sz w:val="24"/>
          <w:szCs w:val="24"/>
        </w:rPr>
        <w:t>The Auditor is requested to give its professional opinion of Financial Statements 2021, whether they are prepared, in all material aspects, in accordance with the applicable financial reporting framework, which as per RYCO financial regulations is accrual-based accounting systems in accordance with International Public Sector Accounting Standards.</w:t>
      </w:r>
    </w:p>
    <w:p w14:paraId="0EF67366" w14:textId="77777777" w:rsidR="007320C9" w:rsidRPr="007320C9" w:rsidRDefault="007320C9" w:rsidP="007320C9">
      <w:pPr>
        <w:jc w:val="both"/>
        <w:rPr>
          <w:rFonts w:ascii="Times New Roman" w:hAnsi="Times New Roman" w:cs="Times New Roman"/>
          <w:sz w:val="24"/>
          <w:szCs w:val="24"/>
        </w:rPr>
      </w:pPr>
      <w:r w:rsidRPr="007320C9">
        <w:rPr>
          <w:rFonts w:ascii="Times New Roman" w:hAnsi="Times New Roman" w:cs="Times New Roman"/>
          <w:sz w:val="24"/>
          <w:szCs w:val="24"/>
        </w:rPr>
        <w:t>The service will include such tests of transactions and of the existence, ownership and valuation of assets and liabilities as the auditors consider necessary. The auditors shall develop an understanding of the accounting and internal financial control systems to the extent necessary to enable it to consider their suitability as a basis for the preparation of the financial statements and to establish whether adequate accounting records have been maintained by RYCO.</w:t>
      </w:r>
    </w:p>
    <w:p w14:paraId="1FB5D13F" w14:textId="77777777" w:rsidR="007320C9" w:rsidRPr="007320C9" w:rsidRDefault="007320C9" w:rsidP="007320C9">
      <w:pPr>
        <w:jc w:val="both"/>
        <w:rPr>
          <w:rFonts w:ascii="Times New Roman" w:hAnsi="Times New Roman" w:cs="Times New Roman"/>
          <w:sz w:val="24"/>
          <w:szCs w:val="24"/>
        </w:rPr>
      </w:pPr>
      <w:r w:rsidRPr="007320C9">
        <w:rPr>
          <w:rFonts w:ascii="Times New Roman" w:hAnsi="Times New Roman" w:cs="Times New Roman"/>
          <w:sz w:val="24"/>
          <w:szCs w:val="24"/>
        </w:rPr>
        <w:t>The result of the auditor's examination will be a “Certification of Financial Statements” expressed by the independent Auditor, representing the opinion of the Auditor on the fairness, appropriateness, correctness and accuracy of the annual Statements of accounts and related disclosures.</w:t>
      </w:r>
    </w:p>
    <w:p w14:paraId="1D29126A" w14:textId="77777777" w:rsidR="007320C9" w:rsidRPr="007320C9" w:rsidRDefault="007320C9" w:rsidP="007320C9">
      <w:pPr>
        <w:jc w:val="both"/>
        <w:rPr>
          <w:rFonts w:ascii="Times New Roman" w:hAnsi="Times New Roman" w:cs="Times New Roman"/>
          <w:sz w:val="24"/>
          <w:szCs w:val="24"/>
        </w:rPr>
      </w:pPr>
      <w:r w:rsidRPr="007320C9">
        <w:rPr>
          <w:rFonts w:ascii="Times New Roman" w:hAnsi="Times New Roman" w:cs="Times New Roman"/>
          <w:sz w:val="24"/>
          <w:szCs w:val="24"/>
        </w:rPr>
        <w:t>Total turnover is as follows:</w:t>
      </w:r>
    </w:p>
    <w:p w14:paraId="4BB42CA5" w14:textId="77777777" w:rsidR="007320C9" w:rsidRPr="007320C9" w:rsidRDefault="007320C9" w:rsidP="007320C9">
      <w:pPr>
        <w:jc w:val="both"/>
        <w:rPr>
          <w:rFonts w:ascii="Times New Roman" w:hAnsi="Times New Roman" w:cs="Times New Roman"/>
          <w:sz w:val="24"/>
          <w:szCs w:val="24"/>
        </w:rPr>
      </w:pPr>
      <w:r w:rsidRPr="007320C9">
        <w:rPr>
          <w:rFonts w:ascii="Times New Roman" w:hAnsi="Times New Roman" w:cs="Times New Roman"/>
          <w:sz w:val="24"/>
          <w:szCs w:val="24"/>
        </w:rPr>
        <w:t>2021: EUR 2,000,000 (estimation)</w:t>
      </w:r>
    </w:p>
    <w:p w14:paraId="5A21A25D" w14:textId="77777777" w:rsidR="007320C9" w:rsidRPr="007320C9" w:rsidRDefault="007320C9" w:rsidP="007320C9">
      <w:pPr>
        <w:pBdr>
          <w:top w:val="nil"/>
          <w:left w:val="nil"/>
          <w:bottom w:val="nil"/>
          <w:right w:val="nil"/>
          <w:between w:val="nil"/>
        </w:pBdr>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The audits will be carried out by the selected auditor for the reporting period 01 January to 31 December 2021.</w:t>
      </w:r>
    </w:p>
    <w:p w14:paraId="575E9D41" w14:textId="14C949E4" w:rsidR="007320C9" w:rsidRDefault="007320C9" w:rsidP="007320C9">
      <w:pPr>
        <w:jc w:val="both"/>
        <w:rPr>
          <w:rFonts w:ascii="Times New Roman" w:hAnsi="Times New Roman" w:cs="Times New Roman"/>
          <w:b/>
          <w:sz w:val="24"/>
          <w:szCs w:val="24"/>
          <w:u w:val="single"/>
        </w:rPr>
      </w:pPr>
      <w:r w:rsidRPr="00C045DC">
        <w:rPr>
          <w:rFonts w:ascii="Times New Roman" w:hAnsi="Times New Roman" w:cs="Times New Roman"/>
          <w:b/>
          <w:sz w:val="24"/>
          <w:szCs w:val="24"/>
          <w:u w:val="single"/>
        </w:rPr>
        <w:t>The audit for</w:t>
      </w:r>
      <w:r w:rsidR="00C045DC">
        <w:rPr>
          <w:rFonts w:ascii="Times New Roman" w:hAnsi="Times New Roman" w:cs="Times New Roman"/>
          <w:b/>
          <w:sz w:val="24"/>
          <w:szCs w:val="24"/>
          <w:u w:val="single"/>
        </w:rPr>
        <w:t xml:space="preserve"> the</w:t>
      </w:r>
      <w:r w:rsidRPr="00C045DC">
        <w:rPr>
          <w:rFonts w:ascii="Times New Roman" w:hAnsi="Times New Roman" w:cs="Times New Roman"/>
          <w:b/>
          <w:sz w:val="24"/>
          <w:szCs w:val="24"/>
          <w:u w:val="single"/>
        </w:rPr>
        <w:t xml:space="preserve"> financial year 2021 </w:t>
      </w:r>
      <w:sdt>
        <w:sdtPr>
          <w:rPr>
            <w:rFonts w:ascii="Times New Roman" w:hAnsi="Times New Roman" w:cs="Times New Roman"/>
            <w:sz w:val="24"/>
            <w:szCs w:val="24"/>
          </w:rPr>
          <w:tag w:val="goog_rdk_3"/>
          <w:id w:val="1205833299"/>
        </w:sdtPr>
        <w:sdtContent/>
      </w:sdt>
      <w:r w:rsidRPr="00C045DC">
        <w:rPr>
          <w:rFonts w:ascii="Times New Roman" w:hAnsi="Times New Roman" w:cs="Times New Roman"/>
          <w:b/>
          <w:sz w:val="24"/>
          <w:szCs w:val="24"/>
          <w:u w:val="single"/>
        </w:rPr>
        <w:t xml:space="preserve">has to be conducted on </w:t>
      </w:r>
      <w:r w:rsidR="00C045DC" w:rsidRPr="00C045DC">
        <w:rPr>
          <w:rFonts w:ascii="Times New Roman" w:hAnsi="Times New Roman" w:cs="Times New Roman"/>
          <w:b/>
          <w:sz w:val="24"/>
          <w:szCs w:val="24"/>
          <w:u w:val="single"/>
        </w:rPr>
        <w:t>March</w:t>
      </w:r>
      <w:r w:rsidRPr="00C045DC">
        <w:rPr>
          <w:rFonts w:ascii="Times New Roman" w:hAnsi="Times New Roman" w:cs="Times New Roman"/>
          <w:b/>
          <w:sz w:val="24"/>
          <w:szCs w:val="24"/>
          <w:u w:val="single"/>
        </w:rPr>
        <w:t xml:space="preserve"> 2022 and the audit report should be submitted within the </w:t>
      </w:r>
      <w:r w:rsidR="00C045DC" w:rsidRPr="00C045DC">
        <w:rPr>
          <w:rFonts w:ascii="Times New Roman" w:hAnsi="Times New Roman" w:cs="Times New Roman"/>
          <w:b/>
          <w:sz w:val="24"/>
          <w:szCs w:val="24"/>
          <w:u w:val="single"/>
        </w:rPr>
        <w:t>same month.</w:t>
      </w:r>
    </w:p>
    <w:p w14:paraId="193636F8" w14:textId="49805819" w:rsidR="00840F3D" w:rsidRDefault="00840F3D" w:rsidP="007320C9">
      <w:pPr>
        <w:jc w:val="both"/>
        <w:rPr>
          <w:rFonts w:ascii="Times New Roman" w:hAnsi="Times New Roman" w:cs="Times New Roman"/>
          <w:b/>
          <w:sz w:val="24"/>
          <w:szCs w:val="24"/>
          <w:u w:val="single"/>
        </w:rPr>
      </w:pPr>
    </w:p>
    <w:p w14:paraId="5BC09351" w14:textId="05E07B46" w:rsidR="00840F3D" w:rsidRDefault="00840F3D" w:rsidP="007320C9">
      <w:pPr>
        <w:jc w:val="both"/>
        <w:rPr>
          <w:rFonts w:ascii="Times New Roman" w:hAnsi="Times New Roman" w:cs="Times New Roman"/>
          <w:b/>
          <w:sz w:val="24"/>
          <w:szCs w:val="24"/>
          <w:u w:val="single"/>
        </w:rPr>
      </w:pPr>
    </w:p>
    <w:p w14:paraId="0FE5CEAD" w14:textId="7E3676B2" w:rsidR="00840F3D" w:rsidRDefault="00840F3D" w:rsidP="007320C9">
      <w:pPr>
        <w:jc w:val="both"/>
        <w:rPr>
          <w:rFonts w:ascii="Times New Roman" w:hAnsi="Times New Roman" w:cs="Times New Roman"/>
          <w:b/>
          <w:sz w:val="24"/>
          <w:szCs w:val="24"/>
          <w:u w:val="single"/>
        </w:rPr>
      </w:pPr>
    </w:p>
    <w:p w14:paraId="0A747F2E" w14:textId="323FCC92" w:rsidR="00840F3D" w:rsidRDefault="00840F3D" w:rsidP="007320C9">
      <w:pPr>
        <w:jc w:val="both"/>
        <w:rPr>
          <w:rFonts w:ascii="Times New Roman" w:hAnsi="Times New Roman" w:cs="Times New Roman"/>
          <w:b/>
          <w:sz w:val="24"/>
          <w:szCs w:val="24"/>
          <w:u w:val="single"/>
        </w:rPr>
      </w:pPr>
    </w:p>
    <w:p w14:paraId="5497D41B" w14:textId="5FB0EC32" w:rsidR="00840F3D" w:rsidRDefault="00840F3D" w:rsidP="007320C9">
      <w:pPr>
        <w:jc w:val="both"/>
        <w:rPr>
          <w:rFonts w:ascii="Times New Roman" w:hAnsi="Times New Roman" w:cs="Times New Roman"/>
          <w:b/>
          <w:sz w:val="24"/>
          <w:szCs w:val="24"/>
          <w:u w:val="single"/>
        </w:rPr>
      </w:pPr>
    </w:p>
    <w:p w14:paraId="21621295" w14:textId="77777777" w:rsidR="00840F3D" w:rsidRPr="007320C9" w:rsidRDefault="00840F3D" w:rsidP="007320C9">
      <w:pPr>
        <w:jc w:val="both"/>
        <w:rPr>
          <w:rFonts w:ascii="Times New Roman" w:hAnsi="Times New Roman" w:cs="Times New Roman"/>
          <w:b/>
          <w:sz w:val="24"/>
          <w:szCs w:val="24"/>
          <w:u w:val="single"/>
        </w:rPr>
      </w:pPr>
    </w:p>
    <w:p w14:paraId="63C3ADCA" w14:textId="77777777" w:rsidR="007320C9" w:rsidRPr="007320C9" w:rsidRDefault="007320C9" w:rsidP="007320C9">
      <w:pPr>
        <w:jc w:val="both"/>
        <w:rPr>
          <w:rFonts w:ascii="Times New Roman" w:hAnsi="Times New Roman" w:cs="Times New Roman"/>
          <w:b/>
          <w:sz w:val="24"/>
          <w:szCs w:val="24"/>
          <w:u w:val="single"/>
        </w:rPr>
      </w:pPr>
      <w:r w:rsidRPr="007320C9">
        <w:rPr>
          <w:rFonts w:ascii="Times New Roman" w:hAnsi="Times New Roman" w:cs="Times New Roman"/>
          <w:b/>
          <w:sz w:val="24"/>
          <w:szCs w:val="24"/>
          <w:u w:val="single"/>
        </w:rPr>
        <w:t>NOTE: This is an indicative timeline and the starting date for the implementation of the service depends on the recommendations and authorizations issued by local authorities regarding COVID-19.</w:t>
      </w:r>
    </w:p>
    <w:p w14:paraId="64EEFCCA" w14:textId="77777777" w:rsidR="007320C9" w:rsidRPr="007320C9" w:rsidRDefault="007320C9" w:rsidP="007B1FED">
      <w:pPr>
        <w:numPr>
          <w:ilvl w:val="0"/>
          <w:numId w:val="22"/>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u w:val="single"/>
        </w:rPr>
      </w:pPr>
      <w:r w:rsidRPr="007320C9">
        <w:rPr>
          <w:rFonts w:ascii="Times New Roman" w:hAnsi="Times New Roman" w:cs="Times New Roman"/>
          <w:b/>
          <w:color w:val="000000"/>
          <w:sz w:val="24"/>
          <w:szCs w:val="24"/>
        </w:rPr>
        <w:t>Audit Standards</w:t>
      </w:r>
    </w:p>
    <w:p w14:paraId="3F64CC7E" w14:textId="77777777" w:rsidR="007320C9" w:rsidRPr="007320C9" w:rsidRDefault="007320C9" w:rsidP="007320C9">
      <w:pPr>
        <w:pBdr>
          <w:top w:val="nil"/>
          <w:left w:val="nil"/>
          <w:bottom w:val="nil"/>
          <w:right w:val="nil"/>
          <w:between w:val="nil"/>
        </w:pBdr>
        <w:spacing w:after="0" w:line="240" w:lineRule="auto"/>
        <w:ind w:left="720" w:right="106"/>
        <w:jc w:val="both"/>
        <w:rPr>
          <w:rFonts w:ascii="Times New Roman" w:hAnsi="Times New Roman" w:cs="Times New Roman"/>
          <w:b/>
          <w:color w:val="000000"/>
          <w:sz w:val="24"/>
          <w:szCs w:val="24"/>
          <w:u w:val="single"/>
        </w:rPr>
      </w:pPr>
    </w:p>
    <w:p w14:paraId="1905C1F6" w14:textId="77777777" w:rsidR="007320C9" w:rsidRPr="007320C9" w:rsidRDefault="007320C9" w:rsidP="007320C9">
      <w:pPr>
        <w:jc w:val="both"/>
        <w:rPr>
          <w:rFonts w:ascii="Times New Roman" w:hAnsi="Times New Roman" w:cs="Times New Roman"/>
          <w:sz w:val="24"/>
          <w:szCs w:val="24"/>
        </w:rPr>
      </w:pPr>
      <w:bookmarkStart w:id="7" w:name="_heading=h.gjdgxs" w:colFirst="0" w:colLast="0"/>
      <w:bookmarkEnd w:id="7"/>
      <w:r w:rsidRPr="007320C9">
        <w:rPr>
          <w:rFonts w:ascii="Times New Roman" w:hAnsi="Times New Roman" w:cs="Times New Roman"/>
          <w:sz w:val="24"/>
          <w:szCs w:val="24"/>
        </w:rPr>
        <w:t>The Auditor undertakes to comply with generally and internationally accepted standards for auditing - International Standard Auditing (ISA).</w:t>
      </w:r>
    </w:p>
    <w:p w14:paraId="0CEEB916" w14:textId="77777777" w:rsidR="007320C9" w:rsidRPr="007320C9" w:rsidRDefault="007320C9" w:rsidP="007B1FED">
      <w:pPr>
        <w:numPr>
          <w:ilvl w:val="0"/>
          <w:numId w:val="22"/>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7320C9">
        <w:rPr>
          <w:rFonts w:ascii="Times New Roman" w:hAnsi="Times New Roman" w:cs="Times New Roman"/>
          <w:b/>
          <w:color w:val="000000"/>
          <w:sz w:val="24"/>
          <w:szCs w:val="24"/>
        </w:rPr>
        <w:t>Deliverables</w:t>
      </w:r>
    </w:p>
    <w:p w14:paraId="3D3F35BE" w14:textId="77777777" w:rsidR="007320C9" w:rsidRPr="007320C9" w:rsidRDefault="007320C9" w:rsidP="007320C9">
      <w:pPr>
        <w:keepNext/>
        <w:spacing w:after="0" w:line="240" w:lineRule="auto"/>
        <w:jc w:val="both"/>
        <w:outlineLvl w:val="0"/>
        <w:rPr>
          <w:rFonts w:ascii="Times New Roman" w:eastAsia="Times New Roman" w:hAnsi="Times New Roman" w:cs="Times New Roman"/>
          <w:b/>
          <w:bCs/>
          <w:sz w:val="24"/>
          <w:szCs w:val="24"/>
          <w:lang w:eastAsia="en-GB" w:bidi="en-US"/>
        </w:rPr>
      </w:pPr>
    </w:p>
    <w:p w14:paraId="3CFD8F11" w14:textId="77777777" w:rsidR="007320C9" w:rsidRPr="007320C9" w:rsidRDefault="007320C9" w:rsidP="007320C9">
      <w:pPr>
        <w:rPr>
          <w:rFonts w:ascii="Times New Roman" w:hAnsi="Times New Roman" w:cs="Times New Roman"/>
          <w:color w:val="000000"/>
          <w:sz w:val="24"/>
          <w:szCs w:val="24"/>
        </w:rPr>
      </w:pPr>
      <w:r w:rsidRPr="007320C9">
        <w:rPr>
          <w:rFonts w:ascii="Times New Roman" w:hAnsi="Times New Roman" w:cs="Times New Roman"/>
          <w:color w:val="000000"/>
          <w:sz w:val="24"/>
          <w:szCs w:val="24"/>
        </w:rPr>
        <w:t>Under this assignment the auditor shall submit the following deliverables:</w:t>
      </w:r>
    </w:p>
    <w:p w14:paraId="66665F3B" w14:textId="77777777" w:rsidR="007320C9" w:rsidRPr="007320C9" w:rsidRDefault="007320C9" w:rsidP="007B1FED">
      <w:pPr>
        <w:numPr>
          <w:ilvl w:val="0"/>
          <w:numId w:val="2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7320C9">
        <w:rPr>
          <w:rFonts w:ascii="Times New Roman" w:hAnsi="Times New Roman" w:cs="Times New Roman"/>
          <w:i/>
          <w:color w:val="000000"/>
          <w:sz w:val="24"/>
          <w:szCs w:val="24"/>
        </w:rPr>
        <w:t xml:space="preserve">Certification of the financial statements prepared on accrual basis are in accordance with IPSAS framework, </w:t>
      </w:r>
      <w:r w:rsidRPr="007320C9">
        <w:rPr>
          <w:rFonts w:ascii="Times New Roman" w:hAnsi="Times New Roman" w:cs="Times New Roman"/>
          <w:sz w:val="24"/>
          <w:szCs w:val="24"/>
        </w:rPr>
        <w:t xml:space="preserve">          </w:t>
      </w:r>
    </w:p>
    <w:p w14:paraId="00605565" w14:textId="77777777" w:rsidR="007320C9" w:rsidRPr="007320C9" w:rsidRDefault="007320C9" w:rsidP="007B1FED">
      <w:pPr>
        <w:numPr>
          <w:ilvl w:val="0"/>
          <w:numId w:val="2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7320C9">
        <w:rPr>
          <w:rFonts w:ascii="Times New Roman" w:hAnsi="Times New Roman" w:cs="Times New Roman"/>
          <w:i/>
          <w:color w:val="000000"/>
          <w:sz w:val="24"/>
          <w:szCs w:val="24"/>
        </w:rPr>
        <w:t>The auditor’s opinion whether the financial statements as whole are free from material misstatement;</w:t>
      </w:r>
    </w:p>
    <w:p w14:paraId="53828A40" w14:textId="7797379D" w:rsidR="007320C9" w:rsidRPr="00840F3D" w:rsidRDefault="007320C9" w:rsidP="007B1FED">
      <w:pPr>
        <w:numPr>
          <w:ilvl w:val="0"/>
          <w:numId w:val="23"/>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7320C9">
        <w:rPr>
          <w:rFonts w:ascii="Times New Roman" w:hAnsi="Times New Roman" w:cs="Times New Roman"/>
          <w:i/>
          <w:color w:val="000000"/>
          <w:sz w:val="24"/>
          <w:szCs w:val="24"/>
        </w:rPr>
        <w:t>Management Letter in which the Auditors will:</w:t>
      </w:r>
    </w:p>
    <w:p w14:paraId="51FE9004" w14:textId="77777777" w:rsidR="007320C9" w:rsidRPr="007320C9" w:rsidRDefault="007320C9" w:rsidP="007B1FED">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i/>
          <w:color w:val="000000"/>
          <w:sz w:val="24"/>
          <w:szCs w:val="24"/>
        </w:rPr>
      </w:pPr>
      <w:r w:rsidRPr="007320C9">
        <w:rPr>
          <w:rFonts w:ascii="Times New Roman" w:hAnsi="Times New Roman" w:cs="Times New Roman"/>
          <w:i/>
          <w:color w:val="000000"/>
          <w:sz w:val="24"/>
          <w:szCs w:val="24"/>
        </w:rPr>
        <w:t xml:space="preserve">Give comments and observations on the accounting records, systems, and internal controls that were examined during the course of the audit; </w:t>
      </w:r>
    </w:p>
    <w:p w14:paraId="2DE7D055" w14:textId="77777777" w:rsidR="007320C9" w:rsidRPr="007320C9" w:rsidRDefault="007320C9" w:rsidP="007B1FED">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i/>
          <w:color w:val="000000"/>
          <w:sz w:val="24"/>
          <w:szCs w:val="24"/>
        </w:rPr>
      </w:pPr>
      <w:r w:rsidRPr="007320C9">
        <w:rPr>
          <w:rFonts w:ascii="Times New Roman" w:hAnsi="Times New Roman" w:cs="Times New Roman"/>
          <w:i/>
          <w:color w:val="000000"/>
          <w:sz w:val="24"/>
          <w:szCs w:val="24"/>
        </w:rPr>
        <w:t>Identify specific deficiencies and areas of weakness in systems and internal controls;</w:t>
      </w:r>
    </w:p>
    <w:p w14:paraId="31300F6B" w14:textId="77777777" w:rsidR="007320C9" w:rsidRPr="007320C9" w:rsidRDefault="007320C9" w:rsidP="007B1FED">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i/>
          <w:color w:val="000000"/>
          <w:sz w:val="24"/>
          <w:szCs w:val="24"/>
        </w:rPr>
      </w:pPr>
      <w:r w:rsidRPr="007320C9">
        <w:rPr>
          <w:rFonts w:ascii="Times New Roman" w:hAnsi="Times New Roman" w:cs="Times New Roman"/>
          <w:i/>
          <w:color w:val="000000"/>
          <w:sz w:val="24"/>
          <w:szCs w:val="24"/>
        </w:rPr>
        <w:t xml:space="preserve">Communicate matters that have come to Auditor’s attention during the audit which might have a significant impact on the implementation of the audit mission;  </w:t>
      </w:r>
    </w:p>
    <w:p w14:paraId="1BCC3ABD" w14:textId="77777777" w:rsidR="007320C9" w:rsidRPr="007320C9" w:rsidRDefault="007320C9" w:rsidP="007B1FED">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i/>
          <w:color w:val="000000"/>
          <w:sz w:val="24"/>
          <w:szCs w:val="24"/>
        </w:rPr>
      </w:pPr>
      <w:r w:rsidRPr="007320C9">
        <w:rPr>
          <w:rFonts w:ascii="Times New Roman" w:hAnsi="Times New Roman" w:cs="Times New Roman"/>
          <w:i/>
          <w:color w:val="000000"/>
          <w:sz w:val="24"/>
          <w:szCs w:val="24"/>
        </w:rPr>
        <w:t xml:space="preserve">List any measures that have been taken </w:t>
      </w:r>
      <w:r w:rsidRPr="007320C9">
        <w:rPr>
          <w:rFonts w:ascii="Times New Roman" w:hAnsi="Times New Roman" w:cs="Times New Roman"/>
          <w:i/>
          <w:sz w:val="24"/>
          <w:szCs w:val="24"/>
        </w:rPr>
        <w:t>as a result</w:t>
      </w:r>
      <w:r w:rsidRPr="007320C9">
        <w:rPr>
          <w:rFonts w:ascii="Times New Roman" w:hAnsi="Times New Roman" w:cs="Times New Roman"/>
          <w:i/>
          <w:color w:val="000000"/>
          <w:sz w:val="24"/>
          <w:szCs w:val="24"/>
        </w:rPr>
        <w:t xml:space="preserve"> </w:t>
      </w:r>
      <w:r w:rsidRPr="007320C9">
        <w:rPr>
          <w:rFonts w:ascii="Times New Roman" w:hAnsi="Times New Roman" w:cs="Times New Roman"/>
          <w:i/>
          <w:sz w:val="24"/>
          <w:szCs w:val="24"/>
        </w:rPr>
        <w:t>of the previous</w:t>
      </w:r>
      <w:r w:rsidRPr="007320C9">
        <w:rPr>
          <w:rFonts w:ascii="Times New Roman" w:hAnsi="Times New Roman" w:cs="Times New Roman"/>
          <w:i/>
          <w:color w:val="000000"/>
          <w:sz w:val="24"/>
          <w:szCs w:val="24"/>
        </w:rPr>
        <w:t xml:space="preserve"> audit (if any) and whether such measures have been adequate to deal with the report shortcomings. </w:t>
      </w:r>
    </w:p>
    <w:p w14:paraId="04F6275A" w14:textId="77777777" w:rsidR="007320C9" w:rsidRPr="007320C9" w:rsidRDefault="007320C9" w:rsidP="007B1FED">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i/>
          <w:color w:val="000000"/>
          <w:sz w:val="24"/>
          <w:szCs w:val="24"/>
        </w:rPr>
      </w:pPr>
      <w:r w:rsidRPr="007320C9">
        <w:rPr>
          <w:rFonts w:ascii="Times New Roman" w:hAnsi="Times New Roman" w:cs="Times New Roman"/>
          <w:i/>
          <w:color w:val="000000"/>
          <w:sz w:val="24"/>
          <w:szCs w:val="24"/>
        </w:rPr>
        <w:t xml:space="preserve">Bring RYCO to the attention of any other matters that the auditor(s) consider pertinent. </w:t>
      </w:r>
    </w:p>
    <w:p w14:paraId="72504E21" w14:textId="77777777" w:rsidR="007320C9" w:rsidRPr="007320C9" w:rsidRDefault="007320C9" w:rsidP="007320C9">
      <w:pPr>
        <w:widowControl w:val="0"/>
        <w:pBdr>
          <w:top w:val="nil"/>
          <w:left w:val="nil"/>
          <w:bottom w:val="nil"/>
          <w:right w:val="nil"/>
          <w:between w:val="nil"/>
        </w:pBdr>
        <w:spacing w:after="0" w:line="240" w:lineRule="auto"/>
        <w:ind w:left="720" w:right="106"/>
        <w:jc w:val="both"/>
        <w:rPr>
          <w:rFonts w:ascii="Times New Roman" w:hAnsi="Times New Roman" w:cs="Times New Roman"/>
          <w:i/>
          <w:color w:val="000000"/>
          <w:sz w:val="24"/>
          <w:szCs w:val="24"/>
        </w:rPr>
      </w:pPr>
    </w:p>
    <w:p w14:paraId="0DD24F2A" w14:textId="77777777" w:rsidR="007320C9" w:rsidRPr="007320C9" w:rsidRDefault="007320C9" w:rsidP="007B1FED">
      <w:pPr>
        <w:keepNext/>
        <w:numPr>
          <w:ilvl w:val="0"/>
          <w:numId w:val="22"/>
        </w:numPr>
        <w:spacing w:after="0" w:line="240" w:lineRule="auto"/>
        <w:jc w:val="both"/>
        <w:outlineLvl w:val="0"/>
        <w:rPr>
          <w:rFonts w:ascii="Times New Roman" w:eastAsia="Arial" w:hAnsi="Times New Roman" w:cs="Times New Roman"/>
          <w:b/>
          <w:bCs/>
          <w:sz w:val="24"/>
          <w:szCs w:val="24"/>
          <w:lang w:eastAsia="en-GB" w:bidi="en-US"/>
        </w:rPr>
      </w:pPr>
      <w:r w:rsidRPr="007320C9">
        <w:rPr>
          <w:rFonts w:ascii="Times New Roman" w:eastAsia="Arial" w:hAnsi="Times New Roman" w:cs="Times New Roman"/>
          <w:b/>
          <w:bCs/>
          <w:sz w:val="24"/>
          <w:szCs w:val="24"/>
          <w:lang w:eastAsia="en-GB" w:bidi="en-US"/>
        </w:rPr>
        <w:t xml:space="preserve"> Place of audit</w:t>
      </w:r>
    </w:p>
    <w:p w14:paraId="5833A572" w14:textId="77777777" w:rsidR="007320C9" w:rsidRPr="007320C9" w:rsidRDefault="007320C9" w:rsidP="007320C9">
      <w:pPr>
        <w:pBdr>
          <w:top w:val="nil"/>
          <w:left w:val="nil"/>
          <w:bottom w:val="nil"/>
          <w:right w:val="nil"/>
          <w:between w:val="nil"/>
        </w:pBdr>
        <w:spacing w:after="120"/>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The audit is to be carried out within the RYCO premises in Tirana, Albania.</w:t>
      </w:r>
    </w:p>
    <w:p w14:paraId="505EE02D" w14:textId="77777777" w:rsidR="007320C9" w:rsidRPr="007320C9" w:rsidRDefault="007320C9" w:rsidP="007320C9">
      <w:pPr>
        <w:pBdr>
          <w:top w:val="nil"/>
          <w:left w:val="nil"/>
          <w:bottom w:val="nil"/>
          <w:right w:val="nil"/>
          <w:between w:val="nil"/>
        </w:pBdr>
        <w:spacing w:after="120"/>
        <w:jc w:val="both"/>
        <w:rPr>
          <w:rFonts w:ascii="Times New Roman" w:hAnsi="Times New Roman" w:cs="Times New Roman"/>
          <w:color w:val="000000"/>
          <w:sz w:val="24"/>
          <w:szCs w:val="24"/>
        </w:rPr>
      </w:pPr>
    </w:p>
    <w:p w14:paraId="62CB0F6A" w14:textId="77777777" w:rsidR="007320C9" w:rsidRPr="007320C9" w:rsidRDefault="007320C9" w:rsidP="007B1FED">
      <w:pPr>
        <w:keepNext/>
        <w:numPr>
          <w:ilvl w:val="0"/>
          <w:numId w:val="22"/>
        </w:numPr>
        <w:spacing w:after="0" w:line="240" w:lineRule="auto"/>
        <w:jc w:val="both"/>
        <w:outlineLvl w:val="0"/>
        <w:rPr>
          <w:rFonts w:ascii="Times New Roman" w:eastAsia="Arial" w:hAnsi="Times New Roman" w:cs="Times New Roman"/>
          <w:b/>
          <w:bCs/>
          <w:sz w:val="24"/>
          <w:szCs w:val="24"/>
          <w:lang w:eastAsia="en-GB" w:bidi="en-US"/>
        </w:rPr>
      </w:pPr>
      <w:r w:rsidRPr="007320C9">
        <w:rPr>
          <w:rFonts w:ascii="Times New Roman" w:eastAsia="Arial" w:hAnsi="Times New Roman" w:cs="Times New Roman"/>
          <w:b/>
          <w:bCs/>
          <w:sz w:val="24"/>
          <w:szCs w:val="24"/>
          <w:lang w:eastAsia="en-GB" w:bidi="en-US"/>
        </w:rPr>
        <w:t>Currency and language of the audit report</w:t>
      </w:r>
    </w:p>
    <w:p w14:paraId="231B3305" w14:textId="62ED16E1" w:rsidR="007320C9" w:rsidRDefault="007320C9" w:rsidP="007320C9">
      <w:pPr>
        <w:jc w:val="both"/>
        <w:rPr>
          <w:rFonts w:ascii="Times New Roman" w:hAnsi="Times New Roman" w:cs="Times New Roman"/>
          <w:b/>
          <w:sz w:val="24"/>
          <w:szCs w:val="24"/>
        </w:rPr>
      </w:pPr>
      <w:r w:rsidRPr="007320C9">
        <w:rPr>
          <w:rFonts w:ascii="Times New Roman" w:hAnsi="Times New Roman" w:cs="Times New Roman"/>
          <w:sz w:val="24"/>
          <w:szCs w:val="24"/>
        </w:rPr>
        <w:t xml:space="preserve">The financial information contained in the audit report of the auditor is to be expressed </w:t>
      </w:r>
      <w:r w:rsidRPr="007320C9">
        <w:rPr>
          <w:rFonts w:ascii="Times New Roman" w:hAnsi="Times New Roman" w:cs="Times New Roman"/>
          <w:b/>
          <w:sz w:val="24"/>
          <w:szCs w:val="24"/>
        </w:rPr>
        <w:t>in EUR</w:t>
      </w:r>
      <w:r w:rsidRPr="007320C9">
        <w:rPr>
          <w:rFonts w:ascii="Times New Roman" w:hAnsi="Times New Roman" w:cs="Times New Roman"/>
          <w:sz w:val="24"/>
          <w:szCs w:val="24"/>
        </w:rPr>
        <w:t xml:space="preserve">. The audit report of the auditor and all other documents resulting from the audit engagement must be in </w:t>
      </w:r>
      <w:r w:rsidRPr="007320C9">
        <w:rPr>
          <w:rFonts w:ascii="Times New Roman" w:hAnsi="Times New Roman" w:cs="Times New Roman"/>
          <w:b/>
          <w:sz w:val="24"/>
          <w:szCs w:val="24"/>
        </w:rPr>
        <w:t>English.</w:t>
      </w:r>
    </w:p>
    <w:p w14:paraId="3C939379" w14:textId="048D6BB7" w:rsidR="00840F3D" w:rsidRDefault="00840F3D" w:rsidP="007320C9">
      <w:pPr>
        <w:jc w:val="both"/>
        <w:rPr>
          <w:rFonts w:ascii="Times New Roman" w:hAnsi="Times New Roman" w:cs="Times New Roman"/>
          <w:b/>
          <w:sz w:val="24"/>
          <w:szCs w:val="24"/>
        </w:rPr>
      </w:pPr>
    </w:p>
    <w:p w14:paraId="406A0E64" w14:textId="3FB6F409" w:rsidR="00840F3D" w:rsidRDefault="00840F3D" w:rsidP="007320C9">
      <w:pPr>
        <w:jc w:val="both"/>
        <w:rPr>
          <w:rFonts w:ascii="Times New Roman" w:hAnsi="Times New Roman" w:cs="Times New Roman"/>
          <w:b/>
          <w:sz w:val="24"/>
          <w:szCs w:val="24"/>
        </w:rPr>
      </w:pPr>
    </w:p>
    <w:p w14:paraId="68BCD1B6" w14:textId="2EC62828" w:rsidR="00840F3D" w:rsidRDefault="00840F3D" w:rsidP="007320C9">
      <w:pPr>
        <w:jc w:val="both"/>
        <w:rPr>
          <w:rFonts w:ascii="Times New Roman" w:hAnsi="Times New Roman" w:cs="Times New Roman"/>
          <w:b/>
          <w:sz w:val="24"/>
          <w:szCs w:val="24"/>
        </w:rPr>
      </w:pPr>
    </w:p>
    <w:p w14:paraId="02FF55BC" w14:textId="1888C08D" w:rsidR="00840F3D" w:rsidRDefault="00840F3D" w:rsidP="007320C9">
      <w:pPr>
        <w:jc w:val="both"/>
        <w:rPr>
          <w:rFonts w:ascii="Times New Roman" w:hAnsi="Times New Roman" w:cs="Times New Roman"/>
          <w:b/>
          <w:sz w:val="24"/>
          <w:szCs w:val="24"/>
        </w:rPr>
      </w:pPr>
    </w:p>
    <w:p w14:paraId="514F9DFE" w14:textId="44C12FD8" w:rsidR="00840F3D" w:rsidRDefault="00840F3D" w:rsidP="007320C9">
      <w:pPr>
        <w:jc w:val="both"/>
        <w:rPr>
          <w:rFonts w:ascii="Times New Roman" w:hAnsi="Times New Roman" w:cs="Times New Roman"/>
          <w:b/>
          <w:sz w:val="24"/>
          <w:szCs w:val="24"/>
        </w:rPr>
      </w:pPr>
    </w:p>
    <w:p w14:paraId="42554038" w14:textId="77777777" w:rsidR="00840F3D" w:rsidRPr="007320C9" w:rsidRDefault="00840F3D" w:rsidP="007320C9">
      <w:pPr>
        <w:jc w:val="both"/>
        <w:rPr>
          <w:rFonts w:ascii="Times New Roman" w:hAnsi="Times New Roman" w:cs="Times New Roman"/>
          <w:b/>
          <w:sz w:val="24"/>
          <w:szCs w:val="24"/>
        </w:rPr>
      </w:pPr>
    </w:p>
    <w:p w14:paraId="658114AA" w14:textId="77777777" w:rsidR="007320C9" w:rsidRPr="007320C9" w:rsidRDefault="007320C9" w:rsidP="007B1FED">
      <w:pPr>
        <w:widowControl w:val="0"/>
        <w:numPr>
          <w:ilvl w:val="0"/>
          <w:numId w:val="22"/>
        </w:numPr>
        <w:spacing w:after="0" w:line="240" w:lineRule="auto"/>
        <w:ind w:right="106"/>
        <w:jc w:val="both"/>
        <w:rPr>
          <w:rFonts w:ascii="Times New Roman" w:eastAsia="Times New Roman" w:hAnsi="Times New Roman" w:cs="Times New Roman"/>
          <w:b/>
          <w:sz w:val="24"/>
          <w:szCs w:val="24"/>
          <w:lang w:val="en-GB" w:eastAsia="en-GB"/>
        </w:rPr>
      </w:pPr>
      <w:r w:rsidRPr="007320C9">
        <w:rPr>
          <w:rFonts w:ascii="Times New Roman" w:eastAsia="Times New Roman" w:hAnsi="Times New Roman" w:cs="Times New Roman"/>
          <w:b/>
          <w:sz w:val="24"/>
          <w:szCs w:val="24"/>
          <w:lang w:val="en-GB" w:eastAsia="en-GB"/>
        </w:rPr>
        <w:t xml:space="preserve">Indicative budget of the assignment </w:t>
      </w:r>
    </w:p>
    <w:p w14:paraId="2402B366" w14:textId="77777777" w:rsidR="007320C9" w:rsidRPr="007320C9" w:rsidRDefault="007320C9" w:rsidP="007320C9">
      <w:pPr>
        <w:ind w:left="360"/>
        <w:rPr>
          <w:rFonts w:ascii="Times New Roman" w:hAnsi="Times New Roman" w:cs="Times New Roman"/>
          <w:sz w:val="24"/>
          <w:szCs w:val="24"/>
        </w:rPr>
      </w:pPr>
      <w:r w:rsidRPr="007320C9">
        <w:rPr>
          <w:rFonts w:ascii="Times New Roman" w:hAnsi="Times New Roman" w:cs="Times New Roman"/>
          <w:sz w:val="24"/>
          <w:szCs w:val="24"/>
        </w:rPr>
        <w:t>The financial offer including the taxes cannot exceed the total maximum budget available for this assignment which is the amount of 6,500 EUR.</w:t>
      </w:r>
    </w:p>
    <w:p w14:paraId="16A90A47" w14:textId="77777777" w:rsidR="007320C9" w:rsidRPr="007320C9" w:rsidRDefault="007320C9" w:rsidP="007B1FED">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r w:rsidRPr="007320C9">
        <w:rPr>
          <w:rFonts w:ascii="Times New Roman" w:hAnsi="Times New Roman" w:cs="Times New Roman"/>
          <w:b/>
          <w:color w:val="000000"/>
          <w:sz w:val="24"/>
          <w:szCs w:val="24"/>
        </w:rPr>
        <w:t>General and specific criteria for the expertise:</w:t>
      </w:r>
    </w:p>
    <w:p w14:paraId="6DFBFE70" w14:textId="77777777" w:rsidR="007320C9" w:rsidRPr="007320C9" w:rsidRDefault="007320C9" w:rsidP="007320C9">
      <w:pPr>
        <w:jc w:val="both"/>
        <w:rPr>
          <w:rFonts w:ascii="Times New Roman" w:hAnsi="Times New Roman" w:cs="Times New Roman"/>
          <w:sz w:val="24"/>
          <w:szCs w:val="24"/>
        </w:rPr>
      </w:pPr>
    </w:p>
    <w:p w14:paraId="775CF4D0" w14:textId="77777777" w:rsidR="007320C9" w:rsidRPr="007320C9" w:rsidRDefault="007320C9" w:rsidP="007320C9">
      <w:pPr>
        <w:jc w:val="both"/>
        <w:rPr>
          <w:rFonts w:ascii="Times New Roman" w:hAnsi="Times New Roman" w:cs="Times New Roman"/>
          <w:sz w:val="24"/>
          <w:szCs w:val="24"/>
        </w:rPr>
      </w:pPr>
      <w:r w:rsidRPr="007320C9">
        <w:rPr>
          <w:rFonts w:ascii="Times New Roman" w:hAnsi="Times New Roman" w:cs="Times New Roman"/>
          <w:sz w:val="24"/>
          <w:szCs w:val="24"/>
        </w:rPr>
        <w:t>The selection criteria are as follow:</w:t>
      </w:r>
    </w:p>
    <w:p w14:paraId="4428BF95" w14:textId="77777777" w:rsidR="007320C9" w:rsidRPr="007320C9" w:rsidRDefault="007320C9" w:rsidP="007B1FED">
      <w:pPr>
        <w:widowControl w:val="0"/>
        <w:numPr>
          <w:ilvl w:val="0"/>
          <w:numId w:val="24"/>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right="106"/>
        <w:contextualSpacing/>
        <w:jc w:val="both"/>
        <w:rPr>
          <w:rFonts w:ascii="Times New Roman" w:eastAsia="Times New Roman" w:hAnsi="Times New Roman" w:cs="Times New Roman"/>
          <w:color w:val="000000"/>
          <w:sz w:val="24"/>
          <w:szCs w:val="24"/>
          <w:lang w:val="en-GB" w:eastAsia="en-GB"/>
        </w:rPr>
      </w:pPr>
      <w:r w:rsidRPr="007320C9">
        <w:rPr>
          <w:rFonts w:ascii="Times New Roman" w:eastAsia="Times New Roman" w:hAnsi="Times New Roman" w:cs="Times New Roman"/>
          <w:color w:val="000000"/>
          <w:sz w:val="24"/>
          <w:szCs w:val="24"/>
          <w:lang w:val="en-GB" w:eastAsia="en-GB"/>
        </w:rPr>
        <w:t xml:space="preserve">   The company should have registered Certified Auditors in the audit team;</w:t>
      </w:r>
    </w:p>
    <w:p w14:paraId="6A4A7FE2" w14:textId="77777777" w:rsidR="007320C9" w:rsidRPr="007320C9" w:rsidRDefault="007320C9" w:rsidP="007B1FED">
      <w:pPr>
        <w:widowControl w:val="0"/>
        <w:numPr>
          <w:ilvl w:val="0"/>
          <w:numId w:val="24"/>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7320C9">
        <w:rPr>
          <w:rFonts w:ascii="Times New Roman" w:hAnsi="Times New Roman" w:cs="Times New Roman"/>
          <w:color w:val="000000"/>
          <w:sz w:val="24"/>
          <w:szCs w:val="24"/>
        </w:rPr>
        <w:t>The person appointed as the</w:t>
      </w:r>
      <w:r w:rsidRPr="007320C9">
        <w:rPr>
          <w:rFonts w:ascii="Times New Roman" w:hAnsi="Times New Roman" w:cs="Times New Roman"/>
          <w:sz w:val="24"/>
          <w:szCs w:val="24"/>
        </w:rPr>
        <w:t xml:space="preserve"> </w:t>
      </w:r>
      <w:r w:rsidRPr="007320C9">
        <w:rPr>
          <w:rFonts w:ascii="Times New Roman" w:hAnsi="Times New Roman" w:cs="Times New Roman"/>
          <w:color w:val="000000"/>
          <w:sz w:val="24"/>
          <w:szCs w:val="24"/>
        </w:rPr>
        <w:t>Audit Manager should be a Certified Auditor (registered accounting expert) with at least 10 years of audit experience;</w:t>
      </w:r>
    </w:p>
    <w:p w14:paraId="4718E940" w14:textId="77777777" w:rsidR="007320C9" w:rsidRPr="007320C9" w:rsidRDefault="007320C9" w:rsidP="007B1FED">
      <w:pPr>
        <w:widowControl w:val="0"/>
        <w:numPr>
          <w:ilvl w:val="0"/>
          <w:numId w:val="24"/>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7320C9">
        <w:rPr>
          <w:rFonts w:ascii="Times New Roman" w:hAnsi="Times New Roman" w:cs="Times New Roman"/>
          <w:sz w:val="24"/>
          <w:szCs w:val="24"/>
        </w:rPr>
        <w:t>The audit company should be a member of any international auditing group or subsidiary of foreign audit company operating in WB6.</w:t>
      </w:r>
    </w:p>
    <w:p w14:paraId="21B92886" w14:textId="77777777" w:rsidR="007320C9" w:rsidRPr="007320C9" w:rsidRDefault="007320C9" w:rsidP="007B1FED">
      <w:pPr>
        <w:widowControl w:val="0"/>
        <w:numPr>
          <w:ilvl w:val="0"/>
          <w:numId w:val="24"/>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7320C9">
        <w:rPr>
          <w:rFonts w:ascii="Times New Roman" w:hAnsi="Times New Roman" w:cs="Times New Roman"/>
          <w:color w:val="000000"/>
          <w:sz w:val="24"/>
          <w:szCs w:val="24"/>
        </w:rPr>
        <w:t>The company should have at least one Certified Auditor (registered accounting expert) with international recognized certification;</w:t>
      </w:r>
    </w:p>
    <w:p w14:paraId="57546236" w14:textId="77777777" w:rsidR="007320C9" w:rsidRPr="007320C9" w:rsidRDefault="007320C9" w:rsidP="007B1FED">
      <w:pPr>
        <w:widowControl w:val="0"/>
        <w:numPr>
          <w:ilvl w:val="0"/>
          <w:numId w:val="24"/>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The certified auditors should demonstrate audit experience of international organizations</w:t>
      </w:r>
    </w:p>
    <w:p w14:paraId="2E5BC31A" w14:textId="737B8999" w:rsidR="007320C9" w:rsidRPr="00840F3D" w:rsidRDefault="007320C9" w:rsidP="007B1FED">
      <w:pPr>
        <w:widowControl w:val="0"/>
        <w:numPr>
          <w:ilvl w:val="0"/>
          <w:numId w:val="24"/>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The certified auditors should demonstrate audit experience of donor funded projects and / or international organizations.</w:t>
      </w:r>
    </w:p>
    <w:p w14:paraId="11588C9F" w14:textId="77777777" w:rsidR="007320C9" w:rsidRPr="007320C9" w:rsidRDefault="00FC3F82" w:rsidP="007B1FED">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sdt>
        <w:sdtPr>
          <w:rPr>
            <w:rFonts w:ascii="Times New Roman" w:hAnsi="Times New Roman" w:cs="Times New Roman"/>
            <w:sz w:val="24"/>
            <w:szCs w:val="24"/>
          </w:rPr>
          <w:tag w:val="goog_rdk_5"/>
          <w:id w:val="1878506444"/>
        </w:sdtPr>
        <w:sdtEndPr>
          <w:rPr>
            <w:b/>
          </w:rPr>
        </w:sdtEndPr>
        <w:sdtContent>
          <w:r w:rsidR="007320C9" w:rsidRPr="007320C9">
            <w:rPr>
              <w:rFonts w:ascii="Times New Roman" w:hAnsi="Times New Roman" w:cs="Times New Roman"/>
              <w:b/>
              <w:sz w:val="24"/>
              <w:szCs w:val="24"/>
            </w:rPr>
            <w:t xml:space="preserve"> Evidences and supporting documents; </w:t>
          </w:r>
        </w:sdtContent>
      </w:sdt>
    </w:p>
    <w:p w14:paraId="0D1770E1" w14:textId="77777777" w:rsidR="007320C9" w:rsidRPr="007320C9" w:rsidRDefault="007320C9" w:rsidP="007320C9">
      <w:pPr>
        <w:jc w:val="both"/>
        <w:rPr>
          <w:rFonts w:ascii="Times New Roman" w:hAnsi="Times New Roman" w:cs="Times New Roman"/>
          <w:color w:val="000000"/>
          <w:sz w:val="24"/>
          <w:szCs w:val="24"/>
        </w:rPr>
      </w:pPr>
    </w:p>
    <w:p w14:paraId="5752154B" w14:textId="77777777" w:rsidR="007320C9" w:rsidRPr="007320C9" w:rsidRDefault="007320C9" w:rsidP="007B1FED">
      <w:pPr>
        <w:widowControl w:val="0"/>
        <w:numPr>
          <w:ilvl w:val="0"/>
          <w:numId w:val="19"/>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 xml:space="preserve">Letter of interest where applicants should: </w:t>
      </w:r>
    </w:p>
    <w:p w14:paraId="0307C8E0" w14:textId="77777777" w:rsidR="007320C9" w:rsidRPr="007320C9" w:rsidRDefault="007320C9" w:rsidP="007320C9">
      <w:pPr>
        <w:ind w:left="1440"/>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 xml:space="preserve">(a) State specific motivation to be selected; </w:t>
      </w:r>
    </w:p>
    <w:p w14:paraId="5CB1D8B2" w14:textId="77777777" w:rsidR="007320C9" w:rsidRPr="007320C9" w:rsidRDefault="007320C9" w:rsidP="007320C9">
      <w:pPr>
        <w:ind w:left="1440"/>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 xml:space="preserve">(b) Describe relevant experience to meet the criteria as set above; </w:t>
      </w:r>
    </w:p>
    <w:p w14:paraId="2DD2FBA9" w14:textId="77777777" w:rsidR="007320C9" w:rsidRPr="007320C9" w:rsidRDefault="007320C9" w:rsidP="007B1FED">
      <w:pPr>
        <w:widowControl w:val="0"/>
        <w:numPr>
          <w:ilvl w:val="0"/>
          <w:numId w:val="20"/>
        </w:numPr>
        <w:pBdr>
          <w:top w:val="nil"/>
          <w:left w:val="nil"/>
          <w:bottom w:val="nil"/>
          <w:right w:val="nil"/>
          <w:between w:val="nil"/>
        </w:pBdr>
        <w:spacing w:after="0" w:line="240" w:lineRule="auto"/>
        <w:ind w:right="106"/>
        <w:jc w:val="both"/>
        <w:rPr>
          <w:rFonts w:ascii="Times New Roman" w:hAnsi="Times New Roman" w:cs="Times New Roman"/>
          <w:i/>
          <w:color w:val="000000"/>
          <w:sz w:val="24"/>
          <w:szCs w:val="24"/>
        </w:rPr>
      </w:pPr>
      <w:r w:rsidRPr="007320C9">
        <w:rPr>
          <w:rFonts w:ascii="Times New Roman" w:hAnsi="Times New Roman" w:cs="Times New Roman"/>
          <w:color w:val="000000"/>
          <w:sz w:val="24"/>
          <w:szCs w:val="24"/>
        </w:rPr>
        <w:t>Curriculum Vitae of the audit company and of each audit team member:</w:t>
      </w:r>
    </w:p>
    <w:p w14:paraId="120D4875" w14:textId="77777777" w:rsidR="007320C9" w:rsidRPr="007320C9" w:rsidRDefault="007320C9" w:rsidP="007B1FED">
      <w:pPr>
        <w:widowControl w:val="0"/>
        <w:numPr>
          <w:ilvl w:val="0"/>
          <w:numId w:val="19"/>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Copy of certificate of membership in any international audit firm network or subsidiary of a foreign audit company.</w:t>
      </w:r>
    </w:p>
    <w:p w14:paraId="22A15D9D" w14:textId="77777777" w:rsidR="007320C9" w:rsidRPr="007320C9" w:rsidRDefault="007320C9" w:rsidP="007B1FED">
      <w:pPr>
        <w:widowControl w:val="0"/>
        <w:numPr>
          <w:ilvl w:val="0"/>
          <w:numId w:val="19"/>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 xml:space="preserve">Copy of legal registration. </w:t>
      </w:r>
    </w:p>
    <w:p w14:paraId="239110DA" w14:textId="77777777" w:rsidR="007320C9" w:rsidRPr="007320C9" w:rsidRDefault="007320C9" w:rsidP="007B1FED">
      <w:pPr>
        <w:widowControl w:val="0"/>
        <w:numPr>
          <w:ilvl w:val="0"/>
          <w:numId w:val="19"/>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All related certificates/licenses of the Audit Company and team members to proof the selection criteria stated in section 8.</w:t>
      </w:r>
    </w:p>
    <w:p w14:paraId="0F40333F" w14:textId="77777777" w:rsidR="007320C9" w:rsidRPr="007320C9" w:rsidRDefault="007320C9" w:rsidP="007B1FED">
      <w:pPr>
        <w:widowControl w:val="0"/>
        <w:numPr>
          <w:ilvl w:val="0"/>
          <w:numId w:val="20"/>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7320C9">
        <w:rPr>
          <w:rFonts w:ascii="Times New Roman" w:hAnsi="Times New Roman" w:cs="Times New Roman"/>
          <w:color w:val="000000"/>
          <w:sz w:val="24"/>
          <w:szCs w:val="24"/>
        </w:rPr>
        <w:t xml:space="preserve">Financial offer including all applicable taxes.  </w:t>
      </w:r>
    </w:p>
    <w:p w14:paraId="2CFAA645" w14:textId="77777777" w:rsidR="007320C9" w:rsidRPr="007320C9" w:rsidRDefault="007320C9" w:rsidP="007320C9">
      <w:pPr>
        <w:widowControl w:val="0"/>
        <w:pBdr>
          <w:top w:val="nil"/>
          <w:left w:val="nil"/>
          <w:bottom w:val="nil"/>
          <w:right w:val="nil"/>
          <w:between w:val="nil"/>
        </w:pBdr>
        <w:spacing w:after="0" w:line="240" w:lineRule="auto"/>
        <w:ind w:left="360" w:right="106"/>
        <w:jc w:val="both"/>
        <w:rPr>
          <w:rFonts w:ascii="Times New Roman" w:hAnsi="Times New Roman" w:cs="Times New Roman"/>
          <w:color w:val="000000"/>
          <w:sz w:val="24"/>
          <w:szCs w:val="24"/>
        </w:rPr>
      </w:pPr>
    </w:p>
    <w:p w14:paraId="17D7A155" w14:textId="60E8F48D" w:rsidR="007320C9" w:rsidRPr="00840F3D" w:rsidRDefault="007320C9" w:rsidP="007B1FED">
      <w:pPr>
        <w:widowControl w:val="0"/>
        <w:numPr>
          <w:ilvl w:val="0"/>
          <w:numId w:val="22"/>
        </w:numPr>
        <w:pBdr>
          <w:top w:val="nil"/>
          <w:left w:val="nil"/>
          <w:bottom w:val="nil"/>
          <w:right w:val="nil"/>
          <w:between w:val="nil"/>
        </w:pBdr>
        <w:spacing w:after="0" w:line="240" w:lineRule="auto"/>
        <w:ind w:right="106"/>
        <w:jc w:val="both"/>
        <w:rPr>
          <w:rFonts w:ascii="Times New Roman" w:eastAsia="Times New Roman" w:hAnsi="Times New Roman" w:cs="Times New Roman"/>
          <w:b/>
          <w:color w:val="000000"/>
          <w:sz w:val="24"/>
          <w:szCs w:val="24"/>
          <w:lang w:val="en-GB" w:eastAsia="en-GB"/>
        </w:rPr>
      </w:pPr>
      <w:r w:rsidRPr="007320C9">
        <w:rPr>
          <w:rFonts w:ascii="Times New Roman" w:eastAsia="Times New Roman" w:hAnsi="Times New Roman" w:cs="Times New Roman"/>
          <w:b/>
          <w:color w:val="000000"/>
          <w:sz w:val="24"/>
          <w:szCs w:val="24"/>
          <w:lang w:val="en-GB" w:eastAsia="en-GB"/>
        </w:rPr>
        <w:t>Award Criteria</w:t>
      </w:r>
    </w:p>
    <w:p w14:paraId="4654EEA1" w14:textId="77777777" w:rsidR="007320C9" w:rsidRPr="007320C9" w:rsidRDefault="007320C9" w:rsidP="007320C9">
      <w:pPr>
        <w:pBdr>
          <w:top w:val="nil"/>
          <w:left w:val="nil"/>
          <w:bottom w:val="nil"/>
          <w:right w:val="nil"/>
          <w:between w:val="nil"/>
        </w:pBdr>
        <w:ind w:left="360"/>
        <w:rPr>
          <w:rFonts w:ascii="Times New Roman" w:hAnsi="Times New Roman" w:cs="Times New Roman"/>
          <w:color w:val="000000"/>
          <w:sz w:val="24"/>
          <w:szCs w:val="24"/>
        </w:rPr>
      </w:pPr>
      <w:r w:rsidRPr="007320C9">
        <w:rPr>
          <w:rFonts w:ascii="Times New Roman" w:hAnsi="Times New Roman" w:cs="Times New Roman"/>
          <w:color w:val="000000"/>
          <w:sz w:val="24"/>
          <w:szCs w:val="24"/>
        </w:rPr>
        <w:t>The sole award criterion will be the lowest price among technically compliant offers.</w:t>
      </w:r>
    </w:p>
    <w:p w14:paraId="43536B88" w14:textId="77777777" w:rsidR="007320C9" w:rsidRPr="007320C9" w:rsidRDefault="007320C9" w:rsidP="007320C9">
      <w:pPr>
        <w:jc w:val="both"/>
        <w:rPr>
          <w:rFonts w:ascii="Times New Roman" w:eastAsia="Times New Roman" w:hAnsi="Times New Roman" w:cs="Times New Roman"/>
          <w:b/>
          <w:sz w:val="24"/>
          <w:szCs w:val="24"/>
        </w:rPr>
      </w:pPr>
    </w:p>
    <w:p w14:paraId="72512076" w14:textId="77777777" w:rsidR="007320C9" w:rsidRPr="007320C9" w:rsidRDefault="007320C9" w:rsidP="007320C9">
      <w:pPr>
        <w:jc w:val="both"/>
        <w:rPr>
          <w:rFonts w:ascii="Times New Roman" w:eastAsia="Times New Roman" w:hAnsi="Times New Roman" w:cs="Times New Roman"/>
          <w:b/>
          <w:sz w:val="24"/>
          <w:szCs w:val="24"/>
        </w:rPr>
      </w:pPr>
    </w:p>
    <w:p w14:paraId="2D5749D3" w14:textId="77777777" w:rsidR="007320C9" w:rsidRPr="007320C9" w:rsidRDefault="007320C9" w:rsidP="007320C9">
      <w:pPr>
        <w:jc w:val="both"/>
        <w:rPr>
          <w:rFonts w:ascii="Times New Roman" w:eastAsia="Times New Roman" w:hAnsi="Times New Roman" w:cs="Times New Roman"/>
          <w:b/>
          <w:sz w:val="24"/>
          <w:szCs w:val="24"/>
        </w:rPr>
      </w:pPr>
    </w:p>
    <w:p w14:paraId="08B80058" w14:textId="77777777" w:rsidR="007320C9" w:rsidRPr="007320C9" w:rsidRDefault="007320C9" w:rsidP="007320C9">
      <w:pPr>
        <w:jc w:val="both"/>
        <w:rPr>
          <w:rFonts w:ascii="Times New Roman" w:hAnsi="Times New Roman" w:cs="Times New Roman"/>
          <w:b/>
          <w:sz w:val="24"/>
          <w:szCs w:val="24"/>
        </w:rPr>
      </w:pPr>
    </w:p>
    <w:p w14:paraId="15F1D789" w14:textId="77777777" w:rsidR="007320C9" w:rsidRPr="007320C9" w:rsidRDefault="007320C9" w:rsidP="007320C9">
      <w:pPr>
        <w:spacing w:after="23" w:line="266" w:lineRule="auto"/>
        <w:ind w:left="705"/>
        <w:jc w:val="both"/>
        <w:rPr>
          <w:rFonts w:ascii="Times New Roman" w:eastAsia="Arial" w:hAnsi="Times New Roman" w:cs="Times New Roman"/>
          <w:color w:val="000000"/>
          <w:sz w:val="24"/>
          <w:szCs w:val="24"/>
        </w:rPr>
      </w:pPr>
    </w:p>
    <w:p w14:paraId="79E652A5" w14:textId="77777777" w:rsidR="007320C9" w:rsidRPr="007320C9" w:rsidRDefault="007320C9" w:rsidP="007320C9">
      <w:pPr>
        <w:spacing w:after="4" w:line="266" w:lineRule="auto"/>
        <w:ind w:left="705"/>
        <w:jc w:val="both"/>
        <w:rPr>
          <w:rFonts w:ascii="Times New Roman" w:eastAsia="Arial" w:hAnsi="Times New Roman" w:cs="Times New Roman"/>
          <w:color w:val="000000"/>
          <w:sz w:val="24"/>
          <w:szCs w:val="24"/>
        </w:rPr>
      </w:pPr>
    </w:p>
    <w:p w14:paraId="13FD86C5"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0027ECBE"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16B1D8D8"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3FD88334"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702E3497"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37A47AF1"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3C0D5395"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664C4169"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16764186"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51BC6621"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43A6DF86" w14:textId="77777777" w:rsidR="007320C9" w:rsidRPr="007320C9" w:rsidRDefault="007320C9" w:rsidP="007320C9">
      <w:pPr>
        <w:spacing w:after="0"/>
        <w:ind w:left="720"/>
        <w:rPr>
          <w:rFonts w:ascii="Times New Roman" w:eastAsia="Arial" w:hAnsi="Times New Roman" w:cs="Times New Roman"/>
          <w:color w:val="000000"/>
          <w:sz w:val="24"/>
          <w:szCs w:val="24"/>
        </w:rPr>
      </w:pPr>
    </w:p>
    <w:p w14:paraId="2C5AAD91" w14:textId="16AE6309" w:rsidR="005E7D35" w:rsidRPr="005E7D35" w:rsidRDefault="005E7D35" w:rsidP="00692C61">
      <w:pPr>
        <w:tabs>
          <w:tab w:val="center" w:leader="dot" w:pos="4536"/>
          <w:tab w:val="right" w:leader="dot" w:pos="9072"/>
        </w:tabs>
        <w:spacing w:after="0"/>
        <w:jc w:val="both"/>
        <w:rPr>
          <w:rFonts w:ascii="Times New Roman" w:hAnsi="Times New Roman" w:cs="Times New Roman"/>
          <w:i/>
          <w:iCs/>
          <w:sz w:val="24"/>
          <w:szCs w:val="24"/>
        </w:rPr>
        <w:sectPr w:rsidR="005E7D35" w:rsidRPr="005E7D35" w:rsidSect="00E778C9">
          <w:headerReference w:type="default" r:id="rId12"/>
          <w:footerReference w:type="default" r:id="rId13"/>
          <w:pgSz w:w="12240" w:h="15840"/>
          <w:pgMar w:top="994" w:right="1440" w:bottom="1440" w:left="1440" w:header="720" w:footer="720" w:gutter="0"/>
          <w:cols w:space="720"/>
          <w:docGrid w:linePitch="360"/>
        </w:sectPr>
      </w:pPr>
    </w:p>
    <w:p w14:paraId="2C8A93ED" w14:textId="5B59ABAF" w:rsidR="00D06924" w:rsidRDefault="00D06924" w:rsidP="00EF5E88"/>
    <w:p w14:paraId="16EE32BA" w14:textId="2A6B2855" w:rsidR="008E1AEE" w:rsidRPr="0086513A" w:rsidRDefault="008E1AEE" w:rsidP="00B9341A">
      <w:pPr>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45E55B73" w14:textId="6FB21C00" w:rsidR="0070570F" w:rsidRPr="0070570F" w:rsidRDefault="00F10B93" w:rsidP="0070570F">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t>SERVICE</w:t>
      </w:r>
      <w:r w:rsidR="0070570F" w:rsidRPr="0070570F">
        <w:rPr>
          <w:rFonts w:ascii="Times New Roman" w:eastAsia="Times New Roman" w:hAnsi="Times New Roman" w:cs="Times New Roman"/>
          <w:b/>
          <w:caps/>
          <w:sz w:val="28"/>
          <w:szCs w:val="28"/>
          <w:lang w:val="en-GB" w:eastAsia="en-GB"/>
        </w:rPr>
        <w:t xml:space="preserve"> TENDER SUBMISSION FORM</w:t>
      </w:r>
      <w:r w:rsidR="0070570F" w:rsidRPr="0070570F" w:rsidDel="009E2C98">
        <w:rPr>
          <w:rFonts w:ascii="Times New Roman" w:eastAsia="Times New Roman" w:hAnsi="Times New Roman" w:cs="Times New Roman"/>
          <w:b/>
          <w:caps/>
          <w:sz w:val="28"/>
          <w:szCs w:val="28"/>
          <w:lang w:val="en-GB" w:eastAsia="en-GB"/>
        </w:rPr>
        <w:t xml:space="preserve">  </w:t>
      </w:r>
    </w:p>
    <w:p w14:paraId="48D6FFB6" w14:textId="77777777" w:rsidR="00840F3D" w:rsidRPr="00C02898" w:rsidRDefault="00840F3D" w:rsidP="00840F3D">
      <w:pPr>
        <w:spacing w:line="240" w:lineRule="auto"/>
        <w:rPr>
          <w:rFonts w:ascii="Times New Roman" w:eastAsia="Times New Roman" w:hAnsi="Times New Roman" w:cs="Times New Roman"/>
          <w:sz w:val="24"/>
          <w:shd w:val="clear" w:color="auto" w:fill="FFFF00"/>
        </w:rPr>
      </w:pPr>
      <w:r w:rsidRPr="0070570F">
        <w:rPr>
          <w:rFonts w:ascii="Times New Roman" w:eastAsia="Times New Roman" w:hAnsi="Times New Roman" w:cs="Times New Roman"/>
          <w:b/>
          <w:i/>
          <w:sz w:val="24"/>
          <w:szCs w:val="24"/>
          <w:lang w:eastAsia="en-GB"/>
        </w:rPr>
        <w:t xml:space="preserve">Contract title: </w:t>
      </w:r>
      <w:r>
        <w:rPr>
          <w:rFonts w:ascii="Times New Roman" w:eastAsia="Times New Roman" w:hAnsi="Times New Roman" w:cs="Times New Roman"/>
          <w:i/>
          <w:color w:val="000000"/>
          <w:sz w:val="24"/>
        </w:rPr>
        <w:t xml:space="preserve"> External Audit of RYCO</w:t>
      </w:r>
    </w:p>
    <w:p w14:paraId="06F4ED41" w14:textId="6647B6DA" w:rsidR="0070570F" w:rsidRPr="0070570F" w:rsidRDefault="00840F3D" w:rsidP="0070570F">
      <w:pPr>
        <w:spacing w:after="240" w:line="240" w:lineRule="auto"/>
        <w:jc w:val="both"/>
        <w:rPr>
          <w:rFonts w:ascii="Times New Roman" w:eastAsia="Times New Roman" w:hAnsi="Times New Roman" w:cs="Times New Roman"/>
          <w:lang w:val="en-GB" w:eastAsia="en-GB"/>
        </w:rPr>
      </w:pPr>
      <w:r w:rsidRPr="0070570F">
        <w:rPr>
          <w:rFonts w:ascii="Times New Roman" w:eastAsia="Times New Roman" w:hAnsi="Times New Roman" w:cs="Times New Roman"/>
          <w:b/>
          <w:i/>
          <w:sz w:val="24"/>
          <w:szCs w:val="24"/>
          <w:lang w:eastAsia="en-GB"/>
        </w:rPr>
        <w:t>Financed from:</w:t>
      </w:r>
      <w:r>
        <w:rPr>
          <w:rFonts w:ascii="Times New Roman" w:eastAsia="Times New Roman" w:hAnsi="Times New Roman" w:cs="Times New Roman"/>
          <w:b/>
          <w:i/>
          <w:sz w:val="24"/>
          <w:szCs w:val="24"/>
          <w:lang w:eastAsia="en-GB"/>
        </w:rPr>
        <w:t xml:space="preserve"> </w:t>
      </w:r>
      <w:r w:rsidRPr="0070570F">
        <w:rPr>
          <w:rFonts w:ascii="Times New Roman" w:eastAsia="Times New Roman" w:hAnsi="Times New Roman" w:cs="Times New Roman"/>
          <w:i/>
          <w:sz w:val="24"/>
          <w:szCs w:val="24"/>
          <w:lang w:eastAsia="en-GB"/>
        </w:rPr>
        <w:t>Regional Youth Cooperation Office (RYCO)</w:t>
      </w:r>
    </w:p>
    <w:p w14:paraId="7D3E9001" w14:textId="77777777" w:rsidR="0070570F" w:rsidRPr="0070570F"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70570F">
        <w:rPr>
          <w:rFonts w:ascii="Times New Roman" w:eastAsia="Times New Roman" w:hAnsi="Times New Roman" w:cs="Times New Roman"/>
          <w:i/>
          <w:sz w:val="24"/>
          <w:szCs w:val="24"/>
          <w:lang w:val="en-GB" w:eastAsia="en-GB"/>
        </w:rPr>
        <w:t xml:space="preserve">Please supply one signed and stamped </w:t>
      </w:r>
      <w:r w:rsidRPr="0070570F">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70570F">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14:paraId="64277BCF" w14:textId="77777777" w:rsidR="0070570F" w:rsidRPr="0070570F"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1</w:t>
      </w:r>
      <w:r w:rsidRPr="0070570F">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840F3D" w:rsidRPr="00473ACA" w14:paraId="2EC005D8" w14:textId="77777777" w:rsidTr="00E6457B">
        <w:trPr>
          <w:cantSplit/>
          <w:trHeight w:val="714"/>
        </w:trPr>
        <w:tc>
          <w:tcPr>
            <w:tcW w:w="2430" w:type="dxa"/>
            <w:tcBorders>
              <w:top w:val="single" w:sz="4" w:space="0" w:color="auto"/>
              <w:left w:val="single" w:sz="4" w:space="0" w:color="auto"/>
              <w:bottom w:val="single" w:sz="4" w:space="0" w:color="auto"/>
            </w:tcBorders>
          </w:tcPr>
          <w:p w14:paraId="7D0F984C" w14:textId="77777777" w:rsidR="00840F3D" w:rsidRPr="00473ACA" w:rsidRDefault="00840F3D" w:rsidP="00E6457B">
            <w:pPr>
              <w:spacing w:after="240" w:line="240" w:lineRule="auto"/>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name  of legal entity </w:t>
            </w:r>
            <w:r>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5A529F8F" w14:textId="77777777" w:rsidR="00840F3D" w:rsidRPr="00473ACA" w:rsidRDefault="00840F3D" w:rsidP="00E6457B">
            <w:pPr>
              <w:spacing w:before="60" w:after="6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 </w:t>
            </w:r>
          </w:p>
        </w:tc>
      </w:tr>
      <w:tr w:rsidR="00840F3D" w:rsidRPr="00473ACA" w14:paraId="4B2C942A" w14:textId="77777777" w:rsidTr="00E6457B">
        <w:trPr>
          <w:cantSplit/>
          <w:trHeight w:val="714"/>
        </w:trPr>
        <w:tc>
          <w:tcPr>
            <w:tcW w:w="2430" w:type="dxa"/>
            <w:tcBorders>
              <w:top w:val="single" w:sz="4" w:space="0" w:color="auto"/>
              <w:left w:val="single" w:sz="4" w:space="0" w:color="auto"/>
              <w:bottom w:val="single" w:sz="4" w:space="0" w:color="auto"/>
            </w:tcBorders>
            <w:shd w:val="clear" w:color="auto" w:fill="auto"/>
          </w:tcPr>
          <w:p w14:paraId="17AD0198" w14:textId="77777777" w:rsidR="00840F3D" w:rsidRPr="00473ACA" w:rsidRDefault="00840F3D" w:rsidP="00E6457B">
            <w:pPr>
              <w:spacing w:after="24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State  the official legal form of entity </w:t>
            </w:r>
            <w:r>
              <w:rPr>
                <w:rFonts w:ascii="Times New Roman" w:eastAsia="Times New Roman" w:hAnsi="Times New Roman" w:cs="Times New Roman"/>
                <w:b/>
                <w:sz w:val="24"/>
                <w:szCs w:val="24"/>
                <w:lang w:val="en-GB" w:eastAsia="en-GB"/>
              </w:rPr>
              <w:t xml:space="preserve"> </w:t>
            </w:r>
            <w:r w:rsidRPr="00473ACA">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 </w:t>
            </w:r>
            <w:r w:rsidRPr="00473ACA">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6322DAB1" w14:textId="77777777" w:rsidR="00840F3D" w:rsidRPr="00473ACA" w:rsidRDefault="00840F3D" w:rsidP="00E6457B">
            <w:pPr>
              <w:spacing w:before="60" w:after="60" w:line="240" w:lineRule="auto"/>
              <w:jc w:val="both"/>
              <w:rPr>
                <w:rFonts w:ascii="Times New Roman" w:eastAsia="Times New Roman" w:hAnsi="Times New Roman" w:cs="Times New Roman"/>
                <w:b/>
                <w:sz w:val="24"/>
                <w:szCs w:val="24"/>
                <w:lang w:val="en-GB" w:eastAsia="en-GB"/>
              </w:rPr>
            </w:pPr>
          </w:p>
        </w:tc>
      </w:tr>
      <w:tr w:rsidR="00840F3D" w:rsidRPr="00473ACA" w14:paraId="57FAD10D" w14:textId="77777777" w:rsidTr="00E6457B">
        <w:trPr>
          <w:cantSplit/>
          <w:trHeight w:val="714"/>
        </w:trPr>
        <w:tc>
          <w:tcPr>
            <w:tcW w:w="2430" w:type="dxa"/>
            <w:tcBorders>
              <w:top w:val="single" w:sz="4" w:space="0" w:color="auto"/>
              <w:left w:val="single" w:sz="4" w:space="0" w:color="auto"/>
              <w:bottom w:val="single" w:sz="4" w:space="0" w:color="auto"/>
            </w:tcBorders>
          </w:tcPr>
          <w:p w14:paraId="083CDD43" w14:textId="77777777" w:rsidR="00840F3D" w:rsidRPr="00473ACA" w:rsidRDefault="00840F3D" w:rsidP="00E6457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Name of the representative of Entity </w:t>
            </w:r>
            <w:r>
              <w:rPr>
                <w:rFonts w:ascii="Times New Roman" w:eastAsia="Times New Roman" w:hAnsi="Times New Roman" w:cs="Times New Roman"/>
                <w:b/>
                <w:sz w:val="24"/>
                <w:szCs w:val="24"/>
                <w:lang w:val="en-GB" w:eastAsia="en-GB"/>
              </w:rPr>
              <w:t xml:space="preserve"> </w:t>
            </w:r>
          </w:p>
          <w:p w14:paraId="22010A31" w14:textId="77777777" w:rsidR="00840F3D" w:rsidRPr="00473ACA" w:rsidRDefault="00840F3D" w:rsidP="00E6457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CF0ABC8" w14:textId="77777777" w:rsidR="00840F3D" w:rsidRPr="00473ACA" w:rsidRDefault="00840F3D" w:rsidP="00E6457B">
            <w:pPr>
              <w:spacing w:before="60" w:after="60" w:line="240" w:lineRule="auto"/>
              <w:jc w:val="both"/>
              <w:rPr>
                <w:rFonts w:ascii="Times New Roman" w:eastAsia="Times New Roman" w:hAnsi="Times New Roman" w:cs="Times New Roman"/>
                <w:b/>
                <w:sz w:val="24"/>
                <w:szCs w:val="24"/>
                <w:lang w:val="en-GB" w:eastAsia="en-GB"/>
              </w:rPr>
            </w:pPr>
          </w:p>
        </w:tc>
      </w:tr>
      <w:tr w:rsidR="00840F3D" w:rsidRPr="00473ACA" w14:paraId="06588349" w14:textId="77777777" w:rsidTr="00E6457B">
        <w:trPr>
          <w:cantSplit/>
          <w:trHeight w:val="1799"/>
        </w:trPr>
        <w:tc>
          <w:tcPr>
            <w:tcW w:w="2430" w:type="dxa"/>
            <w:tcBorders>
              <w:top w:val="single" w:sz="4" w:space="0" w:color="auto"/>
              <w:left w:val="single" w:sz="4" w:space="0" w:color="auto"/>
              <w:bottom w:val="single" w:sz="4" w:space="0" w:color="auto"/>
            </w:tcBorders>
          </w:tcPr>
          <w:p w14:paraId="4C32BECE" w14:textId="77777777" w:rsidR="00840F3D" w:rsidRPr="00473ACA" w:rsidRDefault="00840F3D" w:rsidP="00E6457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name  of </w:t>
            </w:r>
            <w:r>
              <w:rPr>
                <w:rFonts w:ascii="Times New Roman" w:eastAsia="Times New Roman" w:hAnsi="Times New Roman" w:cs="Times New Roman"/>
                <w:b/>
                <w:sz w:val="24"/>
                <w:szCs w:val="24"/>
                <w:lang w:val="en-GB" w:eastAsia="en-GB"/>
              </w:rPr>
              <w:t xml:space="preserve"> members (In case of consortium)</w:t>
            </w:r>
          </w:p>
        </w:tc>
        <w:tc>
          <w:tcPr>
            <w:tcW w:w="5634" w:type="dxa"/>
            <w:tcBorders>
              <w:top w:val="single" w:sz="4" w:space="0" w:color="auto"/>
              <w:bottom w:val="single" w:sz="4" w:space="0" w:color="auto"/>
              <w:right w:val="single" w:sz="4" w:space="0" w:color="auto"/>
            </w:tcBorders>
            <w:shd w:val="pct5" w:color="auto" w:fill="FFFFFF"/>
          </w:tcPr>
          <w:p w14:paraId="51CED1EE" w14:textId="77777777" w:rsidR="00840F3D" w:rsidRPr="00473ACA" w:rsidRDefault="00840F3D" w:rsidP="00E6457B">
            <w:pPr>
              <w:spacing w:before="60" w:after="60" w:line="240" w:lineRule="auto"/>
              <w:jc w:val="both"/>
              <w:rPr>
                <w:rFonts w:ascii="Times New Roman" w:eastAsia="Times New Roman" w:hAnsi="Times New Roman" w:cs="Times New Roman"/>
                <w:b/>
                <w:sz w:val="24"/>
                <w:szCs w:val="24"/>
                <w:lang w:val="en-GB" w:eastAsia="en-GB"/>
              </w:rPr>
            </w:pPr>
          </w:p>
        </w:tc>
      </w:tr>
      <w:tr w:rsidR="00840F3D" w:rsidRPr="00473ACA" w14:paraId="2308B21F" w14:textId="77777777" w:rsidTr="00E6457B">
        <w:trPr>
          <w:cantSplit/>
          <w:trHeight w:val="1799"/>
        </w:trPr>
        <w:tc>
          <w:tcPr>
            <w:tcW w:w="2430" w:type="dxa"/>
            <w:tcBorders>
              <w:top w:val="single" w:sz="4" w:space="0" w:color="auto"/>
              <w:left w:val="single" w:sz="4" w:space="0" w:color="auto"/>
              <w:bottom w:val="single" w:sz="4" w:space="0" w:color="auto"/>
            </w:tcBorders>
          </w:tcPr>
          <w:p w14:paraId="0CB1499C" w14:textId="77777777" w:rsidR="00840F3D" w:rsidRPr="00473ACA" w:rsidRDefault="00840F3D" w:rsidP="00E6457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Name of the representative</w:t>
            </w:r>
            <w:r>
              <w:rPr>
                <w:rFonts w:ascii="Times New Roman" w:eastAsia="Times New Roman" w:hAnsi="Times New Roman" w:cs="Times New Roman"/>
                <w:b/>
                <w:sz w:val="24"/>
                <w:szCs w:val="24"/>
                <w:lang w:val="en-GB" w:eastAsia="en-GB"/>
              </w:rPr>
              <w:t>s</w:t>
            </w:r>
            <w:r w:rsidRPr="00473ACA">
              <w:rPr>
                <w:rFonts w:ascii="Times New Roman" w:eastAsia="Times New Roman" w:hAnsi="Times New Roman" w:cs="Times New Roman"/>
                <w:b/>
                <w:sz w:val="24"/>
                <w:szCs w:val="24"/>
                <w:lang w:val="en-GB" w:eastAsia="en-GB"/>
              </w:rPr>
              <w:t xml:space="preserve"> of the Members (</w:t>
            </w:r>
            <w:r>
              <w:rPr>
                <w:rFonts w:ascii="Times New Roman" w:eastAsia="Times New Roman" w:hAnsi="Times New Roman" w:cs="Times New Roman"/>
                <w:b/>
                <w:sz w:val="24"/>
                <w:szCs w:val="24"/>
                <w:lang w:val="en-GB" w:eastAsia="en-GB"/>
              </w:rPr>
              <w:t>I</w:t>
            </w:r>
            <w:r w:rsidRPr="00473ACA">
              <w:rPr>
                <w:rFonts w:ascii="Times New Roman" w:eastAsia="Times New Roman" w:hAnsi="Times New Roman" w:cs="Times New Roman"/>
                <w:b/>
                <w:sz w:val="24"/>
                <w:szCs w:val="24"/>
                <w:lang w:val="en-GB" w:eastAsia="en-GB"/>
              </w:rPr>
              <w:t xml:space="preserve">n cases of consortium)  </w:t>
            </w:r>
          </w:p>
          <w:p w14:paraId="0861A118" w14:textId="77777777" w:rsidR="00840F3D" w:rsidRPr="00473ACA" w:rsidRDefault="00840F3D" w:rsidP="00E6457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246DCAC5" w14:textId="77777777" w:rsidR="00840F3D" w:rsidRPr="00473ACA" w:rsidRDefault="00840F3D" w:rsidP="00E6457B">
            <w:pPr>
              <w:spacing w:before="60" w:after="60" w:line="240" w:lineRule="auto"/>
              <w:jc w:val="both"/>
              <w:rPr>
                <w:rFonts w:ascii="Times New Roman" w:eastAsia="Times New Roman" w:hAnsi="Times New Roman" w:cs="Times New Roman"/>
                <w:b/>
                <w:sz w:val="24"/>
                <w:szCs w:val="24"/>
                <w:lang w:val="en-GB" w:eastAsia="en-GB"/>
              </w:rPr>
            </w:pPr>
          </w:p>
        </w:tc>
      </w:tr>
      <w:tr w:rsidR="00840F3D" w:rsidRPr="00473ACA" w14:paraId="045A5945" w14:textId="77777777" w:rsidTr="00E6457B">
        <w:trPr>
          <w:cantSplit/>
          <w:trHeight w:val="1799"/>
        </w:trPr>
        <w:tc>
          <w:tcPr>
            <w:tcW w:w="2430" w:type="dxa"/>
            <w:tcBorders>
              <w:top w:val="single" w:sz="4" w:space="0" w:color="auto"/>
              <w:left w:val="single" w:sz="4" w:space="0" w:color="auto"/>
              <w:bottom w:val="single" w:sz="4" w:space="0" w:color="auto"/>
            </w:tcBorders>
          </w:tcPr>
          <w:p w14:paraId="1FA61ED6" w14:textId="77777777" w:rsidR="00840F3D" w:rsidRPr="00473ACA" w:rsidRDefault="00840F3D" w:rsidP="00E6457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42F9CDD6" w14:textId="77777777" w:rsidR="00840F3D" w:rsidRPr="00473ACA" w:rsidRDefault="00840F3D" w:rsidP="00E6457B">
            <w:pPr>
              <w:spacing w:before="60" w:after="60" w:line="240" w:lineRule="auto"/>
              <w:jc w:val="both"/>
              <w:rPr>
                <w:rFonts w:ascii="Times New Roman" w:eastAsia="Times New Roman" w:hAnsi="Times New Roman" w:cs="Times New Roman"/>
                <w:b/>
                <w:sz w:val="24"/>
                <w:szCs w:val="24"/>
                <w:lang w:val="en-GB" w:eastAsia="en-GB"/>
              </w:rPr>
            </w:pPr>
          </w:p>
        </w:tc>
      </w:tr>
      <w:tr w:rsidR="00840F3D" w:rsidRPr="00473ACA" w14:paraId="7B514BE4" w14:textId="77777777" w:rsidTr="00E6457B">
        <w:trPr>
          <w:cantSplit/>
          <w:trHeight w:val="1799"/>
        </w:trPr>
        <w:tc>
          <w:tcPr>
            <w:tcW w:w="2430" w:type="dxa"/>
            <w:tcBorders>
              <w:top w:val="single" w:sz="4" w:space="0" w:color="auto"/>
              <w:left w:val="single" w:sz="4" w:space="0" w:color="auto"/>
              <w:bottom w:val="single" w:sz="4" w:space="0" w:color="auto"/>
            </w:tcBorders>
          </w:tcPr>
          <w:p w14:paraId="191F6D55" w14:textId="77777777" w:rsidR="00840F3D" w:rsidRPr="00473ACA" w:rsidRDefault="00840F3D" w:rsidP="00E6457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lastRenderedPageBreak/>
              <w:t>Insert: Full official address of Members  (in cases of consortium)</w:t>
            </w:r>
          </w:p>
        </w:tc>
        <w:tc>
          <w:tcPr>
            <w:tcW w:w="5634" w:type="dxa"/>
            <w:tcBorders>
              <w:top w:val="single" w:sz="4" w:space="0" w:color="auto"/>
              <w:bottom w:val="single" w:sz="4" w:space="0" w:color="auto"/>
              <w:right w:val="single" w:sz="4" w:space="0" w:color="auto"/>
            </w:tcBorders>
            <w:shd w:val="pct5" w:color="auto" w:fill="FFFFFF"/>
          </w:tcPr>
          <w:p w14:paraId="65B2115F" w14:textId="77777777" w:rsidR="00840F3D" w:rsidRPr="00473ACA" w:rsidRDefault="00840F3D" w:rsidP="00E6457B">
            <w:pPr>
              <w:spacing w:before="60" w:after="60" w:line="240" w:lineRule="auto"/>
              <w:jc w:val="both"/>
              <w:rPr>
                <w:rFonts w:ascii="Times New Roman" w:eastAsia="Times New Roman" w:hAnsi="Times New Roman" w:cs="Times New Roman"/>
                <w:b/>
                <w:sz w:val="24"/>
                <w:szCs w:val="24"/>
                <w:lang w:val="en-GB" w:eastAsia="en-GB"/>
              </w:rPr>
            </w:pPr>
          </w:p>
        </w:tc>
      </w:tr>
    </w:tbl>
    <w:p w14:paraId="680E98EE" w14:textId="3535590F" w:rsidR="00D06924" w:rsidRDefault="00D06924" w:rsidP="00840F3D">
      <w:pPr>
        <w:keepNext/>
        <w:keepLines/>
        <w:tabs>
          <w:tab w:val="left" w:pos="360"/>
        </w:tabs>
        <w:spacing w:after="240"/>
        <w:outlineLvl w:val="0"/>
        <w:rPr>
          <w:rFonts w:ascii="Times New Roman" w:hAnsi="Times New Roman"/>
          <w:b/>
          <w:sz w:val="24"/>
          <w:szCs w:val="24"/>
        </w:rPr>
      </w:pPr>
    </w:p>
    <w:p w14:paraId="4932BBC8" w14:textId="518F6B17" w:rsidR="00224F4E" w:rsidRPr="00224F4E" w:rsidRDefault="00224F4E" w:rsidP="00224F4E">
      <w:pPr>
        <w:jc w:val="both"/>
        <w:rPr>
          <w:rFonts w:ascii="Times New Roman" w:hAnsi="Times New Roman" w:cs="Times New Roman"/>
          <w:sz w:val="24"/>
          <w:szCs w:val="24"/>
        </w:rPr>
      </w:pPr>
      <w:r>
        <w:rPr>
          <w:rFonts w:ascii="Times New Roman" w:hAnsi="Times New Roman" w:cs="Times New Roman"/>
          <w:i/>
          <w:sz w:val="24"/>
          <w:szCs w:val="24"/>
        </w:rPr>
        <w:t>In case of a consortium (If applicable)</w:t>
      </w:r>
    </w:p>
    <w:p w14:paraId="3A5AB8CE" w14:textId="3DDE53F3" w:rsidR="00224F4E" w:rsidRPr="00390B79" w:rsidRDefault="00224F4E" w:rsidP="00224F4E">
      <w:pPr>
        <w:jc w:val="both"/>
        <w:rPr>
          <w:rFonts w:ascii="Times New Roman" w:hAnsi="Times New Roman" w:cs="Times New Roman"/>
          <w:i/>
          <w:sz w:val="24"/>
          <w:szCs w:val="24"/>
        </w:rPr>
      </w:pPr>
      <w:r w:rsidRPr="00390B79">
        <w:rPr>
          <w:rFonts w:ascii="Times New Roman" w:hAnsi="Times New Roman" w:cs="Times New Roman"/>
          <w:i/>
          <w:sz w:val="24"/>
          <w:szCs w:val="24"/>
        </w:rPr>
        <w:t>[We are making this application, for this tender as</w:t>
      </w:r>
      <w:r w:rsidRPr="00390B79">
        <w:rPr>
          <w:rFonts w:ascii="Times New Roman" w:hAnsi="Times New Roman" w:cs="Times New Roman"/>
          <w:b/>
          <w:i/>
          <w:sz w:val="24"/>
          <w:szCs w:val="24"/>
        </w:rPr>
        <w:t xml:space="preserve"> partner in the consortium</w:t>
      </w:r>
      <w:r w:rsidRPr="00390B79">
        <w:rPr>
          <w:rFonts w:ascii="Times New Roman" w:hAnsi="Times New Roman" w:cs="Times New Roman"/>
          <w:i/>
          <w:sz w:val="24"/>
          <w:szCs w:val="24"/>
        </w:rPr>
        <w:t xml:space="preserve"> led by [insert name of the leader]. We confirm that we are not tendering for the same contract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p w14:paraId="0DDCDF72" w14:textId="7A4355B2" w:rsidR="00224F4E" w:rsidRPr="00840F3D" w:rsidRDefault="00224F4E" w:rsidP="00840F3D">
      <w:pPr>
        <w:keepNext/>
        <w:keepLines/>
        <w:tabs>
          <w:tab w:val="left" w:pos="360"/>
        </w:tabs>
        <w:spacing w:after="240"/>
        <w:outlineLvl w:val="0"/>
        <w:rPr>
          <w:rFonts w:ascii="Times New Roman" w:hAnsi="Times New Roman"/>
          <w:b/>
          <w:sz w:val="24"/>
          <w:szCs w:val="24"/>
        </w:rPr>
      </w:pPr>
    </w:p>
    <w:p w14:paraId="3560F84B" w14:textId="423AA046" w:rsidR="0086513A" w:rsidRPr="00D06924" w:rsidRDefault="0070570F" w:rsidP="007B1FED">
      <w:pPr>
        <w:pStyle w:val="ListParagraph"/>
        <w:keepNext/>
        <w:keepLines/>
        <w:numPr>
          <w:ilvl w:val="1"/>
          <w:numId w:val="5"/>
        </w:numPr>
        <w:tabs>
          <w:tab w:val="left" w:pos="360"/>
        </w:tabs>
        <w:spacing w:after="240"/>
        <w:outlineLvl w:val="0"/>
        <w:rPr>
          <w:rFonts w:ascii="Times New Roman" w:hAnsi="Times New Roman"/>
          <w:b/>
          <w:sz w:val="24"/>
          <w:szCs w:val="24"/>
        </w:rPr>
      </w:pPr>
      <w:r w:rsidRPr="0086513A">
        <w:rPr>
          <w:rFonts w:ascii="Times New Roman" w:hAnsi="Times New Roman"/>
          <w:b/>
          <w:sz w:val="24"/>
          <w:szCs w:val="24"/>
        </w:rPr>
        <w:t>CONTACT PERSON/s (for this tender)</w:t>
      </w:r>
    </w:p>
    <w:p w14:paraId="64222AE3" w14:textId="77777777" w:rsidR="0086513A" w:rsidRPr="0086513A" w:rsidRDefault="0086513A" w:rsidP="0086513A">
      <w:pPr>
        <w:pStyle w:val="ListParagraph"/>
        <w:keepNext/>
        <w:keepLines/>
        <w:tabs>
          <w:tab w:val="left" w:pos="360"/>
        </w:tabs>
        <w:spacing w:after="240"/>
        <w:ind w:left="360"/>
        <w:outlineLvl w:val="0"/>
        <w:rPr>
          <w:rFonts w:ascii="Times New Roman" w:hAnsi="Times New Roman"/>
          <w:b/>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70570F" w14:paraId="4712F9E7" w14:textId="77777777" w:rsidTr="0086513A">
        <w:tc>
          <w:tcPr>
            <w:tcW w:w="1701" w:type="dxa"/>
            <w:shd w:val="pct5" w:color="auto" w:fill="FFFFFF"/>
          </w:tcPr>
          <w:p w14:paraId="7973AD5D"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Name</w:t>
            </w:r>
          </w:p>
        </w:tc>
        <w:tc>
          <w:tcPr>
            <w:tcW w:w="6487" w:type="dxa"/>
          </w:tcPr>
          <w:p w14:paraId="65CEBC19" w14:textId="77777777" w:rsidR="0070570F" w:rsidRPr="0070570F"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70570F" w14:paraId="565FCCFC" w14:textId="77777777" w:rsidTr="0086513A">
        <w:tc>
          <w:tcPr>
            <w:tcW w:w="1701" w:type="dxa"/>
            <w:shd w:val="pct5" w:color="auto" w:fill="FFFFFF"/>
          </w:tcPr>
          <w:p w14:paraId="3E09DF32"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Address</w:t>
            </w:r>
          </w:p>
        </w:tc>
        <w:tc>
          <w:tcPr>
            <w:tcW w:w="6487" w:type="dxa"/>
          </w:tcPr>
          <w:p w14:paraId="1BC4578F"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13F94E8B" w14:textId="77777777" w:rsidTr="0086513A">
        <w:tc>
          <w:tcPr>
            <w:tcW w:w="1701" w:type="dxa"/>
            <w:shd w:val="pct5" w:color="auto" w:fill="FFFFFF"/>
          </w:tcPr>
          <w:p w14:paraId="3447B6B1"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Telephone</w:t>
            </w:r>
          </w:p>
        </w:tc>
        <w:tc>
          <w:tcPr>
            <w:tcW w:w="6487" w:type="dxa"/>
          </w:tcPr>
          <w:p w14:paraId="3E38614B"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65CFE106" w14:textId="77777777" w:rsidTr="0086513A">
        <w:tc>
          <w:tcPr>
            <w:tcW w:w="1701" w:type="dxa"/>
            <w:shd w:val="pct5" w:color="auto" w:fill="FFFFFF"/>
          </w:tcPr>
          <w:p w14:paraId="5E46EB3C"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e-mail </w:t>
            </w:r>
          </w:p>
        </w:tc>
        <w:tc>
          <w:tcPr>
            <w:tcW w:w="6487" w:type="dxa"/>
          </w:tcPr>
          <w:p w14:paraId="61BB343D"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2F88D5A" w14:textId="4F4B7FBC" w:rsid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1E703520" w14:textId="51B2E0B2" w:rsidR="00692C61" w:rsidRDefault="00692C6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692C61" w:rsidRPr="0070570F" w14:paraId="0C216DFB" w14:textId="77777777" w:rsidTr="004C2B0D">
        <w:trPr>
          <w:cantSplit/>
        </w:trPr>
        <w:tc>
          <w:tcPr>
            <w:tcW w:w="1710" w:type="dxa"/>
            <w:tcBorders>
              <w:top w:val="single" w:sz="6" w:space="0" w:color="000000"/>
              <w:left w:val="single" w:sz="6" w:space="0" w:color="000000"/>
              <w:bottom w:val="single" w:sz="6" w:space="0" w:color="000000"/>
              <w:right w:val="single" w:sz="6" w:space="0" w:color="000000"/>
            </w:tcBorders>
          </w:tcPr>
          <w:p w14:paraId="021B8F71" w14:textId="77777777" w:rsidR="00692C61" w:rsidRPr="0086513A" w:rsidRDefault="00692C61" w:rsidP="004C2B0D">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765A9560" w14:textId="77777777" w:rsidR="00692C61" w:rsidRPr="0070570F" w:rsidRDefault="00692C61" w:rsidP="004C2B0D">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692C61" w:rsidRPr="0070570F" w14:paraId="6E476AA5" w14:textId="77777777" w:rsidTr="004C2B0D">
        <w:trPr>
          <w:cantSplit/>
        </w:trPr>
        <w:tc>
          <w:tcPr>
            <w:tcW w:w="1710" w:type="dxa"/>
            <w:tcBorders>
              <w:top w:val="single" w:sz="6" w:space="0" w:color="000000"/>
              <w:left w:val="single" w:sz="6" w:space="0" w:color="000000"/>
              <w:bottom w:val="single" w:sz="6" w:space="0" w:color="000000"/>
              <w:right w:val="single" w:sz="6" w:space="0" w:color="000000"/>
            </w:tcBorders>
          </w:tcPr>
          <w:p w14:paraId="7984E22A" w14:textId="4F40C256" w:rsidR="00692C61" w:rsidRPr="0086513A" w:rsidRDefault="00692C61" w:rsidP="004C2B0D">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Signature</w:t>
            </w:r>
            <w:r w:rsidR="00840F3D">
              <w:rPr>
                <w:rFonts w:ascii="Times New Roman" w:eastAsia="Times New Roman" w:hAnsi="Times New Roman" w:cs="Times New Roman"/>
                <w:b/>
                <w:sz w:val="24"/>
                <w:szCs w:val="24"/>
                <w:lang w:val="en-GB" w:eastAsia="en-GB"/>
              </w:rPr>
              <w:t xml:space="preserve"> &amp; Stamp</w:t>
            </w:r>
          </w:p>
        </w:tc>
        <w:tc>
          <w:tcPr>
            <w:tcW w:w="6480" w:type="dxa"/>
            <w:tcBorders>
              <w:top w:val="single" w:sz="6" w:space="0" w:color="000000"/>
              <w:left w:val="single" w:sz="6" w:space="0" w:color="000000"/>
              <w:bottom w:val="single" w:sz="6" w:space="0" w:color="000000"/>
              <w:right w:val="single" w:sz="6" w:space="0" w:color="000000"/>
            </w:tcBorders>
          </w:tcPr>
          <w:p w14:paraId="79E556FF" w14:textId="77777777" w:rsidR="00692C61" w:rsidRPr="0070570F" w:rsidRDefault="00692C61" w:rsidP="004C2B0D">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692C61" w:rsidRPr="0070570F" w14:paraId="4FFCFA4B" w14:textId="77777777" w:rsidTr="004C2B0D">
        <w:trPr>
          <w:cantSplit/>
        </w:trPr>
        <w:tc>
          <w:tcPr>
            <w:tcW w:w="1710" w:type="dxa"/>
            <w:tcBorders>
              <w:top w:val="single" w:sz="6" w:space="0" w:color="000000"/>
              <w:left w:val="single" w:sz="6" w:space="0" w:color="000000"/>
              <w:bottom w:val="single" w:sz="6" w:space="0" w:color="000000"/>
              <w:right w:val="single" w:sz="6" w:space="0" w:color="000000"/>
            </w:tcBorders>
          </w:tcPr>
          <w:p w14:paraId="032D834A" w14:textId="77777777" w:rsidR="00692C61" w:rsidRPr="0086513A" w:rsidRDefault="00692C61" w:rsidP="004C2B0D">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4126017" w14:textId="77777777" w:rsidR="00692C61" w:rsidRPr="0070570F" w:rsidRDefault="00692C61" w:rsidP="004C2B0D">
            <w:pPr>
              <w:spacing w:before="120" w:after="120" w:line="240" w:lineRule="auto"/>
              <w:rPr>
                <w:rFonts w:ascii="Times New Roman" w:eastAsia="Times New Roman" w:hAnsi="Times New Roman" w:cs="Times New Roman"/>
                <w:b/>
                <w:color w:val="000000"/>
                <w:sz w:val="24"/>
                <w:szCs w:val="24"/>
                <w:lang w:val="en-GB" w:eastAsia="en-GB"/>
              </w:rPr>
            </w:pPr>
          </w:p>
        </w:tc>
      </w:tr>
    </w:tbl>
    <w:p w14:paraId="5662DEDC" w14:textId="2A0C81BA" w:rsidR="00692C61" w:rsidRDefault="00692C6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77769571" w14:textId="3F96D6A6" w:rsidR="00B9341A" w:rsidRDefault="00B9341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8B56BC9" w14:textId="05AA5DBC" w:rsidR="00224F4E" w:rsidRDefault="00224F4E"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3DAA446" w14:textId="77777777" w:rsidR="00224F4E" w:rsidRPr="0070570F" w:rsidRDefault="00224F4E"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22AB731" w14:textId="67C1760D" w:rsidR="0070570F" w:rsidRPr="0070570F" w:rsidRDefault="0070570F" w:rsidP="0070570F">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70570F">
        <w:rPr>
          <w:rFonts w:ascii="Times New Roman" w:eastAsia="Times New Roman" w:hAnsi="Times New Roman" w:cs="Times New Roman"/>
          <w:b/>
          <w:snapToGrid w:val="0"/>
          <w:sz w:val="24"/>
          <w:szCs w:val="24"/>
          <w:lang w:val="en-GB"/>
        </w:rPr>
        <w:t>2. TENDERER’S STATEMENT</w:t>
      </w:r>
    </w:p>
    <w:p w14:paraId="7D65E54A" w14:textId="77777777" w:rsidR="00692C61" w:rsidRDefault="00692C61" w:rsidP="00692C61">
      <w:pPr>
        <w:keepLines/>
        <w:widowControl w:val="0"/>
        <w:spacing w:after="120" w:line="240" w:lineRule="auto"/>
        <w:jc w:val="both"/>
        <w:rPr>
          <w:rFonts w:ascii="Times New Roman" w:eastAsia="Times New Roman" w:hAnsi="Times New Roman" w:cs="Times New Roman"/>
          <w:b/>
          <w:snapToGrid w:val="0"/>
          <w:sz w:val="24"/>
          <w:szCs w:val="24"/>
          <w:u w:val="single"/>
          <w:lang w:val="en-GB"/>
        </w:rPr>
      </w:pPr>
    </w:p>
    <w:p w14:paraId="2D43D35F" w14:textId="28FBFE65" w:rsidR="0070570F" w:rsidRPr="00692C61" w:rsidRDefault="0070570F" w:rsidP="00692C61">
      <w:pPr>
        <w:keepLines/>
        <w:widowControl w:val="0"/>
        <w:spacing w:after="120" w:line="240" w:lineRule="auto"/>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As part of their tender, each Legal Person/</w:t>
      </w:r>
      <w:r w:rsidR="0086513A" w:rsidRPr="0070570F">
        <w:rPr>
          <w:rFonts w:ascii="Times New Roman" w:eastAsia="Times New Roman" w:hAnsi="Times New Roman" w:cs="Times New Roman"/>
          <w:b/>
          <w:snapToGrid w:val="0"/>
          <w:sz w:val="24"/>
          <w:szCs w:val="24"/>
          <w:u w:val="single"/>
          <w:lang w:val="en-GB"/>
        </w:rPr>
        <w:t>Company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statement </w:t>
      </w:r>
      <w:proofErr w:type="spellStart"/>
      <w:r w:rsidRPr="0070570F">
        <w:rPr>
          <w:rFonts w:ascii="Times New Roman" w:eastAsia="Times New Roman" w:hAnsi="Times New Roman" w:cs="Times New Roman"/>
          <w:b/>
          <w:snapToGrid w:val="0"/>
          <w:sz w:val="24"/>
          <w:szCs w:val="24"/>
          <w:u w:val="single"/>
          <w:lang w:val="en-GB"/>
        </w:rPr>
        <w:t>form</w:t>
      </w:r>
      <w:proofErr w:type="spellEnd"/>
      <w:r w:rsidRPr="0070570F">
        <w:rPr>
          <w:rFonts w:ascii="Times New Roman" w:eastAsia="Times New Roman" w:hAnsi="Times New Roman" w:cs="Times New Roman"/>
          <w:b/>
          <w:snapToGrid w:val="0"/>
          <w:sz w:val="24"/>
          <w:szCs w:val="24"/>
          <w:u w:val="single"/>
          <w:lang w:val="en-GB"/>
        </w:rPr>
        <w:t xml:space="preserve"> using the following format.    </w:t>
      </w:r>
      <w:r w:rsidRPr="0070570F">
        <w:rPr>
          <w:rFonts w:ascii="Times New Roman" w:eastAsia="Times New Roman" w:hAnsi="Times New Roman" w:cs="Times New Roman"/>
          <w:b/>
          <w:sz w:val="24"/>
          <w:szCs w:val="24"/>
          <w:lang w:val="en-GB" w:eastAsia="en-GB"/>
        </w:rPr>
        <w:t xml:space="preserve"> </w:t>
      </w:r>
    </w:p>
    <w:p w14:paraId="1E10BEED" w14:textId="77777777" w:rsidR="0070570F" w:rsidRPr="0070570F"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0B15A3D" w14:textId="57BF55E7" w:rsidR="0070570F" w:rsidRPr="0070570F" w:rsidRDefault="0070570F" w:rsidP="007B1FED">
      <w:pPr>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w:t>
      </w:r>
      <w:r w:rsidR="00F10B93">
        <w:rPr>
          <w:rFonts w:ascii="Times New Roman" w:eastAsia="Times New Roman" w:hAnsi="Times New Roman" w:cs="Times New Roman"/>
          <w:sz w:val="24"/>
          <w:szCs w:val="24"/>
          <w:lang w:val="en-GB" w:eastAsia="en-GB"/>
        </w:rPr>
        <w:t>provide the services</w:t>
      </w:r>
      <w:r w:rsidR="00B32AB2">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sz w:val="24"/>
          <w:szCs w:val="24"/>
          <w:lang w:val="en-GB" w:eastAsia="en-GB"/>
        </w:rPr>
        <w:t xml:space="preserve">requested in the tender dossier </w:t>
      </w:r>
      <w:r w:rsidRPr="0070570F">
        <w:rPr>
          <w:rFonts w:ascii="Times New Roman" w:eastAsia="Times New Roman" w:hAnsi="Times New Roman" w:cs="Times New Roman"/>
          <w:snapToGrid w:val="0"/>
          <w:sz w:val="24"/>
          <w:szCs w:val="24"/>
          <w:lang w:val="en-GB"/>
        </w:rPr>
        <w:t xml:space="preserve">in accordance with </w:t>
      </w:r>
      <w:bookmarkStart w:id="8" w:name="_Hlk74247322"/>
      <w:r w:rsidR="00692C61">
        <w:rPr>
          <w:rFonts w:ascii="Times New Roman" w:eastAsia="Times New Roman" w:hAnsi="Times New Roman" w:cs="Times New Roman"/>
          <w:snapToGrid w:val="0"/>
          <w:sz w:val="24"/>
          <w:szCs w:val="24"/>
          <w:lang w:val="en-GB"/>
        </w:rPr>
        <w:t>T</w:t>
      </w:r>
      <w:r w:rsidR="005E7D35">
        <w:rPr>
          <w:rFonts w:ascii="Times New Roman" w:eastAsia="Times New Roman" w:hAnsi="Times New Roman" w:cs="Times New Roman"/>
          <w:snapToGrid w:val="0"/>
          <w:sz w:val="24"/>
          <w:szCs w:val="24"/>
          <w:lang w:val="en-GB"/>
        </w:rPr>
        <w:t xml:space="preserve">erms of References </w:t>
      </w:r>
      <w:bookmarkEnd w:id="8"/>
      <w:r w:rsidRPr="0070570F">
        <w:rPr>
          <w:rFonts w:ascii="Times New Roman" w:eastAsia="Times New Roman" w:hAnsi="Times New Roman" w:cs="Times New Roman"/>
          <w:snapToGrid w:val="0"/>
          <w:sz w:val="24"/>
          <w:szCs w:val="24"/>
          <w:lang w:val="en-GB"/>
        </w:rPr>
        <w:t>and other conditions and requirements stated in the tender dossier without reserve or restriction.</w:t>
      </w:r>
    </w:p>
    <w:p w14:paraId="0EDFD29F" w14:textId="5E59E939" w:rsidR="0070570F" w:rsidRPr="0070570F" w:rsidRDefault="0070570F" w:rsidP="007B1FED">
      <w:pPr>
        <w:keepNext/>
        <w:keepLines/>
        <w:widowControl w:val="0"/>
        <w:numPr>
          <w:ilvl w:val="0"/>
          <w:numId w:val="8"/>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present this tender on the basis of the following documents, submitted attached to this form, in response to your requirements stated in “Instructions to Tenderers” and “</w:t>
      </w:r>
      <w:r w:rsidR="005E7D35">
        <w:rPr>
          <w:rFonts w:ascii="Times New Roman" w:eastAsia="Times New Roman" w:hAnsi="Times New Roman" w:cs="Times New Roman"/>
          <w:snapToGrid w:val="0"/>
          <w:sz w:val="24"/>
          <w:szCs w:val="24"/>
          <w:lang w:val="en-GB"/>
        </w:rPr>
        <w:t>Terms of References</w:t>
      </w:r>
      <w:r w:rsidRPr="0070570F">
        <w:rPr>
          <w:rFonts w:ascii="Times New Roman" w:eastAsia="Times New Roman" w:hAnsi="Times New Roman" w:cs="Times New Roman"/>
          <w:sz w:val="24"/>
          <w:szCs w:val="24"/>
          <w:lang w:val="en-GB" w:eastAsia="en-GB"/>
        </w:rPr>
        <w:t xml:space="preserv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7B1FED">
      <w:pPr>
        <w:widowControl w:val="0"/>
        <w:numPr>
          <w:ilvl w:val="0"/>
          <w:numId w:val="7"/>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7B1FED">
      <w:pPr>
        <w:widowControl w:val="0"/>
        <w:numPr>
          <w:ilvl w:val="0"/>
          <w:numId w:val="7"/>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7B1FED">
      <w:pPr>
        <w:widowControl w:val="0"/>
        <w:numPr>
          <w:ilvl w:val="0"/>
          <w:numId w:val="7"/>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7B1FED">
      <w:pPr>
        <w:widowControl w:val="0"/>
        <w:numPr>
          <w:ilvl w:val="0"/>
          <w:numId w:val="7"/>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167C504A" w14:textId="77777777" w:rsidR="0070570F" w:rsidRPr="0070570F" w:rsidRDefault="0070570F" w:rsidP="0070570F">
      <w:pPr>
        <w:spacing w:after="120" w:line="240" w:lineRule="auto"/>
        <w:jc w:val="both"/>
        <w:rPr>
          <w:rFonts w:ascii="Times New Roman" w:eastAsia="Times New Roman" w:hAnsi="Times New Roman" w:cs="Times New Roman"/>
          <w:snapToGrid w:val="0"/>
          <w:sz w:val="24"/>
          <w:szCs w:val="24"/>
          <w:lang w:val="en-GB"/>
        </w:rPr>
      </w:pPr>
    </w:p>
    <w:p w14:paraId="3D7CD484" w14:textId="58ABE6DB" w:rsidR="005A4101" w:rsidRDefault="005A4101" w:rsidP="0070570F">
      <w:p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00D06924" w:rsidRPr="0070570F">
        <w:rPr>
          <w:rFonts w:ascii="Times New Roman" w:eastAsia="Times New Roman" w:hAnsi="Times New Roman" w:cs="Times New Roman"/>
          <w:snapToGrid w:val="0"/>
          <w:sz w:val="24"/>
          <w:szCs w:val="24"/>
          <w:lang w:val="en-GB"/>
        </w:rPr>
        <w:t xml:space="preserve">The </w:t>
      </w:r>
      <w:r w:rsidR="00840F3D" w:rsidRPr="0070570F">
        <w:rPr>
          <w:rFonts w:ascii="Times New Roman" w:eastAsia="Times New Roman" w:hAnsi="Times New Roman" w:cs="Times New Roman"/>
          <w:snapToGrid w:val="0"/>
          <w:sz w:val="24"/>
          <w:szCs w:val="24"/>
          <w:lang w:val="en-GB"/>
        </w:rPr>
        <w:t>price</w:t>
      </w:r>
      <w:r w:rsidR="00840F3D">
        <w:rPr>
          <w:rFonts w:ascii="Times New Roman" w:eastAsia="Times New Roman" w:hAnsi="Times New Roman" w:cs="Times New Roman"/>
          <w:snapToGrid w:val="0"/>
          <w:sz w:val="24"/>
          <w:szCs w:val="24"/>
          <w:lang w:val="en-GB"/>
        </w:rPr>
        <w:t xml:space="preserve"> of</w:t>
      </w:r>
      <w:r w:rsidR="0070570F" w:rsidRPr="0070570F">
        <w:rPr>
          <w:rFonts w:ascii="Times New Roman" w:eastAsia="Times New Roman" w:hAnsi="Times New Roman" w:cs="Times New Roman"/>
          <w:snapToGrid w:val="0"/>
          <w:sz w:val="24"/>
          <w:szCs w:val="24"/>
          <w:lang w:val="en-GB"/>
        </w:rPr>
        <w:t xml:space="preserve"> my </w:t>
      </w:r>
      <w:r w:rsidR="00DB0D34" w:rsidRPr="0070570F">
        <w:rPr>
          <w:rFonts w:ascii="Times New Roman" w:eastAsia="Times New Roman" w:hAnsi="Times New Roman" w:cs="Times New Roman"/>
          <w:snapToGrid w:val="0"/>
          <w:sz w:val="24"/>
          <w:szCs w:val="24"/>
          <w:lang w:val="en-GB"/>
        </w:rPr>
        <w:t>offer</w:t>
      </w:r>
      <w:r w:rsidR="00DB0D34">
        <w:rPr>
          <w:rFonts w:ascii="Times New Roman" w:eastAsia="Times New Roman" w:hAnsi="Times New Roman" w:cs="Times New Roman"/>
          <w:snapToGrid w:val="0"/>
          <w:sz w:val="24"/>
          <w:szCs w:val="24"/>
          <w:lang w:val="en-GB"/>
        </w:rPr>
        <w:t xml:space="preserve"> </w:t>
      </w:r>
      <w:r w:rsidR="00DB0D34" w:rsidRPr="0070570F">
        <w:rPr>
          <w:rFonts w:ascii="Times New Roman" w:eastAsia="Times New Roman" w:hAnsi="Times New Roman" w:cs="Times New Roman"/>
          <w:snapToGrid w:val="0"/>
          <w:sz w:val="24"/>
          <w:szCs w:val="24"/>
          <w:lang w:val="en-GB"/>
        </w:rPr>
        <w:t>is</w:t>
      </w:r>
      <w:r w:rsidR="0070570F" w:rsidRPr="0070570F">
        <w:rPr>
          <w:rFonts w:ascii="Times New Roman" w:eastAsia="Times New Roman" w:hAnsi="Times New Roman" w:cs="Times New Roman"/>
          <w:snapToGrid w:val="0"/>
          <w:sz w:val="24"/>
          <w:szCs w:val="24"/>
          <w:lang w:val="en-GB"/>
        </w:rPr>
        <w:t xml:space="preserve">: _____________________________ (insert </w:t>
      </w:r>
      <w:r w:rsidR="0014484A">
        <w:rPr>
          <w:rFonts w:ascii="Times New Roman" w:eastAsia="Times New Roman" w:hAnsi="Times New Roman" w:cs="Times New Roman"/>
          <w:snapToGrid w:val="0"/>
          <w:sz w:val="24"/>
          <w:szCs w:val="24"/>
          <w:lang w:val="en-GB"/>
        </w:rPr>
        <w:t>price</w:t>
      </w:r>
      <w:r w:rsidR="0070570F" w:rsidRPr="0070570F">
        <w:rPr>
          <w:rFonts w:ascii="Times New Roman" w:eastAsia="Times New Roman" w:hAnsi="Times New Roman" w:cs="Times New Roman"/>
          <w:snapToGrid w:val="0"/>
          <w:sz w:val="24"/>
          <w:szCs w:val="24"/>
          <w:lang w:val="en-GB"/>
        </w:rPr>
        <w:t xml:space="preserve"> in numbers and words) EUR. </w:t>
      </w:r>
    </w:p>
    <w:p w14:paraId="1510A466" w14:textId="7C713A0C" w:rsidR="0086513A" w:rsidRDefault="005A4101" w:rsidP="0070570F">
      <w:pPr>
        <w:spacing w:after="12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napToGrid w:val="0"/>
          <w:sz w:val="24"/>
          <w:szCs w:val="24"/>
          <w:lang w:val="en-GB"/>
        </w:rPr>
        <w:t xml:space="preserve">- </w:t>
      </w:r>
      <w:r w:rsidR="00840F3D">
        <w:rPr>
          <w:rFonts w:ascii="Times New Roman" w:eastAsia="Times New Roman" w:hAnsi="Times New Roman" w:cs="Times New Roman"/>
          <w:snapToGrid w:val="0"/>
          <w:sz w:val="24"/>
          <w:szCs w:val="24"/>
          <w:lang w:val="en-GB"/>
        </w:rPr>
        <w:t xml:space="preserve"> In my offer</w:t>
      </w:r>
      <w:r w:rsidR="00840F3D" w:rsidRPr="0070570F">
        <w:rPr>
          <w:rFonts w:ascii="Times New Roman" w:eastAsia="Times New Roman" w:hAnsi="Times New Roman" w:cs="Times New Roman"/>
          <w:snapToGrid w:val="0"/>
          <w:sz w:val="24"/>
          <w:szCs w:val="24"/>
          <w:lang w:val="en-GB"/>
        </w:rPr>
        <w:t xml:space="preserve"> all</w:t>
      </w:r>
      <w:r w:rsidR="00840F3D">
        <w:rPr>
          <w:rFonts w:ascii="Times New Roman" w:eastAsia="Times New Roman" w:hAnsi="Times New Roman" w:cs="Times New Roman"/>
          <w:sz w:val="24"/>
          <w:szCs w:val="24"/>
          <w:lang w:val="en-GB" w:eastAsia="en-GB"/>
        </w:rPr>
        <w:t xml:space="preserve"> applicable taxes as well as accommodation a</w:t>
      </w:r>
      <w:r w:rsidR="00224F4E">
        <w:rPr>
          <w:rFonts w:ascii="Times New Roman" w:eastAsia="Times New Roman" w:hAnsi="Times New Roman" w:cs="Times New Roman"/>
          <w:sz w:val="24"/>
          <w:szCs w:val="24"/>
          <w:lang w:val="en-GB" w:eastAsia="en-GB"/>
        </w:rPr>
        <w:t xml:space="preserve">nd travel costs (if any) are </w:t>
      </w:r>
      <w:r w:rsidR="00840F3D">
        <w:rPr>
          <w:rFonts w:ascii="Times New Roman" w:eastAsia="Times New Roman" w:hAnsi="Times New Roman" w:cs="Times New Roman"/>
          <w:sz w:val="24"/>
          <w:szCs w:val="24"/>
          <w:lang w:val="en-GB" w:eastAsia="en-GB"/>
        </w:rPr>
        <w:t>included.</w:t>
      </w:r>
    </w:p>
    <w:p w14:paraId="4F121295" w14:textId="77777777" w:rsidR="005A4101" w:rsidRPr="005A4101" w:rsidRDefault="005A4101" w:rsidP="0070570F">
      <w:pPr>
        <w:spacing w:after="120" w:line="240" w:lineRule="auto"/>
        <w:contextualSpacing/>
        <w:jc w:val="both"/>
        <w:rPr>
          <w:rFonts w:ascii="Times New Roman" w:eastAsia="Times New Roman" w:hAnsi="Times New Roman" w:cs="Times New Roman"/>
          <w:snapToGrid w:val="0"/>
          <w:sz w:val="24"/>
          <w:szCs w:val="24"/>
          <w:lang w:val="en-GB"/>
        </w:rPr>
      </w:pPr>
    </w:p>
    <w:p w14:paraId="317ADCDB" w14:textId="77777777" w:rsidR="0070570F" w:rsidRPr="0070570F" w:rsidRDefault="0070570F" w:rsidP="007B1FED">
      <w:pPr>
        <w:widowControl w:val="0"/>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517794ED" w14:textId="77777777" w:rsidR="0070570F" w:rsidRPr="0070570F" w:rsidRDefault="0070570F" w:rsidP="007B1FED">
      <w:pPr>
        <w:keepNext/>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performing the contract according to the Terms of Reference and other conditions set for this tender by the Contractor Authority.      </w:t>
      </w:r>
    </w:p>
    <w:p w14:paraId="739919FE" w14:textId="77777777" w:rsidR="0070570F" w:rsidRPr="0070570F" w:rsidRDefault="0070570F" w:rsidP="007B1FED">
      <w:pPr>
        <w:keepNext/>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3871391" w14:textId="34440CB9" w:rsidR="0070570F" w:rsidRPr="0070570F" w:rsidRDefault="0070570F" w:rsidP="007B1FED">
      <w:pPr>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w:t>
      </w:r>
      <w:r w:rsidR="000C221F">
        <w:rPr>
          <w:rFonts w:ascii="Times New Roman" w:eastAsia="Times New Roman" w:hAnsi="Times New Roman" w:cs="Times New Roman"/>
          <w:snapToGrid w:val="0"/>
          <w:sz w:val="24"/>
          <w:szCs w:val="24"/>
          <w:lang w:val="en-GB"/>
        </w:rPr>
        <w:t>ree to abide accordingly to the</w:t>
      </w:r>
      <w:r w:rsidR="000C221F" w:rsidRPr="00C92A55">
        <w:rPr>
          <w:rFonts w:ascii="Times New Roman" w:hAnsi="Times New Roman" w:cs="Times New Roman"/>
          <w:sz w:val="24"/>
          <w:szCs w:val="24"/>
        </w:rPr>
        <w:t xml:space="preserve"> the</w:t>
      </w:r>
      <w:r w:rsidR="000C221F">
        <w:rPr>
          <w:rFonts w:ascii="Times New Roman" w:hAnsi="Times New Roman" w:cs="Times New Roman"/>
          <w:sz w:val="24"/>
          <w:szCs w:val="24"/>
        </w:rPr>
        <w:t xml:space="preserve"> terms of the tender dossier,</w:t>
      </w:r>
      <w:r w:rsidR="000C221F" w:rsidRPr="00C92A55">
        <w:rPr>
          <w:rFonts w:ascii="Times New Roman" w:hAnsi="Times New Roman" w:cs="Times New Roman"/>
          <w:sz w:val="24"/>
          <w:szCs w:val="24"/>
        </w:rPr>
        <w:t xml:space="preserve"> the conditions and time limits laid down, without reserve or restriction</w:t>
      </w:r>
      <w:r w:rsidR="000C221F">
        <w:rPr>
          <w:rFonts w:ascii="Times New Roman" w:hAnsi="Times New Roman" w:cs="Times New Roman"/>
          <w:sz w:val="24"/>
          <w:szCs w:val="24"/>
        </w:rPr>
        <w:t>.</w:t>
      </w:r>
    </w:p>
    <w:p w14:paraId="000689E8" w14:textId="77777777" w:rsidR="0070570F" w:rsidRPr="0070570F" w:rsidRDefault="0070570F" w:rsidP="007B1FED">
      <w:pPr>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lastRenderedPageBreak/>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15E52FCC" w14:textId="77777777" w:rsidR="0070570F" w:rsidRPr="0070570F" w:rsidRDefault="0070570F" w:rsidP="007B1FED">
      <w:pPr>
        <w:keepNext/>
        <w:keepLines/>
        <w:widowControl w:val="0"/>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7B1FED">
      <w:pPr>
        <w:keepNext/>
        <w:keepLines/>
        <w:widowControl w:val="0"/>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7B1FED">
      <w:pPr>
        <w:keepNext/>
        <w:keepLines/>
        <w:widowControl w:val="0"/>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6BA76E34" w14:textId="77777777" w:rsidR="005A4101" w:rsidRDefault="0070570F" w:rsidP="007B1FED">
      <w:pPr>
        <w:numPr>
          <w:ilvl w:val="0"/>
          <w:numId w:val="8"/>
        </w:numPr>
        <w:spacing w:after="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p w14:paraId="46511731" w14:textId="77777777" w:rsidR="00BF066E" w:rsidRDefault="005A4101" w:rsidP="007B1FED">
      <w:pPr>
        <w:numPr>
          <w:ilvl w:val="0"/>
          <w:numId w:val="8"/>
        </w:numPr>
        <w:spacing w:after="0" w:line="240" w:lineRule="auto"/>
        <w:ind w:left="720"/>
        <w:jc w:val="both"/>
        <w:rPr>
          <w:rFonts w:ascii="Times New Roman" w:eastAsia="Times New Roman" w:hAnsi="Times New Roman" w:cs="Times New Roman"/>
          <w:sz w:val="24"/>
          <w:szCs w:val="24"/>
          <w:lang w:val="en-GB" w:eastAsia="en-GB"/>
        </w:rPr>
      </w:pPr>
      <w:r>
        <w:rPr>
          <w:rFonts w:ascii="Times New Roman" w:hAnsi="Times New Roman"/>
          <w:sz w:val="24"/>
          <w:szCs w:val="24"/>
        </w:rPr>
        <w:t>I</w:t>
      </w:r>
      <w:r w:rsidRPr="005A4101">
        <w:rPr>
          <w:rFonts w:ascii="Times New Roman" w:hAnsi="Times New Roman"/>
          <w:sz w:val="24"/>
          <w:szCs w:val="24"/>
        </w:rPr>
        <w:t xml:space="preserve"> confirm that </w:t>
      </w:r>
      <w:r>
        <w:rPr>
          <w:rFonts w:ascii="Times New Roman" w:hAnsi="Times New Roman"/>
          <w:sz w:val="24"/>
          <w:szCs w:val="24"/>
        </w:rPr>
        <w:t>I am</w:t>
      </w:r>
      <w:r w:rsidRPr="005A4101">
        <w:rPr>
          <w:rFonts w:ascii="Times New Roman" w:hAnsi="Times New Roman"/>
          <w:sz w:val="24"/>
          <w:szCs w:val="24"/>
        </w:rPr>
        <w:t xml:space="preserve"> not tendering for the same contract in any other form</w:t>
      </w:r>
      <w:r>
        <w:rPr>
          <w:rFonts w:ascii="Times New Roman" w:hAnsi="Times New Roman"/>
          <w:sz w:val="24"/>
          <w:szCs w:val="24"/>
        </w:rPr>
        <w:t>.</w:t>
      </w:r>
    </w:p>
    <w:p w14:paraId="7E620F9C" w14:textId="66C278DC" w:rsidR="00BF066E" w:rsidRPr="00BF066E" w:rsidRDefault="00BF066E" w:rsidP="007B1FED">
      <w:pPr>
        <w:numPr>
          <w:ilvl w:val="0"/>
          <w:numId w:val="8"/>
        </w:numPr>
        <w:spacing w:after="0" w:line="240" w:lineRule="auto"/>
        <w:ind w:left="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I confirm that </w:t>
      </w:r>
      <w:r>
        <w:rPr>
          <w:rFonts w:ascii="Times New Roman" w:hAnsi="Times New Roman"/>
          <w:sz w:val="24"/>
          <w:szCs w:val="24"/>
        </w:rPr>
        <w:t>t</w:t>
      </w:r>
      <w:r w:rsidRPr="00BF066E">
        <w:rPr>
          <w:rFonts w:ascii="Times New Roman" w:hAnsi="Times New Roman"/>
          <w:sz w:val="24"/>
          <w:szCs w:val="24"/>
        </w:rPr>
        <w:t xml:space="preserve">his tender is valid for a period of </w:t>
      </w:r>
      <w:r w:rsidR="008923C2">
        <w:rPr>
          <w:rFonts w:ascii="Times New Roman" w:hAnsi="Times New Roman"/>
          <w:sz w:val="24"/>
          <w:szCs w:val="24"/>
        </w:rPr>
        <w:t>60 (sixty) days</w:t>
      </w:r>
      <w:r w:rsidRPr="00BF066E">
        <w:rPr>
          <w:rFonts w:ascii="Times New Roman" w:hAnsi="Times New Roman"/>
          <w:sz w:val="24"/>
          <w:szCs w:val="24"/>
        </w:rPr>
        <w:t xml:space="preserve"> from the final date for submission of tenders</w:t>
      </w:r>
      <w:r w:rsidR="00E6457B">
        <w:rPr>
          <w:rFonts w:ascii="Times New Roman" w:hAnsi="Times New Roman"/>
          <w:sz w:val="24"/>
          <w:szCs w:val="24"/>
        </w:rPr>
        <w:t>.</w:t>
      </w:r>
    </w:p>
    <w:p w14:paraId="56DE460D" w14:textId="77777777" w:rsidR="00BF066E" w:rsidRPr="005A4101" w:rsidRDefault="00BF066E" w:rsidP="00BF066E">
      <w:pPr>
        <w:spacing w:after="0" w:line="240" w:lineRule="auto"/>
        <w:jc w:val="both"/>
        <w:rPr>
          <w:rFonts w:ascii="Times New Roman" w:eastAsia="Times New Roman" w:hAnsi="Times New Roman" w:cs="Times New Roman"/>
          <w:sz w:val="24"/>
          <w:szCs w:val="24"/>
          <w:lang w:val="en-GB" w:eastAsia="en-GB"/>
        </w:rPr>
      </w:pPr>
    </w:p>
    <w:p w14:paraId="2A7681F9" w14:textId="5630FB79" w:rsidR="005A4101" w:rsidRPr="00DB0D34" w:rsidRDefault="005A4101" w:rsidP="005A4101">
      <w:pPr>
        <w:spacing w:after="240" w:line="240" w:lineRule="auto"/>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318EF03A" w14:textId="19231286"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718A52AD" w14:textId="6292B94C" w:rsidR="005051D4" w:rsidRDefault="005051D4" w:rsidP="0070570F">
      <w:pPr>
        <w:spacing w:after="240" w:line="240" w:lineRule="auto"/>
        <w:jc w:val="both"/>
        <w:rPr>
          <w:rFonts w:ascii="Times New Roman" w:eastAsia="Times New Roman" w:hAnsi="Times New Roman" w:cs="Times New Roman"/>
          <w:b/>
          <w:sz w:val="24"/>
          <w:szCs w:val="24"/>
          <w:lang w:val="en-GB" w:eastAsia="en-GB"/>
        </w:rPr>
      </w:pPr>
    </w:p>
    <w:p w14:paraId="31DB7B97" w14:textId="4C2127AC" w:rsidR="005051D4" w:rsidRDefault="005051D4" w:rsidP="0070570F">
      <w:pPr>
        <w:spacing w:after="240" w:line="240" w:lineRule="auto"/>
        <w:jc w:val="both"/>
        <w:rPr>
          <w:rFonts w:ascii="Times New Roman" w:eastAsia="Times New Roman" w:hAnsi="Times New Roman" w:cs="Times New Roman"/>
          <w:b/>
          <w:sz w:val="24"/>
          <w:szCs w:val="24"/>
          <w:lang w:val="en-GB" w:eastAsia="en-GB"/>
        </w:rPr>
      </w:pPr>
    </w:p>
    <w:p w14:paraId="2EFBC6D4" w14:textId="7AED5A1A" w:rsidR="005051D4" w:rsidRDefault="005051D4" w:rsidP="0070570F">
      <w:pPr>
        <w:spacing w:after="240" w:line="240" w:lineRule="auto"/>
        <w:jc w:val="both"/>
        <w:rPr>
          <w:rFonts w:ascii="Times New Roman" w:eastAsia="Times New Roman" w:hAnsi="Times New Roman" w:cs="Times New Roman"/>
          <w:b/>
          <w:sz w:val="24"/>
          <w:szCs w:val="24"/>
          <w:lang w:val="en-GB" w:eastAsia="en-GB"/>
        </w:rPr>
      </w:pPr>
    </w:p>
    <w:p w14:paraId="7EA69C97" w14:textId="25586993"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4BD6E44C" w14:textId="56ACEE15"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43367099" w14:textId="376C7E52"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5836F338" w14:textId="104B1E94"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2CE0D0FC" w14:textId="2C671DEB"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6AE497CD" w14:textId="13C1B31C" w:rsidR="00840F3D" w:rsidRPr="0070570F"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53A29F43" w14:textId="77777777" w:rsidR="0070570F" w:rsidRPr="0070570F" w:rsidRDefault="0070570F" w:rsidP="0070570F">
      <w:pPr>
        <w:spacing w:after="24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15ABF6F4"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As part of their tender, each Legal Person/ Company identified under point 1</w:t>
      </w:r>
      <w:r w:rsidR="00840F3D" w:rsidRPr="00840F3D">
        <w:rPr>
          <w:rFonts w:ascii="Times New Roman" w:eastAsia="Times New Roman" w:hAnsi="Times New Roman" w:cs="Times New Roman"/>
          <w:b/>
          <w:snapToGrid w:val="0"/>
          <w:sz w:val="24"/>
          <w:szCs w:val="24"/>
          <w:u w:val="single"/>
          <w:lang w:val="en-GB"/>
        </w:rPr>
        <w:t xml:space="preserve"> </w:t>
      </w:r>
      <w:r w:rsidR="00840F3D" w:rsidRPr="0070570F">
        <w:rPr>
          <w:rFonts w:ascii="Times New Roman" w:eastAsia="Times New Roman" w:hAnsi="Times New Roman" w:cs="Times New Roman"/>
          <w:b/>
          <w:snapToGrid w:val="0"/>
          <w:sz w:val="24"/>
          <w:szCs w:val="24"/>
          <w:u w:val="single"/>
          <w:lang w:val="en-GB"/>
        </w:rPr>
        <w:t>of this form</w:t>
      </w:r>
      <w:r w:rsidR="00840F3D">
        <w:rPr>
          <w:rFonts w:ascii="Times New Roman" w:eastAsia="Times New Roman" w:hAnsi="Times New Roman" w:cs="Times New Roman"/>
          <w:b/>
          <w:snapToGrid w:val="0"/>
          <w:sz w:val="24"/>
          <w:szCs w:val="24"/>
          <w:u w:val="single"/>
          <w:lang w:val="en-GB"/>
        </w:rPr>
        <w:t xml:space="preserve"> (each consortium member if applicable)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C92A55"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C92A55">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C92A55" w:rsidRDefault="0070570F" w:rsidP="0070570F">
      <w:pPr>
        <w:spacing w:after="240" w:line="240" w:lineRule="auto"/>
        <w:jc w:val="both"/>
        <w:rPr>
          <w:rFonts w:ascii="Times New Roman" w:eastAsia="Times New Roman" w:hAnsi="Times New Roman" w:cs="Times New Roman"/>
          <w:sz w:val="24"/>
          <w:szCs w:val="24"/>
          <w:lang w:val="en-GB" w:eastAsia="en-GB"/>
        </w:rPr>
      </w:pPr>
      <w:r w:rsidRPr="00C92A55">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C92A55"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C92A55">
        <w:rPr>
          <w:rFonts w:ascii="Times New Roman" w:eastAsia="Times New Roman" w:hAnsi="Times New Roman" w:cs="Times New Roman"/>
          <w:b/>
          <w:sz w:val="24"/>
          <w:szCs w:val="24"/>
          <w:lang w:eastAsia="en-GB"/>
        </w:rPr>
        <w:tab/>
      </w:r>
      <w:r w:rsidRPr="00C92A55">
        <w:rPr>
          <w:rFonts w:ascii="Times New Roman" w:eastAsia="Times New Roman" w:hAnsi="Times New Roman" w:cs="Times New Roman"/>
          <w:b/>
          <w:bCs/>
          <w:smallCaps/>
          <w:noProof/>
          <w:kern w:val="28"/>
          <w:sz w:val="24"/>
          <w:szCs w:val="24"/>
          <w:lang w:eastAsia="en-GB"/>
        </w:rPr>
        <w:t xml:space="preserve">Situation of exclusion  </w:t>
      </w:r>
    </w:p>
    <w:p w14:paraId="12049A2D" w14:textId="77777777"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559B71C2" w14:textId="77777777"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it has been established by a final judgment or a final administrative decision that the economic operator is in breach of its obligations relating to the payment of taxes or social security contributions in accordance with the applicable law;</w:t>
      </w:r>
    </w:p>
    <w:p w14:paraId="47680F45" w14:textId="77777777"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7E1EA434" w14:textId="77777777" w:rsidR="00692C61" w:rsidRPr="00C92A55"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fraudulently or negligently misrepresenting information required for the verification of the absence of grounds for exclusion or the fulfilment of selection criteria or in the performance of a contract;</w:t>
      </w:r>
    </w:p>
    <w:p w14:paraId="788E4C6F" w14:textId="77777777" w:rsidR="00692C61" w:rsidRPr="00C92A55"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entering into agreement with other economic operators with the aim of distorting competition;</w:t>
      </w:r>
    </w:p>
    <w:p w14:paraId="06172DBF" w14:textId="77777777" w:rsidR="00692C61" w:rsidRPr="00C92A55"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violating intellectual property rights;</w:t>
      </w:r>
    </w:p>
    <w:p w14:paraId="4242AFC2" w14:textId="77777777" w:rsidR="00692C61" w:rsidRPr="00C92A55"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 xml:space="preserve"> attempting to influence the decision-making process of the contracting authority during the procurement procedure;</w:t>
      </w:r>
    </w:p>
    <w:p w14:paraId="34C1ED90" w14:textId="0B67B9C3" w:rsidR="00C92A55" w:rsidRPr="008F6FC6"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 xml:space="preserve"> attempting to obtain confidential information that may confer upon it undue advantages in the procurement procedure;</w:t>
      </w:r>
    </w:p>
    <w:p w14:paraId="064028B6" w14:textId="2DCC4846"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it has been established by a final judgment that the economic operator is guilty of any of the following: </w:t>
      </w:r>
      <w:proofErr w:type="spellStart"/>
      <w:r w:rsidRPr="00C92A55">
        <w:rPr>
          <w:rFonts w:ascii="Times New Roman" w:hAnsi="Times New Roman" w:cs="Times New Roman"/>
          <w:sz w:val="24"/>
          <w:szCs w:val="24"/>
        </w:rPr>
        <w:t>i</w:t>
      </w:r>
      <w:proofErr w:type="spellEnd"/>
      <w:r w:rsidRPr="00C92A55">
        <w:rPr>
          <w:rFonts w:ascii="Times New Roman" w:hAnsi="Times New Roman" w:cs="Times New Roman"/>
          <w:sz w:val="24"/>
          <w:szCs w:val="24"/>
        </w:rPr>
        <w:t xml:space="preserve">) fraud; ii) corruption; iii) conduct related to a criminal </w:t>
      </w:r>
      <w:r w:rsidR="00BD4E3C" w:rsidRPr="00C92A55">
        <w:rPr>
          <w:rFonts w:ascii="Times New Roman" w:hAnsi="Times New Roman" w:cs="Times New Roman"/>
          <w:sz w:val="24"/>
          <w:szCs w:val="24"/>
        </w:rPr>
        <w:t>organization</w:t>
      </w:r>
      <w:r w:rsidRPr="00C92A55">
        <w:rPr>
          <w:rFonts w:ascii="Times New Roman" w:hAnsi="Times New Roman" w:cs="Times New Roman"/>
          <w:sz w:val="24"/>
          <w:szCs w:val="24"/>
        </w:rPr>
        <w:t xml:space="preserve">; iv) money laundering or terrorist financing; v) terrorist-related offences or offences linked to terrorist activities; vi) child </w:t>
      </w:r>
      <w:proofErr w:type="spellStart"/>
      <w:r w:rsidRPr="00C92A55">
        <w:rPr>
          <w:rFonts w:ascii="Times New Roman" w:hAnsi="Times New Roman" w:cs="Times New Roman"/>
          <w:sz w:val="24"/>
          <w:szCs w:val="24"/>
        </w:rPr>
        <w:t>labour</w:t>
      </w:r>
      <w:proofErr w:type="spellEnd"/>
      <w:r w:rsidRPr="00C92A55">
        <w:rPr>
          <w:rFonts w:ascii="Times New Roman" w:hAnsi="Times New Roman" w:cs="Times New Roman"/>
          <w:sz w:val="24"/>
          <w:szCs w:val="24"/>
        </w:rPr>
        <w:t xml:space="preserve"> or other forms of trafficking in human beings; </w:t>
      </w:r>
    </w:p>
    <w:p w14:paraId="47E9772B" w14:textId="5599A8BF" w:rsidR="00C92A55"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the economic operator has shown significant deficiencies in complying with main obligations in the performance of a contract; </w:t>
      </w:r>
    </w:p>
    <w:p w14:paraId="789C4DCD" w14:textId="02C2D80B" w:rsidR="00C92A55"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lastRenderedPageBreak/>
        <w:t xml:space="preserve">it has been established by a final judgment or final administrative decision that the person or entity has created an entity under a different jurisdiction with the intent to circumvent fiscal, social or </w:t>
      </w:r>
      <w:r w:rsidR="00224F4E" w:rsidRPr="00C92A55">
        <w:rPr>
          <w:rFonts w:ascii="Times New Roman" w:hAnsi="Times New Roman" w:cs="Times New Roman"/>
          <w:sz w:val="24"/>
          <w:szCs w:val="24"/>
        </w:rPr>
        <w:t>any other</w:t>
      </w:r>
      <w:r w:rsidRPr="00C92A55">
        <w:rPr>
          <w:rFonts w:ascii="Times New Roman" w:hAnsi="Times New Roman" w:cs="Times New Roman"/>
          <w:sz w:val="24"/>
          <w:szCs w:val="24"/>
        </w:rPr>
        <w:t xml:space="preserve"> legal obligations of mandatory application in the jurisdiction of its registered office, central administration or principal place of business</w:t>
      </w:r>
    </w:p>
    <w:p w14:paraId="2D224AAA" w14:textId="77777777" w:rsidR="00C92A55"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has misrepresented the information required by RYCO as a condition for participating in the procedure or has failed to supply that information;</w:t>
      </w:r>
    </w:p>
    <w:p w14:paraId="37EF9F2C" w14:textId="574A3448"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was previously involved in the preparation of procurement documents used in the award procedure where this entails a breach of the principle of equality of treatment, including distortion of competition that cannot be remedied otherwise.</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725D4B2A" w14:textId="5C0064C2"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35B1379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AAF9664" w14:textId="6D296D0A"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69491C5B" w14:textId="34D1B57D"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6C2C3B7F" w14:textId="77F37517"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51DFDA3B" w14:textId="13C3F269"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5F376BFA" w14:textId="6C363ABF"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7778A4EC" w14:textId="6A5BF588"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64E74FBA" w14:textId="77777777"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F78BC13" w14:textId="329E07DE"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3FB47048" w14:textId="254E128F" w:rsidR="00DB0D34" w:rsidRDefault="00DB0D34"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3F2AAB93" w14:textId="77777777" w:rsidR="008F6FC6" w:rsidRDefault="008F6FC6"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19027B56" w14:textId="7C03D084" w:rsidR="00C92A55" w:rsidRPr="00C92A55" w:rsidRDefault="00C93AF9" w:rsidP="00C92A55">
      <w:pPr>
        <w:widowControl w:val="0"/>
        <w:tabs>
          <w:tab w:val="left" w:pos="360"/>
        </w:tabs>
        <w:spacing w:after="24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val="en-GB" w:eastAsia="en-GB"/>
        </w:rPr>
        <w:t xml:space="preserve"> </w:t>
      </w:r>
    </w:p>
    <w:p w14:paraId="00FFE167" w14:textId="134DBDF3" w:rsidR="00C92A55" w:rsidRPr="00C92A55" w:rsidRDefault="00C93AF9" w:rsidP="00C92A55">
      <w:pPr>
        <w:widowControl w:val="0"/>
        <w:tabs>
          <w:tab w:val="left" w:pos="360"/>
        </w:tabs>
        <w:spacing w:after="24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val="en-GB" w:eastAsia="en-GB"/>
        </w:rPr>
        <w:t xml:space="preserve"> </w:t>
      </w:r>
    </w:p>
    <w:p w14:paraId="5F39D17C" w14:textId="77777777" w:rsidR="00C93AF9" w:rsidRPr="0070570F" w:rsidRDefault="00C93AF9" w:rsidP="00C93AF9">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Pr>
          <w:rFonts w:ascii="Times New Roman" w:eastAsia="Times New Roman" w:hAnsi="Times New Roman" w:cs="Times New Roman"/>
          <w:b/>
          <w:lang w:val="en-GB" w:eastAsia="en-GB"/>
        </w:rPr>
        <w:t>R FINANCIAL IDENTIFICATION FORM</w:t>
      </w:r>
    </w:p>
    <w:p w14:paraId="48266A1F" w14:textId="77777777" w:rsidR="00C93AF9" w:rsidRPr="0070570F" w:rsidRDefault="00C93AF9" w:rsidP="00C93AF9">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Pr>
          <w:rFonts w:ascii="Times New Roman" w:eastAsia="Times New Roman" w:hAnsi="Times New Roman" w:cs="Times New Roman"/>
          <w:b/>
          <w:snapToGrid w:val="0"/>
          <w:sz w:val="24"/>
          <w:szCs w:val="24"/>
          <w:u w:val="single"/>
          <w:lang w:val="en-GB"/>
        </w:rPr>
        <w:t xml:space="preserve">ormat. </w:t>
      </w:r>
    </w:p>
    <w:p w14:paraId="04C20C92" w14:textId="77777777" w:rsidR="00C93AF9" w:rsidRPr="0070570F" w:rsidRDefault="00C93AF9" w:rsidP="00C93AF9">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2368E055" w14:textId="77777777" w:rsidR="00C93AF9" w:rsidRPr="0070570F" w:rsidRDefault="00C93AF9" w:rsidP="00C93AF9">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C93AF9" w:rsidRPr="0070570F" w14:paraId="27896262" w14:textId="77777777" w:rsidTr="00E6457B">
        <w:tc>
          <w:tcPr>
            <w:tcW w:w="4927" w:type="dxa"/>
            <w:shd w:val="clear" w:color="auto" w:fill="auto"/>
          </w:tcPr>
          <w:p w14:paraId="0972E590"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17DD8022"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2F8FA3C6" w14:textId="77777777" w:rsidTr="00E6457B">
        <w:tc>
          <w:tcPr>
            <w:tcW w:w="4927" w:type="dxa"/>
            <w:shd w:val="clear" w:color="auto" w:fill="auto"/>
          </w:tcPr>
          <w:p w14:paraId="5C900EC2"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1D931B6B"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22619E71" w14:textId="77777777" w:rsidTr="00E6457B">
        <w:tc>
          <w:tcPr>
            <w:tcW w:w="4927" w:type="dxa"/>
            <w:shd w:val="clear" w:color="auto" w:fill="auto"/>
          </w:tcPr>
          <w:p w14:paraId="348ABCD8"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497B831C"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7FB9A649" w14:textId="77777777" w:rsidTr="00E6457B">
        <w:tc>
          <w:tcPr>
            <w:tcW w:w="4927" w:type="dxa"/>
            <w:shd w:val="clear" w:color="auto" w:fill="auto"/>
          </w:tcPr>
          <w:p w14:paraId="160823A7"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14C85E6"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1C7159DC" w14:textId="77777777" w:rsidTr="00E6457B">
        <w:tc>
          <w:tcPr>
            <w:tcW w:w="4927" w:type="dxa"/>
            <w:shd w:val="clear" w:color="auto" w:fill="auto"/>
          </w:tcPr>
          <w:p w14:paraId="102D47A4"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342221A4"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60D7AAE0" w14:textId="77777777" w:rsidTr="00E6457B">
        <w:tc>
          <w:tcPr>
            <w:tcW w:w="4927" w:type="dxa"/>
            <w:shd w:val="clear" w:color="auto" w:fill="auto"/>
          </w:tcPr>
          <w:p w14:paraId="43911920"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307DB00D"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660A7A8F" w14:textId="77777777" w:rsidTr="00E6457B">
        <w:tc>
          <w:tcPr>
            <w:tcW w:w="4927" w:type="dxa"/>
            <w:shd w:val="clear" w:color="auto" w:fill="auto"/>
          </w:tcPr>
          <w:p w14:paraId="4CC35081"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7BF44BBD"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bl>
    <w:p w14:paraId="3B0CA52E" w14:textId="77777777" w:rsidR="00C93AF9" w:rsidRDefault="00C93AF9" w:rsidP="00C93AF9">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6F299865" w14:textId="77777777" w:rsidR="00C93AF9" w:rsidRPr="0070570F" w:rsidRDefault="00C93AF9" w:rsidP="00C93AF9">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C93AF9" w:rsidRPr="0070570F" w14:paraId="6540E291" w14:textId="77777777" w:rsidTr="00E6457B">
        <w:tc>
          <w:tcPr>
            <w:tcW w:w="4927" w:type="dxa"/>
            <w:shd w:val="clear" w:color="auto" w:fill="auto"/>
          </w:tcPr>
          <w:p w14:paraId="29C84DDC"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045FAB72" w14:textId="77777777" w:rsidR="00C93AF9" w:rsidRPr="0070570F" w:rsidRDefault="00C93AF9" w:rsidP="00E6457B">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C93AF9" w:rsidRPr="0070570F" w14:paraId="6C5DA4A8" w14:textId="77777777" w:rsidTr="00E6457B">
        <w:tc>
          <w:tcPr>
            <w:tcW w:w="4927" w:type="dxa"/>
            <w:shd w:val="clear" w:color="auto" w:fill="auto"/>
          </w:tcPr>
          <w:p w14:paraId="0540D0B0"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29294A8" w14:textId="77777777" w:rsidR="00C93AF9" w:rsidRPr="0070570F" w:rsidRDefault="00C93AF9" w:rsidP="00E6457B">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5F82A0A3" w14:textId="77777777" w:rsidR="00C93AF9" w:rsidRPr="0070570F" w:rsidRDefault="00C93AF9" w:rsidP="00C93AF9">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C93AF9" w:rsidRPr="0070570F" w14:paraId="54799991" w14:textId="77777777" w:rsidTr="00E6457B">
        <w:trPr>
          <w:cantSplit/>
        </w:trPr>
        <w:tc>
          <w:tcPr>
            <w:tcW w:w="2000" w:type="dxa"/>
            <w:tcBorders>
              <w:top w:val="single" w:sz="6" w:space="0" w:color="000000"/>
              <w:left w:val="single" w:sz="6" w:space="0" w:color="000000"/>
              <w:bottom w:val="single" w:sz="6" w:space="0" w:color="000000"/>
              <w:right w:val="single" w:sz="6" w:space="0" w:color="000000"/>
            </w:tcBorders>
          </w:tcPr>
          <w:p w14:paraId="315984BA"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245A28B"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93AF9" w:rsidRPr="0070570F" w14:paraId="4C8223EA" w14:textId="77777777" w:rsidTr="00E6457B">
        <w:trPr>
          <w:cantSplit/>
        </w:trPr>
        <w:tc>
          <w:tcPr>
            <w:tcW w:w="2000" w:type="dxa"/>
            <w:tcBorders>
              <w:top w:val="single" w:sz="6" w:space="0" w:color="000000"/>
              <w:left w:val="single" w:sz="6" w:space="0" w:color="000000"/>
              <w:bottom w:val="single" w:sz="6" w:space="0" w:color="000000"/>
              <w:right w:val="single" w:sz="6" w:space="0" w:color="000000"/>
            </w:tcBorders>
          </w:tcPr>
          <w:p w14:paraId="58053F2B" w14:textId="2071B19D" w:rsidR="00C93AF9" w:rsidRPr="0070570F" w:rsidRDefault="00C93AF9" w:rsidP="00C93AF9">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5C553940"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93AF9" w:rsidRPr="0070570F" w14:paraId="1BC9DC2C" w14:textId="77777777" w:rsidTr="00E6457B">
        <w:trPr>
          <w:cantSplit/>
        </w:trPr>
        <w:tc>
          <w:tcPr>
            <w:tcW w:w="2000" w:type="dxa"/>
            <w:tcBorders>
              <w:top w:val="single" w:sz="6" w:space="0" w:color="000000"/>
              <w:left w:val="single" w:sz="6" w:space="0" w:color="000000"/>
              <w:bottom w:val="single" w:sz="6" w:space="0" w:color="000000"/>
              <w:right w:val="single" w:sz="6" w:space="0" w:color="000000"/>
            </w:tcBorders>
          </w:tcPr>
          <w:p w14:paraId="37A8B5C7"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5E52711A"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p>
        </w:tc>
      </w:tr>
    </w:tbl>
    <w:p w14:paraId="2A1042C7" w14:textId="77777777" w:rsidR="00C93AF9" w:rsidRDefault="00C93AF9" w:rsidP="00C93AF9">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4CDE8803" w14:textId="77777777" w:rsidR="00C93AF9" w:rsidRPr="00C92A55" w:rsidRDefault="00C93AF9" w:rsidP="00C93AF9">
      <w:pPr>
        <w:widowControl w:val="0"/>
        <w:tabs>
          <w:tab w:val="left" w:pos="360"/>
        </w:tabs>
        <w:spacing w:after="240" w:line="240" w:lineRule="auto"/>
        <w:jc w:val="both"/>
        <w:rPr>
          <w:rFonts w:ascii="Times New Roman" w:hAnsi="Times New Roman" w:cs="Times New Roman"/>
          <w:sz w:val="24"/>
          <w:szCs w:val="24"/>
        </w:rPr>
      </w:pPr>
    </w:p>
    <w:p w14:paraId="30BA99E9" w14:textId="01AF573D" w:rsidR="00C92A55" w:rsidRPr="00C92A55" w:rsidRDefault="00C92A55" w:rsidP="00C92A55">
      <w:pPr>
        <w:widowControl w:val="0"/>
        <w:tabs>
          <w:tab w:val="left" w:pos="360"/>
        </w:tabs>
        <w:spacing w:after="240" w:line="240" w:lineRule="auto"/>
        <w:jc w:val="both"/>
        <w:rPr>
          <w:rFonts w:ascii="Times New Roman" w:hAnsi="Times New Roman" w:cs="Times New Roman"/>
          <w:sz w:val="24"/>
          <w:szCs w:val="24"/>
        </w:rPr>
      </w:pPr>
    </w:p>
    <w:p w14:paraId="3EB27F99" w14:textId="60D5F284" w:rsidR="00C92A55" w:rsidRPr="00C92A55" w:rsidRDefault="00C92A55" w:rsidP="00C92A55">
      <w:pPr>
        <w:widowControl w:val="0"/>
        <w:tabs>
          <w:tab w:val="left" w:pos="360"/>
        </w:tabs>
        <w:spacing w:after="240" w:line="240" w:lineRule="auto"/>
        <w:jc w:val="both"/>
        <w:rPr>
          <w:rFonts w:ascii="Times New Roman" w:hAnsi="Times New Roman" w:cs="Times New Roman"/>
          <w:sz w:val="24"/>
          <w:szCs w:val="24"/>
        </w:rPr>
      </w:pPr>
    </w:p>
    <w:p w14:paraId="365D3211" w14:textId="77777777" w:rsidR="00C93AF9" w:rsidRDefault="00C93AF9" w:rsidP="00C93AF9">
      <w:pPr>
        <w:widowControl w:val="0"/>
        <w:tabs>
          <w:tab w:val="left" w:pos="360"/>
        </w:tabs>
        <w:spacing w:after="240" w:line="240" w:lineRule="auto"/>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 </w:t>
      </w:r>
      <w:r w:rsidRPr="008E1AEE">
        <w:rPr>
          <w:rFonts w:ascii="Times New Roman" w:eastAsia="Times New Roman" w:hAnsi="Times New Roman" w:cs="Times New Roman"/>
          <w:b/>
          <w:sz w:val="28"/>
          <w:szCs w:val="28"/>
          <w:lang w:val="en-GB" w:eastAsia="en-GB"/>
        </w:rPr>
        <w:t>ANNEX II</w:t>
      </w:r>
    </w:p>
    <w:p w14:paraId="30568AFF" w14:textId="77777777" w:rsidR="00C93AF9" w:rsidRPr="0070570F" w:rsidRDefault="00C93AF9" w:rsidP="00C93AF9">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031F23CB" w14:textId="77777777" w:rsidR="00C93AF9" w:rsidRPr="0014049D" w:rsidRDefault="00C93AF9" w:rsidP="00C93AF9">
      <w:pPr>
        <w:spacing w:line="240" w:lineRule="auto"/>
        <w:jc w:val="both"/>
        <w:rPr>
          <w:rFonts w:ascii="Times New Roman" w:eastAsia="Times New Roman" w:hAnsi="Times New Roman" w:cs="Times New Roman"/>
          <w:sz w:val="24"/>
          <w:shd w:val="clear" w:color="auto" w:fill="FFFF00"/>
        </w:rPr>
      </w:pPr>
      <w:r w:rsidRPr="00DB0D34">
        <w:rPr>
          <w:rFonts w:ascii="Times New Roman" w:eastAsia="Times New Roman" w:hAnsi="Times New Roman" w:cs="Times New Roman"/>
          <w:b/>
          <w:sz w:val="24"/>
          <w:szCs w:val="24"/>
          <w:lang w:eastAsia="en-GB"/>
        </w:rPr>
        <w:t xml:space="preserve">Contract title: </w:t>
      </w:r>
      <w:r>
        <w:rPr>
          <w:rFonts w:ascii="Times New Roman" w:eastAsia="Times New Roman" w:hAnsi="Times New Roman" w:cs="Times New Roman"/>
          <w:color w:val="000000"/>
          <w:sz w:val="24"/>
        </w:rPr>
        <w:t xml:space="preserve"> External Audit of RYCO</w:t>
      </w:r>
    </w:p>
    <w:p w14:paraId="5CACDD57" w14:textId="77777777" w:rsidR="00C93AF9" w:rsidRPr="00A3450D" w:rsidRDefault="00C93AF9" w:rsidP="00C93AF9">
      <w:pPr>
        <w:spacing w:after="240" w:line="240" w:lineRule="auto"/>
        <w:jc w:val="both"/>
        <w:rPr>
          <w:rFonts w:ascii="Times New Roman" w:eastAsia="Times New Roman" w:hAnsi="Times New Roman" w:cs="Times New Roman"/>
          <w:sz w:val="24"/>
          <w:szCs w:val="24"/>
          <w:lang w:eastAsia="en-GB"/>
        </w:rPr>
      </w:pPr>
      <w:r w:rsidRPr="00DB0D34">
        <w:rPr>
          <w:rFonts w:ascii="Times New Roman" w:eastAsia="Times New Roman" w:hAnsi="Times New Roman" w:cs="Times New Roman"/>
          <w:b/>
          <w:sz w:val="24"/>
          <w:szCs w:val="24"/>
          <w:lang w:eastAsia="en-GB"/>
        </w:rPr>
        <w:t>Financed from:</w:t>
      </w:r>
      <w:r w:rsidRPr="00DB0D3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Regional Youth Cooperation Office (RYCO).</w:t>
      </w:r>
    </w:p>
    <w:p w14:paraId="6EB42E18" w14:textId="77777777" w:rsidR="00C93AF9" w:rsidRDefault="00C93AF9" w:rsidP="007B1FED">
      <w:pPr>
        <w:numPr>
          <w:ilvl w:val="0"/>
          <w:numId w:val="44"/>
        </w:num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My financial </w:t>
      </w:r>
      <w:r w:rsidRPr="0070570F">
        <w:rPr>
          <w:rFonts w:ascii="Times New Roman" w:eastAsia="Times New Roman" w:hAnsi="Times New Roman" w:cs="Times New Roman"/>
          <w:snapToGrid w:val="0"/>
          <w:sz w:val="24"/>
          <w:szCs w:val="24"/>
          <w:lang w:val="en-GB"/>
        </w:rPr>
        <w:t>offer is: ____________________________ (insert price</w:t>
      </w:r>
      <w:r>
        <w:rPr>
          <w:rFonts w:ascii="Times New Roman" w:eastAsia="Times New Roman" w:hAnsi="Times New Roman" w:cs="Times New Roman"/>
          <w:snapToGrid w:val="0"/>
          <w:sz w:val="24"/>
          <w:szCs w:val="24"/>
          <w:lang w:val="en-GB"/>
        </w:rPr>
        <w:t xml:space="preserve"> </w:t>
      </w:r>
      <w:r w:rsidRPr="0070570F">
        <w:rPr>
          <w:rFonts w:ascii="Times New Roman" w:eastAsia="Times New Roman" w:hAnsi="Times New Roman" w:cs="Times New Roman"/>
          <w:snapToGrid w:val="0"/>
          <w:sz w:val="24"/>
          <w:szCs w:val="24"/>
          <w:lang w:val="en-GB"/>
        </w:rPr>
        <w:t>in numbers and words) EUR.</w:t>
      </w:r>
    </w:p>
    <w:p w14:paraId="1159373F" w14:textId="4EB12F15" w:rsidR="00C93AF9" w:rsidRPr="00C93AF9" w:rsidRDefault="00C93AF9" w:rsidP="007B1FED">
      <w:pPr>
        <w:numPr>
          <w:ilvl w:val="0"/>
          <w:numId w:val="44"/>
        </w:numPr>
        <w:spacing w:after="120" w:line="240" w:lineRule="auto"/>
        <w:contextualSpacing/>
        <w:jc w:val="both"/>
        <w:rPr>
          <w:rFonts w:ascii="Times New Roman" w:eastAsia="Times New Roman" w:hAnsi="Times New Roman" w:cs="Times New Roman"/>
          <w:snapToGrid w:val="0"/>
          <w:sz w:val="24"/>
          <w:szCs w:val="24"/>
          <w:lang w:val="en-GB"/>
        </w:rPr>
      </w:pPr>
      <w:r w:rsidRPr="0014049D">
        <w:rPr>
          <w:rFonts w:ascii="Times New Roman" w:eastAsia="Times New Roman" w:hAnsi="Times New Roman" w:cs="Times New Roman"/>
          <w:sz w:val="24"/>
          <w:szCs w:val="24"/>
          <w:lang w:val="en-GB" w:eastAsia="en-GB"/>
        </w:rPr>
        <w:t>In my offer all applicable taxes</w:t>
      </w:r>
      <w:r>
        <w:rPr>
          <w:rFonts w:ascii="Times New Roman" w:eastAsia="Times New Roman" w:hAnsi="Times New Roman" w:cs="Times New Roman"/>
          <w:sz w:val="24"/>
          <w:szCs w:val="24"/>
          <w:lang w:val="en-GB" w:eastAsia="en-GB"/>
        </w:rPr>
        <w:t xml:space="preserve"> as well as accommodation and travel costs</w:t>
      </w:r>
      <w:r w:rsidRPr="0014049D">
        <w:rPr>
          <w:rFonts w:ascii="Times New Roman" w:eastAsia="Times New Roman" w:hAnsi="Times New Roman" w:cs="Times New Roman"/>
          <w:sz w:val="24"/>
          <w:szCs w:val="24"/>
          <w:lang w:val="en-GB" w:eastAsia="en-GB"/>
        </w:rPr>
        <w:t>, are included.</w:t>
      </w:r>
    </w:p>
    <w:p w14:paraId="35F48F1D" w14:textId="79FB32E5" w:rsidR="00C93AF9" w:rsidRPr="0014049D" w:rsidRDefault="00C93AF9" w:rsidP="000C221F">
      <w:pPr>
        <w:spacing w:after="120" w:line="240" w:lineRule="auto"/>
        <w:ind w:left="360"/>
        <w:contextualSpacing/>
        <w:jc w:val="both"/>
        <w:rPr>
          <w:rFonts w:ascii="Times New Roman" w:eastAsia="Times New Roman" w:hAnsi="Times New Roman" w:cs="Times New Roman"/>
          <w:snapToGrid w:val="0"/>
          <w:sz w:val="24"/>
          <w:szCs w:val="24"/>
          <w:lang w:val="en-GB"/>
        </w:rPr>
      </w:pPr>
    </w:p>
    <w:p w14:paraId="26A92E5A" w14:textId="77777777" w:rsidR="00C93AF9" w:rsidRDefault="00C93AF9" w:rsidP="00C93AF9">
      <w:pPr>
        <w:spacing w:after="120" w:line="240" w:lineRule="auto"/>
        <w:contextualSpacing/>
        <w:jc w:val="both"/>
        <w:rPr>
          <w:rFonts w:ascii="Times New Roman" w:eastAsia="Times New Roman" w:hAnsi="Times New Roman" w:cs="Times New Roman"/>
          <w:sz w:val="24"/>
          <w:szCs w:val="24"/>
          <w:lang w:val="en-GB" w:eastAsia="en-GB"/>
        </w:rPr>
      </w:pPr>
    </w:p>
    <w:p w14:paraId="4363EA98" w14:textId="77777777" w:rsidR="00C93AF9" w:rsidRPr="0070570F" w:rsidRDefault="00C93AF9" w:rsidP="00C93AF9">
      <w:pPr>
        <w:spacing w:after="0" w:line="240" w:lineRule="auto"/>
        <w:jc w:val="both"/>
        <w:rPr>
          <w:rFonts w:ascii="Times New Roman" w:eastAsia="Arial" w:hAnsi="Times New Roman" w:cs="Times New Roman"/>
          <w:sz w:val="24"/>
          <w:szCs w:val="24"/>
        </w:rPr>
      </w:pPr>
    </w:p>
    <w:p w14:paraId="6B2B9006" w14:textId="77777777" w:rsidR="00C93AF9" w:rsidRPr="0070570F" w:rsidRDefault="00C93AF9" w:rsidP="00C93AF9">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C93AF9" w:rsidRPr="0070570F" w14:paraId="59108F64" w14:textId="77777777" w:rsidTr="00E6457B">
        <w:trPr>
          <w:cantSplit/>
        </w:trPr>
        <w:tc>
          <w:tcPr>
            <w:tcW w:w="2700" w:type="dxa"/>
            <w:tcBorders>
              <w:top w:val="single" w:sz="6" w:space="0" w:color="000000"/>
              <w:left w:val="single" w:sz="6" w:space="0" w:color="000000"/>
              <w:bottom w:val="single" w:sz="6" w:space="0" w:color="000000"/>
              <w:right w:val="single" w:sz="6" w:space="0" w:color="000000"/>
            </w:tcBorders>
          </w:tcPr>
          <w:p w14:paraId="014128F9"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3BCD966C"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p>
        </w:tc>
      </w:tr>
      <w:tr w:rsidR="00C93AF9" w:rsidRPr="0070570F" w14:paraId="0BDBC6D4" w14:textId="77777777" w:rsidTr="00E6457B">
        <w:trPr>
          <w:cantSplit/>
        </w:trPr>
        <w:tc>
          <w:tcPr>
            <w:tcW w:w="2700" w:type="dxa"/>
            <w:tcBorders>
              <w:top w:val="single" w:sz="6" w:space="0" w:color="000000"/>
              <w:left w:val="single" w:sz="6" w:space="0" w:color="000000"/>
              <w:bottom w:val="single" w:sz="6" w:space="0" w:color="000000"/>
              <w:right w:val="single" w:sz="6" w:space="0" w:color="000000"/>
            </w:tcBorders>
          </w:tcPr>
          <w:p w14:paraId="6B59D2AE"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Pr>
                <w:rFonts w:ascii="Times New Roman" w:eastAsia="Times New Roman" w:hAnsi="Times New Roman" w:cs="Times New Roman"/>
                <w:b/>
                <w:color w:val="000000"/>
                <w:sz w:val="24"/>
                <w:szCs w:val="24"/>
                <w:lang w:val="en-GB" w:eastAsia="en-GB"/>
              </w:rP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6FF457DE"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p>
        </w:tc>
      </w:tr>
      <w:tr w:rsidR="00C93AF9" w:rsidRPr="0070570F" w14:paraId="31BEB107" w14:textId="77777777" w:rsidTr="00E6457B">
        <w:trPr>
          <w:cantSplit/>
        </w:trPr>
        <w:tc>
          <w:tcPr>
            <w:tcW w:w="2700" w:type="dxa"/>
            <w:tcBorders>
              <w:top w:val="single" w:sz="6" w:space="0" w:color="000000"/>
              <w:left w:val="single" w:sz="6" w:space="0" w:color="000000"/>
              <w:bottom w:val="single" w:sz="6" w:space="0" w:color="000000"/>
              <w:right w:val="single" w:sz="6" w:space="0" w:color="000000"/>
            </w:tcBorders>
          </w:tcPr>
          <w:p w14:paraId="09676B24"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5F85F96D"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p>
        </w:tc>
      </w:tr>
    </w:tbl>
    <w:p w14:paraId="7B9A18A1" w14:textId="77777777" w:rsidR="00C93AF9" w:rsidRDefault="00C93AF9" w:rsidP="00C93AF9">
      <w:pPr>
        <w:widowControl w:val="0"/>
        <w:tabs>
          <w:tab w:val="left" w:pos="360"/>
        </w:tabs>
        <w:spacing w:after="240" w:line="240" w:lineRule="auto"/>
      </w:pPr>
    </w:p>
    <w:p w14:paraId="17FAD186" w14:textId="77777777" w:rsidR="00C92A55" w:rsidRDefault="00C92A55" w:rsidP="006201E7">
      <w:pPr>
        <w:widowControl w:val="0"/>
        <w:tabs>
          <w:tab w:val="left" w:pos="360"/>
        </w:tabs>
        <w:spacing w:after="240" w:line="240" w:lineRule="auto"/>
      </w:pPr>
    </w:p>
    <w:sectPr w:rsidR="00C92A55" w:rsidSect="00D63427">
      <w:headerReference w:type="default" r:id="rId14"/>
      <w:footerReference w:type="default" r:id="rId15"/>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494D3" w14:textId="77777777" w:rsidR="00CB10EE" w:rsidRDefault="00CB10EE" w:rsidP="00EF5E88">
      <w:pPr>
        <w:spacing w:after="0" w:line="240" w:lineRule="auto"/>
      </w:pPr>
      <w:r>
        <w:separator/>
      </w:r>
    </w:p>
  </w:endnote>
  <w:endnote w:type="continuationSeparator" w:id="0">
    <w:p w14:paraId="19E0B648" w14:textId="77777777" w:rsidR="00CB10EE" w:rsidRDefault="00CB10EE"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FC3F82" w:rsidRPr="003119CF" w:rsidRDefault="00FC3F82"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FC3F82" w:rsidRPr="00C27606" w:rsidRDefault="00FC3F82"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w:t>
    </w:r>
    <w:proofErr w:type="spellStart"/>
    <w:r w:rsidRPr="00C27606">
      <w:rPr>
        <w:rFonts w:eastAsia="Calibri"/>
        <w:sz w:val="16"/>
        <w:szCs w:val="16"/>
      </w:rPr>
      <w:t>Rruga</w:t>
    </w:r>
    <w:proofErr w:type="spellEnd"/>
    <w:r w:rsidRPr="00C27606">
      <w:rPr>
        <w:rFonts w:eastAsia="Calibri"/>
        <w:sz w:val="16"/>
        <w:szCs w:val="16"/>
      </w:rPr>
      <w:t xml:space="preserve"> « </w:t>
    </w:r>
    <w:proofErr w:type="spellStart"/>
    <w:r w:rsidRPr="00C27606">
      <w:rPr>
        <w:rFonts w:eastAsia="Calibri"/>
        <w:sz w:val="16"/>
        <w:szCs w:val="16"/>
      </w:rPr>
      <w:t>Skënderbej</w:t>
    </w:r>
    <w:proofErr w:type="spellEnd"/>
    <w:r w:rsidRPr="00C27606">
      <w:rPr>
        <w:rFonts w:eastAsia="Calibri"/>
        <w:sz w:val="16"/>
        <w:szCs w:val="16"/>
      </w:rPr>
      <w:t xml:space="preserve">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FC3F82" w:rsidRPr="003119CF" w:rsidRDefault="00FC3F82" w:rsidP="00EF5E88">
    <w:pPr>
      <w:tabs>
        <w:tab w:val="center" w:pos="4320"/>
        <w:tab w:val="right" w:pos="8640"/>
      </w:tabs>
      <w:spacing w:before="120" w:after="120"/>
      <w:rPr>
        <w:snapToGrid w:val="0"/>
        <w:lang w:val="sv-SE"/>
      </w:rPr>
    </w:pPr>
  </w:p>
  <w:p w14:paraId="04D28254" w14:textId="77777777" w:rsidR="00FC3F82" w:rsidRDefault="00FC3F82" w:rsidP="00EF5E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2706" w14:textId="3CB7CA44" w:rsidR="00FC3F82" w:rsidRDefault="00FC3F82" w:rsidP="004C2B0D">
    <w:pPr>
      <w:pStyle w:val="Footer"/>
      <w:jc w:val="right"/>
    </w:pPr>
    <w:r>
      <w:fldChar w:fldCharType="begin"/>
    </w:r>
    <w:r>
      <w:instrText xml:space="preserve"> PAGE   \* MERGEFORMAT </w:instrText>
    </w:r>
    <w:r>
      <w:fldChar w:fldCharType="separate"/>
    </w:r>
    <w:r w:rsidR="007F2358">
      <w:rPr>
        <w:noProof/>
      </w:rPr>
      <w:t>37</w:t>
    </w:r>
    <w:r>
      <w:rPr>
        <w:noProof/>
      </w:rPr>
      <w:fldChar w:fldCharType="end"/>
    </w:r>
  </w:p>
  <w:p w14:paraId="6AF7F00A" w14:textId="77777777" w:rsidR="00FC3F82" w:rsidRDefault="00FC3F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47FBA" w14:textId="77777777" w:rsidR="00CB10EE" w:rsidRDefault="00CB10EE" w:rsidP="00EF5E88">
      <w:pPr>
        <w:spacing w:after="0" w:line="240" w:lineRule="auto"/>
      </w:pPr>
      <w:r>
        <w:separator/>
      </w:r>
    </w:p>
  </w:footnote>
  <w:footnote w:type="continuationSeparator" w:id="0">
    <w:p w14:paraId="05CA209E" w14:textId="77777777" w:rsidR="00CB10EE" w:rsidRDefault="00CB10EE"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FC3F82" w:rsidRDefault="00FC3F82">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47165691">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907F" w14:textId="77777777" w:rsidR="00FC3F82" w:rsidRPr="000966B5" w:rsidRDefault="00FC3F82" w:rsidP="004C2B0D">
    <w:pPr>
      <w:pStyle w:val="Header"/>
      <w:jc w:val="cente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73496"/>
    <w:multiLevelType w:val="hybridMultilevel"/>
    <w:tmpl w:val="2086F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7571"/>
    <w:multiLevelType w:val="hybridMultilevel"/>
    <w:tmpl w:val="87D0A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E01C0"/>
    <w:multiLevelType w:val="hybridMultilevel"/>
    <w:tmpl w:val="C1623FE2"/>
    <w:lvl w:ilvl="0" w:tplc="0409000F">
      <w:start w:val="1"/>
      <w:numFmt w:val="decimal"/>
      <w:lvlText w:val="%1."/>
      <w:lvlJc w:val="left"/>
      <w:pPr>
        <w:ind w:left="720" w:hanging="360"/>
      </w:pPr>
    </w:lvl>
    <w:lvl w:ilvl="1" w:tplc="D6B2EB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A1571"/>
    <w:multiLevelType w:val="hybridMultilevel"/>
    <w:tmpl w:val="7CDC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D13FF"/>
    <w:multiLevelType w:val="hybridMultilevel"/>
    <w:tmpl w:val="9E220DF8"/>
    <w:lvl w:ilvl="0" w:tplc="D95065FA">
      <w:start w:val="1"/>
      <w:numFmt w:val="lowerLetter"/>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E846775"/>
    <w:multiLevelType w:val="hybridMultilevel"/>
    <w:tmpl w:val="6F7096EE"/>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73F3"/>
    <w:multiLevelType w:val="hybridMultilevel"/>
    <w:tmpl w:val="0C6C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1C78"/>
    <w:multiLevelType w:val="hybridMultilevel"/>
    <w:tmpl w:val="D34A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E746498"/>
    <w:multiLevelType w:val="hybridMultilevel"/>
    <w:tmpl w:val="AA0A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4581B"/>
    <w:multiLevelType w:val="hybridMultilevel"/>
    <w:tmpl w:val="49E64D62"/>
    <w:lvl w:ilvl="0" w:tplc="109EE24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90FAF"/>
    <w:multiLevelType w:val="multilevel"/>
    <w:tmpl w:val="C6600074"/>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946091"/>
    <w:multiLevelType w:val="multilevel"/>
    <w:tmpl w:val="C1265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E45DC"/>
    <w:multiLevelType w:val="hybridMultilevel"/>
    <w:tmpl w:val="12CC9DFC"/>
    <w:lvl w:ilvl="0" w:tplc="732CD0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B68FE"/>
    <w:multiLevelType w:val="multilevel"/>
    <w:tmpl w:val="32CE9716"/>
    <w:lvl w:ilvl="0">
      <w:start w:val="1"/>
      <w:numFmt w:val="low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AB90470"/>
    <w:multiLevelType w:val="multilevel"/>
    <w:tmpl w:val="BFF0E2F6"/>
    <w:lvl w:ilvl="0">
      <w:start w:val="1"/>
      <w:numFmt w:val="low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1A2A50"/>
    <w:multiLevelType w:val="hybridMultilevel"/>
    <w:tmpl w:val="1940F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4" w15:restartNumberingAfterBreak="0">
    <w:nsid w:val="47234522"/>
    <w:multiLevelType w:val="multilevel"/>
    <w:tmpl w:val="CBD06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594AEC"/>
    <w:multiLevelType w:val="hybridMultilevel"/>
    <w:tmpl w:val="F73EB6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6942A7"/>
    <w:multiLevelType w:val="multilevel"/>
    <w:tmpl w:val="8C74CC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6F251C3"/>
    <w:multiLevelType w:val="hybridMultilevel"/>
    <w:tmpl w:val="F9060E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2701C1"/>
    <w:multiLevelType w:val="hybridMultilevel"/>
    <w:tmpl w:val="20CC72AA"/>
    <w:lvl w:ilvl="0" w:tplc="925C7042">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9C337D"/>
    <w:multiLevelType w:val="hybridMultilevel"/>
    <w:tmpl w:val="DC265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16510"/>
    <w:multiLevelType w:val="hybridMultilevel"/>
    <w:tmpl w:val="A628F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C4DB5"/>
    <w:multiLevelType w:val="hybridMultilevel"/>
    <w:tmpl w:val="E22AF3FC"/>
    <w:lvl w:ilvl="0" w:tplc="FFFFFFFF">
      <w:start w:val="1"/>
      <w:numFmt w:val="lowerLetter"/>
      <w:pStyle w:val="GCCDefBulletted"/>
      <w:lvlText w:val="(%1)"/>
      <w:lvlJc w:val="left"/>
      <w:pPr>
        <w:tabs>
          <w:tab w:val="num" w:pos="567"/>
        </w:tabs>
        <w:ind w:left="1134"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7FD2B5D"/>
    <w:multiLevelType w:val="multilevel"/>
    <w:tmpl w:val="BA469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F1A7AE7"/>
    <w:multiLevelType w:val="hybridMultilevel"/>
    <w:tmpl w:val="AA5033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85F24"/>
    <w:multiLevelType w:val="multilevel"/>
    <w:tmpl w:val="C7E431CC"/>
    <w:lvl w:ilvl="0">
      <w:start w:val="7"/>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4D1D83"/>
    <w:multiLevelType w:val="hybridMultilevel"/>
    <w:tmpl w:val="B5C0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F0E00"/>
    <w:multiLevelType w:val="hybridMultilevel"/>
    <w:tmpl w:val="3E9A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01AC4"/>
    <w:multiLevelType w:val="hybridMultilevel"/>
    <w:tmpl w:val="9E1C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5"/>
  </w:num>
  <w:num w:numId="3">
    <w:abstractNumId w:val="30"/>
  </w:num>
  <w:num w:numId="4">
    <w:abstractNumId w:val="4"/>
  </w:num>
  <w:num w:numId="5">
    <w:abstractNumId w:val="10"/>
  </w:num>
  <w:num w:numId="6">
    <w:abstractNumId w:val="42"/>
  </w:num>
  <w:num w:numId="7">
    <w:abstractNumId w:val="27"/>
  </w:num>
  <w:num w:numId="8">
    <w:abstractNumId w:val="36"/>
  </w:num>
  <w:num w:numId="9">
    <w:abstractNumId w:val="7"/>
  </w:num>
  <w:num w:numId="10">
    <w:abstractNumId w:val="0"/>
  </w:num>
  <w:num w:numId="11">
    <w:abstractNumId w:val="13"/>
  </w:num>
  <w:num w:numId="12">
    <w:abstractNumId w:val="33"/>
  </w:num>
  <w:num w:numId="13">
    <w:abstractNumId w:val="6"/>
  </w:num>
  <w:num w:numId="14">
    <w:abstractNumId w:val="29"/>
  </w:num>
  <w:num w:numId="15">
    <w:abstractNumId w:val="14"/>
  </w:num>
  <w:num w:numId="16">
    <w:abstractNumId w:val="41"/>
  </w:num>
  <w:num w:numId="17">
    <w:abstractNumId w:val="39"/>
  </w:num>
  <w:num w:numId="18">
    <w:abstractNumId w:val="21"/>
  </w:num>
  <w:num w:numId="19">
    <w:abstractNumId w:val="24"/>
  </w:num>
  <w:num w:numId="20">
    <w:abstractNumId w:val="34"/>
  </w:num>
  <w:num w:numId="21">
    <w:abstractNumId w:val="19"/>
  </w:num>
  <w:num w:numId="22">
    <w:abstractNumId w:val="26"/>
  </w:num>
  <w:num w:numId="23">
    <w:abstractNumId w:val="15"/>
  </w:num>
  <w:num w:numId="24">
    <w:abstractNumId w:val="32"/>
  </w:num>
  <w:num w:numId="25">
    <w:abstractNumId w:val="16"/>
  </w:num>
  <w:num w:numId="26">
    <w:abstractNumId w:val="18"/>
  </w:num>
  <w:num w:numId="27">
    <w:abstractNumId w:val="20"/>
  </w:num>
  <w:num w:numId="28">
    <w:abstractNumId w:val="1"/>
  </w:num>
  <w:num w:numId="29">
    <w:abstractNumId w:val="37"/>
  </w:num>
  <w:num w:numId="30">
    <w:abstractNumId w:val="17"/>
  </w:num>
  <w:num w:numId="31">
    <w:abstractNumId w:val="5"/>
  </w:num>
  <w:num w:numId="32">
    <w:abstractNumId w:val="22"/>
  </w:num>
  <w:num w:numId="33">
    <w:abstractNumId w:val="11"/>
  </w:num>
  <w:num w:numId="34">
    <w:abstractNumId w:val="3"/>
  </w:num>
  <w:num w:numId="35">
    <w:abstractNumId w:val="9"/>
  </w:num>
  <w:num w:numId="36">
    <w:abstractNumId w:val="31"/>
  </w:num>
  <w:num w:numId="37">
    <w:abstractNumId w:val="25"/>
  </w:num>
  <w:num w:numId="38">
    <w:abstractNumId w:val="28"/>
  </w:num>
  <w:num w:numId="39">
    <w:abstractNumId w:val="12"/>
  </w:num>
  <w:num w:numId="40">
    <w:abstractNumId w:val="40"/>
  </w:num>
  <w:num w:numId="41">
    <w:abstractNumId w:val="8"/>
  </w:num>
  <w:num w:numId="42">
    <w:abstractNumId w:val="2"/>
  </w:num>
  <w:num w:numId="43">
    <w:abstractNumId w:val="43"/>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122D0"/>
    <w:rsid w:val="0001660C"/>
    <w:rsid w:val="00025FA4"/>
    <w:rsid w:val="000279F1"/>
    <w:rsid w:val="000509A0"/>
    <w:rsid w:val="00056924"/>
    <w:rsid w:val="00061649"/>
    <w:rsid w:val="00084A0E"/>
    <w:rsid w:val="000A4811"/>
    <w:rsid w:val="000A56AC"/>
    <w:rsid w:val="000B4457"/>
    <w:rsid w:val="000B68E8"/>
    <w:rsid w:val="000C221F"/>
    <w:rsid w:val="000D3124"/>
    <w:rsid w:val="000D3BE6"/>
    <w:rsid w:val="000F30D5"/>
    <w:rsid w:val="0011056B"/>
    <w:rsid w:val="00111932"/>
    <w:rsid w:val="001171E5"/>
    <w:rsid w:val="00130D13"/>
    <w:rsid w:val="0013316E"/>
    <w:rsid w:val="001342D0"/>
    <w:rsid w:val="0014484A"/>
    <w:rsid w:val="00144C81"/>
    <w:rsid w:val="00146440"/>
    <w:rsid w:val="00147C99"/>
    <w:rsid w:val="00151F1C"/>
    <w:rsid w:val="00152DE2"/>
    <w:rsid w:val="00165B81"/>
    <w:rsid w:val="00197142"/>
    <w:rsid w:val="001D25FE"/>
    <w:rsid w:val="001D32FA"/>
    <w:rsid w:val="001D3898"/>
    <w:rsid w:val="001D6D97"/>
    <w:rsid w:val="00204919"/>
    <w:rsid w:val="00206EB3"/>
    <w:rsid w:val="00207220"/>
    <w:rsid w:val="002161CA"/>
    <w:rsid w:val="00221197"/>
    <w:rsid w:val="00224F4E"/>
    <w:rsid w:val="0023199A"/>
    <w:rsid w:val="002320C2"/>
    <w:rsid w:val="00232906"/>
    <w:rsid w:val="00234728"/>
    <w:rsid w:val="0023620C"/>
    <w:rsid w:val="00250536"/>
    <w:rsid w:val="0025225B"/>
    <w:rsid w:val="00264883"/>
    <w:rsid w:val="00293E54"/>
    <w:rsid w:val="002A584B"/>
    <w:rsid w:val="002B0609"/>
    <w:rsid w:val="002B55B6"/>
    <w:rsid w:val="002B7A4E"/>
    <w:rsid w:val="002C3C4D"/>
    <w:rsid w:val="002C48DE"/>
    <w:rsid w:val="002D0EC0"/>
    <w:rsid w:val="002D356E"/>
    <w:rsid w:val="002E5BDF"/>
    <w:rsid w:val="002E6C2C"/>
    <w:rsid w:val="002F7CCE"/>
    <w:rsid w:val="0031662D"/>
    <w:rsid w:val="0032076B"/>
    <w:rsid w:val="00322484"/>
    <w:rsid w:val="003237C6"/>
    <w:rsid w:val="00331045"/>
    <w:rsid w:val="003538A8"/>
    <w:rsid w:val="003658EE"/>
    <w:rsid w:val="0037335B"/>
    <w:rsid w:val="003877DA"/>
    <w:rsid w:val="00390B79"/>
    <w:rsid w:val="003939F2"/>
    <w:rsid w:val="00397D84"/>
    <w:rsid w:val="003A3419"/>
    <w:rsid w:val="003A44DE"/>
    <w:rsid w:val="003C4211"/>
    <w:rsid w:val="003C5DE9"/>
    <w:rsid w:val="003D4CD2"/>
    <w:rsid w:val="003F39F3"/>
    <w:rsid w:val="00431225"/>
    <w:rsid w:val="00433920"/>
    <w:rsid w:val="00441F7E"/>
    <w:rsid w:val="00444EDB"/>
    <w:rsid w:val="00445EAF"/>
    <w:rsid w:val="004709A5"/>
    <w:rsid w:val="0047568C"/>
    <w:rsid w:val="0049291A"/>
    <w:rsid w:val="004A6ABC"/>
    <w:rsid w:val="004B6415"/>
    <w:rsid w:val="004C2B0D"/>
    <w:rsid w:val="004D1779"/>
    <w:rsid w:val="004D1C24"/>
    <w:rsid w:val="004E0122"/>
    <w:rsid w:val="004E10CD"/>
    <w:rsid w:val="004E71B6"/>
    <w:rsid w:val="005051D4"/>
    <w:rsid w:val="00515CBE"/>
    <w:rsid w:val="0052501B"/>
    <w:rsid w:val="0055217F"/>
    <w:rsid w:val="00582D14"/>
    <w:rsid w:val="00584ABB"/>
    <w:rsid w:val="005930D0"/>
    <w:rsid w:val="005A4101"/>
    <w:rsid w:val="005A64A1"/>
    <w:rsid w:val="005D1C3E"/>
    <w:rsid w:val="005D5AF3"/>
    <w:rsid w:val="005E7D35"/>
    <w:rsid w:val="005F0201"/>
    <w:rsid w:val="005F0880"/>
    <w:rsid w:val="00602975"/>
    <w:rsid w:val="006057E1"/>
    <w:rsid w:val="00615F1B"/>
    <w:rsid w:val="006201E7"/>
    <w:rsid w:val="00623EF8"/>
    <w:rsid w:val="006376C7"/>
    <w:rsid w:val="006434DF"/>
    <w:rsid w:val="00647ACB"/>
    <w:rsid w:val="00676596"/>
    <w:rsid w:val="00692C61"/>
    <w:rsid w:val="006B6CFE"/>
    <w:rsid w:val="006B754A"/>
    <w:rsid w:val="006B75D1"/>
    <w:rsid w:val="006C47A5"/>
    <w:rsid w:val="006F5690"/>
    <w:rsid w:val="0070570F"/>
    <w:rsid w:val="00723C3D"/>
    <w:rsid w:val="00730EEE"/>
    <w:rsid w:val="007320C9"/>
    <w:rsid w:val="00734069"/>
    <w:rsid w:val="00734543"/>
    <w:rsid w:val="00742552"/>
    <w:rsid w:val="007708B2"/>
    <w:rsid w:val="00772A0A"/>
    <w:rsid w:val="007811F0"/>
    <w:rsid w:val="00793B6A"/>
    <w:rsid w:val="007A4C17"/>
    <w:rsid w:val="007B1FED"/>
    <w:rsid w:val="007C1508"/>
    <w:rsid w:val="007C20FF"/>
    <w:rsid w:val="007D47FC"/>
    <w:rsid w:val="007E5F69"/>
    <w:rsid w:val="007F2358"/>
    <w:rsid w:val="007F7BD4"/>
    <w:rsid w:val="00816636"/>
    <w:rsid w:val="00820571"/>
    <w:rsid w:val="0082741B"/>
    <w:rsid w:val="00835E2B"/>
    <w:rsid w:val="00840F3D"/>
    <w:rsid w:val="00843541"/>
    <w:rsid w:val="00844EDB"/>
    <w:rsid w:val="00850735"/>
    <w:rsid w:val="00851939"/>
    <w:rsid w:val="0086513A"/>
    <w:rsid w:val="00883369"/>
    <w:rsid w:val="00883690"/>
    <w:rsid w:val="00890D61"/>
    <w:rsid w:val="008923C2"/>
    <w:rsid w:val="008A3633"/>
    <w:rsid w:val="008B7B83"/>
    <w:rsid w:val="008C09F2"/>
    <w:rsid w:val="008C721F"/>
    <w:rsid w:val="008E1AEE"/>
    <w:rsid w:val="008E71D0"/>
    <w:rsid w:val="008F1A52"/>
    <w:rsid w:val="008F6FC6"/>
    <w:rsid w:val="008F71E1"/>
    <w:rsid w:val="00914E13"/>
    <w:rsid w:val="009166D7"/>
    <w:rsid w:val="009207DD"/>
    <w:rsid w:val="00922E1E"/>
    <w:rsid w:val="00924351"/>
    <w:rsid w:val="0093270B"/>
    <w:rsid w:val="0093550E"/>
    <w:rsid w:val="009516E4"/>
    <w:rsid w:val="00962804"/>
    <w:rsid w:val="009702A0"/>
    <w:rsid w:val="00982D9A"/>
    <w:rsid w:val="00991256"/>
    <w:rsid w:val="009A5E7A"/>
    <w:rsid w:val="009B4205"/>
    <w:rsid w:val="009B443F"/>
    <w:rsid w:val="009C03D2"/>
    <w:rsid w:val="009C37BC"/>
    <w:rsid w:val="009C3AF8"/>
    <w:rsid w:val="009D06BA"/>
    <w:rsid w:val="009E567B"/>
    <w:rsid w:val="00A12725"/>
    <w:rsid w:val="00A20F3A"/>
    <w:rsid w:val="00A26410"/>
    <w:rsid w:val="00A3134B"/>
    <w:rsid w:val="00A32AE8"/>
    <w:rsid w:val="00A5079F"/>
    <w:rsid w:val="00A55B16"/>
    <w:rsid w:val="00A63EB0"/>
    <w:rsid w:val="00A6550F"/>
    <w:rsid w:val="00A775CE"/>
    <w:rsid w:val="00A83CAD"/>
    <w:rsid w:val="00AA2A48"/>
    <w:rsid w:val="00AB6D03"/>
    <w:rsid w:val="00AD0BE7"/>
    <w:rsid w:val="00AE1D15"/>
    <w:rsid w:val="00AE7D54"/>
    <w:rsid w:val="00AF7083"/>
    <w:rsid w:val="00B02467"/>
    <w:rsid w:val="00B32AB2"/>
    <w:rsid w:val="00B5183D"/>
    <w:rsid w:val="00B90F62"/>
    <w:rsid w:val="00B926CC"/>
    <w:rsid w:val="00B9341A"/>
    <w:rsid w:val="00BB290F"/>
    <w:rsid w:val="00BB4368"/>
    <w:rsid w:val="00BC2D58"/>
    <w:rsid w:val="00BD4E3C"/>
    <w:rsid w:val="00BE6788"/>
    <w:rsid w:val="00BE7450"/>
    <w:rsid w:val="00BE795E"/>
    <w:rsid w:val="00BE7FFA"/>
    <w:rsid w:val="00BF066E"/>
    <w:rsid w:val="00C0431F"/>
    <w:rsid w:val="00C045DC"/>
    <w:rsid w:val="00C049A5"/>
    <w:rsid w:val="00C23AEB"/>
    <w:rsid w:val="00C25109"/>
    <w:rsid w:val="00C27606"/>
    <w:rsid w:val="00C27AD4"/>
    <w:rsid w:val="00C30557"/>
    <w:rsid w:val="00C51820"/>
    <w:rsid w:val="00C74C19"/>
    <w:rsid w:val="00C77711"/>
    <w:rsid w:val="00C87959"/>
    <w:rsid w:val="00C92A55"/>
    <w:rsid w:val="00C93AF9"/>
    <w:rsid w:val="00CA7426"/>
    <w:rsid w:val="00CB10EE"/>
    <w:rsid w:val="00CC2340"/>
    <w:rsid w:val="00CE21D2"/>
    <w:rsid w:val="00D034AE"/>
    <w:rsid w:val="00D03AF9"/>
    <w:rsid w:val="00D06924"/>
    <w:rsid w:val="00D20F6B"/>
    <w:rsid w:val="00D215AC"/>
    <w:rsid w:val="00D22DAB"/>
    <w:rsid w:val="00D22E05"/>
    <w:rsid w:val="00D33707"/>
    <w:rsid w:val="00D33B57"/>
    <w:rsid w:val="00D405C5"/>
    <w:rsid w:val="00D4540D"/>
    <w:rsid w:val="00D63427"/>
    <w:rsid w:val="00D9425D"/>
    <w:rsid w:val="00D95EBD"/>
    <w:rsid w:val="00DB0D34"/>
    <w:rsid w:val="00DB39FB"/>
    <w:rsid w:val="00DD557E"/>
    <w:rsid w:val="00DF1ED6"/>
    <w:rsid w:val="00DF6108"/>
    <w:rsid w:val="00E00314"/>
    <w:rsid w:val="00E07F2A"/>
    <w:rsid w:val="00E07F39"/>
    <w:rsid w:val="00E113C2"/>
    <w:rsid w:val="00E15990"/>
    <w:rsid w:val="00E15E76"/>
    <w:rsid w:val="00E319D5"/>
    <w:rsid w:val="00E36CEB"/>
    <w:rsid w:val="00E45385"/>
    <w:rsid w:val="00E51FBF"/>
    <w:rsid w:val="00E54EC5"/>
    <w:rsid w:val="00E6457B"/>
    <w:rsid w:val="00E74F24"/>
    <w:rsid w:val="00E778C9"/>
    <w:rsid w:val="00E96A1F"/>
    <w:rsid w:val="00EA136C"/>
    <w:rsid w:val="00EB1213"/>
    <w:rsid w:val="00EB14C0"/>
    <w:rsid w:val="00EB1E4C"/>
    <w:rsid w:val="00EB5B64"/>
    <w:rsid w:val="00EC213E"/>
    <w:rsid w:val="00ED7A8E"/>
    <w:rsid w:val="00EE0259"/>
    <w:rsid w:val="00EE7D7A"/>
    <w:rsid w:val="00EF478F"/>
    <w:rsid w:val="00EF5E88"/>
    <w:rsid w:val="00F00F87"/>
    <w:rsid w:val="00F06EFD"/>
    <w:rsid w:val="00F10B93"/>
    <w:rsid w:val="00F21D3F"/>
    <w:rsid w:val="00F21E60"/>
    <w:rsid w:val="00F308BE"/>
    <w:rsid w:val="00F341E2"/>
    <w:rsid w:val="00F343B9"/>
    <w:rsid w:val="00F35D6F"/>
    <w:rsid w:val="00F3718F"/>
    <w:rsid w:val="00F61ADB"/>
    <w:rsid w:val="00F64DF8"/>
    <w:rsid w:val="00F72481"/>
    <w:rsid w:val="00F842A9"/>
    <w:rsid w:val="00FA33BA"/>
    <w:rsid w:val="00FB1F51"/>
    <w:rsid w:val="00FB67C7"/>
    <w:rsid w:val="00FB7821"/>
    <w:rsid w:val="00FC1749"/>
    <w:rsid w:val="00FC3F82"/>
    <w:rsid w:val="00FD4E10"/>
    <w:rsid w:val="00FE1AAE"/>
    <w:rsid w:val="00FE32AF"/>
    <w:rsid w:val="00FE437E"/>
    <w:rsid w:val="00FE4E83"/>
    <w:rsid w:val="00FF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C09F2"/>
    <w:pPr>
      <w:keepNext/>
      <w:spacing w:before="240" w:after="60" w:line="240" w:lineRule="auto"/>
      <w:jc w:val="both"/>
      <w:outlineLvl w:val="0"/>
    </w:pPr>
    <w:rPr>
      <w:rFonts w:ascii="Cambria" w:eastAsia="Times New Roman" w:hAnsi="Cambria" w:cs="Times New Roman"/>
      <w:b/>
      <w:bCs/>
      <w:kern w:val="32"/>
      <w:sz w:val="32"/>
      <w:szCs w:val="32"/>
      <w:lang w:val="en-GB" w:eastAsia="it-IT"/>
    </w:rPr>
  </w:style>
  <w:style w:type="paragraph" w:styleId="Heading4">
    <w:name w:val="heading 4"/>
    <w:basedOn w:val="Normal"/>
    <w:next w:val="Normal"/>
    <w:link w:val="Heading4Char"/>
    <w:uiPriority w:val="9"/>
    <w:unhideWhenUsed/>
    <w:qFormat/>
    <w:rsid w:val="008C09F2"/>
    <w:pPr>
      <w:keepNext/>
      <w:spacing w:before="240" w:after="60" w:line="240" w:lineRule="auto"/>
      <w:jc w:val="both"/>
      <w:outlineLvl w:val="3"/>
    </w:pPr>
    <w:rPr>
      <w:rFonts w:ascii="Calibri" w:eastAsia="Times New Roman" w:hAnsi="Calibri" w:cs="Times New Roman"/>
      <w:b/>
      <w:bCs/>
      <w:sz w:val="28"/>
      <w:szCs w:val="28"/>
      <w:lang w:val="en-GB" w:eastAsia="it-IT"/>
    </w:rPr>
  </w:style>
  <w:style w:type="paragraph" w:styleId="Heading5">
    <w:name w:val="heading 5"/>
    <w:basedOn w:val="Normal"/>
    <w:next w:val="Normal"/>
    <w:link w:val="Heading5Char"/>
    <w:uiPriority w:val="9"/>
    <w:semiHidden/>
    <w:unhideWhenUsed/>
    <w:qFormat/>
    <w:rsid w:val="008C09F2"/>
    <w:pPr>
      <w:keepNext/>
      <w:keepLines/>
      <w:spacing w:before="200" w:after="0" w:line="240" w:lineRule="auto"/>
      <w:jc w:val="both"/>
      <w:outlineLvl w:val="4"/>
    </w:pPr>
    <w:rPr>
      <w:rFonts w:ascii="Cambria" w:eastAsia="Times New Roman" w:hAnsi="Cambria" w:cs="Times New Roman"/>
      <w:color w:val="243F6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nhideWhenUsed/>
    <w:rsid w:val="00D33B57"/>
    <w:pPr>
      <w:tabs>
        <w:tab w:val="left" w:pos="567"/>
        <w:tab w:val="left" w:pos="600"/>
        <w:tab w:val="left" w:pos="851"/>
        <w:tab w:val="left" w:pos="1200"/>
        <w:tab w:val="left" w:pos="1418"/>
        <w:tab w:val="left" w:pos="1985"/>
        <w:tab w:val="right" w:leader="dot" w:pos="8777"/>
      </w:tabs>
      <w:snapToGrid w:val="0"/>
      <w:spacing w:before="60" w:after="60" w:line="240" w:lineRule="auto"/>
      <w:ind w:left="567" w:hanging="567"/>
    </w:pPr>
    <w:rPr>
      <w:rFonts w:ascii="Arial" w:eastAsia="Times New Roman" w:hAnsi="Arial" w:cs="Times New Roman"/>
      <w:b/>
      <w:i/>
      <w:caps/>
      <w:noProof/>
      <w:sz w:val="20"/>
      <w:szCs w:val="20"/>
      <w:lang w:val="sv-SE"/>
    </w:rPr>
  </w:style>
  <w:style w:type="character" w:styleId="Hyperlink">
    <w:name w:val="Hyperlink"/>
    <w:basedOn w:val="DefaultParagraphFont"/>
    <w:uiPriority w:val="99"/>
    <w:unhideWhenUsed/>
    <w:rsid w:val="00F308BE"/>
    <w:rPr>
      <w:color w:val="0563C1" w:themeColor="hyperlink"/>
      <w:u w:val="single"/>
    </w:rPr>
  </w:style>
  <w:style w:type="character" w:customStyle="1" w:styleId="UnresolvedMention">
    <w:name w:val="Unresolved Mention"/>
    <w:basedOn w:val="DefaultParagraphFont"/>
    <w:uiPriority w:val="99"/>
    <w:semiHidden/>
    <w:unhideWhenUsed/>
    <w:rsid w:val="00F308BE"/>
    <w:rPr>
      <w:color w:val="605E5C"/>
      <w:shd w:val="clear" w:color="auto" w:fill="E1DFDD"/>
    </w:rPr>
  </w:style>
  <w:style w:type="character" w:customStyle="1" w:styleId="Heading1Char">
    <w:name w:val="Heading 1 Char"/>
    <w:basedOn w:val="DefaultParagraphFont"/>
    <w:link w:val="Heading1"/>
    <w:rsid w:val="008C09F2"/>
    <w:rPr>
      <w:rFonts w:ascii="Cambria" w:eastAsia="Times New Roman" w:hAnsi="Cambria" w:cs="Times New Roman"/>
      <w:b/>
      <w:bCs/>
      <w:kern w:val="32"/>
      <w:sz w:val="32"/>
      <w:szCs w:val="32"/>
      <w:lang w:val="en-GB" w:eastAsia="it-IT"/>
    </w:rPr>
  </w:style>
  <w:style w:type="character" w:customStyle="1" w:styleId="Heading4Char">
    <w:name w:val="Heading 4 Char"/>
    <w:basedOn w:val="DefaultParagraphFont"/>
    <w:link w:val="Heading4"/>
    <w:uiPriority w:val="9"/>
    <w:rsid w:val="008C09F2"/>
    <w:rPr>
      <w:rFonts w:ascii="Calibri" w:eastAsia="Times New Roman" w:hAnsi="Calibri" w:cs="Times New Roman"/>
      <w:b/>
      <w:bCs/>
      <w:sz w:val="28"/>
      <w:szCs w:val="28"/>
      <w:lang w:val="en-GB" w:eastAsia="it-IT"/>
    </w:rPr>
  </w:style>
  <w:style w:type="character" w:customStyle="1" w:styleId="Heading5Char">
    <w:name w:val="Heading 5 Char"/>
    <w:basedOn w:val="DefaultParagraphFont"/>
    <w:link w:val="Heading5"/>
    <w:uiPriority w:val="9"/>
    <w:semiHidden/>
    <w:rsid w:val="008C09F2"/>
    <w:rPr>
      <w:rFonts w:ascii="Cambria" w:eastAsia="Times New Roman" w:hAnsi="Cambria" w:cs="Times New Roman"/>
      <w:color w:val="243F60"/>
      <w:lang w:val="sq-AL"/>
    </w:rPr>
  </w:style>
  <w:style w:type="paragraph" w:styleId="FootnoteText">
    <w:name w:val="footnote text"/>
    <w:basedOn w:val="Normal"/>
    <w:link w:val="FootnoteTextChar"/>
    <w:semiHidden/>
    <w:rsid w:val="008C09F2"/>
    <w:pPr>
      <w:spacing w:after="240" w:line="240" w:lineRule="auto"/>
      <w:ind w:left="357" w:hanging="357"/>
      <w:jc w:val="both"/>
    </w:pPr>
    <w:rPr>
      <w:rFonts w:ascii="Times New Roman" w:eastAsia="Times New Roman" w:hAnsi="Times New Roman" w:cs="Times New Roman"/>
      <w:sz w:val="20"/>
      <w:szCs w:val="20"/>
      <w:lang w:val="en-GB" w:eastAsia="it-IT"/>
    </w:rPr>
  </w:style>
  <w:style w:type="character" w:customStyle="1" w:styleId="FootnoteTextChar">
    <w:name w:val="Footnote Text Char"/>
    <w:basedOn w:val="DefaultParagraphFont"/>
    <w:link w:val="FootnoteText"/>
    <w:semiHidden/>
    <w:rsid w:val="008C09F2"/>
    <w:rPr>
      <w:rFonts w:ascii="Times New Roman" w:eastAsia="Times New Roman" w:hAnsi="Times New Roman" w:cs="Times New Roman"/>
      <w:sz w:val="20"/>
      <w:szCs w:val="20"/>
      <w:lang w:val="en-GB" w:eastAsia="it-IT"/>
    </w:rPr>
  </w:style>
  <w:style w:type="paragraph" w:customStyle="1" w:styleId="GCCDefBulletted">
    <w:name w:val="GCCDefBulletted"/>
    <w:basedOn w:val="Normal"/>
    <w:uiPriority w:val="99"/>
    <w:rsid w:val="005E7D35"/>
    <w:pPr>
      <w:numPr>
        <w:numId w:val="12"/>
      </w:numPr>
      <w:tabs>
        <w:tab w:val="left" w:pos="1276"/>
      </w:tabs>
      <w:spacing w:after="60" w:line="240" w:lineRule="auto"/>
      <w:ind w:left="1276"/>
    </w:pPr>
    <w:rPr>
      <w:rFonts w:ascii="Times New Roman" w:eastAsia="Times New Roman" w:hAnsi="Times New Roman" w:cs="Times New Roman"/>
      <w:sz w:val="24"/>
      <w:szCs w:val="24"/>
      <w:lang w:val="en-GB"/>
    </w:rPr>
  </w:style>
  <w:style w:type="paragraph" w:customStyle="1" w:styleId="GCC11TextCharCharCharCharCharCharCharCharChar">
    <w:name w:val="GCC1.1Text Char Char Char Char Char Char Char Char Char"/>
    <w:uiPriority w:val="99"/>
    <w:rsid w:val="005E7D35"/>
    <w:pPr>
      <w:tabs>
        <w:tab w:val="left" w:pos="709"/>
      </w:tabs>
      <w:spacing w:after="60" w:line="240" w:lineRule="auto"/>
      <w:ind w:left="709" w:hanging="709"/>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30628">
      <w:bodyDiv w:val="1"/>
      <w:marLeft w:val="0"/>
      <w:marRight w:val="0"/>
      <w:marTop w:val="0"/>
      <w:marBottom w:val="0"/>
      <w:divBdr>
        <w:top w:val="none" w:sz="0" w:space="0" w:color="auto"/>
        <w:left w:val="none" w:sz="0" w:space="0" w:color="auto"/>
        <w:bottom w:val="none" w:sz="0" w:space="0" w:color="auto"/>
        <w:right w:val="none" w:sz="0" w:space="0" w:color="auto"/>
      </w:divBdr>
    </w:div>
    <w:div w:id="922033763">
      <w:bodyDiv w:val="1"/>
      <w:marLeft w:val="0"/>
      <w:marRight w:val="0"/>
      <w:marTop w:val="0"/>
      <w:marBottom w:val="0"/>
      <w:divBdr>
        <w:top w:val="none" w:sz="0" w:space="0" w:color="auto"/>
        <w:left w:val="none" w:sz="0" w:space="0" w:color="auto"/>
        <w:bottom w:val="none" w:sz="0" w:space="0" w:color="auto"/>
        <w:right w:val="none" w:sz="0" w:space="0" w:color="auto"/>
      </w:divBdr>
    </w:div>
    <w:div w:id="968898336">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06137441">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435977781">
      <w:bodyDiv w:val="1"/>
      <w:marLeft w:val="0"/>
      <w:marRight w:val="0"/>
      <w:marTop w:val="0"/>
      <w:marBottom w:val="0"/>
      <w:divBdr>
        <w:top w:val="none" w:sz="0" w:space="0" w:color="auto"/>
        <w:left w:val="none" w:sz="0" w:space="0" w:color="auto"/>
        <w:bottom w:val="none" w:sz="0" w:space="0" w:color="auto"/>
        <w:right w:val="none" w:sz="0" w:space="0" w:color="auto"/>
      </w:divBdr>
    </w:div>
    <w:div w:id="1881241588">
      <w:bodyDiv w:val="1"/>
      <w:marLeft w:val="0"/>
      <w:marRight w:val="0"/>
      <w:marTop w:val="0"/>
      <w:marBottom w:val="0"/>
      <w:divBdr>
        <w:top w:val="none" w:sz="0" w:space="0" w:color="auto"/>
        <w:left w:val="none" w:sz="0" w:space="0" w:color="auto"/>
        <w:bottom w:val="none" w:sz="0" w:space="0" w:color="auto"/>
        <w:right w:val="none" w:sz="0" w:space="0" w:color="auto"/>
      </w:divBdr>
    </w:div>
    <w:div w:id="20116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ristic@rycow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hyperlink" Target="mailto:procurement@rycowb.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E77FC-A3A8-441C-A4DB-5F56ABA6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37</Pages>
  <Words>8145</Words>
  <Characters>46428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2022-01-11T10:37:00Z</dcterms:created>
  <dcterms:modified xsi:type="dcterms:W3CDTF">2022-01-19T15:56:00Z</dcterms:modified>
</cp:coreProperties>
</file>