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6D6B20" w14:textId="7D4BE179" w:rsidR="00E0522E" w:rsidRPr="00230BC4" w:rsidRDefault="00E0522E" w:rsidP="00794738">
      <w:pPr>
        <w:spacing w:before="120" w:after="120"/>
        <w:rPr>
          <w:rFonts w:ascii="Arial" w:hAnsi="Arial" w:cs="Arial"/>
          <w:snapToGrid w:val="0"/>
          <w:highlight w:val="yellow"/>
        </w:rPr>
      </w:pPr>
    </w:p>
    <w:p w14:paraId="0E4ADC2C" w14:textId="68A7CE64" w:rsidR="00EF5E88" w:rsidRPr="00230BC4" w:rsidRDefault="00615162" w:rsidP="00D63427">
      <w:pPr>
        <w:spacing w:before="120" w:after="120"/>
        <w:jc w:val="right"/>
        <w:rPr>
          <w:rFonts w:ascii="Arial" w:hAnsi="Arial" w:cs="Arial"/>
          <w:snapToGrid w:val="0"/>
        </w:rPr>
      </w:pPr>
      <w:r w:rsidRPr="00230BC4">
        <w:rPr>
          <w:rFonts w:ascii="Arial" w:hAnsi="Arial" w:cs="Arial"/>
          <w:snapToGrid w:val="0"/>
        </w:rPr>
        <w:t xml:space="preserve"> Tirana, 09/02/2023</w:t>
      </w:r>
    </w:p>
    <w:p w14:paraId="68ED4A31" w14:textId="77777777" w:rsidR="00EF5E88" w:rsidRPr="00230BC4" w:rsidRDefault="00EF5E88" w:rsidP="00EF5E88">
      <w:pPr>
        <w:pStyle w:val="BodyText"/>
        <w:rPr>
          <w:rFonts w:ascii="Arial" w:hAnsi="Arial" w:cs="Arial"/>
          <w:b/>
        </w:rPr>
      </w:pPr>
    </w:p>
    <w:p w14:paraId="72441B34" w14:textId="382542EB" w:rsidR="00EF5E88" w:rsidRPr="00230BC4" w:rsidRDefault="00EF5E88" w:rsidP="00EF5E88">
      <w:pPr>
        <w:pStyle w:val="BodyText"/>
        <w:jc w:val="center"/>
        <w:rPr>
          <w:rFonts w:ascii="Arial" w:hAnsi="Arial" w:cs="Arial"/>
          <w:b/>
        </w:rPr>
      </w:pPr>
      <w:r w:rsidRPr="00230BC4">
        <w:rPr>
          <w:rFonts w:ascii="Arial" w:hAnsi="Arial" w:cs="Arial"/>
          <w:b/>
        </w:rPr>
        <w:t xml:space="preserve">INVITATION TO TENDER </w:t>
      </w:r>
      <w:r w:rsidR="006376C7" w:rsidRPr="00230BC4">
        <w:rPr>
          <w:rFonts w:ascii="Arial" w:hAnsi="Arial" w:cs="Arial"/>
          <w:b/>
        </w:rPr>
        <w:t xml:space="preserve"> </w:t>
      </w:r>
      <w:r w:rsidRPr="00230BC4">
        <w:rPr>
          <w:rFonts w:ascii="Arial" w:hAnsi="Arial" w:cs="Arial"/>
          <w:b/>
        </w:rPr>
        <w:t xml:space="preserve"> </w:t>
      </w:r>
    </w:p>
    <w:p w14:paraId="08850F8F" w14:textId="175EEECB" w:rsidR="00A775CE" w:rsidRPr="00230BC4" w:rsidRDefault="00A775CE" w:rsidP="00EF5E88">
      <w:pPr>
        <w:pStyle w:val="BodyText"/>
        <w:jc w:val="center"/>
        <w:rPr>
          <w:rFonts w:ascii="Arial" w:hAnsi="Arial" w:cs="Arial"/>
          <w:b/>
        </w:rPr>
      </w:pPr>
      <w:r w:rsidRPr="00230BC4">
        <w:rPr>
          <w:rFonts w:ascii="Arial" w:hAnsi="Arial" w:cs="Arial"/>
          <w:b/>
        </w:rPr>
        <w:t>FOR:</w:t>
      </w:r>
    </w:p>
    <w:p w14:paraId="2FFB9BE4" w14:textId="79FE9C92" w:rsidR="00E0522E" w:rsidRPr="00230BC4" w:rsidRDefault="00615162" w:rsidP="00615162">
      <w:pPr>
        <w:jc w:val="center"/>
        <w:rPr>
          <w:rFonts w:ascii="Arial" w:hAnsi="Arial" w:cs="Arial"/>
          <w:b/>
        </w:rPr>
      </w:pPr>
      <w:r w:rsidRPr="00230BC4">
        <w:rPr>
          <w:rFonts w:ascii="Arial" w:hAnsi="Arial" w:cs="Arial"/>
          <w:b/>
        </w:rPr>
        <w:t xml:space="preserve"> “Framework agreement for the provision of travel management and other related services for the </w:t>
      </w:r>
      <w:r w:rsidR="006324AE">
        <w:rPr>
          <w:rFonts w:ascii="Arial" w:hAnsi="Arial" w:cs="Arial"/>
          <w:b/>
        </w:rPr>
        <w:t xml:space="preserve">Local Branch Office of the </w:t>
      </w:r>
      <w:r w:rsidRPr="00230BC4">
        <w:rPr>
          <w:rFonts w:ascii="Arial" w:hAnsi="Arial" w:cs="Arial"/>
          <w:b/>
        </w:rPr>
        <w:t>Regional Youth Cooperation</w:t>
      </w:r>
      <w:r w:rsidR="006324AE">
        <w:rPr>
          <w:rFonts w:ascii="Arial" w:hAnsi="Arial" w:cs="Arial"/>
          <w:b/>
        </w:rPr>
        <w:t xml:space="preserve"> Office (RYCO), </w:t>
      </w:r>
      <w:r w:rsidR="00655751">
        <w:rPr>
          <w:rFonts w:ascii="Arial" w:hAnsi="Arial" w:cs="Arial"/>
          <w:b/>
        </w:rPr>
        <w:t>in Bosnia and Herzegovina</w:t>
      </w:r>
      <w:r w:rsidR="00F27190">
        <w:rPr>
          <w:rFonts w:ascii="Arial" w:hAnsi="Arial" w:cs="Arial"/>
          <w:b/>
        </w:rPr>
        <w:t>”</w:t>
      </w:r>
    </w:p>
    <w:p w14:paraId="0A7D85F0" w14:textId="09D7133F" w:rsidR="00B40997" w:rsidRPr="00230BC4" w:rsidRDefault="00B40997" w:rsidP="00EA0A4F">
      <w:pPr>
        <w:pStyle w:val="BodyText"/>
        <w:jc w:val="center"/>
        <w:rPr>
          <w:rFonts w:ascii="Arial" w:hAnsi="Arial" w:cs="Arial"/>
          <w:b/>
        </w:rPr>
      </w:pPr>
      <w:bookmarkStart w:id="0" w:name="_Hlk72326276"/>
      <w:r w:rsidRPr="00230BC4">
        <w:rPr>
          <w:rFonts w:ascii="Arial" w:hAnsi="Arial" w:cs="Arial"/>
          <w:b/>
        </w:rPr>
        <w:t>LOT 1-</w:t>
      </w:r>
      <w:r w:rsidR="00CC1B6B" w:rsidRPr="00230BC4">
        <w:rPr>
          <w:rFonts w:ascii="Arial" w:hAnsi="Arial" w:cs="Arial"/>
          <w:b/>
        </w:rPr>
        <w:t xml:space="preserve"> “</w:t>
      </w:r>
      <w:r w:rsidR="00314CE7" w:rsidRPr="00230BC4">
        <w:rPr>
          <w:rFonts w:ascii="Arial" w:hAnsi="Arial" w:cs="Arial"/>
          <w:b/>
        </w:rPr>
        <w:t>T</w:t>
      </w:r>
      <w:r w:rsidR="00615162" w:rsidRPr="00230BC4">
        <w:rPr>
          <w:rFonts w:ascii="Arial" w:hAnsi="Arial" w:cs="Arial"/>
          <w:b/>
        </w:rPr>
        <w:t>ravel arrangements for</w:t>
      </w:r>
      <w:r w:rsidR="006324AE">
        <w:rPr>
          <w:rFonts w:ascii="Arial" w:hAnsi="Arial" w:cs="Arial"/>
          <w:b/>
        </w:rPr>
        <w:t xml:space="preserve"> the Local Branch Office of the</w:t>
      </w:r>
      <w:r w:rsidR="00615162" w:rsidRPr="00230BC4">
        <w:rPr>
          <w:rFonts w:ascii="Arial" w:hAnsi="Arial" w:cs="Arial"/>
          <w:b/>
        </w:rPr>
        <w:t xml:space="preserve"> Regional Youth Cooperation Office (RYCO), </w:t>
      </w:r>
      <w:r w:rsidR="006324AE">
        <w:rPr>
          <w:rFonts w:ascii="Arial" w:hAnsi="Arial" w:cs="Arial"/>
          <w:b/>
        </w:rPr>
        <w:t>in</w:t>
      </w:r>
      <w:r w:rsidR="00F27190">
        <w:rPr>
          <w:rFonts w:ascii="Arial" w:hAnsi="Arial" w:cs="Arial"/>
          <w:b/>
        </w:rPr>
        <w:t xml:space="preserve"> </w:t>
      </w:r>
      <w:r w:rsidR="00655751">
        <w:rPr>
          <w:rFonts w:ascii="Arial" w:hAnsi="Arial" w:cs="Arial"/>
          <w:b/>
        </w:rPr>
        <w:t>Bosnia and Herzegovina</w:t>
      </w:r>
      <w:r w:rsidR="00CC1B6B" w:rsidRPr="00230BC4">
        <w:rPr>
          <w:rFonts w:ascii="Arial" w:hAnsi="Arial" w:cs="Arial"/>
          <w:b/>
        </w:rPr>
        <w:t>”</w:t>
      </w:r>
    </w:p>
    <w:p w14:paraId="63D7755E" w14:textId="1288A6F6" w:rsidR="00B40997" w:rsidRPr="00230BC4" w:rsidRDefault="00B40997" w:rsidP="00EA0A4F">
      <w:pPr>
        <w:pStyle w:val="BodyText"/>
        <w:jc w:val="center"/>
        <w:rPr>
          <w:rFonts w:ascii="Arial" w:hAnsi="Arial" w:cs="Arial"/>
          <w:b/>
        </w:rPr>
      </w:pPr>
      <w:r w:rsidRPr="00230BC4">
        <w:rPr>
          <w:rFonts w:ascii="Arial" w:hAnsi="Arial" w:cs="Arial"/>
          <w:b/>
        </w:rPr>
        <w:t>LOT 2</w:t>
      </w:r>
      <w:r w:rsidR="00CC1B6B" w:rsidRPr="00230BC4">
        <w:rPr>
          <w:rFonts w:ascii="Arial" w:hAnsi="Arial" w:cs="Arial"/>
          <w:b/>
        </w:rPr>
        <w:t>- “</w:t>
      </w:r>
      <w:r w:rsidR="00314CE7" w:rsidRPr="00230BC4">
        <w:rPr>
          <w:rFonts w:ascii="Arial" w:hAnsi="Arial" w:cs="Arial"/>
          <w:b/>
        </w:rPr>
        <w:t>A</w:t>
      </w:r>
      <w:r w:rsidR="00615162" w:rsidRPr="00230BC4">
        <w:rPr>
          <w:rFonts w:ascii="Arial" w:hAnsi="Arial" w:cs="Arial"/>
          <w:b/>
        </w:rPr>
        <w:t>ccommodation, event management and external expertize</w:t>
      </w:r>
      <w:r w:rsidR="00314CE7" w:rsidRPr="00230BC4">
        <w:rPr>
          <w:rFonts w:ascii="Arial" w:hAnsi="Arial" w:cs="Arial"/>
          <w:b/>
        </w:rPr>
        <w:t xml:space="preserve"> services</w:t>
      </w:r>
      <w:r w:rsidR="00EA0A4F" w:rsidRPr="00EA0A4F">
        <w:rPr>
          <w:rFonts w:ascii="Arial" w:hAnsi="Arial" w:cs="Arial"/>
          <w:b/>
        </w:rPr>
        <w:t xml:space="preserve"> </w:t>
      </w:r>
      <w:r w:rsidR="00EA0A4F" w:rsidRPr="00230BC4">
        <w:rPr>
          <w:rFonts w:ascii="Arial" w:hAnsi="Arial" w:cs="Arial"/>
          <w:b/>
        </w:rPr>
        <w:t xml:space="preserve">for the </w:t>
      </w:r>
      <w:r w:rsidR="00EA0A4F">
        <w:rPr>
          <w:rFonts w:ascii="Arial" w:hAnsi="Arial" w:cs="Arial"/>
          <w:b/>
        </w:rPr>
        <w:t xml:space="preserve">Local Branch Office of the </w:t>
      </w:r>
      <w:r w:rsidR="00EA0A4F" w:rsidRPr="00230BC4">
        <w:rPr>
          <w:rFonts w:ascii="Arial" w:hAnsi="Arial" w:cs="Arial"/>
          <w:b/>
        </w:rPr>
        <w:t>Regional Youth Cooperation</w:t>
      </w:r>
      <w:r w:rsidR="00EA0A4F">
        <w:rPr>
          <w:rFonts w:ascii="Arial" w:hAnsi="Arial" w:cs="Arial"/>
          <w:b/>
        </w:rPr>
        <w:t xml:space="preserve"> Office (RYCO), in</w:t>
      </w:r>
      <w:r w:rsidR="00F27190">
        <w:rPr>
          <w:rFonts w:ascii="Arial" w:hAnsi="Arial" w:cs="Arial"/>
          <w:b/>
        </w:rPr>
        <w:t xml:space="preserve"> </w:t>
      </w:r>
      <w:r w:rsidR="00655751">
        <w:rPr>
          <w:rFonts w:ascii="Arial" w:hAnsi="Arial" w:cs="Arial"/>
          <w:b/>
        </w:rPr>
        <w:t>Bosnia and Herzegovina</w:t>
      </w:r>
      <w:r w:rsidR="00CC1B6B" w:rsidRPr="00230BC4">
        <w:rPr>
          <w:rFonts w:ascii="Arial" w:hAnsi="Arial" w:cs="Arial"/>
          <w:b/>
        </w:rPr>
        <w:t>”</w:t>
      </w:r>
    </w:p>
    <w:bookmarkEnd w:id="0"/>
    <w:p w14:paraId="25715987" w14:textId="4A478EC4" w:rsidR="00FB7821" w:rsidRPr="00230BC4" w:rsidRDefault="00EF5E88" w:rsidP="00C27606">
      <w:pPr>
        <w:tabs>
          <w:tab w:val="left" w:pos="709"/>
          <w:tab w:val="left" w:pos="851"/>
          <w:tab w:val="left" w:pos="1134"/>
          <w:tab w:val="left" w:pos="1418"/>
        </w:tabs>
        <w:spacing w:before="60" w:after="60"/>
        <w:jc w:val="both"/>
        <w:rPr>
          <w:rFonts w:ascii="Arial" w:hAnsi="Arial" w:cs="Arial"/>
          <w:snapToGrid w:val="0"/>
        </w:rPr>
      </w:pPr>
      <w:r w:rsidRPr="00230BC4">
        <w:rPr>
          <w:rFonts w:ascii="Arial" w:hAnsi="Arial" w:cs="Arial"/>
          <w:snapToGrid w:val="0"/>
        </w:rPr>
        <w:t>This is an invitation to tender</w:t>
      </w:r>
      <w:r w:rsidR="00A20F3A" w:rsidRPr="00230BC4">
        <w:rPr>
          <w:rFonts w:ascii="Arial" w:hAnsi="Arial" w:cs="Arial"/>
          <w:snapToGrid w:val="0"/>
        </w:rPr>
        <w:t xml:space="preserve"> for the above-mentioned </w:t>
      </w:r>
      <w:r w:rsidR="0038421E" w:rsidRPr="00230BC4">
        <w:rPr>
          <w:rFonts w:ascii="Arial" w:hAnsi="Arial" w:cs="Arial"/>
          <w:snapToGrid w:val="0"/>
        </w:rPr>
        <w:t>supply</w:t>
      </w:r>
      <w:r w:rsidR="00A20F3A" w:rsidRPr="00230BC4">
        <w:rPr>
          <w:rFonts w:ascii="Arial" w:hAnsi="Arial" w:cs="Arial"/>
          <w:snapToGrid w:val="0"/>
        </w:rPr>
        <w:t xml:space="preserve"> contract</w:t>
      </w:r>
      <w:r w:rsidR="00407344" w:rsidRPr="00230BC4">
        <w:rPr>
          <w:rFonts w:ascii="Arial" w:hAnsi="Arial" w:cs="Arial"/>
          <w:snapToGrid w:val="0"/>
        </w:rPr>
        <w:t>/</w:t>
      </w:r>
      <w:r w:rsidR="0038421E" w:rsidRPr="00230BC4">
        <w:rPr>
          <w:rFonts w:ascii="Arial" w:hAnsi="Arial" w:cs="Arial"/>
          <w:snapToGrid w:val="0"/>
        </w:rPr>
        <w:t>s</w:t>
      </w:r>
      <w:r w:rsidRPr="00230BC4">
        <w:rPr>
          <w:rFonts w:ascii="Arial" w:hAnsi="Arial" w:cs="Arial"/>
          <w:snapToGrid w:val="0"/>
        </w:rPr>
        <w:t xml:space="preserve">. Please find enclosed the following documents, which constitute the </w:t>
      </w:r>
      <w:r w:rsidR="00431225" w:rsidRPr="00230BC4">
        <w:rPr>
          <w:rFonts w:ascii="Arial" w:hAnsi="Arial" w:cs="Arial"/>
          <w:b/>
          <w:snapToGrid w:val="0"/>
        </w:rPr>
        <w:t>Tender D</w:t>
      </w:r>
      <w:r w:rsidRPr="00230BC4">
        <w:rPr>
          <w:rFonts w:ascii="Arial" w:hAnsi="Arial" w:cs="Arial"/>
          <w:b/>
          <w:snapToGrid w:val="0"/>
        </w:rPr>
        <w:t>ossier</w:t>
      </w:r>
      <w:r w:rsidRPr="00230BC4">
        <w:rPr>
          <w:rFonts w:ascii="Arial" w:hAnsi="Arial" w:cs="Arial"/>
          <w:snapToGrid w:val="0"/>
        </w:rPr>
        <w:t>:</w:t>
      </w:r>
    </w:p>
    <w:p w14:paraId="088460F8"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Contract notice</w:t>
      </w:r>
    </w:p>
    <w:p w14:paraId="5988C429" w14:textId="77777777" w:rsidR="00EF5E88" w:rsidRPr="00230BC4" w:rsidRDefault="00FB7821" w:rsidP="00FB7821">
      <w:pPr>
        <w:numPr>
          <w:ilvl w:val="0"/>
          <w:numId w:val="1"/>
        </w:numPr>
        <w:spacing w:before="240" w:after="0" w:line="240" w:lineRule="auto"/>
        <w:jc w:val="both"/>
        <w:rPr>
          <w:rFonts w:ascii="Arial" w:hAnsi="Arial" w:cs="Arial"/>
          <w:b/>
        </w:rPr>
      </w:pPr>
      <w:r w:rsidRPr="00230BC4">
        <w:rPr>
          <w:rFonts w:ascii="Arial" w:hAnsi="Arial" w:cs="Arial"/>
          <w:b/>
        </w:rPr>
        <w:t xml:space="preserve"> Instructions to tenderers</w:t>
      </w:r>
    </w:p>
    <w:p w14:paraId="6EDA5054" w14:textId="77777777" w:rsidR="00EF5E88" w:rsidRPr="00230BC4" w:rsidRDefault="00C23AEB" w:rsidP="00FB7821">
      <w:pPr>
        <w:numPr>
          <w:ilvl w:val="0"/>
          <w:numId w:val="1"/>
        </w:numPr>
        <w:spacing w:before="240" w:after="0" w:line="240" w:lineRule="auto"/>
        <w:jc w:val="both"/>
        <w:rPr>
          <w:rFonts w:ascii="Arial" w:hAnsi="Arial" w:cs="Arial"/>
          <w:b/>
        </w:rPr>
      </w:pPr>
      <w:r w:rsidRPr="00230BC4">
        <w:rPr>
          <w:rFonts w:ascii="Arial" w:hAnsi="Arial" w:cs="Arial"/>
          <w:b/>
        </w:rPr>
        <w:t xml:space="preserve"> </w:t>
      </w:r>
      <w:r w:rsidR="00F21D3F" w:rsidRPr="00230BC4">
        <w:rPr>
          <w:rFonts w:ascii="Arial" w:hAnsi="Arial" w:cs="Arial"/>
          <w:b/>
        </w:rPr>
        <w:t>Draft contract</w:t>
      </w:r>
    </w:p>
    <w:p w14:paraId="41DE87A7" w14:textId="1B333BBF" w:rsidR="008A3E89" w:rsidRPr="00230BC4" w:rsidRDefault="00FB7821" w:rsidP="00635EC3">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b/>
          <w:szCs w:val="22"/>
        </w:rPr>
      </w:pPr>
      <w:r w:rsidRPr="00230BC4">
        <w:rPr>
          <w:rFonts w:cs="Arial"/>
          <w:b/>
          <w:szCs w:val="22"/>
        </w:rPr>
        <w:t xml:space="preserve"> </w:t>
      </w:r>
      <w:r w:rsidR="00615162" w:rsidRPr="00230BC4">
        <w:rPr>
          <w:rFonts w:cs="Arial"/>
          <w:b/>
          <w:szCs w:val="22"/>
        </w:rPr>
        <w:t>Terms of Reference</w:t>
      </w:r>
    </w:p>
    <w:p w14:paraId="2384915F" w14:textId="61F83815" w:rsidR="00FB7821" w:rsidRPr="00230BC4" w:rsidRDefault="001A1DE9"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Pr>
          <w:rFonts w:cs="Arial"/>
          <w:b/>
          <w:szCs w:val="22"/>
        </w:rPr>
        <w:t xml:space="preserve">  </w:t>
      </w:r>
      <w:r w:rsidR="00EF5E88" w:rsidRPr="00230BC4">
        <w:rPr>
          <w:rFonts w:cs="Arial"/>
          <w:b/>
          <w:szCs w:val="22"/>
        </w:rPr>
        <w:t>Service tender submission form</w:t>
      </w:r>
      <w:r w:rsidR="00EF5E88" w:rsidRPr="00230BC4">
        <w:rPr>
          <w:rFonts w:cs="Arial"/>
          <w:szCs w:val="22"/>
        </w:rPr>
        <w:t xml:space="preserve"> (</w:t>
      </w:r>
      <w:r w:rsidR="00EF5E88" w:rsidRPr="00230BC4">
        <w:rPr>
          <w:rFonts w:cs="Arial"/>
          <w:i/>
          <w:szCs w:val="22"/>
        </w:rPr>
        <w:t>To be submitted by the tenderer as the standard application form using the template provided Annex I</w:t>
      </w:r>
      <w:r w:rsidR="008A3E89" w:rsidRPr="00230BC4">
        <w:rPr>
          <w:rFonts w:cs="Arial"/>
          <w:i/>
          <w:szCs w:val="22"/>
        </w:rPr>
        <w:t xml:space="preserve"> per each LOT</w:t>
      </w:r>
      <w:r w:rsidR="00EF5E88" w:rsidRPr="00230BC4">
        <w:rPr>
          <w:rFonts w:cs="Arial"/>
          <w:i/>
          <w:szCs w:val="22"/>
        </w:rPr>
        <w:t>)</w:t>
      </w:r>
      <w:r w:rsidR="00FB7821" w:rsidRPr="00230BC4">
        <w:rPr>
          <w:rFonts w:cs="Arial"/>
          <w:b/>
          <w:szCs w:val="22"/>
        </w:rPr>
        <w:t xml:space="preserve"> </w:t>
      </w:r>
    </w:p>
    <w:p w14:paraId="68D416D3" w14:textId="47B1E84C" w:rsidR="00FB7821" w:rsidRPr="00230BC4"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cs="Arial"/>
          <w:szCs w:val="22"/>
        </w:rPr>
      </w:pPr>
      <w:r w:rsidRPr="00230BC4">
        <w:rPr>
          <w:rFonts w:cs="Arial"/>
          <w:b/>
          <w:szCs w:val="22"/>
        </w:rPr>
        <w:t xml:space="preserve"> Financial offer</w:t>
      </w:r>
      <w:r w:rsidR="00FB7821" w:rsidRPr="00230BC4">
        <w:rPr>
          <w:rFonts w:cs="Arial"/>
          <w:b/>
          <w:szCs w:val="22"/>
        </w:rPr>
        <w:t xml:space="preserve"> form </w:t>
      </w:r>
      <w:r w:rsidR="00FB7821" w:rsidRPr="00230BC4">
        <w:rPr>
          <w:rFonts w:cs="Arial"/>
          <w:szCs w:val="22"/>
        </w:rPr>
        <w:t>(</w:t>
      </w:r>
      <w:r w:rsidR="00FB7821" w:rsidRPr="00230BC4">
        <w:rPr>
          <w:rFonts w:cs="Arial"/>
          <w:i/>
          <w:szCs w:val="22"/>
        </w:rPr>
        <w:t xml:space="preserve">To be submitted by the tenderer as the financial offer </w:t>
      </w:r>
      <w:r w:rsidR="008A3E89" w:rsidRPr="00230BC4">
        <w:rPr>
          <w:rFonts w:cs="Arial"/>
          <w:i/>
          <w:szCs w:val="22"/>
        </w:rPr>
        <w:t xml:space="preserve">per each </w:t>
      </w:r>
      <w:r w:rsidR="001A1DE9">
        <w:rPr>
          <w:rFonts w:cs="Arial"/>
          <w:i/>
          <w:szCs w:val="22"/>
        </w:rPr>
        <w:t xml:space="preserve">  </w:t>
      </w:r>
      <w:r w:rsidR="008A3E89" w:rsidRPr="00230BC4">
        <w:rPr>
          <w:rFonts w:cs="Arial"/>
          <w:i/>
          <w:szCs w:val="22"/>
        </w:rPr>
        <w:t xml:space="preserve">LOT </w:t>
      </w:r>
      <w:r w:rsidR="00FB7821" w:rsidRPr="00230BC4">
        <w:rPr>
          <w:rFonts w:cs="Arial"/>
          <w:i/>
          <w:szCs w:val="22"/>
        </w:rPr>
        <w:t>using the template provided Annex II</w:t>
      </w:r>
      <w:r w:rsidR="008A3E89" w:rsidRPr="00230BC4">
        <w:rPr>
          <w:rFonts w:cs="Arial"/>
          <w:i/>
          <w:szCs w:val="22"/>
        </w:rPr>
        <w:t xml:space="preserve"> and Annex II/1</w:t>
      </w:r>
      <w:r w:rsidR="00FB7821" w:rsidRPr="00230BC4">
        <w:rPr>
          <w:rFonts w:cs="Arial"/>
          <w:szCs w:val="22"/>
        </w:rPr>
        <w:t xml:space="preserve">) </w:t>
      </w:r>
    </w:p>
    <w:p w14:paraId="69187A53" w14:textId="7B783AF8" w:rsidR="00813B50" w:rsidRPr="00230BC4" w:rsidRDefault="00615162" w:rsidP="00615162">
      <w:pPr>
        <w:jc w:val="both"/>
        <w:rPr>
          <w:rFonts w:ascii="Arial" w:hAnsi="Arial" w:cs="Arial"/>
          <w:snapToGrid w:val="0"/>
        </w:rPr>
      </w:pPr>
      <w:r w:rsidRPr="00230BC4">
        <w:rPr>
          <w:rFonts w:ascii="Arial" w:hAnsi="Arial" w:cs="Arial"/>
          <w:snapToGrid w:val="0"/>
        </w:rPr>
        <w:t xml:space="preserve">We look forward to receiving your tender, which has to be sent no later than the submission   deadline at the e mail address specified in the instructions to tenderers. </w:t>
      </w:r>
    </w:p>
    <w:p w14:paraId="6CF56EF7" w14:textId="483FD118" w:rsidR="00615162" w:rsidRPr="00230BC4" w:rsidRDefault="00615162" w:rsidP="00986C8E">
      <w:pPr>
        <w:spacing w:before="120" w:after="120"/>
        <w:jc w:val="both"/>
        <w:rPr>
          <w:rFonts w:ascii="Arial" w:hAnsi="Arial" w:cs="Arial"/>
          <w:snapToGrid w:val="0"/>
        </w:rPr>
      </w:pPr>
      <w:r w:rsidRPr="00230BC4">
        <w:rPr>
          <w:rFonts w:ascii="Arial" w:hAnsi="Arial" w:cs="Arial"/>
          <w:snapToGrid w:val="0"/>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1EAEF909"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Head of Contracting Authority</w:t>
      </w:r>
    </w:p>
    <w:p w14:paraId="39949920" w14:textId="77777777" w:rsidR="00615162" w:rsidRPr="00230BC4" w:rsidRDefault="00615162" w:rsidP="00615162">
      <w:pPr>
        <w:spacing w:before="120" w:after="120"/>
        <w:rPr>
          <w:rFonts w:ascii="Arial" w:hAnsi="Arial" w:cs="Arial"/>
          <w:snapToGrid w:val="0"/>
        </w:rPr>
      </w:pPr>
      <w:r w:rsidRPr="00230BC4">
        <w:rPr>
          <w:rFonts w:ascii="Arial" w:hAnsi="Arial" w:cs="Arial"/>
          <w:snapToGrid w:val="0"/>
        </w:rPr>
        <w:t>Albert Hani</w:t>
      </w:r>
    </w:p>
    <w:p w14:paraId="1D8A7CBA" w14:textId="0A055E3C" w:rsidR="00615162" w:rsidRDefault="00314CE7" w:rsidP="00314CE7">
      <w:pPr>
        <w:spacing w:before="120" w:after="120"/>
        <w:rPr>
          <w:rFonts w:ascii="Arial" w:hAnsi="Arial" w:cs="Arial"/>
          <w:snapToGrid w:val="0"/>
        </w:rPr>
      </w:pPr>
      <w:r w:rsidRPr="00230BC4">
        <w:rPr>
          <w:rFonts w:ascii="Arial" w:hAnsi="Arial" w:cs="Arial"/>
          <w:snapToGrid w:val="0"/>
        </w:rPr>
        <w:t>Secretary General</w:t>
      </w:r>
    </w:p>
    <w:p w14:paraId="0AFCE12B" w14:textId="1EADABEF" w:rsidR="00914ADE" w:rsidRDefault="00914ADE" w:rsidP="00314CE7">
      <w:pPr>
        <w:spacing w:before="120" w:after="120"/>
        <w:rPr>
          <w:rFonts w:ascii="Arial" w:hAnsi="Arial" w:cs="Arial"/>
          <w:snapToGrid w:val="0"/>
        </w:rPr>
      </w:pPr>
    </w:p>
    <w:p w14:paraId="75F59598" w14:textId="62F025B4" w:rsidR="00914ADE" w:rsidRPr="00F27190" w:rsidRDefault="00914ADE" w:rsidP="00F27190">
      <w:pPr>
        <w:rPr>
          <w:rFonts w:ascii="Times New Roman" w:hAnsi="Times New Roman"/>
          <w:sz w:val="18"/>
          <w:szCs w:val="18"/>
          <w:vertAlign w:val="superscript"/>
        </w:rPr>
      </w:pPr>
    </w:p>
    <w:p w14:paraId="07A9BFA0" w14:textId="77777777" w:rsidR="00914ADE" w:rsidRPr="00230BC4" w:rsidRDefault="00914ADE" w:rsidP="00314CE7">
      <w:pPr>
        <w:spacing w:before="120" w:after="120"/>
        <w:rPr>
          <w:rFonts w:ascii="Arial" w:hAnsi="Arial" w:cs="Arial"/>
          <w:snapToGrid w:val="0"/>
        </w:rPr>
        <w:sectPr w:rsidR="00914ADE" w:rsidRPr="00230BC4" w:rsidSect="00D63427">
          <w:headerReference w:type="default" r:id="rId8"/>
          <w:footerReference w:type="default" r:id="rId9"/>
          <w:pgSz w:w="12240" w:h="15840"/>
          <w:pgMar w:top="990" w:right="1440" w:bottom="1440" w:left="1440" w:header="720" w:footer="720" w:gutter="0"/>
          <w:cols w:space="720"/>
          <w:docGrid w:linePitch="360"/>
        </w:sectPr>
      </w:pPr>
    </w:p>
    <w:p w14:paraId="1291FF07" w14:textId="24AC5B58" w:rsidR="004A5530" w:rsidRPr="00230BC4" w:rsidRDefault="004A5530" w:rsidP="00314CE7">
      <w:pPr>
        <w:rPr>
          <w:rFonts w:ascii="Arial" w:eastAsia="Times New Roman" w:hAnsi="Arial" w:cs="Arial"/>
          <w:b/>
          <w:snapToGrid w:val="0"/>
          <w:lang w:val="en-GB"/>
        </w:rPr>
      </w:pPr>
    </w:p>
    <w:p w14:paraId="5187857E" w14:textId="77777777" w:rsidR="00CC1B6B" w:rsidRPr="00230BC4" w:rsidRDefault="00CC1B6B" w:rsidP="00130D13">
      <w:pPr>
        <w:widowControl w:val="0"/>
        <w:spacing w:before="100" w:after="100" w:line="240" w:lineRule="auto"/>
        <w:jc w:val="center"/>
        <w:rPr>
          <w:rFonts w:ascii="Arial" w:eastAsia="Times New Roman" w:hAnsi="Arial" w:cs="Arial"/>
          <w:b/>
          <w:snapToGrid w:val="0"/>
          <w:lang w:val="en-GB"/>
        </w:rPr>
      </w:pPr>
    </w:p>
    <w:p w14:paraId="791957A8" w14:textId="671DE265" w:rsidR="00130D13" w:rsidRPr="00230BC4" w:rsidRDefault="00CC1B6B" w:rsidP="00130D13">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 </w:t>
      </w:r>
      <w:r w:rsidR="00314CE7" w:rsidRPr="00230BC4">
        <w:rPr>
          <w:rFonts w:ascii="Arial" w:eastAsia="Times New Roman" w:hAnsi="Arial" w:cs="Arial"/>
          <w:b/>
          <w:snapToGrid w:val="0"/>
          <w:lang w:val="en-GB"/>
        </w:rPr>
        <w:t>A: SERVICE</w:t>
      </w:r>
      <w:r w:rsidR="0038421E" w:rsidRPr="00230BC4">
        <w:rPr>
          <w:rFonts w:ascii="Arial" w:eastAsia="Times New Roman" w:hAnsi="Arial" w:cs="Arial"/>
          <w:b/>
          <w:snapToGrid w:val="0"/>
          <w:lang w:val="en-GB"/>
        </w:rPr>
        <w:t xml:space="preserve"> CONTRACT</w:t>
      </w:r>
      <w:r w:rsidR="00130D13" w:rsidRPr="00230BC4">
        <w:rPr>
          <w:rFonts w:ascii="Arial" w:eastAsia="Times New Roman" w:hAnsi="Arial" w:cs="Arial"/>
          <w:b/>
          <w:snapToGrid w:val="0"/>
          <w:lang w:val="en-GB"/>
        </w:rPr>
        <w:t xml:space="preserve"> NOTICE</w:t>
      </w:r>
    </w:p>
    <w:p w14:paraId="5C44C04A" w14:textId="77777777" w:rsidR="00130D13" w:rsidRPr="00230BC4" w:rsidRDefault="00130D13" w:rsidP="00794738">
      <w:pPr>
        <w:widowControl w:val="0"/>
        <w:spacing w:before="100" w:after="100" w:line="240" w:lineRule="auto"/>
        <w:rPr>
          <w:rFonts w:ascii="Arial" w:eastAsia="Times New Roman" w:hAnsi="Arial" w:cs="Arial"/>
          <w:snapToGrid w:val="0"/>
          <w:lang w:val="en-GB"/>
        </w:rPr>
      </w:pPr>
    </w:p>
    <w:p w14:paraId="5491C540" w14:textId="5CE997CF" w:rsidR="00130D13" w:rsidRPr="00EA0A4F" w:rsidRDefault="00130D13" w:rsidP="00794738">
      <w:pPr>
        <w:widowControl w:val="0"/>
        <w:spacing w:before="100" w:after="100" w:line="240" w:lineRule="auto"/>
        <w:ind w:left="709" w:hanging="349"/>
        <w:outlineLvl w:val="0"/>
        <w:rPr>
          <w:rFonts w:ascii="Arial" w:eastAsia="Times New Roman" w:hAnsi="Arial" w:cs="Arial"/>
          <w:snapToGrid w:val="0"/>
          <w:lang w:val="en-GB"/>
        </w:rPr>
      </w:pPr>
      <w:r w:rsidRPr="00EA0A4F">
        <w:rPr>
          <w:rFonts w:ascii="Arial" w:eastAsia="Times New Roman" w:hAnsi="Arial" w:cs="Arial"/>
          <w:b/>
          <w:snapToGrid w:val="0"/>
          <w:lang w:val="en-GB"/>
        </w:rPr>
        <w:t>1.</w:t>
      </w:r>
      <w:r w:rsidR="00794738" w:rsidRPr="00EA0A4F">
        <w:rPr>
          <w:rFonts w:ascii="Arial" w:eastAsia="Times New Roman" w:hAnsi="Arial" w:cs="Arial"/>
          <w:b/>
          <w:snapToGrid w:val="0"/>
          <w:lang w:val="en-GB"/>
        </w:rPr>
        <w:t xml:space="preserve">  </w:t>
      </w:r>
      <w:r w:rsidRPr="00EA0A4F">
        <w:rPr>
          <w:rFonts w:ascii="Arial" w:eastAsia="Times New Roman" w:hAnsi="Arial" w:cs="Arial"/>
          <w:b/>
          <w:snapToGrid w:val="0"/>
          <w:lang w:val="en-GB"/>
        </w:rPr>
        <w:t xml:space="preserve">Procedure: </w:t>
      </w:r>
      <w:r w:rsidR="00CD1E45" w:rsidRPr="00EA0A4F">
        <w:rPr>
          <w:rFonts w:ascii="Arial" w:eastAsia="Times New Roman" w:hAnsi="Arial" w:cs="Arial"/>
          <w:i/>
          <w:snapToGrid w:val="0"/>
          <w:lang w:val="en-GB"/>
        </w:rPr>
        <w:t xml:space="preserve"> </w:t>
      </w:r>
      <w:r w:rsidR="00D17689" w:rsidRPr="00EA0A4F">
        <w:rPr>
          <w:rFonts w:ascii="Arial" w:eastAsia="Times New Roman" w:hAnsi="Arial" w:cs="Arial"/>
          <w:i/>
          <w:snapToGrid w:val="0"/>
          <w:lang w:val="en-GB"/>
        </w:rPr>
        <w:t xml:space="preserve"> </w:t>
      </w:r>
      <w:r w:rsidR="00D17689" w:rsidRPr="00EA0A4F">
        <w:rPr>
          <w:rFonts w:ascii="Arial" w:eastAsia="Times New Roman" w:hAnsi="Arial" w:cs="Arial"/>
          <w:snapToGrid w:val="0"/>
          <w:lang w:val="en-GB"/>
        </w:rPr>
        <w:t>Open procedure</w:t>
      </w:r>
    </w:p>
    <w:p w14:paraId="29BDBA69" w14:textId="5532E7DC" w:rsidR="00B40997" w:rsidRPr="00230BC4" w:rsidRDefault="00130D13" w:rsidP="00314CE7">
      <w:pPr>
        <w:widowControl w:val="0"/>
        <w:spacing w:before="100" w:after="100" w:line="240" w:lineRule="auto"/>
        <w:ind w:left="709" w:hanging="349"/>
        <w:jc w:val="both"/>
        <w:outlineLvl w:val="0"/>
        <w:rPr>
          <w:rFonts w:ascii="Arial" w:eastAsia="Times New Roman" w:hAnsi="Arial" w:cs="Arial"/>
          <w:snapToGrid w:val="0"/>
          <w:lang w:val="en-GB"/>
        </w:rPr>
      </w:pPr>
      <w:r w:rsidRPr="00EA0A4F">
        <w:rPr>
          <w:rFonts w:ascii="Arial" w:eastAsia="Times New Roman" w:hAnsi="Arial" w:cs="Arial"/>
          <w:b/>
          <w:snapToGrid w:val="0"/>
          <w:lang w:val="en-GB"/>
        </w:rPr>
        <w:t xml:space="preserve">2. </w:t>
      </w:r>
      <w:r w:rsidR="00794738" w:rsidRPr="00EA0A4F">
        <w:rPr>
          <w:rFonts w:ascii="Arial" w:eastAsia="Times New Roman" w:hAnsi="Arial" w:cs="Arial"/>
          <w:b/>
          <w:snapToGrid w:val="0"/>
          <w:lang w:val="en-GB"/>
        </w:rPr>
        <w:t xml:space="preserve"> </w:t>
      </w:r>
      <w:r w:rsidR="00314CE7" w:rsidRPr="00EA0A4F">
        <w:rPr>
          <w:rFonts w:ascii="Arial" w:eastAsia="Times New Roman" w:hAnsi="Arial" w:cs="Arial"/>
          <w:b/>
          <w:snapToGrid w:val="0"/>
          <w:lang w:val="en-GB"/>
        </w:rPr>
        <w:t>Title</w:t>
      </w:r>
      <w:r w:rsidRPr="00EA0A4F">
        <w:rPr>
          <w:rFonts w:ascii="Arial" w:eastAsia="Times New Roman" w:hAnsi="Arial" w:cs="Arial"/>
          <w:b/>
          <w:snapToGrid w:val="0"/>
          <w:lang w:val="en-GB"/>
        </w:rPr>
        <w:t>:</w:t>
      </w:r>
      <w:r w:rsidR="00CD1E45" w:rsidRPr="00EA0A4F">
        <w:rPr>
          <w:rFonts w:ascii="Arial" w:eastAsia="Times New Roman" w:hAnsi="Arial" w:cs="Arial"/>
          <w:b/>
          <w:snapToGrid w:val="0"/>
          <w:lang w:val="en-GB"/>
        </w:rPr>
        <w:t xml:space="preserve"> </w:t>
      </w:r>
      <w:r w:rsidR="00CD1E45" w:rsidRPr="00EA0A4F">
        <w:rPr>
          <w:rFonts w:ascii="Arial" w:eastAsia="Times New Roman" w:hAnsi="Arial" w:cs="Arial"/>
          <w:snapToGrid w:val="0"/>
          <w:lang w:val="en-GB"/>
        </w:rPr>
        <w:t>“</w:t>
      </w:r>
      <w:r w:rsidR="00314CE7" w:rsidRPr="00EA0A4F">
        <w:rPr>
          <w:rFonts w:ascii="Arial" w:eastAsia="Times New Roman" w:hAnsi="Arial" w:cs="Arial"/>
          <w:snapToGrid w:val="0"/>
          <w:lang w:val="en-GB"/>
        </w:rPr>
        <w:t xml:space="preserve">Framework agreement for </w:t>
      </w:r>
      <w:r w:rsidR="00314CE7" w:rsidRPr="00EA0A4F">
        <w:rPr>
          <w:rFonts w:ascii="Arial" w:hAnsi="Arial" w:cs="Arial"/>
        </w:rPr>
        <w:t xml:space="preserve">the provision of travel management and other related services for the </w:t>
      </w:r>
      <w:r w:rsidR="006324AE" w:rsidRPr="00EA0A4F">
        <w:rPr>
          <w:rFonts w:ascii="Arial" w:hAnsi="Arial" w:cs="Arial"/>
        </w:rPr>
        <w:t>L</w:t>
      </w:r>
      <w:r w:rsidR="00E06F15" w:rsidRPr="00EA0A4F">
        <w:rPr>
          <w:rFonts w:ascii="Arial" w:hAnsi="Arial" w:cs="Arial"/>
        </w:rPr>
        <w:t xml:space="preserve">ocal Branch Office of the </w:t>
      </w:r>
      <w:r w:rsidR="00314CE7" w:rsidRPr="00EA0A4F">
        <w:rPr>
          <w:rFonts w:ascii="Arial" w:hAnsi="Arial" w:cs="Arial"/>
        </w:rPr>
        <w:t>Regional Youth Cooperation</w:t>
      </w:r>
      <w:r w:rsidR="00EA0A4F">
        <w:rPr>
          <w:rFonts w:ascii="Arial" w:hAnsi="Arial" w:cs="Arial"/>
        </w:rPr>
        <w:t xml:space="preserve"> Office (RYCO), in</w:t>
      </w:r>
      <w:r w:rsidR="00F27190">
        <w:rPr>
          <w:rFonts w:ascii="Arial" w:hAnsi="Arial" w:cs="Arial"/>
        </w:rPr>
        <w:t xml:space="preserve"> </w:t>
      </w:r>
      <w:r w:rsidR="00F06E2E">
        <w:rPr>
          <w:rFonts w:ascii="Arial" w:hAnsi="Arial" w:cs="Arial"/>
        </w:rPr>
        <w:t>Bosnia and Herzegovina</w:t>
      </w:r>
      <w:r w:rsidR="00F27190">
        <w:rPr>
          <w:rFonts w:ascii="Arial" w:hAnsi="Arial" w:cs="Arial"/>
        </w:rPr>
        <w:t>”</w:t>
      </w:r>
    </w:p>
    <w:p w14:paraId="6AB63D27" w14:textId="56021AE1" w:rsidR="00B40997" w:rsidRPr="00230BC4" w:rsidRDefault="00EA0A4F" w:rsidP="00EA0A4F">
      <w:pPr>
        <w:widowControl w:val="0"/>
        <w:spacing w:before="100" w:after="100" w:line="240" w:lineRule="auto"/>
        <w:ind w:left="709" w:hanging="349"/>
        <w:jc w:val="both"/>
        <w:outlineLvl w:val="0"/>
        <w:rPr>
          <w:rFonts w:ascii="Arial" w:eastAsia="Times New Roman" w:hAnsi="Arial" w:cs="Arial"/>
          <w:snapToGrid w:val="0"/>
          <w:lang w:val="en-GB"/>
        </w:rPr>
      </w:pPr>
      <w:bookmarkStart w:id="1" w:name="_Hlk72326688"/>
      <w:r>
        <w:rPr>
          <w:rFonts w:ascii="Arial" w:eastAsia="Times New Roman" w:hAnsi="Arial" w:cs="Arial"/>
          <w:i/>
          <w:lang w:eastAsia="en-GB"/>
        </w:rPr>
        <w:t xml:space="preserve">LOT </w:t>
      </w:r>
      <w:r w:rsidR="00B40997" w:rsidRPr="00230BC4">
        <w:rPr>
          <w:rFonts w:ascii="Arial" w:eastAsia="Times New Roman" w:hAnsi="Arial" w:cs="Arial"/>
          <w:i/>
          <w:lang w:eastAsia="en-GB"/>
        </w:rPr>
        <w:t>1</w:t>
      </w:r>
      <w:r>
        <w:rPr>
          <w:rFonts w:ascii="Arial" w:eastAsia="Times New Roman" w:hAnsi="Arial" w:cs="Arial"/>
          <w:i/>
          <w:lang w:eastAsia="en-GB"/>
        </w:rPr>
        <w:t xml:space="preserve"> </w:t>
      </w:r>
      <w:r w:rsidR="00B40997" w:rsidRPr="00230BC4">
        <w:rPr>
          <w:rFonts w:ascii="Arial" w:eastAsia="Times New Roman" w:hAnsi="Arial" w:cs="Arial"/>
          <w:i/>
          <w:lang w:eastAsia="en-GB"/>
        </w:rPr>
        <w:t>-</w:t>
      </w:r>
      <w:r w:rsidR="00CD1E45" w:rsidRPr="00230BC4">
        <w:rPr>
          <w:rFonts w:ascii="Arial" w:eastAsia="Times New Roman" w:hAnsi="Arial" w:cs="Arial"/>
          <w:i/>
          <w:lang w:eastAsia="en-GB"/>
        </w:rPr>
        <w:t xml:space="preserve"> “</w:t>
      </w:r>
      <w:r w:rsidR="00314CE7" w:rsidRPr="00230BC4">
        <w:rPr>
          <w:rFonts w:ascii="Arial" w:hAnsi="Arial" w:cs="Arial"/>
        </w:rPr>
        <w:t>Travel arrangements for</w:t>
      </w:r>
      <w:r>
        <w:rPr>
          <w:rFonts w:ascii="Arial" w:hAnsi="Arial" w:cs="Arial"/>
        </w:rPr>
        <w:t xml:space="preserve"> the Local Branch Office of the</w:t>
      </w:r>
      <w:r w:rsidR="00314CE7" w:rsidRPr="00230BC4">
        <w:rPr>
          <w:rFonts w:ascii="Arial" w:hAnsi="Arial" w:cs="Arial"/>
        </w:rPr>
        <w:t xml:space="preserve"> Regional Youth Cooperation Office (RYCO), </w:t>
      </w:r>
      <w:r>
        <w:rPr>
          <w:rFonts w:ascii="Arial" w:hAnsi="Arial" w:cs="Arial"/>
        </w:rPr>
        <w:t>in</w:t>
      </w:r>
      <w:r w:rsidR="00F27190">
        <w:rPr>
          <w:rFonts w:ascii="Arial" w:hAnsi="Arial" w:cs="Arial"/>
        </w:rPr>
        <w:t xml:space="preserve"> </w:t>
      </w:r>
      <w:r w:rsidR="00F06E2E">
        <w:rPr>
          <w:rFonts w:ascii="Arial" w:hAnsi="Arial" w:cs="Arial"/>
        </w:rPr>
        <w:t>Bosnia and Herzegovina</w:t>
      </w:r>
      <w:r w:rsidR="00CD1E45" w:rsidRPr="00230BC4">
        <w:rPr>
          <w:rFonts w:ascii="Arial" w:eastAsia="Times New Roman" w:hAnsi="Arial" w:cs="Arial"/>
          <w:snapToGrid w:val="0"/>
          <w:lang w:val="en-GB"/>
        </w:rPr>
        <w:t>”</w:t>
      </w:r>
    </w:p>
    <w:p w14:paraId="5E5CE7C8" w14:textId="4A963B57" w:rsidR="00CD1E45" w:rsidRPr="00230BC4" w:rsidRDefault="00B40997" w:rsidP="00EA0A4F">
      <w:pPr>
        <w:widowControl w:val="0"/>
        <w:spacing w:before="100" w:after="100" w:line="240" w:lineRule="auto"/>
        <w:ind w:left="709" w:hanging="349"/>
        <w:jc w:val="both"/>
        <w:outlineLvl w:val="0"/>
        <w:rPr>
          <w:rFonts w:ascii="Arial" w:eastAsia="Times New Roman" w:hAnsi="Arial" w:cs="Arial"/>
          <w:i/>
          <w:snapToGrid w:val="0"/>
        </w:rPr>
      </w:pPr>
      <w:r w:rsidRPr="00230BC4">
        <w:rPr>
          <w:rFonts w:ascii="Arial" w:eastAsia="Times New Roman" w:hAnsi="Arial" w:cs="Arial"/>
          <w:i/>
          <w:lang w:eastAsia="en-GB"/>
        </w:rPr>
        <w:t>LOT 2</w:t>
      </w:r>
      <w:r w:rsidR="00CD1E45" w:rsidRPr="00230BC4">
        <w:rPr>
          <w:rFonts w:ascii="Arial" w:eastAsia="Times New Roman" w:hAnsi="Arial" w:cs="Arial"/>
          <w:i/>
          <w:lang w:eastAsia="en-GB"/>
        </w:rPr>
        <w:t>- “</w:t>
      </w:r>
      <w:r w:rsidR="00314CE7" w:rsidRPr="00230BC4">
        <w:rPr>
          <w:rFonts w:ascii="Arial" w:hAnsi="Arial" w:cs="Arial"/>
        </w:rPr>
        <w:t>Accommodation, event management and external expertize services</w:t>
      </w:r>
      <w:r w:rsidR="007F5164">
        <w:rPr>
          <w:rFonts w:ascii="Arial" w:hAnsi="Arial" w:cs="Arial"/>
        </w:rPr>
        <w:t xml:space="preserve"> for the Local Branch Office of the Regional Youth Cooperation Office (RYCO) in</w:t>
      </w:r>
      <w:r w:rsidR="00F06E2E">
        <w:rPr>
          <w:rFonts w:ascii="Arial" w:hAnsi="Arial" w:cs="Arial"/>
        </w:rPr>
        <w:t xml:space="preserve"> Bosnia and Herzegovina</w:t>
      </w:r>
      <w:r w:rsidR="00CD1E45" w:rsidRPr="00230BC4">
        <w:rPr>
          <w:rFonts w:ascii="Arial" w:eastAsia="Times New Roman" w:hAnsi="Arial" w:cs="Arial"/>
          <w:i/>
          <w:lang w:eastAsia="en-GB"/>
        </w:rPr>
        <w:t>”</w:t>
      </w:r>
      <w:bookmarkEnd w:id="1"/>
    </w:p>
    <w:p w14:paraId="2D34C3F1" w14:textId="05EE9213" w:rsidR="00CD1E45" w:rsidRPr="00230BC4" w:rsidRDefault="00314CE7" w:rsidP="00EA0A4F">
      <w:pPr>
        <w:widowControl w:val="0"/>
        <w:spacing w:before="100" w:after="100" w:line="240" w:lineRule="auto"/>
        <w:ind w:left="709" w:hanging="349"/>
        <w:jc w:val="both"/>
        <w:outlineLvl w:val="0"/>
        <w:rPr>
          <w:rFonts w:ascii="Arial" w:eastAsia="Times New Roman" w:hAnsi="Arial" w:cs="Arial"/>
          <w:i/>
          <w:snapToGrid w:val="0"/>
          <w:lang w:val="en-GB"/>
        </w:rPr>
      </w:pPr>
      <w:r w:rsidRPr="00230BC4">
        <w:rPr>
          <w:rFonts w:ascii="Arial" w:eastAsia="Times New Roman" w:hAnsi="Arial" w:cs="Arial"/>
          <w:b/>
          <w:snapToGrid w:val="0"/>
          <w:lang w:val="en-GB"/>
        </w:rPr>
        <w:t>3</w:t>
      </w:r>
      <w:r w:rsidR="00CD1E45" w:rsidRPr="00230BC4">
        <w:rPr>
          <w:rFonts w:ascii="Arial" w:eastAsia="Times New Roman" w:hAnsi="Arial" w:cs="Arial"/>
          <w:b/>
          <w:snapToGrid w:val="0"/>
          <w:lang w:val="en-GB"/>
        </w:rPr>
        <w:t xml:space="preserve">.  Contracting authority: </w:t>
      </w:r>
      <w:r w:rsidR="00CD1E45" w:rsidRPr="00230BC4">
        <w:rPr>
          <w:rFonts w:ascii="Arial" w:eastAsia="Times New Roman" w:hAnsi="Arial" w:cs="Arial"/>
          <w:i/>
          <w:snapToGrid w:val="0"/>
          <w:lang w:val="en-GB"/>
        </w:rPr>
        <w:t>Regional Youth Cooperation Office (RYCO)</w:t>
      </w:r>
    </w:p>
    <w:p w14:paraId="2D2967B6" w14:textId="3049BB96" w:rsidR="00130D13" w:rsidRPr="00230BC4" w:rsidRDefault="00314CE7" w:rsidP="00EA0A4F">
      <w:pPr>
        <w:widowControl w:val="0"/>
        <w:spacing w:before="100" w:after="100" w:line="240" w:lineRule="auto"/>
        <w:ind w:left="709" w:hanging="349"/>
        <w:jc w:val="both"/>
        <w:outlineLvl w:val="0"/>
        <w:rPr>
          <w:rFonts w:ascii="Arial" w:eastAsia="Calibri" w:hAnsi="Arial" w:cs="Arial"/>
        </w:rPr>
      </w:pPr>
      <w:r w:rsidRPr="00230BC4">
        <w:rPr>
          <w:rFonts w:ascii="Arial" w:eastAsia="Times New Roman" w:hAnsi="Arial" w:cs="Arial"/>
          <w:b/>
          <w:snapToGrid w:val="0"/>
          <w:lang w:val="en-GB"/>
        </w:rPr>
        <w:t>4</w:t>
      </w:r>
      <w:r w:rsidR="00CD1E45" w:rsidRPr="00230BC4">
        <w:rPr>
          <w:rFonts w:ascii="Arial" w:eastAsia="Times New Roman" w:hAnsi="Arial" w:cs="Arial"/>
          <w:b/>
          <w:snapToGrid w:val="0"/>
          <w:lang w:val="en-GB"/>
        </w:rPr>
        <w:t>.</w:t>
      </w:r>
      <w:r w:rsidRPr="00230BC4">
        <w:rPr>
          <w:rFonts w:ascii="Arial" w:eastAsia="Times New Roman" w:hAnsi="Arial" w:cs="Arial"/>
          <w:snapToGrid w:val="0"/>
          <w:lang w:val="en-GB"/>
        </w:rPr>
        <w:t xml:space="preserve">  Location</w:t>
      </w:r>
      <w:r w:rsidR="00CD1E45" w:rsidRPr="00230BC4">
        <w:rPr>
          <w:rFonts w:ascii="Arial" w:eastAsia="Times New Roman" w:hAnsi="Arial" w:cs="Arial"/>
          <w:b/>
          <w:snapToGrid w:val="0"/>
          <w:lang w:val="en-GB"/>
        </w:rPr>
        <w:t>:</w:t>
      </w:r>
      <w:r w:rsidR="00CD1E45" w:rsidRPr="00230BC4">
        <w:rPr>
          <w:rFonts w:ascii="Arial" w:eastAsia="Arial" w:hAnsi="Arial" w:cs="Arial"/>
          <w:color w:val="000000"/>
        </w:rPr>
        <w:t xml:space="preserve"> </w:t>
      </w:r>
      <w:r w:rsidRPr="00230BC4">
        <w:rPr>
          <w:rFonts w:ascii="Arial" w:eastAsia="Arial" w:hAnsi="Arial" w:cs="Arial"/>
          <w:color w:val="000000"/>
        </w:rPr>
        <w:t xml:space="preserve"> </w:t>
      </w:r>
      <w:r w:rsidR="00F06E2E">
        <w:rPr>
          <w:rFonts w:ascii="Arial" w:eastAsia="Arial" w:hAnsi="Arial" w:cs="Arial"/>
          <w:color w:val="000000"/>
        </w:rPr>
        <w:t>Bosnia and Herzegovina</w:t>
      </w:r>
    </w:p>
    <w:p w14:paraId="287C7288" w14:textId="77777777" w:rsidR="00130D13" w:rsidRPr="00230BC4" w:rsidRDefault="00130D13" w:rsidP="00130D13">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6432"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055E6C5" id="Line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8CC6EC2" w:rsidR="00130D13" w:rsidRPr="00E334C3"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 xml:space="preserve"> </w:t>
      </w:r>
      <w:r w:rsidRPr="00E334C3">
        <w:rPr>
          <w:rFonts w:ascii="Arial" w:eastAsia="Times New Roman" w:hAnsi="Arial" w:cs="Arial"/>
          <w:b/>
          <w:snapToGrid w:val="0"/>
          <w:lang w:val="en-GB"/>
        </w:rPr>
        <w:t>SPECIFICATION</w:t>
      </w:r>
    </w:p>
    <w:p w14:paraId="1A54AFE2" w14:textId="73B1D28F" w:rsidR="00130D13" w:rsidRPr="00E334C3" w:rsidRDefault="00314CE7" w:rsidP="00130D13">
      <w:pPr>
        <w:widowControl w:val="0"/>
        <w:spacing w:before="100" w:after="100" w:line="240" w:lineRule="auto"/>
        <w:ind w:left="709" w:hanging="349"/>
        <w:outlineLvl w:val="0"/>
        <w:rPr>
          <w:rFonts w:ascii="Arial" w:eastAsia="Times New Roman" w:hAnsi="Arial" w:cs="Arial"/>
          <w:b/>
          <w:snapToGrid w:val="0"/>
          <w:lang w:val="en-GB"/>
        </w:rPr>
      </w:pPr>
      <w:r w:rsidRPr="00E334C3">
        <w:rPr>
          <w:rFonts w:ascii="Arial" w:eastAsia="Times New Roman" w:hAnsi="Arial" w:cs="Arial"/>
          <w:b/>
          <w:snapToGrid w:val="0"/>
          <w:lang w:val="en-GB"/>
        </w:rPr>
        <w:t xml:space="preserve"> </w:t>
      </w:r>
      <w:r w:rsidR="00130D13" w:rsidRPr="00E334C3">
        <w:rPr>
          <w:rFonts w:ascii="Arial" w:eastAsia="Times New Roman" w:hAnsi="Arial" w:cs="Arial"/>
          <w:snapToGrid w:val="0"/>
          <w:lang w:val="en-GB"/>
        </w:rPr>
        <w:t xml:space="preserve"> </w:t>
      </w:r>
    </w:p>
    <w:p w14:paraId="33F8E38B" w14:textId="0AD88F85" w:rsidR="00314CE7" w:rsidRPr="00E334C3" w:rsidRDefault="00314CE7" w:rsidP="00314CE7">
      <w:pPr>
        <w:jc w:val="both"/>
        <w:rPr>
          <w:rFonts w:ascii="Arial" w:hAnsi="Arial" w:cs="Arial"/>
        </w:rPr>
      </w:pPr>
      <w:r w:rsidRPr="00E334C3">
        <w:rPr>
          <w:rFonts w:ascii="Arial" w:hAnsi="Arial" w:cs="Arial"/>
          <w:b/>
          <w:snapToGrid w:val="0"/>
          <w:lang w:val="en-GB"/>
        </w:rPr>
        <w:t>5. D</w:t>
      </w:r>
      <w:r w:rsidR="00130D13" w:rsidRPr="00E334C3">
        <w:rPr>
          <w:rFonts w:ascii="Arial" w:hAnsi="Arial" w:cs="Arial"/>
          <w:b/>
          <w:snapToGrid w:val="0"/>
          <w:lang w:val="en-GB"/>
        </w:rPr>
        <w:t>escription</w:t>
      </w:r>
      <w:r w:rsidR="00CD1E45" w:rsidRPr="00E334C3">
        <w:rPr>
          <w:rFonts w:ascii="Arial" w:hAnsi="Arial" w:cs="Arial"/>
          <w:b/>
          <w:snapToGrid w:val="0"/>
          <w:lang w:val="en-GB"/>
        </w:rPr>
        <w:t xml:space="preserve">: </w:t>
      </w:r>
      <w:r w:rsidRPr="00E334C3">
        <w:rPr>
          <w:rFonts w:ascii="Arial" w:hAnsi="Arial" w:cs="Arial"/>
        </w:rPr>
        <w:t>RYCO is seeking qualified service</w:t>
      </w:r>
      <w:r w:rsidR="00BC36B9" w:rsidRPr="00E334C3">
        <w:rPr>
          <w:rFonts w:ascii="Arial" w:hAnsi="Arial" w:cs="Arial"/>
        </w:rPr>
        <w:t xml:space="preserve"> providers</w:t>
      </w:r>
      <w:r w:rsidRPr="00E334C3">
        <w:rPr>
          <w:rFonts w:ascii="Arial" w:hAnsi="Arial" w:cs="Arial"/>
        </w:rPr>
        <w:t xml:space="preserve"> to conclude framework agreements as per the above mentioned LOTs for the provision of various services such as transport, accommodation and event management under the terms and conditions contained in the tender documents. The successful companies shall provide full, prompt and accurate regional and domestic travel, accommodation, event arrangements as may be requested by RYCO as well as other associated services described in this Terms of Reference, part D of the Tender Dossier, following the principle of cost effectiveness.  </w:t>
      </w:r>
    </w:p>
    <w:p w14:paraId="2A38116D" w14:textId="585CA69C" w:rsidR="00130D13" w:rsidRPr="00E334C3" w:rsidRDefault="00314CE7" w:rsidP="00314CE7">
      <w:pPr>
        <w:jc w:val="both"/>
        <w:rPr>
          <w:rFonts w:ascii="Arial" w:hAnsi="Arial" w:cs="Arial"/>
        </w:rPr>
      </w:pPr>
      <w:r w:rsidRPr="00E334C3">
        <w:rPr>
          <w:rFonts w:ascii="Arial" w:hAnsi="Arial" w:cs="Arial"/>
        </w:rPr>
        <w:t xml:space="preserve">6. </w:t>
      </w:r>
      <w:r w:rsidR="00130D13" w:rsidRPr="00E334C3">
        <w:rPr>
          <w:rFonts w:ascii="Arial" w:hAnsi="Arial" w:cs="Arial"/>
          <w:b/>
          <w:snapToGrid w:val="0"/>
          <w:lang w:val="en-GB"/>
        </w:rPr>
        <w:t xml:space="preserve">Number and titles of lots: </w:t>
      </w:r>
      <w:r w:rsidR="00130D13" w:rsidRPr="00E334C3">
        <w:rPr>
          <w:rFonts w:ascii="Arial" w:hAnsi="Arial" w:cs="Arial"/>
          <w:snapToGrid w:val="0"/>
          <w:lang w:val="en-GB"/>
        </w:rPr>
        <w:t xml:space="preserve"> </w:t>
      </w:r>
      <w:r w:rsidR="006E3D7D" w:rsidRPr="00E334C3">
        <w:rPr>
          <w:rFonts w:ascii="Arial" w:hAnsi="Arial" w:cs="Arial"/>
          <w:snapToGrid w:val="0"/>
          <w:lang w:val="en-GB"/>
        </w:rPr>
        <w:t>2 LOTS respectively</w:t>
      </w:r>
      <w:r w:rsidR="00CD1E45" w:rsidRPr="00E334C3">
        <w:rPr>
          <w:rFonts w:ascii="Arial" w:hAnsi="Arial" w:cs="Arial"/>
          <w:snapToGrid w:val="0"/>
          <w:lang w:val="en-GB"/>
        </w:rPr>
        <w:t xml:space="preserve"> as follows:</w:t>
      </w:r>
    </w:p>
    <w:p w14:paraId="564E1DB2" w14:textId="3B429F55" w:rsidR="00CD1E45" w:rsidRPr="00230BC4" w:rsidRDefault="00CD1E45" w:rsidP="0030376E">
      <w:pPr>
        <w:widowControl w:val="0"/>
        <w:spacing w:before="100" w:after="100" w:line="240" w:lineRule="auto"/>
        <w:ind w:left="709" w:hanging="349"/>
        <w:outlineLvl w:val="0"/>
        <w:rPr>
          <w:rFonts w:ascii="Arial" w:eastAsia="Times New Roman" w:hAnsi="Arial" w:cs="Arial"/>
          <w:snapToGrid w:val="0"/>
          <w:lang w:val="en-GB"/>
        </w:rPr>
      </w:pPr>
      <w:r w:rsidRPr="00E334C3">
        <w:rPr>
          <w:rFonts w:ascii="Arial" w:eastAsia="Times New Roman" w:hAnsi="Arial" w:cs="Arial"/>
          <w:i/>
          <w:lang w:eastAsia="en-GB"/>
        </w:rPr>
        <w:t>LOT 1-</w:t>
      </w:r>
      <w:r w:rsidR="00314CE7" w:rsidRPr="00E334C3">
        <w:rPr>
          <w:rFonts w:ascii="Arial" w:eastAsia="Times New Roman" w:hAnsi="Arial" w:cs="Arial"/>
          <w:i/>
          <w:lang w:eastAsia="en-GB"/>
        </w:rPr>
        <w:t xml:space="preserve"> “</w:t>
      </w:r>
      <w:r w:rsidR="00314CE7" w:rsidRPr="00E334C3">
        <w:rPr>
          <w:rFonts w:ascii="Arial" w:hAnsi="Arial" w:cs="Arial"/>
        </w:rPr>
        <w:t xml:space="preserve">Travel arrangements for </w:t>
      </w:r>
      <w:r w:rsidR="00D54425" w:rsidRPr="00E334C3">
        <w:rPr>
          <w:rFonts w:ascii="Arial" w:hAnsi="Arial" w:cs="Arial"/>
        </w:rPr>
        <w:t xml:space="preserve">the Local Branch Office of the </w:t>
      </w:r>
      <w:r w:rsidR="00314CE7" w:rsidRPr="00E334C3">
        <w:rPr>
          <w:rFonts w:ascii="Arial" w:hAnsi="Arial" w:cs="Arial"/>
        </w:rPr>
        <w:t>Regional Youth</w:t>
      </w:r>
      <w:r w:rsidR="00314CE7" w:rsidRPr="00230BC4">
        <w:rPr>
          <w:rFonts w:ascii="Arial" w:hAnsi="Arial" w:cs="Arial"/>
        </w:rPr>
        <w:t xml:space="preserve"> Cooperation Office (RYCO), </w:t>
      </w:r>
      <w:r w:rsidR="00F27190">
        <w:rPr>
          <w:rFonts w:ascii="Arial" w:hAnsi="Arial" w:cs="Arial"/>
        </w:rPr>
        <w:t xml:space="preserve">in </w:t>
      </w:r>
      <w:r w:rsidR="00F06E2E">
        <w:rPr>
          <w:rFonts w:ascii="Arial" w:hAnsi="Arial" w:cs="Arial"/>
        </w:rPr>
        <w:t>Bosnia and Herzegovina</w:t>
      </w:r>
      <w:r w:rsidR="00314CE7" w:rsidRPr="00230BC4">
        <w:rPr>
          <w:rFonts w:ascii="Arial" w:eastAsia="Times New Roman" w:hAnsi="Arial" w:cs="Arial"/>
          <w:snapToGrid w:val="0"/>
          <w:lang w:val="en-GB"/>
        </w:rPr>
        <w:t>”</w:t>
      </w:r>
    </w:p>
    <w:p w14:paraId="5589894C" w14:textId="06D2F83E" w:rsidR="00F45DE5" w:rsidRPr="00230BC4" w:rsidRDefault="00CD1E45" w:rsidP="00314CE7">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LOT 2</w:t>
      </w:r>
      <w:r w:rsidR="00314CE7" w:rsidRPr="00230BC4">
        <w:rPr>
          <w:rFonts w:ascii="Arial" w:hAnsi="Arial" w:cs="Arial"/>
          <w:i/>
          <w:lang w:eastAsia="en-GB"/>
        </w:rPr>
        <w:t>- “</w:t>
      </w:r>
      <w:r w:rsidR="00314CE7" w:rsidRPr="00230BC4">
        <w:rPr>
          <w:rFonts w:ascii="Arial" w:hAnsi="Arial" w:cs="Arial"/>
        </w:rPr>
        <w:t>Accommodation, event management and external expertize services</w:t>
      </w:r>
      <w:r w:rsidR="00D54425">
        <w:rPr>
          <w:rFonts w:ascii="Arial" w:hAnsi="Arial" w:cs="Arial"/>
        </w:rPr>
        <w:t xml:space="preserve"> for the Local Branch Office of the Regional Youth Cooperation Office (RYCO), in </w:t>
      </w:r>
      <w:r w:rsidR="00F06E2E">
        <w:rPr>
          <w:rFonts w:ascii="Arial" w:hAnsi="Arial" w:cs="Arial"/>
        </w:rPr>
        <w:t>Bosnia and Herzegovina</w:t>
      </w:r>
      <w:r w:rsidR="00314CE7" w:rsidRPr="00230BC4">
        <w:rPr>
          <w:rFonts w:ascii="Arial" w:eastAsia="Times New Roman" w:hAnsi="Arial" w:cs="Arial"/>
          <w:i/>
          <w:lang w:eastAsia="en-GB"/>
        </w:rPr>
        <w:t>”</w:t>
      </w:r>
    </w:p>
    <w:p w14:paraId="44015252" w14:textId="77777777" w:rsidR="00130D13" w:rsidRPr="00230BC4" w:rsidRDefault="00130D13" w:rsidP="00130D13">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7456"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1FAE1A0" id="Line 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230BC4" w:rsidRDefault="00130D13" w:rsidP="00130D13">
      <w:pPr>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b/>
          <w:snapToGrid w:val="0"/>
          <w:lang w:val="en-GB"/>
        </w:rPr>
        <w:t>CONDITIONS OF PARTICIPATION</w:t>
      </w:r>
    </w:p>
    <w:p w14:paraId="3C92F993" w14:textId="7C12FD58"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7</w:t>
      </w:r>
      <w:r w:rsidR="00130D13" w:rsidRPr="00230BC4">
        <w:rPr>
          <w:rFonts w:ascii="Arial" w:eastAsia="Times New Roman" w:hAnsi="Arial" w:cs="Arial"/>
          <w:b/>
          <w:snapToGrid w:val="0"/>
          <w:lang w:val="en-GB"/>
        </w:rPr>
        <w:t xml:space="preserve">. Eligibility: </w:t>
      </w:r>
      <w:r w:rsidR="00F45DE5" w:rsidRPr="00230BC4">
        <w:rPr>
          <w:rFonts w:ascii="Arial" w:eastAsia="Times New Roman" w:hAnsi="Arial" w:cs="Arial"/>
          <w:snapToGrid w:val="0"/>
          <w:lang w:val="en-GB"/>
        </w:rPr>
        <w:t xml:space="preserve"> Participation in this tender procedure is open to all legal persons (Companies) that are duly registered and perform this type of activity in </w:t>
      </w:r>
      <w:r w:rsidR="00F06E2E">
        <w:rPr>
          <w:rFonts w:ascii="Arial" w:eastAsia="Times New Roman" w:hAnsi="Arial" w:cs="Arial"/>
          <w:snapToGrid w:val="0"/>
          <w:lang w:val="en-GB"/>
        </w:rPr>
        <w:t>Bosnia and Herzegovina</w:t>
      </w:r>
      <w:r w:rsidR="00E02628">
        <w:rPr>
          <w:rFonts w:ascii="Arial" w:eastAsia="Times New Roman" w:hAnsi="Arial" w:cs="Arial"/>
          <w:snapToGrid w:val="0"/>
          <w:lang w:val="en-GB"/>
        </w:rPr>
        <w:t>,</w:t>
      </w:r>
      <w:r w:rsidR="00F45DE5" w:rsidRPr="00230BC4">
        <w:rPr>
          <w:rFonts w:ascii="Arial" w:eastAsia="Times New Roman" w:hAnsi="Arial" w:cs="Arial"/>
          <w:snapToGrid w:val="0"/>
          <w:lang w:val="en-GB"/>
        </w:rPr>
        <w:t xml:space="preserve"> </w:t>
      </w:r>
      <w:r w:rsidR="00F45DE5" w:rsidRPr="00230BC4">
        <w:rPr>
          <w:rFonts w:ascii="Arial" w:eastAsia="Calibri" w:hAnsi="Arial" w:cs="Arial"/>
        </w:rPr>
        <w:t>participating</w:t>
      </w:r>
      <w:r w:rsidR="00F45DE5" w:rsidRPr="00230BC4">
        <w:rPr>
          <w:rFonts w:ascii="Arial" w:eastAsia="Times New Roman" w:hAnsi="Arial" w:cs="Arial"/>
          <w:snapToGrid w:val="0"/>
          <w:lang w:val="en-GB"/>
        </w:rPr>
        <w:t xml:space="preserve"> either on their own or as a consortium.</w:t>
      </w:r>
      <w:r w:rsidR="00F45DE5" w:rsidRPr="00230BC4">
        <w:rPr>
          <w:rFonts w:ascii="Arial" w:eastAsia="Calibri" w:hAnsi="Arial" w:cs="Arial"/>
        </w:rPr>
        <w:t xml:space="preserve"> </w:t>
      </w:r>
    </w:p>
    <w:p w14:paraId="6D7D3E6A" w14:textId="356C2062" w:rsidR="00130D13" w:rsidRPr="00230BC4" w:rsidRDefault="0073686B" w:rsidP="00130D13">
      <w:pPr>
        <w:widowControl w:val="0"/>
        <w:spacing w:before="100" w:after="100" w:line="240" w:lineRule="auto"/>
        <w:jc w:val="both"/>
        <w:outlineLvl w:val="0"/>
        <w:rPr>
          <w:rFonts w:ascii="Arial" w:eastAsia="Times New Roman" w:hAnsi="Arial" w:cs="Arial"/>
          <w:snapToGrid w:val="0"/>
          <w:lang w:val="en-GB"/>
        </w:rPr>
      </w:pPr>
      <w:r>
        <w:rPr>
          <w:rFonts w:ascii="Arial" w:eastAsia="Times New Roman" w:hAnsi="Arial" w:cs="Arial"/>
          <w:b/>
          <w:snapToGrid w:val="0"/>
          <w:lang w:val="en-GB"/>
        </w:rPr>
        <w:t>8</w:t>
      </w:r>
      <w:r w:rsidR="00130D13" w:rsidRPr="00230BC4">
        <w:rPr>
          <w:rFonts w:ascii="Arial" w:eastAsia="Times New Roman" w:hAnsi="Arial" w:cs="Arial"/>
          <w:b/>
          <w:snapToGrid w:val="0"/>
          <w:lang w:val="en-GB"/>
        </w:rPr>
        <w:t>. Number of tenders</w:t>
      </w:r>
      <w:r w:rsidR="00130D13" w:rsidRPr="00230BC4">
        <w:rPr>
          <w:rFonts w:ascii="Arial" w:eastAsia="Times New Roman" w:hAnsi="Arial" w:cs="Arial"/>
          <w:snapToGrid w:val="0"/>
          <w:lang w:val="en-GB"/>
        </w:rPr>
        <w:t>: No more than one tender can be submitted by an Economic Operator</w:t>
      </w:r>
      <w:r w:rsidR="00B40997" w:rsidRPr="00230BC4">
        <w:rPr>
          <w:rFonts w:ascii="Arial" w:eastAsia="Times New Roman" w:hAnsi="Arial" w:cs="Arial"/>
          <w:snapToGrid w:val="0"/>
          <w:lang w:val="en-GB"/>
        </w:rPr>
        <w:t xml:space="preserve"> per </w:t>
      </w:r>
      <w:r w:rsidR="00F45DE5" w:rsidRPr="00230BC4">
        <w:rPr>
          <w:rFonts w:ascii="Arial" w:eastAsia="Times New Roman" w:hAnsi="Arial" w:cs="Arial"/>
          <w:snapToGrid w:val="0"/>
          <w:lang w:val="en-GB"/>
        </w:rPr>
        <w:t xml:space="preserve">each </w:t>
      </w:r>
      <w:r w:rsidR="00B40997" w:rsidRPr="00230BC4">
        <w:rPr>
          <w:rFonts w:ascii="Arial" w:eastAsia="Times New Roman" w:hAnsi="Arial" w:cs="Arial"/>
          <w:snapToGrid w:val="0"/>
          <w:lang w:val="en-GB"/>
        </w:rPr>
        <w:t>Lot. Tenderers</w:t>
      </w:r>
      <w:r w:rsidR="00F45DE5" w:rsidRPr="00230BC4">
        <w:rPr>
          <w:rFonts w:ascii="Arial" w:eastAsia="Times New Roman" w:hAnsi="Arial" w:cs="Arial"/>
          <w:snapToGrid w:val="0"/>
          <w:lang w:val="en-GB"/>
        </w:rPr>
        <w:t xml:space="preserve"> may submit offers per one or both lots.</w:t>
      </w:r>
    </w:p>
    <w:p w14:paraId="174F1867" w14:textId="6FD414E9" w:rsidR="00130D13" w:rsidRPr="00230BC4" w:rsidRDefault="00130D13" w:rsidP="00130D13">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In the event that an Economic Operator submits more than one tender</w:t>
      </w:r>
      <w:r w:rsidR="00F45DE5" w:rsidRPr="00230BC4">
        <w:rPr>
          <w:rFonts w:ascii="Arial" w:eastAsia="Times New Roman" w:hAnsi="Arial" w:cs="Arial"/>
          <w:snapToGrid w:val="0"/>
          <w:lang w:val="en-GB"/>
        </w:rPr>
        <w:t xml:space="preserve"> for the same Lot</w:t>
      </w:r>
      <w:r w:rsidRPr="00230BC4">
        <w:rPr>
          <w:rFonts w:ascii="Arial" w:eastAsia="Times New Roman" w:hAnsi="Arial" w:cs="Arial"/>
          <w:snapToGrid w:val="0"/>
          <w:lang w:val="en-GB"/>
        </w:rPr>
        <w:t xml:space="preserve">, all tenders in which that </w:t>
      </w:r>
      <w:r w:rsidR="004B282F" w:rsidRPr="00230BC4">
        <w:rPr>
          <w:rFonts w:ascii="Arial" w:eastAsia="Times New Roman" w:hAnsi="Arial" w:cs="Arial"/>
          <w:snapToGrid w:val="0"/>
          <w:lang w:val="en-GB"/>
        </w:rPr>
        <w:t xml:space="preserve">tenderer </w:t>
      </w:r>
      <w:r w:rsidRPr="00230BC4">
        <w:rPr>
          <w:rFonts w:ascii="Arial" w:eastAsia="Times New Roman" w:hAnsi="Arial" w:cs="Arial"/>
          <w:snapToGrid w:val="0"/>
          <w:lang w:val="en-GB"/>
        </w:rPr>
        <w:t>has participated will be excluded.</w:t>
      </w:r>
    </w:p>
    <w:p w14:paraId="5067F0EC" w14:textId="24BC3F9A" w:rsidR="00130D13" w:rsidRPr="00230BC4" w:rsidRDefault="0073686B" w:rsidP="00130D13">
      <w:pPr>
        <w:spacing w:after="200" w:line="276" w:lineRule="auto"/>
        <w:jc w:val="both"/>
        <w:rPr>
          <w:rFonts w:ascii="Arial" w:eastAsia="Calibri" w:hAnsi="Arial" w:cs="Arial"/>
        </w:rPr>
      </w:pPr>
      <w:r>
        <w:rPr>
          <w:rFonts w:ascii="Arial" w:eastAsia="Times New Roman" w:hAnsi="Arial" w:cs="Arial"/>
          <w:b/>
          <w:snapToGrid w:val="0"/>
          <w:lang w:val="en-GB"/>
        </w:rPr>
        <w:t>9</w:t>
      </w:r>
      <w:r w:rsidR="00130D13" w:rsidRPr="00230BC4">
        <w:rPr>
          <w:rFonts w:ascii="Arial" w:eastAsia="Times New Roman" w:hAnsi="Arial" w:cs="Arial"/>
          <w:b/>
          <w:snapToGrid w:val="0"/>
          <w:lang w:val="en-GB"/>
        </w:rPr>
        <w:t xml:space="preserve">. Sub-contracting: </w:t>
      </w:r>
      <w:r w:rsidR="00130D13" w:rsidRPr="00230BC4">
        <w:rPr>
          <w:rFonts w:ascii="Arial" w:eastAsia="Calibri" w:hAnsi="Arial" w:cs="Arial"/>
        </w:rPr>
        <w:t xml:space="preserve"> Sub – contracting is allowed.</w:t>
      </w:r>
    </w:p>
    <w:p w14:paraId="3E926ED8" w14:textId="0AC5AF4B" w:rsidR="00130D13" w:rsidRPr="00230BC4" w:rsidRDefault="0073686B" w:rsidP="00130D13">
      <w:pPr>
        <w:jc w:val="both"/>
        <w:outlineLvl w:val="0"/>
        <w:rPr>
          <w:rFonts w:ascii="Arial" w:eastAsia="Calibri" w:hAnsi="Arial" w:cs="Arial"/>
          <w:lang w:val="en-GB"/>
        </w:rPr>
      </w:pPr>
      <w:r>
        <w:rPr>
          <w:rFonts w:ascii="Arial" w:eastAsia="Calibri" w:hAnsi="Arial" w:cs="Arial"/>
          <w:b/>
        </w:rPr>
        <w:lastRenderedPageBreak/>
        <w:t>10</w:t>
      </w:r>
      <w:r w:rsidR="00130D13" w:rsidRPr="00230BC4">
        <w:rPr>
          <w:rFonts w:ascii="Arial" w:eastAsia="Calibri" w:hAnsi="Arial" w:cs="Arial"/>
          <w:b/>
        </w:rPr>
        <w:t>. Grounds for exclusion</w:t>
      </w:r>
      <w:r w:rsidR="00130D13" w:rsidRPr="00230BC4">
        <w:rPr>
          <w:rFonts w:ascii="Arial" w:eastAsia="Calibri" w:hAnsi="Arial" w:cs="Arial"/>
        </w:rPr>
        <w:t xml:space="preserve">: </w:t>
      </w:r>
      <w:r w:rsidR="00130D13" w:rsidRPr="00230BC4">
        <w:rPr>
          <w:rFonts w:ascii="Arial" w:eastAsia="Calibri" w:hAnsi="Arial" w:cs="Arial"/>
          <w:lang w:val="en-GB"/>
        </w:rPr>
        <w:t>As part of the tender, tenderers must submit a signed declaration, included in the tender form, to the effect that they are not in any of the listed exclusion situations.</w:t>
      </w:r>
    </w:p>
    <w:p w14:paraId="12B31788" w14:textId="77777777" w:rsidR="00130D13" w:rsidRPr="00230BC4" w:rsidRDefault="00130D13" w:rsidP="00130D13">
      <w:pPr>
        <w:keepNext/>
        <w:widowControl w:val="0"/>
        <w:spacing w:before="100" w:after="100" w:line="240" w:lineRule="auto"/>
        <w:jc w:val="center"/>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8480"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DC1DE9" id="Line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230BC4">
        <w:rPr>
          <w:rFonts w:ascii="Arial" w:eastAsia="Times New Roman" w:hAnsi="Arial" w:cs="Arial"/>
          <w:b/>
          <w:snapToGrid w:val="0"/>
          <w:lang w:val="en-GB"/>
        </w:rPr>
        <w:t>PROVISIONAL TIMETABLE</w:t>
      </w:r>
    </w:p>
    <w:p w14:paraId="7B9A85AF" w14:textId="6A91E772" w:rsidR="00130D13" w:rsidRPr="00230BC4" w:rsidRDefault="0073686B" w:rsidP="00130D13">
      <w:pPr>
        <w:spacing w:after="0" w:line="240" w:lineRule="auto"/>
        <w:rPr>
          <w:rFonts w:ascii="Arial" w:eastAsia="Times New Roman" w:hAnsi="Arial" w:cs="Arial"/>
          <w:color w:val="262626"/>
          <w:lang w:val="sq-AL"/>
        </w:rPr>
      </w:pPr>
      <w:r>
        <w:rPr>
          <w:rFonts w:ascii="Arial" w:eastAsia="Times New Roman" w:hAnsi="Arial" w:cs="Arial"/>
          <w:b/>
          <w:snapToGrid w:val="0"/>
          <w:lang w:val="en-GB"/>
        </w:rPr>
        <w:t>11</w:t>
      </w:r>
      <w:r w:rsidR="00130D13" w:rsidRPr="00230BC4">
        <w:rPr>
          <w:rFonts w:ascii="Arial" w:eastAsia="Times New Roman" w:hAnsi="Arial" w:cs="Arial"/>
          <w:b/>
          <w:snapToGrid w:val="0"/>
          <w:lang w:val="en-GB"/>
        </w:rPr>
        <w:t xml:space="preserve">. Provisional commencement of the </w:t>
      </w:r>
      <w:r w:rsidR="004B282F" w:rsidRPr="00230BC4">
        <w:rPr>
          <w:rFonts w:ascii="Arial" w:eastAsia="Times New Roman" w:hAnsi="Arial" w:cs="Arial"/>
          <w:b/>
          <w:snapToGrid w:val="0"/>
          <w:lang w:val="en-GB"/>
        </w:rPr>
        <w:t>framework agreement for both Lots</w:t>
      </w:r>
      <w:r w:rsidR="00130D13" w:rsidRPr="00230BC4">
        <w:rPr>
          <w:rFonts w:ascii="Arial" w:eastAsia="Times New Roman" w:hAnsi="Arial" w:cs="Arial"/>
          <w:b/>
          <w:snapToGrid w:val="0"/>
          <w:lang w:val="en-GB"/>
        </w:rPr>
        <w:t xml:space="preserve">: </w:t>
      </w:r>
      <w:r w:rsidR="00130D13" w:rsidRPr="00230BC4">
        <w:rPr>
          <w:rFonts w:ascii="Arial" w:eastAsia="Times New Roman" w:hAnsi="Arial" w:cs="Arial"/>
          <w:color w:val="262626"/>
          <w:highlight w:val="white"/>
          <w:lang w:val="sq-AL"/>
        </w:rPr>
        <w:t xml:space="preserve"> </w:t>
      </w:r>
      <w:r w:rsidR="004B282F" w:rsidRPr="00230BC4">
        <w:rPr>
          <w:rFonts w:ascii="Arial" w:eastAsia="Times New Roman" w:hAnsi="Arial" w:cs="Arial"/>
          <w:color w:val="262626"/>
          <w:lang w:val="sq-AL"/>
        </w:rPr>
        <w:t>March 2023.</w:t>
      </w:r>
    </w:p>
    <w:p w14:paraId="72077D23" w14:textId="77777777" w:rsidR="00130D13" w:rsidRPr="00230BC4" w:rsidRDefault="00130D13" w:rsidP="00130D13">
      <w:pPr>
        <w:spacing w:after="0" w:line="240" w:lineRule="auto"/>
        <w:rPr>
          <w:rFonts w:ascii="Arial" w:eastAsia="Times New Roman" w:hAnsi="Arial" w:cs="Arial"/>
          <w:i/>
          <w:snapToGrid w:val="0"/>
          <w:lang w:val="en-GB"/>
        </w:rPr>
      </w:pPr>
    </w:p>
    <w:p w14:paraId="24589D94" w14:textId="44923813" w:rsidR="00130D13" w:rsidRPr="00230BC4" w:rsidRDefault="0073686B" w:rsidP="004B282F">
      <w:pPr>
        <w:jc w:val="both"/>
        <w:rPr>
          <w:rFonts w:ascii="Arial" w:hAnsi="Arial" w:cs="Arial"/>
        </w:rPr>
      </w:pPr>
      <w:r>
        <w:rPr>
          <w:rFonts w:ascii="Arial" w:eastAsia="Times New Roman" w:hAnsi="Arial" w:cs="Arial"/>
          <w:b/>
          <w:snapToGrid w:val="0"/>
          <w:lang w:val="en-GB"/>
        </w:rPr>
        <w:t xml:space="preserve"> 12</w:t>
      </w:r>
      <w:r w:rsidR="00F45DE5" w:rsidRPr="00230BC4">
        <w:rPr>
          <w:rFonts w:ascii="Arial" w:eastAsia="Times New Roman" w:hAnsi="Arial" w:cs="Arial"/>
          <w:b/>
          <w:snapToGrid w:val="0"/>
          <w:lang w:val="en-GB"/>
        </w:rPr>
        <w:t>.</w:t>
      </w:r>
      <w:r w:rsidR="004B282F" w:rsidRPr="00230BC4">
        <w:rPr>
          <w:rFonts w:ascii="Arial" w:eastAsia="Times New Roman" w:hAnsi="Arial" w:cs="Arial"/>
          <w:b/>
          <w:snapToGrid w:val="0"/>
          <w:lang w:val="en-GB"/>
        </w:rPr>
        <w:t xml:space="preserve"> Duration of the framework agreement</w:t>
      </w:r>
      <w:r w:rsidR="004B282F" w:rsidRPr="00230BC4">
        <w:rPr>
          <w:rFonts w:ascii="Arial" w:eastAsia="Times New Roman" w:hAnsi="Arial" w:cs="Arial"/>
          <w:snapToGrid w:val="0"/>
          <w:lang w:val="en-GB"/>
        </w:rPr>
        <w:t>:</w:t>
      </w:r>
      <w:r w:rsidR="004B282F" w:rsidRPr="00230BC4">
        <w:rPr>
          <w:rFonts w:ascii="Arial" w:eastAsia="Arial" w:hAnsi="Arial" w:cs="Arial"/>
          <w:color w:val="000000"/>
        </w:rPr>
        <w:t xml:space="preserve"> </w:t>
      </w:r>
      <w:r w:rsidR="004B282F" w:rsidRPr="00230BC4">
        <w:rPr>
          <w:rFonts w:ascii="Arial" w:hAnsi="Arial" w:cs="Arial"/>
          <w:color w:val="000000"/>
        </w:rPr>
        <w:t xml:space="preserve">The duration of the framework agreement will be 1 (one) year with the possibility of being renewed </w:t>
      </w:r>
      <w:r w:rsidR="004B282F" w:rsidRPr="00230BC4">
        <w:rPr>
          <w:rFonts w:ascii="Arial" w:hAnsi="Arial" w:cs="Arial"/>
        </w:rPr>
        <w:t>after a successful evaluation for each Lot.</w:t>
      </w:r>
    </w:p>
    <w:p w14:paraId="36D36722" w14:textId="4BCF7CB5" w:rsidR="00D63427" w:rsidRPr="00230BC4" w:rsidRDefault="00130D13" w:rsidP="00B40997">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69504"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8C61EC" id="Line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7BE28E4D" w14:textId="07955783" w:rsidR="002E6B06" w:rsidRPr="00230BC4" w:rsidRDefault="002E6B06" w:rsidP="002E6B06">
      <w:pPr>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SELECTION AND AWARD CRITERIA</w:t>
      </w:r>
    </w:p>
    <w:p w14:paraId="3D7A1C47" w14:textId="77777777" w:rsidR="002E6B06" w:rsidRPr="00230BC4" w:rsidRDefault="002E6B06" w:rsidP="002E6B06">
      <w:pPr>
        <w:widowControl w:val="0"/>
        <w:spacing w:before="100" w:after="100" w:line="240" w:lineRule="auto"/>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13. Selection criteria</w:t>
      </w:r>
    </w:p>
    <w:p w14:paraId="109BB6D3"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 xml:space="preserve">The following selection criteria will be applied to the tenderers.  </w:t>
      </w:r>
    </w:p>
    <w:p w14:paraId="40C166C3" w14:textId="77777777" w:rsidR="002E6B06" w:rsidRPr="00230BC4" w:rsidRDefault="002E6B06" w:rsidP="0078501B">
      <w:pPr>
        <w:pStyle w:val="ListParagraph"/>
        <w:widowControl w:val="0"/>
        <w:numPr>
          <w:ilvl w:val="0"/>
          <w:numId w:val="12"/>
        </w:numPr>
        <w:spacing w:before="100" w:after="100"/>
        <w:ind w:right="357"/>
        <w:rPr>
          <w:rFonts w:cs="Arial"/>
          <w:b/>
          <w:i/>
          <w:snapToGrid w:val="0"/>
          <w:szCs w:val="22"/>
          <w:u w:val="single"/>
        </w:rPr>
      </w:pPr>
      <w:r w:rsidRPr="00230BC4">
        <w:rPr>
          <w:rFonts w:cs="Arial"/>
          <w:b/>
          <w:i/>
          <w:snapToGrid w:val="0"/>
          <w:szCs w:val="22"/>
          <w:u w:val="single"/>
        </w:rPr>
        <w:t>Qualifications and experience requirement of the tenderers for each Lot</w:t>
      </w:r>
    </w:p>
    <w:p w14:paraId="569023D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bCs/>
          <w:snapToGrid w:val="0"/>
          <w:sz w:val="22"/>
          <w:szCs w:val="22"/>
        </w:rPr>
        <w:t xml:space="preserve">-  The Company should </w:t>
      </w:r>
      <w:r w:rsidRPr="00230BC4">
        <w:rPr>
          <w:rFonts w:ascii="Arial" w:hAnsi="Arial" w:cs="Arial"/>
          <w:bCs/>
          <w:color w:val="000000"/>
          <w:sz w:val="22"/>
          <w:szCs w:val="22"/>
        </w:rPr>
        <w:t>be a duly</w:t>
      </w:r>
      <w:r w:rsidRPr="00230BC4">
        <w:rPr>
          <w:rFonts w:ascii="Arial" w:hAnsi="Arial" w:cs="Arial"/>
          <w:color w:val="000000"/>
          <w:sz w:val="22"/>
          <w:szCs w:val="22"/>
        </w:rPr>
        <w:t xml:space="preserve"> registered company exercising this kind of activity.</w:t>
      </w:r>
    </w:p>
    <w:p w14:paraId="72BB3F73"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 minimum experience of 3 (three) years in the field.</w:t>
      </w:r>
    </w:p>
    <w:p w14:paraId="147E0AE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Should have all the necessary technical, financial, logistical and human capacities to handle RYCO requirements.</w:t>
      </w:r>
    </w:p>
    <w:p w14:paraId="4274F797"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xml:space="preserve">- Have competent and experienced staff/consultants as evidenced by their track record in their </w:t>
      </w:r>
      <w:proofErr w:type="spellStart"/>
      <w:r w:rsidRPr="00230BC4">
        <w:rPr>
          <w:rFonts w:ascii="Arial" w:hAnsi="Arial" w:cs="Arial"/>
          <w:color w:val="000000"/>
          <w:sz w:val="22"/>
          <w:szCs w:val="22"/>
        </w:rPr>
        <w:t>CurriculumVitae</w:t>
      </w:r>
      <w:proofErr w:type="spellEnd"/>
      <w:r w:rsidRPr="00230BC4">
        <w:rPr>
          <w:rFonts w:ascii="Arial" w:hAnsi="Arial" w:cs="Arial"/>
          <w:color w:val="000000"/>
          <w:sz w:val="22"/>
          <w:szCs w:val="22"/>
        </w:rPr>
        <w:t>,</w:t>
      </w:r>
    </w:p>
    <w:p w14:paraId="1C4B3420" w14:textId="77777777" w:rsidR="002E6B06" w:rsidRPr="00230BC4" w:rsidRDefault="002E6B06" w:rsidP="002E6B06">
      <w:pPr>
        <w:pStyle w:val="NormalWeb"/>
        <w:spacing w:before="0" w:beforeAutospacing="0" w:after="0" w:afterAutospacing="0"/>
        <w:jc w:val="both"/>
        <w:textAlignment w:val="baseline"/>
        <w:rPr>
          <w:rFonts w:ascii="Arial" w:hAnsi="Arial" w:cs="Arial"/>
          <w:color w:val="000000"/>
          <w:sz w:val="22"/>
          <w:szCs w:val="22"/>
        </w:rPr>
      </w:pPr>
      <w:r w:rsidRPr="00230BC4">
        <w:rPr>
          <w:rFonts w:ascii="Arial" w:hAnsi="Arial" w:cs="Arial"/>
          <w:color w:val="000000"/>
          <w:sz w:val="22"/>
          <w:szCs w:val="22"/>
        </w:rPr>
        <w:t>- Be willing and able to guarantee the delivery of products and services in accordance with the performance standards required by this TOR. </w:t>
      </w:r>
    </w:p>
    <w:p w14:paraId="0C1B620E" w14:textId="34BA9829" w:rsidR="002E6B06" w:rsidRPr="00230BC4" w:rsidRDefault="002E6B06" w:rsidP="002E6B06">
      <w:pPr>
        <w:widowControl w:val="0"/>
        <w:spacing w:before="120" w:after="120" w:line="240" w:lineRule="auto"/>
        <w:jc w:val="both"/>
        <w:outlineLvl w:val="0"/>
        <w:rPr>
          <w:rFonts w:ascii="Arial" w:eastAsia="Times New Roman" w:hAnsi="Arial" w:cs="Arial"/>
          <w:snapToGrid w:val="0"/>
        </w:rPr>
      </w:pPr>
      <w:r w:rsidRPr="00230BC4">
        <w:rPr>
          <w:rFonts w:ascii="Arial" w:eastAsia="Times New Roman" w:hAnsi="Arial" w:cs="Arial"/>
          <w:b/>
          <w:snapToGrid w:val="0"/>
          <w:lang w:val="en-GB"/>
        </w:rPr>
        <w:t>14. Award criteria</w:t>
      </w:r>
      <w:r w:rsidRPr="0073686B">
        <w:rPr>
          <w:rFonts w:ascii="Arial" w:eastAsia="Times New Roman" w:hAnsi="Arial" w:cs="Arial"/>
          <w:b/>
          <w:snapToGrid w:val="0"/>
          <w:lang w:val="en-GB"/>
        </w:rPr>
        <w:t xml:space="preserve">: </w:t>
      </w:r>
      <w:r w:rsidRPr="0073686B">
        <w:rPr>
          <w:rFonts w:ascii="Arial" w:eastAsia="Times New Roman" w:hAnsi="Arial" w:cs="Arial"/>
          <w:snapToGrid w:val="0"/>
        </w:rPr>
        <w:t xml:space="preserve"> The award criterion will be the best</w:t>
      </w:r>
      <w:r w:rsidR="00AB56E2">
        <w:rPr>
          <w:rFonts w:ascii="Arial" w:eastAsia="Times New Roman" w:hAnsi="Arial" w:cs="Arial"/>
          <w:snapToGrid w:val="0"/>
        </w:rPr>
        <w:t xml:space="preserve"> price quality ratio on a 70/30</w:t>
      </w:r>
      <w:r w:rsidRPr="0073686B">
        <w:rPr>
          <w:rFonts w:ascii="Arial" w:eastAsia="Times New Roman" w:hAnsi="Arial" w:cs="Arial"/>
          <w:snapToGrid w:val="0"/>
        </w:rPr>
        <w:t>% basis, 70 for the technical offer and 30 for the financial offer.</w:t>
      </w:r>
    </w:p>
    <w:p w14:paraId="118D6FEE" w14:textId="77777777" w:rsidR="002E6B06" w:rsidRPr="00230BC4" w:rsidRDefault="002E6B06" w:rsidP="002E6B06">
      <w:pPr>
        <w:widowControl w:val="0"/>
        <w:spacing w:before="100" w:after="100" w:line="240" w:lineRule="auto"/>
        <w:rPr>
          <w:rFonts w:ascii="Arial" w:eastAsia="Times New Roman" w:hAnsi="Arial" w:cs="Arial"/>
          <w:snapToGrid w:val="0"/>
          <w:lang w:val="en-GB"/>
        </w:rPr>
      </w:pPr>
      <w:r w:rsidRPr="00230BC4">
        <w:rPr>
          <w:rFonts w:ascii="Arial" w:eastAsia="Times New Roman" w:hAnsi="Arial" w:cs="Arial"/>
          <w:noProof/>
        </w:rPr>
        <mc:AlternateContent>
          <mc:Choice Requires="wps">
            <w:drawing>
              <wp:anchor distT="0" distB="0" distL="114300" distR="114300" simplePos="0" relativeHeight="251671552" behindDoc="0" locked="0" layoutInCell="0" allowOverlap="1" wp14:anchorId="5C640CAF" wp14:editId="05476F1E">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24BFD" id="Line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0641845" w14:textId="75498125" w:rsidR="002E6B06" w:rsidRPr="00230BC4" w:rsidRDefault="002E6B06" w:rsidP="0073686B">
      <w:pPr>
        <w:keepNext/>
        <w:widowControl w:val="0"/>
        <w:spacing w:before="100" w:after="10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TENDERING</w:t>
      </w:r>
    </w:p>
    <w:p w14:paraId="0B03E5E9" w14:textId="79053338" w:rsidR="002E6B06" w:rsidRPr="00230BC4" w:rsidRDefault="002E6B06" w:rsidP="002E6B06">
      <w:pPr>
        <w:keepNext/>
        <w:widowControl w:val="0"/>
        <w:spacing w:before="100" w:after="100" w:line="240" w:lineRule="auto"/>
        <w:ind w:firstLine="360"/>
        <w:jc w:val="both"/>
        <w:outlineLvl w:val="0"/>
        <w:rPr>
          <w:rFonts w:ascii="Arial" w:eastAsia="Times New Roman" w:hAnsi="Arial" w:cs="Arial"/>
          <w:snapToGrid w:val="0"/>
          <w:lang w:val="en-GB"/>
        </w:rPr>
      </w:pPr>
      <w:r w:rsidRPr="00230BC4">
        <w:rPr>
          <w:rFonts w:ascii="Arial" w:eastAsia="Times New Roman" w:hAnsi="Arial" w:cs="Arial"/>
          <w:b/>
          <w:snapToGrid w:val="0"/>
          <w:lang w:val="en-GB"/>
        </w:rPr>
        <w:t>15.  Deadline for receipt of tenders</w:t>
      </w:r>
      <w:r w:rsidRPr="003A4C9C">
        <w:rPr>
          <w:rFonts w:ascii="Arial" w:eastAsia="Times New Roman" w:hAnsi="Arial" w:cs="Arial"/>
          <w:b/>
          <w:snapToGrid w:val="0"/>
          <w:lang w:val="en-GB"/>
        </w:rPr>
        <w:t xml:space="preserve">:  </w:t>
      </w:r>
      <w:r w:rsidR="003A4C9C" w:rsidRPr="003A4C9C">
        <w:rPr>
          <w:rFonts w:ascii="Arial" w:eastAsia="Times New Roman" w:hAnsi="Arial" w:cs="Arial"/>
          <w:b/>
          <w:snapToGrid w:val="0"/>
          <w:lang w:val="en-GB"/>
        </w:rPr>
        <w:t xml:space="preserve"> 13</w:t>
      </w:r>
      <w:r w:rsidRPr="003A4C9C">
        <w:rPr>
          <w:rFonts w:ascii="Arial" w:eastAsia="Times New Roman" w:hAnsi="Arial" w:cs="Arial"/>
          <w:b/>
          <w:snapToGrid w:val="0"/>
          <w:lang w:val="en-GB"/>
        </w:rPr>
        <w:t>/03/2023, 17h00.</w:t>
      </w:r>
      <w:r w:rsidRPr="00230BC4">
        <w:rPr>
          <w:rFonts w:ascii="Arial" w:eastAsia="Times New Roman" w:hAnsi="Arial" w:cs="Arial"/>
          <w:b/>
          <w:snapToGrid w:val="0"/>
          <w:lang w:val="en-GB"/>
        </w:rPr>
        <w:t xml:space="preserve"> </w:t>
      </w:r>
    </w:p>
    <w:p w14:paraId="2F97E32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t xml:space="preserve">16. Tender format and details to be provided: </w:t>
      </w:r>
      <w:r w:rsidRPr="00230BC4">
        <w:rPr>
          <w:rFonts w:ascii="Arial" w:eastAsia="Times New Roman" w:hAnsi="Arial" w:cs="Arial"/>
          <w:snapToGrid w:val="0"/>
          <w:lang w:val="en-GB"/>
        </w:rPr>
        <w:t>Tenders must be submitted using the standard tender form provided in this tender dossier. To prepare their tender, Tenderers must strictly follow all the instructions indicated at “</w:t>
      </w:r>
      <w:r w:rsidRPr="00230BC4">
        <w:rPr>
          <w:rFonts w:ascii="Arial" w:eastAsia="Times New Roman" w:hAnsi="Arial" w:cs="Arial"/>
          <w:i/>
          <w:snapToGrid w:val="0"/>
          <w:lang w:val="en-GB"/>
        </w:rPr>
        <w:t>Instructions to Tender</w:t>
      </w:r>
      <w:r w:rsidRPr="00230BC4">
        <w:rPr>
          <w:rFonts w:ascii="Arial" w:eastAsia="Times New Roman" w:hAnsi="Arial" w:cs="Arial"/>
          <w:snapToGrid w:val="0"/>
          <w:lang w:val="en-GB"/>
        </w:rPr>
        <w:t xml:space="preserve">” and “Terms of References” including the annexes, part of this tender dossier. Tenders must be submitted in English exclusively to the contracting authority: </w:t>
      </w:r>
      <w:r w:rsidRPr="00230BC4">
        <w:rPr>
          <w:rFonts w:ascii="Arial" w:eastAsia="Times New Roman" w:hAnsi="Arial" w:cs="Arial"/>
          <w:b/>
          <w:snapToGrid w:val="0"/>
          <w:lang w:val="en-GB"/>
        </w:rPr>
        <w:t>Regional Youth Cooperation Office (RYCO)</w:t>
      </w:r>
      <w:r w:rsidRPr="00230BC4">
        <w:rPr>
          <w:rFonts w:ascii="Arial" w:eastAsia="Times New Roman" w:hAnsi="Arial" w:cs="Arial"/>
          <w:snapToGrid w:val="0"/>
          <w:lang w:val="en-GB"/>
        </w:rPr>
        <w:t xml:space="preserve"> </w:t>
      </w:r>
      <w:r w:rsidRPr="00230BC4">
        <w:rPr>
          <w:rFonts w:ascii="Arial" w:eastAsia="Times New Roman" w:hAnsi="Arial" w:cs="Arial"/>
          <w:lang w:eastAsia="en-GB"/>
        </w:rPr>
        <w:t xml:space="preserve">and be sent </w:t>
      </w:r>
      <w:r w:rsidRPr="00230BC4">
        <w:rPr>
          <w:rFonts w:ascii="Arial" w:eastAsia="Times New Roman" w:hAnsi="Arial" w:cs="Arial"/>
          <w:snapToGrid w:val="0"/>
          <w:lang w:val="en-GB"/>
        </w:rPr>
        <w:t>to the following email address:</w:t>
      </w:r>
    </w:p>
    <w:p w14:paraId="70F12767" w14:textId="77777777" w:rsidR="002E6B06" w:rsidRPr="00230BC4" w:rsidRDefault="00626486" w:rsidP="002E6B06">
      <w:pPr>
        <w:spacing w:after="120" w:line="240" w:lineRule="auto"/>
        <w:ind w:left="567"/>
        <w:jc w:val="both"/>
        <w:rPr>
          <w:rFonts w:ascii="Arial" w:eastAsia="Times New Roman" w:hAnsi="Arial" w:cs="Arial"/>
          <w:b/>
          <w:snapToGrid w:val="0"/>
          <w:lang w:val="en-GB"/>
        </w:rPr>
      </w:pPr>
      <w:hyperlink r:id="rId10" w:history="1">
        <w:r w:rsidR="002E6B06" w:rsidRPr="00230BC4">
          <w:rPr>
            <w:rFonts w:ascii="Arial" w:eastAsia="Times New Roman" w:hAnsi="Arial" w:cs="Arial"/>
            <w:snapToGrid w:val="0"/>
            <w:color w:val="0000FF"/>
            <w:u w:val="single"/>
            <w:lang w:val="en-GB"/>
          </w:rPr>
          <w:t>procurement@rycowb.org</w:t>
        </w:r>
      </w:hyperlink>
      <w:r w:rsidR="002E6B06" w:rsidRPr="00230BC4">
        <w:rPr>
          <w:rFonts w:ascii="Arial" w:eastAsia="Times New Roman" w:hAnsi="Arial" w:cs="Arial"/>
          <w:lang w:val="en-GB" w:eastAsia="en-GB"/>
        </w:rPr>
        <w:t xml:space="preserve"> </w:t>
      </w:r>
    </w:p>
    <w:p w14:paraId="6E818005"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Tenders submitted by any other means will not be considered.</w:t>
      </w:r>
    </w:p>
    <w:p w14:paraId="11BE20AC" w14:textId="23D64443" w:rsidR="002E6B06" w:rsidRPr="00230BC4" w:rsidRDefault="002E6B06" w:rsidP="0073686B">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snapToGrid w:val="0"/>
          <w:lang w:val="en-GB"/>
        </w:rPr>
        <w:t>By submitting a tender tenderer accept to receive notification of the outcome of the procedure by electronic means.</w:t>
      </w:r>
    </w:p>
    <w:p w14:paraId="45F82546" w14:textId="645A5DD6" w:rsidR="002E6B06" w:rsidRPr="00230BC4" w:rsidRDefault="0073686B" w:rsidP="002E6B06">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17</w:t>
      </w:r>
      <w:r w:rsidR="002E6B06" w:rsidRPr="00230BC4">
        <w:rPr>
          <w:rFonts w:ascii="Arial" w:eastAsia="Times New Roman" w:hAnsi="Arial" w:cs="Arial"/>
          <w:b/>
          <w:snapToGrid w:val="0"/>
          <w:lang w:val="en-GB"/>
        </w:rPr>
        <w:t>. Operational language:</w:t>
      </w:r>
      <w:r w:rsidR="002E6B06" w:rsidRPr="00230BC4">
        <w:rPr>
          <w:rFonts w:ascii="Arial" w:eastAsia="Times New Roman" w:hAnsi="Arial" w:cs="Arial"/>
          <w:snapToGrid w:val="0"/>
          <w:lang w:val="en-GB"/>
        </w:rPr>
        <w:t xml:space="preserve"> All written communications for this tender procedure and must be in English.  </w:t>
      </w:r>
    </w:p>
    <w:p w14:paraId="5BBAD082" w14:textId="71AA7248" w:rsidR="002E6B06" w:rsidRPr="00230BC4" w:rsidRDefault="0073686B" w:rsidP="002E6B06">
      <w:pPr>
        <w:ind w:left="709" w:hanging="349"/>
        <w:jc w:val="both"/>
        <w:outlineLvl w:val="0"/>
        <w:rPr>
          <w:rFonts w:ascii="Arial" w:eastAsia="Times New Roman" w:hAnsi="Arial" w:cs="Arial"/>
          <w:b/>
          <w:snapToGrid w:val="0"/>
          <w:lang w:val="en-GB"/>
        </w:rPr>
      </w:pPr>
      <w:r>
        <w:rPr>
          <w:rFonts w:ascii="Arial" w:eastAsia="Times New Roman" w:hAnsi="Arial" w:cs="Arial"/>
          <w:b/>
          <w:snapToGrid w:val="0"/>
          <w:lang w:val="en-GB"/>
        </w:rPr>
        <w:t>18</w:t>
      </w:r>
      <w:r w:rsidR="002E6B06" w:rsidRPr="00230BC4">
        <w:rPr>
          <w:rFonts w:ascii="Arial" w:eastAsia="Times New Roman" w:hAnsi="Arial" w:cs="Arial"/>
          <w:snapToGrid w:val="0"/>
          <w:lang w:val="en-GB"/>
        </w:rPr>
        <w:t xml:space="preserve">. </w:t>
      </w:r>
      <w:r w:rsidR="002E6B06" w:rsidRPr="00230BC4">
        <w:rPr>
          <w:rFonts w:ascii="Arial" w:eastAsia="Times New Roman" w:hAnsi="Arial" w:cs="Arial"/>
          <w:b/>
          <w:snapToGrid w:val="0"/>
          <w:lang w:val="en-GB"/>
        </w:rPr>
        <w:t xml:space="preserve">Alteration or withdrawal of tenders: </w:t>
      </w:r>
      <w:r w:rsidR="002E6B06" w:rsidRPr="00230BC4">
        <w:rPr>
          <w:rFonts w:ascii="Arial" w:eastAsia="Times New Roman" w:hAnsi="Arial" w:cs="Arial"/>
          <w:snapToGrid w:val="0"/>
          <w:lang w:val="en-GB"/>
        </w:rPr>
        <w:t xml:space="preserve">Tenderers may alter or withdraw their tenders by electronic notification sent in the same email address mentioned in point 18 prior to the deadline for submission of tenders. No tender may be altered after this deadline. </w:t>
      </w:r>
    </w:p>
    <w:p w14:paraId="68133C05" w14:textId="2606DBFD" w:rsidR="002E6B06" w:rsidRPr="00230BC4" w:rsidRDefault="0073686B" w:rsidP="0073686B">
      <w:pPr>
        <w:widowControl w:val="0"/>
        <w:spacing w:before="100" w:after="100" w:line="240" w:lineRule="auto"/>
        <w:ind w:left="360" w:right="360"/>
        <w:jc w:val="both"/>
        <w:rPr>
          <w:rFonts w:ascii="Arial" w:eastAsia="Times New Roman" w:hAnsi="Arial" w:cs="Arial"/>
          <w:snapToGrid w:val="0"/>
          <w:lang w:val="en-GB"/>
        </w:rPr>
      </w:pPr>
      <w:r>
        <w:rPr>
          <w:rFonts w:ascii="Arial" w:eastAsia="Times New Roman" w:hAnsi="Arial" w:cs="Arial"/>
          <w:b/>
          <w:snapToGrid w:val="0"/>
          <w:lang w:val="en-GB"/>
        </w:rPr>
        <w:t>19</w:t>
      </w:r>
      <w:r w:rsidR="002E6B06" w:rsidRPr="00230BC4">
        <w:rPr>
          <w:rFonts w:ascii="Arial" w:eastAsia="Times New Roman" w:hAnsi="Arial" w:cs="Arial"/>
          <w:b/>
          <w:snapToGrid w:val="0"/>
          <w:lang w:val="en-GB"/>
        </w:rPr>
        <w:t xml:space="preserve">.  Legal basis: </w:t>
      </w:r>
      <w:r>
        <w:rPr>
          <w:rFonts w:ascii="Arial" w:eastAsia="Times New Roman" w:hAnsi="Arial" w:cs="Arial"/>
          <w:snapToGrid w:val="0"/>
          <w:lang w:val="en-GB"/>
        </w:rPr>
        <w:t xml:space="preserve"> </w:t>
      </w:r>
    </w:p>
    <w:p w14:paraId="44F28341" w14:textId="77777777" w:rsidR="002E6B06" w:rsidRPr="00230BC4" w:rsidRDefault="002E6B06" w:rsidP="002E6B06">
      <w:pPr>
        <w:widowControl w:val="0"/>
        <w:spacing w:before="100" w:after="100" w:line="240" w:lineRule="auto"/>
        <w:ind w:left="360" w:right="360"/>
        <w:jc w:val="both"/>
        <w:rPr>
          <w:rFonts w:ascii="Arial" w:eastAsia="Times New Roman" w:hAnsi="Arial" w:cs="Arial"/>
          <w:snapToGrid w:val="0"/>
          <w:lang w:val="en-GB"/>
        </w:rPr>
      </w:pPr>
      <w:r w:rsidRPr="00230BC4">
        <w:rPr>
          <w:rFonts w:ascii="Arial" w:eastAsia="Times New Roman" w:hAnsi="Arial" w:cs="Arial"/>
          <w:b/>
          <w:snapToGrid w:val="0"/>
          <w:lang w:val="en-GB"/>
        </w:rPr>
        <w:lastRenderedPageBreak/>
        <w:t xml:space="preserve">                           -  </w:t>
      </w:r>
      <w:r w:rsidRPr="00230BC4">
        <w:rPr>
          <w:rFonts w:ascii="Arial" w:eastAsia="Times New Roman" w:hAnsi="Arial" w:cs="Arial"/>
          <w:snapToGrid w:val="0"/>
          <w:lang w:val="en-GB"/>
        </w:rPr>
        <w:t xml:space="preserve"> RYCO’s Rules for Procurement</w:t>
      </w:r>
    </w:p>
    <w:p w14:paraId="26A21C9F" w14:textId="77777777" w:rsidR="002E6B06" w:rsidRPr="00230BC4" w:rsidRDefault="002E6B06" w:rsidP="002E6B06">
      <w:pPr>
        <w:widowControl w:val="0"/>
        <w:spacing w:before="100" w:after="100" w:line="240" w:lineRule="auto"/>
        <w:ind w:left="360" w:right="360"/>
        <w:jc w:val="both"/>
        <w:rPr>
          <w:rFonts w:ascii="Arial" w:eastAsia="Times New Roman" w:hAnsi="Arial" w:cs="Arial"/>
          <w:i/>
          <w:snapToGrid w:val="0"/>
          <w:lang w:val="en-GB"/>
        </w:rPr>
      </w:pPr>
      <w:r w:rsidRPr="00230BC4">
        <w:rPr>
          <w:rFonts w:ascii="Arial" w:eastAsia="Times New Roman" w:hAnsi="Arial" w:cs="Arial"/>
          <w:snapToGrid w:val="0"/>
          <w:lang w:val="en-GB"/>
        </w:rPr>
        <w:tab/>
      </w:r>
      <w:r w:rsidRPr="00230BC4">
        <w:rPr>
          <w:rFonts w:ascii="Arial" w:eastAsia="Times New Roman" w:hAnsi="Arial" w:cs="Arial"/>
          <w:snapToGrid w:val="0"/>
          <w:lang w:val="en-GB"/>
        </w:rPr>
        <w:tab/>
        <w:t xml:space="preserve">         -  Statute of the Regional Youth Cooperation Office</w:t>
      </w:r>
    </w:p>
    <w:p w14:paraId="3430C898" w14:textId="77777777" w:rsidR="002E6B06" w:rsidRPr="00230BC4" w:rsidRDefault="002E6B06" w:rsidP="002E6B06">
      <w:pPr>
        <w:widowControl w:val="0"/>
        <w:spacing w:before="100" w:after="100" w:line="240" w:lineRule="auto"/>
        <w:ind w:right="1"/>
        <w:jc w:val="both"/>
        <w:outlineLvl w:val="0"/>
        <w:rPr>
          <w:rFonts w:ascii="Arial" w:eastAsia="Times New Roman" w:hAnsi="Arial" w:cs="Arial"/>
          <w:snapToGrid w:val="0"/>
          <w:lang w:val="en-GB"/>
        </w:rPr>
      </w:pPr>
      <w:r w:rsidRPr="00230BC4">
        <w:rPr>
          <w:rFonts w:ascii="Arial" w:eastAsia="Times New Roman" w:hAnsi="Arial" w:cs="Arial"/>
          <w:snapToGrid w:val="0"/>
          <w:lang w:val="en-GB"/>
        </w:rPr>
        <w:t xml:space="preserve">                                 </w:t>
      </w:r>
    </w:p>
    <w:p w14:paraId="4E8C37F9" w14:textId="1984AF7E" w:rsidR="002E6B06" w:rsidRDefault="002E6B06"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24D29FA" w14:textId="276E2B6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882E408" w14:textId="28DE6E8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842A43A" w14:textId="6022ED0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6ED44DF" w14:textId="5F0EC26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445106F" w14:textId="5AFC042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1395C4A" w14:textId="07CD629B"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D4C8DDA" w14:textId="2B2993A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51275F6" w14:textId="1E78C13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998CE2C" w14:textId="2BF465D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9F3FC1D" w14:textId="0A0A45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712BD86" w14:textId="1A579854"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2D7B8DAE" w14:textId="74AAA76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5C0A9" w14:textId="7BC7A9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5ACE01E" w14:textId="364BC35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392E3C3" w14:textId="5B65F5A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18D13E7" w14:textId="0A64445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39E5E6D" w14:textId="65E5C3CE"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A95B344" w14:textId="12B6CE0A"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A0B0BA9" w14:textId="15B110EF"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4E35AAB" w14:textId="0F51252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70A576D" w14:textId="36315C47"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1EADDFF8" w14:textId="1F2EC72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609A0C43" w14:textId="1A767980"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E1FE7D6" w14:textId="1E2D92F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56B9BBE" w14:textId="15040AF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7250330" w14:textId="0E3E08E1"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CE75AC7" w14:textId="39F3DFF3"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BE33C07" w14:textId="1190C8F2"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A79A2C2" w14:textId="73BA16A5"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4503AC4E" w14:textId="6A289A49"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32B3D6BC" w14:textId="3DC1E10C"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51E35EC7" w14:textId="58D543E8"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089AFFB0" w14:textId="2F80A236" w:rsidR="00501222"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p>
    <w:p w14:paraId="74DBBCFE" w14:textId="3D5C1BE3" w:rsidR="00501222" w:rsidRPr="00230BC4" w:rsidRDefault="00501222" w:rsidP="002E6B06">
      <w:pPr>
        <w:widowControl w:val="0"/>
        <w:tabs>
          <w:tab w:val="num" w:pos="284"/>
        </w:tabs>
        <w:spacing w:before="100" w:after="100" w:line="240" w:lineRule="auto"/>
        <w:ind w:left="720" w:right="1"/>
        <w:jc w:val="both"/>
        <w:rPr>
          <w:rFonts w:ascii="Arial" w:eastAsia="Times New Roman" w:hAnsi="Arial" w:cs="Arial"/>
          <w:snapToGrid w:val="0"/>
          <w:lang w:val="en-GB"/>
        </w:rPr>
      </w:pPr>
      <w:r>
        <w:rPr>
          <w:rFonts w:ascii="Arial" w:eastAsia="Times New Roman" w:hAnsi="Arial" w:cs="Arial"/>
          <w:snapToGrid w:val="0"/>
          <w:lang w:val="en-GB"/>
        </w:rPr>
        <w:t xml:space="preserve">  </w:t>
      </w:r>
    </w:p>
    <w:p w14:paraId="4F0E3677" w14:textId="1F344F45" w:rsidR="004E0122" w:rsidRPr="00230BC4" w:rsidRDefault="004E0122" w:rsidP="0073686B">
      <w:pPr>
        <w:tabs>
          <w:tab w:val="center" w:pos="4320"/>
          <w:tab w:val="right" w:pos="8640"/>
        </w:tabs>
        <w:spacing w:after="0" w:line="240" w:lineRule="auto"/>
        <w:rPr>
          <w:rFonts w:ascii="Arial" w:eastAsia="Times New Roman" w:hAnsi="Arial" w:cs="Arial"/>
          <w:snapToGrid w:val="0"/>
          <w:lang w:val="en-GB"/>
        </w:rPr>
      </w:pPr>
    </w:p>
    <w:p w14:paraId="245AE014" w14:textId="0B80CA82" w:rsidR="00D9425D" w:rsidRPr="00230BC4" w:rsidRDefault="002E6B06" w:rsidP="00727824">
      <w:pPr>
        <w:tabs>
          <w:tab w:val="center" w:pos="4320"/>
          <w:tab w:val="right" w:pos="8640"/>
        </w:tabs>
        <w:spacing w:after="0" w:line="240" w:lineRule="auto"/>
        <w:jc w:val="center"/>
        <w:rPr>
          <w:rFonts w:ascii="Arial" w:eastAsia="Times New Roman" w:hAnsi="Arial" w:cs="Arial"/>
          <w:b/>
          <w:u w:val="single"/>
          <w:lang w:val="en-GB" w:eastAsia="en-GB"/>
        </w:rPr>
      </w:pPr>
      <w:r w:rsidRPr="00230BC4">
        <w:rPr>
          <w:rFonts w:ascii="Arial" w:eastAsia="Times New Roman" w:hAnsi="Arial" w:cs="Arial"/>
          <w:b/>
          <w:u w:val="single"/>
          <w:lang w:val="en-GB" w:eastAsia="en-GB"/>
        </w:rPr>
        <w:t xml:space="preserve">B. </w:t>
      </w:r>
      <w:r w:rsidR="00D9425D" w:rsidRPr="00230BC4">
        <w:rPr>
          <w:rFonts w:ascii="Arial" w:eastAsia="Times New Roman" w:hAnsi="Arial" w:cs="Arial"/>
          <w:b/>
          <w:u w:val="single"/>
          <w:lang w:val="en-GB" w:eastAsia="en-GB"/>
        </w:rPr>
        <w:t>INSTRUCTIONS TO TENDERERS</w:t>
      </w:r>
    </w:p>
    <w:p w14:paraId="2A724E6B" w14:textId="77777777" w:rsidR="0063216A" w:rsidRPr="00230BC4" w:rsidRDefault="0063216A" w:rsidP="00727824">
      <w:pPr>
        <w:tabs>
          <w:tab w:val="center" w:pos="4320"/>
          <w:tab w:val="right" w:pos="8640"/>
        </w:tabs>
        <w:spacing w:after="0" w:line="240" w:lineRule="auto"/>
        <w:jc w:val="center"/>
        <w:rPr>
          <w:rFonts w:ascii="Arial" w:eastAsia="Times New Roman" w:hAnsi="Arial" w:cs="Arial"/>
          <w:b/>
          <w:u w:val="single"/>
          <w:lang w:val="en-GB" w:eastAsia="en-GB"/>
        </w:rPr>
      </w:pPr>
    </w:p>
    <w:p w14:paraId="2218A8FC" w14:textId="77777777" w:rsidR="002E6B06" w:rsidRPr="00230BC4" w:rsidRDefault="00686ABD" w:rsidP="002E6B06">
      <w:pPr>
        <w:spacing w:after="240" w:line="240" w:lineRule="auto"/>
        <w:jc w:val="both"/>
        <w:rPr>
          <w:rFonts w:ascii="Arial" w:eastAsia="Times New Roman" w:hAnsi="Arial" w:cs="Arial"/>
          <w:b/>
          <w:lang w:val="en-GB" w:eastAsia="en-GB"/>
        </w:rPr>
      </w:pPr>
      <w:r w:rsidRPr="00230BC4">
        <w:rPr>
          <w:rFonts w:ascii="Arial" w:eastAsia="Times New Roman" w:hAnsi="Arial" w:cs="Arial"/>
          <w:b/>
          <w:i/>
          <w:snapToGrid w:val="0"/>
          <w:lang w:val="en-GB"/>
        </w:rPr>
        <w:t xml:space="preserve"> </w:t>
      </w:r>
      <w:r w:rsidR="002E6B06" w:rsidRPr="00230BC4">
        <w:rPr>
          <w:rFonts w:ascii="Arial" w:eastAsia="Times New Roman" w:hAnsi="Arial" w:cs="Arial"/>
          <w:b/>
          <w:i/>
          <w:snapToGrid w:val="0"/>
          <w:lang w:val="en-GB"/>
        </w:rPr>
        <w:t xml:space="preserve"> </w:t>
      </w:r>
      <w:r w:rsidR="002E6B06" w:rsidRPr="00230BC4">
        <w:rPr>
          <w:rFonts w:ascii="Arial" w:eastAsia="Times New Roman" w:hAnsi="Arial" w:cs="Arial"/>
          <w:b/>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p>
    <w:p w14:paraId="27177F19"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Services to be provided</w:t>
      </w:r>
    </w:p>
    <w:p w14:paraId="4B73BAB9" w14:textId="77777777" w:rsidR="002E6B06" w:rsidRPr="00230BC4" w:rsidRDefault="002E6B06" w:rsidP="002E6B06">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services required by the Contracting Authority are described in the terms of reference (part D of the tender dossier) and form an integral part of the framework contracts.</w:t>
      </w:r>
    </w:p>
    <w:p w14:paraId="31CF207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2" w:name="_Ref499723935"/>
      <w:r w:rsidRPr="00230BC4">
        <w:rPr>
          <w:rFonts w:ascii="Arial" w:eastAsia="Times New Roman" w:hAnsi="Arial" w:cs="Arial"/>
          <w:b/>
          <w:lang w:val="en-GB" w:eastAsia="en-GB"/>
        </w:rPr>
        <w:t>Timetable</w:t>
      </w:r>
      <w:bookmarkEnd w:id="2"/>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2E6B06" w:rsidRPr="00230BC4" w14:paraId="5586100F" w14:textId="77777777" w:rsidTr="00BB5D7D">
        <w:tc>
          <w:tcPr>
            <w:tcW w:w="4820" w:type="dxa"/>
            <w:tcBorders>
              <w:bottom w:val="nil"/>
            </w:tcBorders>
          </w:tcPr>
          <w:p w14:paraId="721DB6EB" w14:textId="77777777" w:rsidR="002E6B06" w:rsidRPr="00230BC4" w:rsidRDefault="002E6B06" w:rsidP="00BB5D7D">
            <w:pPr>
              <w:spacing w:after="0" w:line="240" w:lineRule="auto"/>
              <w:rPr>
                <w:rFonts w:ascii="Arial" w:eastAsia="Times New Roman" w:hAnsi="Arial" w:cs="Arial"/>
                <w:lang w:val="en-GB" w:eastAsia="en-GB"/>
              </w:rPr>
            </w:pPr>
          </w:p>
        </w:tc>
        <w:tc>
          <w:tcPr>
            <w:tcW w:w="1972" w:type="dxa"/>
            <w:shd w:val="pct10" w:color="auto" w:fill="FFFFFF"/>
          </w:tcPr>
          <w:p w14:paraId="78FF43F6"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DEADLINE</w:t>
            </w:r>
          </w:p>
        </w:tc>
        <w:tc>
          <w:tcPr>
            <w:tcW w:w="1572" w:type="dxa"/>
            <w:tcBorders>
              <w:bottom w:val="nil"/>
            </w:tcBorders>
            <w:shd w:val="pct10" w:color="auto" w:fill="FFFFFF"/>
          </w:tcPr>
          <w:p w14:paraId="73DF3877" w14:textId="77777777" w:rsidR="002E6B06" w:rsidRPr="00230BC4" w:rsidRDefault="002E6B06" w:rsidP="00BB5D7D">
            <w:pPr>
              <w:spacing w:after="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TIME*</w:t>
            </w:r>
          </w:p>
        </w:tc>
      </w:tr>
      <w:tr w:rsidR="002E6B06" w:rsidRPr="00230BC4" w14:paraId="198996E1" w14:textId="77777777" w:rsidTr="00BB5D7D">
        <w:tc>
          <w:tcPr>
            <w:tcW w:w="4820" w:type="dxa"/>
            <w:shd w:val="pct10" w:color="auto" w:fill="FFFFFF"/>
          </w:tcPr>
          <w:p w14:paraId="1322FFC5"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requesting clarification from the contracting authority</w:t>
            </w:r>
          </w:p>
        </w:tc>
        <w:tc>
          <w:tcPr>
            <w:tcW w:w="1972" w:type="dxa"/>
          </w:tcPr>
          <w:p w14:paraId="40BAE6C2" w14:textId="0120038A" w:rsidR="002E6B06" w:rsidRPr="00230BC4" w:rsidRDefault="0073686B" w:rsidP="0073686B">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 xml:space="preserve">Up to 10 calendar </w:t>
            </w:r>
            <w:r w:rsidR="002E6B06" w:rsidRPr="00230BC4">
              <w:rPr>
                <w:rFonts w:ascii="Arial" w:eastAsia="Times New Roman" w:hAnsi="Arial" w:cs="Arial"/>
                <w:b/>
                <w:lang w:val="en-GB" w:eastAsia="en-GB"/>
              </w:rPr>
              <w:t>days before the deadline for submission of tenders</w:t>
            </w:r>
          </w:p>
        </w:tc>
        <w:tc>
          <w:tcPr>
            <w:tcW w:w="1572" w:type="dxa"/>
          </w:tcPr>
          <w:p w14:paraId="5D33712C" w14:textId="77777777" w:rsidR="002E6B06" w:rsidRPr="00230BC4" w:rsidRDefault="002E6B06" w:rsidP="00BB5D7D">
            <w:pPr>
              <w:spacing w:before="120" w:after="120" w:line="240" w:lineRule="auto"/>
              <w:rPr>
                <w:rFonts w:ascii="Arial" w:eastAsia="Times New Roman" w:hAnsi="Arial" w:cs="Arial"/>
                <w:lang w:val="en-GB" w:eastAsia="en-GB"/>
              </w:rPr>
            </w:pPr>
            <w:r w:rsidRPr="00230BC4">
              <w:rPr>
                <w:rFonts w:ascii="Arial" w:eastAsia="Times New Roman" w:hAnsi="Arial" w:cs="Arial"/>
                <w:lang w:val="en-GB" w:eastAsia="en-GB"/>
              </w:rPr>
              <w:t xml:space="preserve"> </w:t>
            </w:r>
          </w:p>
        </w:tc>
      </w:tr>
      <w:tr w:rsidR="002E6B06" w:rsidRPr="00230BC4" w14:paraId="2729CB69" w14:textId="77777777" w:rsidTr="00BB5D7D">
        <w:trPr>
          <w:trHeight w:val="1718"/>
        </w:trPr>
        <w:tc>
          <w:tcPr>
            <w:tcW w:w="4820" w:type="dxa"/>
            <w:shd w:val="pct10" w:color="auto" w:fill="FFFFFF"/>
          </w:tcPr>
          <w:p w14:paraId="4E6DECCF" w14:textId="77777777" w:rsidR="002E6B06" w:rsidRPr="00230BC4" w:rsidRDefault="002E6B06" w:rsidP="00BB5D7D">
            <w:pPr>
              <w:spacing w:before="120" w:after="120" w:line="240" w:lineRule="auto"/>
              <w:rPr>
                <w:rFonts w:ascii="Arial" w:eastAsia="Times New Roman" w:hAnsi="Arial" w:cs="Arial"/>
                <w:b/>
                <w:highlight w:val="yellow"/>
                <w:lang w:val="en-GB" w:eastAsia="en-GB"/>
              </w:rPr>
            </w:pPr>
            <w:r w:rsidRPr="00230BC4">
              <w:rPr>
                <w:rFonts w:ascii="Arial" w:eastAsia="Times New Roman" w:hAnsi="Arial" w:cs="Arial"/>
                <w:b/>
                <w:lang w:val="en-GB" w:eastAsia="en-GB"/>
              </w:rPr>
              <w:t>Last date for the contracting authority to issue clarification</w:t>
            </w:r>
          </w:p>
        </w:tc>
        <w:tc>
          <w:tcPr>
            <w:tcW w:w="1972" w:type="dxa"/>
          </w:tcPr>
          <w:p w14:paraId="6A22AE71" w14:textId="77777777" w:rsidR="002E6B06" w:rsidRPr="00230BC4" w:rsidRDefault="002E6B06" w:rsidP="00BB5D7D">
            <w:pPr>
              <w:spacing w:after="120" w:line="240" w:lineRule="auto"/>
              <w:jc w:val="center"/>
              <w:rPr>
                <w:rFonts w:ascii="Arial" w:eastAsia="Times New Roman" w:hAnsi="Arial" w:cs="Arial"/>
                <w:b/>
                <w:snapToGrid w:val="0"/>
                <w:lang w:val="en-GB"/>
              </w:rPr>
            </w:pPr>
            <w:r w:rsidRPr="00230BC4">
              <w:rPr>
                <w:rFonts w:ascii="Arial" w:eastAsia="Times New Roman" w:hAnsi="Arial" w:cs="Arial"/>
                <w:b/>
                <w:snapToGrid w:val="0"/>
                <w:lang w:val="en-GB"/>
              </w:rPr>
              <w:t xml:space="preserve">At the latest  2 (two) working days </w:t>
            </w:r>
            <w:r w:rsidRPr="00230BC4">
              <w:rPr>
                <w:rFonts w:ascii="Arial" w:eastAsia="Times New Roman" w:hAnsi="Arial" w:cs="Arial"/>
                <w:b/>
                <w:lang w:val="en-GB" w:eastAsia="en-GB"/>
              </w:rPr>
              <w:t>before the deadline for submission of tenders</w:t>
            </w:r>
            <w:r w:rsidRPr="00230BC4">
              <w:rPr>
                <w:rFonts w:ascii="Arial" w:eastAsia="Times New Roman" w:hAnsi="Arial" w:cs="Arial"/>
                <w:b/>
                <w:highlight w:val="yellow"/>
                <w:lang w:val="en-GB" w:eastAsia="en-GB"/>
              </w:rPr>
              <w:t xml:space="preserve"> </w:t>
            </w:r>
          </w:p>
        </w:tc>
        <w:tc>
          <w:tcPr>
            <w:tcW w:w="1572" w:type="dxa"/>
          </w:tcPr>
          <w:p w14:paraId="4F8B1ECF" w14:textId="77777777" w:rsidR="002E6B06" w:rsidRPr="00230BC4" w:rsidRDefault="002E6B06" w:rsidP="00BB5D7D">
            <w:pPr>
              <w:spacing w:before="120" w:after="120" w:line="240" w:lineRule="auto"/>
              <w:jc w:val="center"/>
              <w:rPr>
                <w:rFonts w:ascii="Arial" w:eastAsia="Times New Roman" w:hAnsi="Arial" w:cs="Arial"/>
                <w:highlight w:val="yellow"/>
                <w:lang w:val="en-GB" w:eastAsia="en-GB"/>
              </w:rPr>
            </w:pPr>
            <w:r w:rsidRPr="00230BC4">
              <w:rPr>
                <w:rFonts w:ascii="Arial" w:eastAsia="Times New Roman" w:hAnsi="Arial" w:cs="Arial"/>
                <w:highlight w:val="yellow"/>
                <w:lang w:val="en-GB" w:eastAsia="en-GB"/>
              </w:rPr>
              <w:t xml:space="preserve"> </w:t>
            </w:r>
          </w:p>
        </w:tc>
      </w:tr>
      <w:tr w:rsidR="002E6B06" w:rsidRPr="00230BC4" w14:paraId="315CB43A" w14:textId="77777777" w:rsidTr="00BB5D7D">
        <w:tc>
          <w:tcPr>
            <w:tcW w:w="4820" w:type="dxa"/>
            <w:shd w:val="pct10" w:color="auto" w:fill="FFFFFF"/>
          </w:tcPr>
          <w:p w14:paraId="096D3751" w14:textId="77777777" w:rsidR="002E6B06" w:rsidRPr="00230BC4" w:rsidRDefault="002E6B06" w:rsidP="00BB5D7D">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Deadline for submitting tenders</w:t>
            </w:r>
          </w:p>
        </w:tc>
        <w:tc>
          <w:tcPr>
            <w:tcW w:w="1972" w:type="dxa"/>
          </w:tcPr>
          <w:p w14:paraId="3DEFCC6F" w14:textId="06135ABF" w:rsidR="002E6B06" w:rsidRPr="00230BC4" w:rsidRDefault="003A4C9C" w:rsidP="00BB5D7D">
            <w:pPr>
              <w:spacing w:before="120" w:after="120" w:line="240" w:lineRule="auto"/>
              <w:jc w:val="center"/>
              <w:rPr>
                <w:rFonts w:ascii="Arial" w:eastAsia="Times New Roman" w:hAnsi="Arial" w:cs="Arial"/>
                <w:b/>
                <w:lang w:val="en-GB" w:eastAsia="en-GB"/>
              </w:rPr>
            </w:pPr>
            <w:r>
              <w:rPr>
                <w:rFonts w:ascii="Arial" w:eastAsia="Times New Roman" w:hAnsi="Arial" w:cs="Arial"/>
                <w:b/>
                <w:lang w:val="en-GB" w:eastAsia="en-GB"/>
              </w:rPr>
              <w:t xml:space="preserve"> 13/03/2023</w:t>
            </w:r>
            <w:bookmarkStart w:id="3" w:name="_GoBack"/>
            <w:bookmarkEnd w:id="3"/>
          </w:p>
        </w:tc>
        <w:tc>
          <w:tcPr>
            <w:tcW w:w="1572" w:type="dxa"/>
          </w:tcPr>
          <w:p w14:paraId="33828608" w14:textId="77777777" w:rsidR="002E6B06" w:rsidRPr="00230BC4" w:rsidRDefault="002E6B06" w:rsidP="00BB5D7D">
            <w:pPr>
              <w:spacing w:before="120" w:after="12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17:00</w:t>
            </w:r>
          </w:p>
        </w:tc>
      </w:tr>
    </w:tbl>
    <w:p w14:paraId="4C7AEE4F" w14:textId="77777777" w:rsidR="002E6B06" w:rsidRPr="00230BC4" w:rsidRDefault="002E6B06" w:rsidP="002E6B06">
      <w:pPr>
        <w:spacing w:before="120" w:after="240" w:line="240" w:lineRule="auto"/>
        <w:rPr>
          <w:rFonts w:ascii="Arial" w:eastAsia="Times New Roman" w:hAnsi="Arial" w:cs="Arial"/>
          <w:b/>
          <w:i/>
          <w:lang w:val="en-GB" w:eastAsia="en-GB"/>
        </w:rPr>
      </w:pPr>
      <w:r w:rsidRPr="00230BC4">
        <w:rPr>
          <w:rFonts w:ascii="Arial" w:eastAsia="Times New Roman" w:hAnsi="Arial" w:cs="Arial"/>
          <w:b/>
          <w:i/>
          <w:lang w:val="en-GB" w:eastAsia="en-GB"/>
        </w:rPr>
        <w:t>* All times are in the time zone of the country of the contracting authority.</w:t>
      </w:r>
    </w:p>
    <w:p w14:paraId="2315335A" w14:textId="77777777" w:rsidR="002E6B06" w:rsidRPr="00230BC4" w:rsidRDefault="002E6B06" w:rsidP="0078501B">
      <w:pPr>
        <w:keepNext/>
        <w:numPr>
          <w:ilvl w:val="0"/>
          <w:numId w:val="3"/>
        </w:numPr>
        <w:spacing w:before="120" w:after="120" w:line="240" w:lineRule="auto"/>
        <w:jc w:val="both"/>
        <w:rPr>
          <w:rFonts w:ascii="Arial" w:eastAsia="Times New Roman" w:hAnsi="Arial" w:cs="Arial"/>
          <w:b/>
          <w:lang w:val="en-GB" w:eastAsia="en-GB"/>
        </w:rPr>
      </w:pPr>
      <w:bookmarkStart w:id="4" w:name="_Ref499615030"/>
      <w:r w:rsidRPr="00230BC4">
        <w:rPr>
          <w:rFonts w:ascii="Arial" w:eastAsia="Times New Roman" w:hAnsi="Arial" w:cs="Arial"/>
          <w:b/>
          <w:lang w:val="en-GB" w:eastAsia="en-GB"/>
        </w:rPr>
        <w:t>Participation, qualification and subcontracting</w:t>
      </w:r>
      <w:bookmarkEnd w:id="4"/>
    </w:p>
    <w:p w14:paraId="7F5FD7B0" w14:textId="43149B35" w:rsidR="002E6B06" w:rsidRPr="00230BC4" w:rsidRDefault="002E6B06" w:rsidP="0078501B">
      <w:pPr>
        <w:pStyle w:val="ListParagraph"/>
        <w:widowControl w:val="0"/>
        <w:numPr>
          <w:ilvl w:val="0"/>
          <w:numId w:val="2"/>
        </w:numPr>
        <w:spacing w:before="100" w:after="100"/>
        <w:outlineLvl w:val="0"/>
        <w:rPr>
          <w:rFonts w:cs="Arial"/>
          <w:snapToGrid w:val="0"/>
          <w:szCs w:val="22"/>
        </w:rPr>
      </w:pPr>
      <w:r w:rsidRPr="00230BC4">
        <w:rPr>
          <w:rFonts w:cs="Arial"/>
          <w:b/>
          <w:snapToGrid w:val="0"/>
          <w:szCs w:val="22"/>
        </w:rPr>
        <w:t>Participation:</w:t>
      </w:r>
      <w:r w:rsidRPr="00230BC4">
        <w:rPr>
          <w:rFonts w:cs="Arial"/>
          <w:snapToGrid w:val="0"/>
          <w:szCs w:val="22"/>
        </w:rPr>
        <w:t xml:space="preserve"> Participation in tendering is open on equal terms to </w:t>
      </w:r>
      <w:r w:rsidRPr="00230BC4">
        <w:rPr>
          <w:rFonts w:eastAsia="Arial" w:cs="Arial"/>
          <w:color w:val="000000"/>
          <w:szCs w:val="22"/>
        </w:rPr>
        <w:t>duly registered local legal entities exercising this kind of activity,</w:t>
      </w:r>
      <w:r w:rsidRPr="00230BC4">
        <w:rPr>
          <w:rFonts w:cs="Arial"/>
          <w:snapToGrid w:val="0"/>
          <w:szCs w:val="22"/>
        </w:rPr>
        <w:t xml:space="preserve"> participating either on their own or as a consortium.</w:t>
      </w:r>
      <w:r w:rsidRPr="00230BC4">
        <w:rPr>
          <w:rFonts w:eastAsia="Calibri" w:cs="Arial"/>
          <w:szCs w:val="22"/>
        </w:rPr>
        <w:t xml:space="preserve">   Potential tenderers may apply for one or both LOTs.</w:t>
      </w:r>
      <w:r w:rsidR="00A0398B">
        <w:rPr>
          <w:rFonts w:eastAsia="Calibri" w:cs="Arial"/>
          <w:szCs w:val="22"/>
        </w:rPr>
        <w:t xml:space="preserve">  </w:t>
      </w:r>
    </w:p>
    <w:p w14:paraId="1AE26C88"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Times New Roman" w:hAnsi="Arial" w:cs="Arial"/>
          <w:b/>
          <w:lang w:val="en-GB" w:eastAsia="en-GB"/>
        </w:rPr>
        <w:t>Qualification:</w:t>
      </w:r>
      <w:r w:rsidRPr="00230BC4">
        <w:rPr>
          <w:rFonts w:ascii="Arial" w:eastAsia="Times New Roman" w:hAnsi="Arial" w:cs="Arial"/>
          <w:lang w:val="en-GB" w:eastAsia="en-GB"/>
        </w:rPr>
        <w:t xml:space="preserve"> Upon meeting the selection criteria.</w:t>
      </w:r>
    </w:p>
    <w:p w14:paraId="7B6A5EF7" w14:textId="77777777" w:rsidR="002E6B06" w:rsidRPr="00230BC4" w:rsidRDefault="002E6B06" w:rsidP="0078501B">
      <w:pPr>
        <w:widowControl w:val="0"/>
        <w:numPr>
          <w:ilvl w:val="0"/>
          <w:numId w:val="2"/>
        </w:numPr>
        <w:spacing w:before="100" w:after="100" w:line="240" w:lineRule="auto"/>
        <w:contextualSpacing/>
        <w:jc w:val="both"/>
        <w:outlineLvl w:val="0"/>
        <w:rPr>
          <w:rFonts w:ascii="Arial" w:eastAsia="Times New Roman" w:hAnsi="Arial" w:cs="Arial"/>
          <w:snapToGrid w:val="0"/>
          <w:lang w:val="en-GB"/>
        </w:rPr>
      </w:pPr>
      <w:r w:rsidRPr="00230BC4">
        <w:rPr>
          <w:rFonts w:ascii="Arial" w:eastAsia="Calibri" w:hAnsi="Arial" w:cs="Arial"/>
          <w:b/>
        </w:rPr>
        <w:t>Sub – contracting:</w:t>
      </w:r>
      <w:r w:rsidRPr="00230BC4">
        <w:rPr>
          <w:rFonts w:ascii="Arial" w:eastAsia="Calibri" w:hAnsi="Arial" w:cs="Arial"/>
        </w:rPr>
        <w:t xml:space="preserve"> Sub - contracting is allowed. </w:t>
      </w:r>
    </w:p>
    <w:p w14:paraId="659DEE78" w14:textId="1EED03C0" w:rsidR="00D9425D" w:rsidRPr="00230BC4" w:rsidRDefault="00D9425D" w:rsidP="002E6B06">
      <w:pPr>
        <w:widowControl w:val="0"/>
        <w:spacing w:before="100" w:after="100" w:line="240" w:lineRule="auto"/>
        <w:ind w:left="360"/>
        <w:jc w:val="both"/>
        <w:outlineLvl w:val="0"/>
        <w:rPr>
          <w:rFonts w:ascii="Arial" w:eastAsia="Times New Roman" w:hAnsi="Arial" w:cs="Arial"/>
          <w:snapToGrid w:val="0"/>
          <w:lang w:val="en-GB"/>
        </w:rPr>
      </w:pPr>
    </w:p>
    <w:p w14:paraId="49542F20" w14:textId="38ED0011" w:rsidR="00C2335E" w:rsidRPr="00230BC4" w:rsidRDefault="00D9425D" w:rsidP="0078501B">
      <w:pPr>
        <w:widowControl w:val="0"/>
        <w:numPr>
          <w:ilvl w:val="0"/>
          <w:numId w:val="3"/>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Content of tender.</w:t>
      </w:r>
    </w:p>
    <w:p w14:paraId="4789FFBD" w14:textId="24A4AAC4" w:rsidR="0017520E" w:rsidRPr="00230BC4" w:rsidRDefault="002E6B06" w:rsidP="002E6B06">
      <w:pPr>
        <w:widowControl w:val="0"/>
        <w:spacing w:before="100" w:after="100" w:line="240" w:lineRule="auto"/>
        <w:ind w:left="709" w:hanging="349"/>
        <w:outlineLvl w:val="0"/>
        <w:rPr>
          <w:rFonts w:ascii="Arial" w:eastAsia="Times New Roman" w:hAnsi="Arial" w:cs="Arial"/>
          <w:b/>
          <w:snapToGrid w:val="0"/>
          <w:lang w:val="en-GB"/>
        </w:rPr>
      </w:pPr>
      <w:r w:rsidRPr="00230BC4">
        <w:rPr>
          <w:rFonts w:ascii="Arial" w:hAnsi="Arial" w:cs="Arial"/>
          <w:b/>
        </w:rPr>
        <w:t xml:space="preserve">4.1 </w:t>
      </w:r>
      <w:r w:rsidRPr="00230BC4">
        <w:rPr>
          <w:rFonts w:ascii="Arial" w:hAnsi="Arial" w:cs="Arial"/>
          <w:b/>
          <w:i/>
        </w:rPr>
        <w:t>LOT 1-</w:t>
      </w:r>
      <w:r w:rsidRPr="00230BC4">
        <w:rPr>
          <w:rFonts w:ascii="Arial" w:eastAsia="Times New Roman" w:hAnsi="Arial" w:cs="Arial"/>
          <w:b/>
          <w:i/>
          <w:lang w:eastAsia="en-GB"/>
        </w:rPr>
        <w:t xml:space="preserve"> “</w:t>
      </w:r>
      <w:r w:rsidRPr="00230BC4">
        <w:rPr>
          <w:rFonts w:ascii="Arial" w:hAnsi="Arial" w:cs="Arial"/>
          <w:b/>
        </w:rPr>
        <w:t xml:space="preserve">Travel arrangements for </w:t>
      </w:r>
      <w:r w:rsidR="00AB56E2">
        <w:rPr>
          <w:rFonts w:ascii="Arial" w:hAnsi="Arial" w:cs="Arial"/>
          <w:b/>
        </w:rPr>
        <w:t xml:space="preserve">the Local Branch Office of the </w:t>
      </w:r>
      <w:r w:rsidRPr="00230BC4">
        <w:rPr>
          <w:rFonts w:ascii="Arial" w:hAnsi="Arial" w:cs="Arial"/>
          <w:b/>
        </w:rPr>
        <w:t xml:space="preserve">Regional Youth Cooperation Office (RYCO), </w:t>
      </w:r>
      <w:r w:rsidR="00AB56E2">
        <w:rPr>
          <w:rFonts w:ascii="Arial" w:hAnsi="Arial" w:cs="Arial"/>
          <w:b/>
        </w:rPr>
        <w:t>in</w:t>
      </w:r>
      <w:r w:rsidR="00F06E2E">
        <w:rPr>
          <w:rFonts w:ascii="Arial" w:hAnsi="Arial" w:cs="Arial"/>
          <w:b/>
        </w:rPr>
        <w:t xml:space="preserve"> Bosnia and Herzegovina</w:t>
      </w:r>
      <w:r w:rsidRPr="00230BC4">
        <w:rPr>
          <w:rFonts w:ascii="Arial" w:eastAsia="Times New Roman" w:hAnsi="Arial" w:cs="Arial"/>
          <w:b/>
          <w:snapToGrid w:val="0"/>
          <w:lang w:val="en-GB"/>
        </w:rPr>
        <w:t>”</w:t>
      </w:r>
    </w:p>
    <w:p w14:paraId="0244D235" w14:textId="31593D1B" w:rsidR="00D9425D" w:rsidRPr="00230BC4" w:rsidRDefault="0017520E" w:rsidP="0017520E">
      <w:pPr>
        <w:widowControl w:val="0"/>
        <w:spacing w:before="120" w:after="120"/>
        <w:rPr>
          <w:rFonts w:ascii="Arial" w:hAnsi="Arial" w:cs="Arial"/>
        </w:rPr>
      </w:pPr>
      <w:r w:rsidRPr="00230BC4">
        <w:rPr>
          <w:rFonts w:ascii="Arial" w:hAnsi="Arial" w:cs="Arial"/>
        </w:rPr>
        <w:t>The tender must include a technical offer and a financial offer</w:t>
      </w:r>
    </w:p>
    <w:p w14:paraId="2540F553" w14:textId="7C2AAC97" w:rsidR="00D9425D" w:rsidRPr="00230BC4" w:rsidRDefault="00D9425D" w:rsidP="00D9425D">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2F6A5CB3" w14:textId="0D14114F" w:rsidR="0073686B"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32C98A15" w14:textId="77777777" w:rsidR="00D9425D" w:rsidRPr="00230BC4" w:rsidRDefault="00D9425D" w:rsidP="0078501B">
      <w:pPr>
        <w:widowControl w:val="0"/>
        <w:numPr>
          <w:ilvl w:val="0"/>
          <w:numId w:val="6"/>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8C30764"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lastRenderedPageBreak/>
        <w:t xml:space="preserve"> “STATEMENT”, </w:t>
      </w:r>
    </w:p>
    <w:p w14:paraId="6CFF7745"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1F8F7A4B" w14:textId="77777777" w:rsidR="00D9425D" w:rsidRPr="00230BC4" w:rsidRDefault="00D9425D"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5C462A71" w14:textId="3C9D30BB" w:rsidR="00C2335E" w:rsidRPr="00230BC4" w:rsidRDefault="00D9425D" w:rsidP="00C2335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3A85947C" w14:textId="32420830" w:rsidR="00C2335E" w:rsidRPr="00230BC4" w:rsidRDefault="00D9425D" w:rsidP="00C2335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w:t>
      </w:r>
      <w:r w:rsidR="00C2335E" w:rsidRPr="00230BC4">
        <w:rPr>
          <w:rFonts w:ascii="Arial" w:eastAsia="Arial" w:hAnsi="Arial" w:cs="Arial"/>
          <w:b/>
          <w:lang w:bidi="en-US"/>
        </w:rPr>
        <w:t xml:space="preserve">respective </w:t>
      </w:r>
      <w:r w:rsidRPr="00230BC4">
        <w:rPr>
          <w:rFonts w:ascii="Arial" w:eastAsia="Arial" w:hAnsi="Arial" w:cs="Arial"/>
          <w:b/>
          <w:lang w:bidi="en-US"/>
        </w:rPr>
        <w:t xml:space="preserve">selection </w:t>
      </w:r>
      <w:r w:rsidR="00C2335E" w:rsidRPr="00230BC4">
        <w:rPr>
          <w:rFonts w:ascii="Arial" w:eastAsia="Arial" w:hAnsi="Arial" w:cs="Arial"/>
          <w:b/>
          <w:lang w:bidi="en-US"/>
        </w:rPr>
        <w:t xml:space="preserve">criteria per LOT 1 </w:t>
      </w:r>
      <w:r w:rsidR="00C2335E" w:rsidRPr="00230BC4">
        <w:rPr>
          <w:rFonts w:ascii="Arial" w:eastAsia="Arial" w:hAnsi="Arial" w:cs="Arial"/>
          <w:lang w:bidi="en-US"/>
        </w:rPr>
        <w:t>set in the Contract Notice, Part A of the Tender Doss</w:t>
      </w:r>
      <w:r w:rsidR="002E6B06" w:rsidRPr="00230BC4">
        <w:rPr>
          <w:rFonts w:ascii="Arial" w:eastAsia="Arial" w:hAnsi="Arial" w:cs="Arial"/>
          <w:lang w:bidi="en-US"/>
        </w:rPr>
        <w:t>ier and Terms of References</w:t>
      </w:r>
      <w:r w:rsidR="00C2335E" w:rsidRPr="00230BC4">
        <w:rPr>
          <w:rFonts w:ascii="Arial" w:eastAsia="Arial" w:hAnsi="Arial" w:cs="Arial"/>
          <w:lang w:bidi="en-US"/>
        </w:rPr>
        <w:t xml:space="preserve"> Part D of the tender dossier as follows:</w:t>
      </w:r>
    </w:p>
    <w:p w14:paraId="6CF4F92D" w14:textId="183A86D6" w:rsidR="0073686B" w:rsidRPr="00230BC4" w:rsidRDefault="00D9425D" w:rsidP="00D63427">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 xml:space="preserve">The </w:t>
      </w:r>
      <w:r w:rsidR="00D63427" w:rsidRPr="00230BC4">
        <w:rPr>
          <w:rFonts w:ascii="Arial" w:eastAsia="Arial" w:hAnsi="Arial" w:cs="Arial"/>
          <w:i/>
          <w:lang w:bidi="en-US"/>
        </w:rPr>
        <w:t>potential tenderer must submit:</w:t>
      </w:r>
    </w:p>
    <w:p w14:paraId="2A52C301" w14:textId="0BF1D6AD"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Certificate of registration/incorporation;</w:t>
      </w:r>
    </w:p>
    <w:p w14:paraId="440FC7EB" w14:textId="2F63DA9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2C7551F2" w14:textId="0D6E71F4"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Balance sheet for last 3 (three) financial years.</w:t>
      </w:r>
    </w:p>
    <w:p w14:paraId="2BD58702" w14:textId="415D7A4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39A92641" w14:textId="27CF25F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292D4CE1" w14:textId="65FA3457"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 </w:t>
      </w:r>
      <w:r w:rsidRPr="00230BC4">
        <w:rPr>
          <w:rFonts w:ascii="Arial" w:hAnsi="Arial" w:cs="Arial"/>
          <w:color w:val="000000"/>
          <w:sz w:val="22"/>
          <w:szCs w:val="22"/>
        </w:rPr>
        <w:t>List of references of other business clients in the international/regional sector.</w:t>
      </w:r>
    </w:p>
    <w:p w14:paraId="49EB0F3B" w14:textId="1C7DAA0B" w:rsidR="002E6B06" w:rsidRPr="00230BC4" w:rsidRDefault="002E6B06" w:rsidP="0078501B">
      <w:pPr>
        <w:pStyle w:val="NormalWeb"/>
        <w:numPr>
          <w:ilvl w:val="0"/>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12D96D1F" w14:textId="19AE6AF9" w:rsidR="0017520E" w:rsidRPr="00230BC4" w:rsidRDefault="002E6B06" w:rsidP="0078501B">
      <w:pPr>
        <w:pStyle w:val="NormalWeb"/>
        <w:numPr>
          <w:ilvl w:val="0"/>
          <w:numId w:val="10"/>
        </w:numPr>
        <w:spacing w:before="0" w:beforeAutospacing="0" w:after="160" w:afterAutospacing="0"/>
        <w:jc w:val="both"/>
        <w:rPr>
          <w:rFonts w:ascii="Arial" w:hAnsi="Arial" w:cs="Arial"/>
          <w:color w:val="000000"/>
          <w:sz w:val="22"/>
          <w:szCs w:val="22"/>
        </w:rPr>
      </w:pPr>
      <w:r w:rsidRPr="00230BC4">
        <w:rPr>
          <w:rFonts w:ascii="Arial" w:hAnsi="Arial" w:cs="Arial"/>
          <w:sz w:val="22"/>
          <w:szCs w:val="22"/>
        </w:rPr>
        <w:t xml:space="preserve"> </w:t>
      </w:r>
      <w:r w:rsidRPr="00230BC4">
        <w:rPr>
          <w:rFonts w:ascii="Arial" w:hAnsi="Arial" w:cs="Arial"/>
          <w:color w:val="000000"/>
          <w:sz w:val="22"/>
          <w:szCs w:val="22"/>
        </w:rPr>
        <w:t>Consortium agreement (if applicable)</w:t>
      </w:r>
    </w:p>
    <w:p w14:paraId="57BEA930" w14:textId="5A0F3D92" w:rsidR="0017520E" w:rsidRPr="00230BC4" w:rsidRDefault="0017520E" w:rsidP="0078501B">
      <w:pPr>
        <w:pStyle w:val="ListParagraph"/>
        <w:widowControl w:val="0"/>
        <w:numPr>
          <w:ilvl w:val="1"/>
          <w:numId w:val="20"/>
        </w:numPr>
        <w:spacing w:before="120" w:after="120"/>
        <w:rPr>
          <w:rFonts w:cs="Arial"/>
          <w:b/>
          <w:szCs w:val="22"/>
        </w:rPr>
      </w:pPr>
      <w:r w:rsidRPr="00230BC4">
        <w:rPr>
          <w:rFonts w:cs="Arial"/>
          <w:b/>
          <w:i/>
          <w:szCs w:val="22"/>
        </w:rPr>
        <w:t>LOT 2- “</w:t>
      </w:r>
      <w:r w:rsidR="002E6B06" w:rsidRPr="00230BC4">
        <w:rPr>
          <w:rFonts w:cs="Arial"/>
          <w:b/>
          <w:szCs w:val="22"/>
        </w:rPr>
        <w:t>Accommodation, event management and external expertize services</w:t>
      </w:r>
      <w:r w:rsidR="00AB56E2">
        <w:rPr>
          <w:rFonts w:cs="Arial"/>
          <w:b/>
          <w:szCs w:val="22"/>
        </w:rPr>
        <w:t xml:space="preserve"> for the Local Branch Office of the Regional Youth Cooperation Office (RYCO), in</w:t>
      </w:r>
      <w:r w:rsidR="00F06E2E">
        <w:rPr>
          <w:rFonts w:cs="Arial"/>
          <w:b/>
          <w:szCs w:val="22"/>
        </w:rPr>
        <w:t xml:space="preserve"> Bosnia and Herzegovina</w:t>
      </w:r>
      <w:r w:rsidRPr="00230BC4">
        <w:rPr>
          <w:rFonts w:cs="Arial"/>
          <w:b/>
          <w:i/>
          <w:szCs w:val="22"/>
        </w:rPr>
        <w:t>”</w:t>
      </w:r>
    </w:p>
    <w:p w14:paraId="4C70B80B" w14:textId="77777777" w:rsidR="0017520E" w:rsidRPr="00230BC4" w:rsidRDefault="0017520E" w:rsidP="0017520E">
      <w:pPr>
        <w:widowControl w:val="0"/>
        <w:spacing w:before="120" w:after="120"/>
        <w:rPr>
          <w:rFonts w:ascii="Arial" w:hAnsi="Arial" w:cs="Arial"/>
          <w:b/>
        </w:rPr>
      </w:pPr>
      <w:r w:rsidRPr="00230BC4">
        <w:rPr>
          <w:rFonts w:ascii="Arial" w:hAnsi="Arial" w:cs="Arial"/>
          <w:b/>
        </w:rPr>
        <w:t>The tender must include a technical offer and a financial offer</w:t>
      </w:r>
    </w:p>
    <w:p w14:paraId="1B515B5C" w14:textId="4313428E" w:rsidR="0017520E" w:rsidRPr="00230BC4" w:rsidRDefault="0017520E" w:rsidP="0017520E">
      <w:pPr>
        <w:widowControl w:val="0"/>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Technical offer</w:t>
      </w:r>
    </w:p>
    <w:p w14:paraId="1B2A9857" w14:textId="77777777" w:rsidR="0017520E" w:rsidRPr="00230BC4" w:rsidRDefault="0017520E" w:rsidP="0017520E">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technical offer must include the following documents:</w:t>
      </w:r>
    </w:p>
    <w:p w14:paraId="4C22F2C2" w14:textId="77777777" w:rsidR="0017520E" w:rsidRPr="00230BC4" w:rsidRDefault="0017520E" w:rsidP="0078501B">
      <w:pPr>
        <w:widowControl w:val="0"/>
        <w:numPr>
          <w:ilvl w:val="0"/>
          <w:numId w:val="20"/>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b/>
          <w:lang w:bidi="en-US"/>
        </w:rPr>
        <w:t>Tender submission form according the template given in the tender dossier (ANNEX I of the tender dossier), including:</w:t>
      </w:r>
    </w:p>
    <w:p w14:paraId="73C7DC4F"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“STATEMENT”, </w:t>
      </w:r>
    </w:p>
    <w:p w14:paraId="555BA8C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“DECLARATION ON HONOUR ON EXCLUSION CRITERIA”,  </w:t>
      </w:r>
    </w:p>
    <w:p w14:paraId="3865B6E0" w14:textId="77777777" w:rsidR="0017520E" w:rsidRPr="00230BC4" w:rsidRDefault="0017520E" w:rsidP="0078501B">
      <w:pPr>
        <w:widowControl w:val="0"/>
        <w:numPr>
          <w:ilvl w:val="0"/>
          <w:numId w:val="7"/>
        </w:numPr>
        <w:autoSpaceDE w:val="0"/>
        <w:autoSpaceDN w:val="0"/>
        <w:spacing w:before="120" w:after="0" w:line="240" w:lineRule="auto"/>
        <w:ind w:right="106"/>
        <w:jc w:val="both"/>
        <w:rPr>
          <w:rFonts w:ascii="Arial" w:eastAsia="Arial" w:hAnsi="Arial" w:cs="Arial"/>
          <w:lang w:bidi="en-US"/>
        </w:rPr>
      </w:pPr>
      <w:r w:rsidRPr="00230BC4">
        <w:rPr>
          <w:rFonts w:ascii="Arial" w:eastAsia="Arial" w:hAnsi="Arial" w:cs="Arial"/>
          <w:b/>
          <w:lang w:bidi="en-US"/>
        </w:rPr>
        <w:t xml:space="preserve"> “FINANCIAL IDENTIFICATION FORM” </w:t>
      </w:r>
    </w:p>
    <w:p w14:paraId="31258325" w14:textId="77777777" w:rsidR="0017520E" w:rsidRPr="00230BC4" w:rsidRDefault="0017520E" w:rsidP="0017520E">
      <w:pPr>
        <w:widowControl w:val="0"/>
        <w:autoSpaceDE w:val="0"/>
        <w:autoSpaceDN w:val="0"/>
        <w:spacing w:before="120" w:after="0"/>
        <w:ind w:left="360" w:right="106"/>
        <w:jc w:val="both"/>
        <w:rPr>
          <w:rFonts w:ascii="Arial" w:eastAsia="Arial" w:hAnsi="Arial" w:cs="Arial"/>
          <w:i/>
          <w:lang w:bidi="en-US"/>
        </w:rPr>
      </w:pPr>
      <w:r w:rsidRPr="00230BC4">
        <w:rPr>
          <w:rFonts w:ascii="Arial" w:eastAsia="Arial" w:hAnsi="Arial" w:cs="Arial"/>
          <w:b/>
          <w:lang w:bidi="en-US"/>
        </w:rPr>
        <w:t xml:space="preserve"> </w:t>
      </w:r>
      <w:r w:rsidRPr="00230BC4">
        <w:rPr>
          <w:rFonts w:ascii="Arial" w:eastAsia="Arial" w:hAnsi="Arial" w:cs="Arial"/>
          <w:b/>
          <w:i/>
          <w:lang w:bidi="en-US"/>
        </w:rPr>
        <w:t>*</w:t>
      </w:r>
      <w:r w:rsidRPr="00230BC4">
        <w:rPr>
          <w:rFonts w:ascii="Arial" w:eastAsia="Arial" w:hAnsi="Arial" w:cs="Arial"/>
          <w:i/>
          <w:lang w:bidi="en-US"/>
        </w:rPr>
        <w:t xml:space="preserve"> The above mentioned form to be completed signed and stamped by the tenderers.</w:t>
      </w:r>
    </w:p>
    <w:p w14:paraId="0724FF22" w14:textId="7528D4FF" w:rsidR="0017520E" w:rsidRPr="00230BC4" w:rsidRDefault="0017520E" w:rsidP="0017520E">
      <w:pPr>
        <w:widowControl w:val="0"/>
        <w:autoSpaceDE w:val="0"/>
        <w:autoSpaceDN w:val="0"/>
        <w:spacing w:before="120" w:after="0"/>
        <w:ind w:left="360" w:right="106"/>
        <w:jc w:val="both"/>
        <w:rPr>
          <w:rFonts w:ascii="Arial" w:eastAsia="Arial" w:hAnsi="Arial" w:cs="Arial"/>
          <w:lang w:bidi="en-US"/>
        </w:rPr>
      </w:pPr>
      <w:r w:rsidRPr="00230BC4">
        <w:rPr>
          <w:rFonts w:ascii="Arial" w:eastAsia="Arial" w:hAnsi="Arial" w:cs="Arial"/>
          <w:b/>
          <w:i/>
          <w:lang w:bidi="en-US"/>
        </w:rPr>
        <w:t>2.</w:t>
      </w:r>
      <w:r w:rsidRPr="00230BC4">
        <w:rPr>
          <w:rFonts w:ascii="Arial" w:eastAsia="Arial" w:hAnsi="Arial" w:cs="Arial"/>
          <w:i/>
          <w:lang w:bidi="en-US"/>
        </w:rPr>
        <w:t xml:space="preserve"> </w:t>
      </w:r>
      <w:r w:rsidRPr="00230BC4">
        <w:rPr>
          <w:rFonts w:ascii="Arial" w:eastAsia="Arial" w:hAnsi="Arial" w:cs="Arial"/>
          <w:b/>
          <w:lang w:bidi="en-US"/>
        </w:rPr>
        <w:t xml:space="preserve">The evidences to support the respective selection criteria per LOT 2 </w:t>
      </w:r>
      <w:r w:rsidRPr="00230BC4">
        <w:rPr>
          <w:rFonts w:ascii="Arial" w:eastAsia="Arial" w:hAnsi="Arial" w:cs="Arial"/>
          <w:lang w:bidi="en-US"/>
        </w:rPr>
        <w:t xml:space="preserve">set in the Contract Notice, Part A of the Tender Dossier and </w:t>
      </w:r>
      <w:r w:rsidR="002E6B06" w:rsidRPr="00230BC4">
        <w:rPr>
          <w:rFonts w:ascii="Arial" w:eastAsia="Arial" w:hAnsi="Arial" w:cs="Arial"/>
          <w:lang w:bidi="en-US"/>
        </w:rPr>
        <w:t>Terms of Reference</w:t>
      </w:r>
      <w:r w:rsidRPr="00230BC4">
        <w:rPr>
          <w:rFonts w:ascii="Arial" w:eastAsia="Arial" w:hAnsi="Arial" w:cs="Arial"/>
          <w:lang w:bidi="en-US"/>
        </w:rPr>
        <w:t xml:space="preserve"> Part D of the tender dossier as follows:</w:t>
      </w:r>
    </w:p>
    <w:p w14:paraId="09CEDA2A" w14:textId="6F154127" w:rsidR="0070258A" w:rsidRPr="00230BC4" w:rsidRDefault="0017520E" w:rsidP="0070258A">
      <w:pPr>
        <w:widowControl w:val="0"/>
        <w:autoSpaceDE w:val="0"/>
        <w:autoSpaceDN w:val="0"/>
        <w:spacing w:before="120" w:after="0"/>
        <w:ind w:right="106"/>
        <w:jc w:val="both"/>
        <w:rPr>
          <w:rFonts w:ascii="Arial" w:eastAsia="Arial" w:hAnsi="Arial" w:cs="Arial"/>
          <w:i/>
          <w:lang w:bidi="en-US"/>
        </w:rPr>
      </w:pPr>
      <w:r w:rsidRPr="00230BC4">
        <w:rPr>
          <w:rFonts w:ascii="Arial" w:eastAsia="Arial" w:hAnsi="Arial" w:cs="Arial"/>
          <w:i/>
          <w:lang w:bidi="en-US"/>
        </w:rPr>
        <w:t>The potential tenderer must submit:</w:t>
      </w:r>
    </w:p>
    <w:p w14:paraId="1D715873" w14:textId="4426F0FB" w:rsidR="002E6B06" w:rsidRPr="00230BC4" w:rsidRDefault="002E6B06" w:rsidP="0070258A">
      <w:pPr>
        <w:widowControl w:val="0"/>
        <w:autoSpaceDE w:val="0"/>
        <w:autoSpaceDN w:val="0"/>
        <w:spacing w:before="120" w:after="0"/>
        <w:ind w:right="106"/>
        <w:jc w:val="both"/>
        <w:rPr>
          <w:rFonts w:ascii="Arial" w:eastAsia="Arial" w:hAnsi="Arial" w:cs="Arial"/>
          <w:i/>
          <w:lang w:bidi="en-US"/>
        </w:rPr>
      </w:pPr>
    </w:p>
    <w:p w14:paraId="5B79F28F"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A technical proposal describing their approach to the assignment as per the technical requirements set in this </w:t>
      </w:r>
      <w:proofErr w:type="spellStart"/>
      <w:r w:rsidRPr="00230BC4">
        <w:rPr>
          <w:rFonts w:ascii="Arial" w:hAnsi="Arial" w:cs="Arial"/>
          <w:color w:val="000000"/>
          <w:sz w:val="22"/>
          <w:szCs w:val="22"/>
        </w:rPr>
        <w:t>ToRs</w:t>
      </w:r>
      <w:proofErr w:type="spellEnd"/>
      <w:r w:rsidRPr="00230BC4">
        <w:rPr>
          <w:rFonts w:ascii="Arial" w:hAnsi="Arial" w:cs="Arial"/>
          <w:color w:val="000000"/>
          <w:sz w:val="22"/>
          <w:szCs w:val="22"/>
        </w:rPr>
        <w:t xml:space="preserve"> (all sections above) including minimum cancellation time free of charge, deadline for invoice settlement etc.</w:t>
      </w:r>
    </w:p>
    <w:p w14:paraId="0B83CE42"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lastRenderedPageBreak/>
        <w:t>Balance sheet for last 3 (three) financial years.</w:t>
      </w:r>
    </w:p>
    <w:p w14:paraId="1DE18F7A"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 xml:space="preserve">Company profile (experience, number of employees, founding year </w:t>
      </w:r>
      <w:proofErr w:type="spellStart"/>
      <w:r w:rsidRPr="00230BC4">
        <w:rPr>
          <w:rFonts w:ascii="Arial" w:hAnsi="Arial" w:cs="Arial"/>
          <w:color w:val="000000"/>
          <w:sz w:val="22"/>
          <w:szCs w:val="22"/>
        </w:rPr>
        <w:t>etc</w:t>
      </w:r>
      <w:proofErr w:type="spellEnd"/>
      <w:r w:rsidRPr="00230BC4">
        <w:rPr>
          <w:rFonts w:ascii="Arial" w:hAnsi="Arial" w:cs="Arial"/>
          <w:color w:val="000000"/>
          <w:sz w:val="22"/>
          <w:szCs w:val="22"/>
        </w:rPr>
        <w:t>).</w:t>
      </w:r>
    </w:p>
    <w:p w14:paraId="10618BA3"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CV(s) of the focal point(s)/Key manager(s) of the Company to be engaged in the respective framework agreement.</w:t>
      </w:r>
    </w:p>
    <w:p w14:paraId="38E4F4CB"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List of references of other business clients in the international/regional sector.</w:t>
      </w:r>
    </w:p>
    <w:p w14:paraId="0EF28826" w14:textId="77777777" w:rsidR="002E6B06"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sz w:val="22"/>
          <w:szCs w:val="22"/>
        </w:rPr>
        <w:t xml:space="preserve">At least 2 (two) </w:t>
      </w:r>
      <w:r w:rsidRPr="00230BC4">
        <w:rPr>
          <w:rFonts w:ascii="Arial" w:hAnsi="Arial" w:cs="Arial"/>
          <w:color w:val="000000"/>
          <w:sz w:val="22"/>
          <w:szCs w:val="22"/>
        </w:rPr>
        <w:t>recommendation letters of other business clients.</w:t>
      </w:r>
    </w:p>
    <w:p w14:paraId="7D65B56A" w14:textId="70867FC1" w:rsidR="0017520E" w:rsidRPr="00230BC4" w:rsidRDefault="002E6B06" w:rsidP="0078501B">
      <w:pPr>
        <w:pStyle w:val="NormalWeb"/>
        <w:numPr>
          <w:ilvl w:val="3"/>
          <w:numId w:val="10"/>
        </w:numPr>
        <w:spacing w:before="0" w:beforeAutospacing="0" w:after="160" w:afterAutospacing="0"/>
        <w:jc w:val="both"/>
        <w:rPr>
          <w:rFonts w:ascii="Arial" w:hAnsi="Arial" w:cs="Arial"/>
          <w:sz w:val="22"/>
          <w:szCs w:val="22"/>
        </w:rPr>
      </w:pPr>
      <w:r w:rsidRPr="00230BC4">
        <w:rPr>
          <w:rFonts w:ascii="Arial" w:hAnsi="Arial" w:cs="Arial"/>
          <w:color w:val="000000"/>
          <w:sz w:val="22"/>
          <w:szCs w:val="22"/>
        </w:rPr>
        <w:t>Consortium agreement (if applicable)</w:t>
      </w:r>
    </w:p>
    <w:p w14:paraId="0DF0097D" w14:textId="3054109F"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Documentary proof should be scanned copies of the original or notarized copies.</w:t>
      </w:r>
    </w:p>
    <w:p w14:paraId="4CA8BF46" w14:textId="4F70AAC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Statements must be in original,</w:t>
      </w:r>
    </w:p>
    <w:p w14:paraId="00BEC97C" w14:textId="5283A2E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Tenderers are reminded that the provision of false information in this tender procedure may lead to the rejection of their tender.</w:t>
      </w:r>
    </w:p>
    <w:p w14:paraId="2AD8C74B" w14:textId="1A569BA7" w:rsidR="0017520E" w:rsidRPr="00230BC4" w:rsidRDefault="0017520E" w:rsidP="00D9425D">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tenders in accordance with the requirements set above. </w:t>
      </w:r>
    </w:p>
    <w:p w14:paraId="3244407C" w14:textId="4058F859" w:rsidR="00D9425D" w:rsidRPr="00230BC4" w:rsidRDefault="0017520E"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4.3</w:t>
      </w:r>
      <w:r w:rsidR="00D9425D" w:rsidRPr="00230BC4">
        <w:rPr>
          <w:rFonts w:ascii="Arial" w:eastAsia="Times New Roman" w:hAnsi="Arial" w:cs="Arial"/>
          <w:b/>
          <w:lang w:val="en-GB" w:eastAsia="en-GB"/>
        </w:rPr>
        <w:t>.</w:t>
      </w:r>
      <w:r w:rsidR="00D9425D" w:rsidRPr="00230BC4">
        <w:rPr>
          <w:rFonts w:ascii="Arial" w:eastAsia="Times New Roman" w:hAnsi="Arial" w:cs="Arial"/>
          <w:b/>
          <w:lang w:val="en-GB" w:eastAsia="en-GB"/>
        </w:rPr>
        <w:tab/>
        <w:t>Financial offer</w:t>
      </w:r>
    </w:p>
    <w:p w14:paraId="0E12D1F0" w14:textId="0EEC6E3A" w:rsidR="002E6B06" w:rsidRPr="00230BC4" w:rsidRDefault="0017520E" w:rsidP="002E6B06">
      <w:pPr>
        <w:widowControl w:val="0"/>
        <w:spacing w:before="100" w:after="100" w:line="240" w:lineRule="auto"/>
        <w:outlineLvl w:val="0"/>
        <w:rPr>
          <w:rFonts w:ascii="Arial" w:eastAsia="Times New Roman" w:hAnsi="Arial" w:cs="Arial"/>
          <w:b/>
          <w:snapToGrid w:val="0"/>
          <w:lang w:val="en-GB"/>
        </w:rPr>
      </w:pPr>
      <w:r w:rsidRPr="00230BC4">
        <w:rPr>
          <w:rFonts w:ascii="Arial" w:hAnsi="Arial" w:cs="Arial"/>
          <w:b/>
          <w:i/>
          <w:lang w:eastAsia="en-GB"/>
        </w:rPr>
        <w:t xml:space="preserve">A) </w:t>
      </w:r>
      <w:r w:rsidR="002E6B06" w:rsidRPr="00230BC4">
        <w:rPr>
          <w:rFonts w:ascii="Arial" w:hAnsi="Arial" w:cs="Arial"/>
          <w:b/>
          <w:i/>
          <w:lang w:eastAsia="en-GB"/>
        </w:rPr>
        <w:t xml:space="preserve">LOT 1- </w:t>
      </w:r>
      <w:r w:rsidR="002E6B06" w:rsidRPr="00230BC4">
        <w:rPr>
          <w:rFonts w:ascii="Arial" w:eastAsia="Times New Roman" w:hAnsi="Arial" w:cs="Arial"/>
          <w:b/>
          <w:i/>
          <w:lang w:eastAsia="en-GB"/>
        </w:rPr>
        <w:t>“</w:t>
      </w:r>
      <w:r w:rsidR="002E6B06" w:rsidRPr="00230BC4">
        <w:rPr>
          <w:rFonts w:ascii="Arial" w:hAnsi="Arial" w:cs="Arial"/>
          <w:b/>
        </w:rPr>
        <w:t>Travel arrangements for</w:t>
      </w:r>
      <w:r w:rsidR="00AB56E2">
        <w:rPr>
          <w:rFonts w:ascii="Arial" w:hAnsi="Arial" w:cs="Arial"/>
          <w:b/>
        </w:rPr>
        <w:t xml:space="preserve"> the Local Branch Office of the</w:t>
      </w:r>
      <w:r w:rsidR="002E6B06" w:rsidRPr="00230BC4">
        <w:rPr>
          <w:rFonts w:ascii="Arial" w:hAnsi="Arial" w:cs="Arial"/>
          <w:b/>
        </w:rPr>
        <w:t xml:space="preserve"> Regional Youth Cooperation Office (RYCO), </w:t>
      </w:r>
      <w:r w:rsidR="00F06E2E">
        <w:rPr>
          <w:rFonts w:ascii="Arial" w:hAnsi="Arial" w:cs="Arial"/>
          <w:b/>
        </w:rPr>
        <w:t>in Bosnia and Herzegovina</w:t>
      </w:r>
      <w:r w:rsidR="002E6B06" w:rsidRPr="00230BC4">
        <w:rPr>
          <w:rFonts w:ascii="Arial" w:eastAsia="Times New Roman" w:hAnsi="Arial" w:cs="Arial"/>
          <w:b/>
          <w:snapToGrid w:val="0"/>
          <w:lang w:val="en-GB"/>
        </w:rPr>
        <w:t>”</w:t>
      </w:r>
    </w:p>
    <w:p w14:paraId="2AE1017B" w14:textId="6F0CDABE"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The financial offer for LOT 1 must be presented in Euro using the template of Annex II (Financial offer form) of this tender dossier and shall consist of the following:</w:t>
      </w:r>
    </w:p>
    <w:p w14:paraId="456B89D5"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 of the service per flight ticket.</w:t>
      </w:r>
    </w:p>
    <w:p w14:paraId="499399A7" w14:textId="77777777" w:rsidR="00CC5692" w:rsidRPr="00230BC4" w:rsidRDefault="00CC5692" w:rsidP="0078501B">
      <w:pPr>
        <w:numPr>
          <w:ilvl w:val="0"/>
          <w:numId w:val="13"/>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Prices per kilometers for transfer with an executive car, minibus, van, and bus.</w:t>
      </w:r>
    </w:p>
    <w:p w14:paraId="3E7A7D60" w14:textId="77777777" w:rsidR="00CC5692" w:rsidRPr="00230BC4" w:rsidRDefault="00CC5692" w:rsidP="00CC5692">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7C28A051" w14:textId="72C8374D" w:rsidR="00CC5692"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for airport transfer.</w:t>
      </w:r>
    </w:p>
    <w:p w14:paraId="0EBA1243" w14:textId="6D6A9651"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waiting hours*</w:t>
      </w:r>
    </w:p>
    <w:p w14:paraId="2D158F59" w14:textId="657EC02E" w:rsidR="00A0398B" w:rsidRDefault="00A0398B" w:rsidP="0078501B">
      <w:pPr>
        <w:numPr>
          <w:ilvl w:val="0"/>
          <w:numId w:val="13"/>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Price of driver’s overnight cost</w:t>
      </w:r>
    </w:p>
    <w:p w14:paraId="4A9F848B" w14:textId="5B980D3B" w:rsidR="00A0398B" w:rsidRPr="00396BA3" w:rsidRDefault="00396BA3" w:rsidP="00A0398B">
      <w:pPr>
        <w:spacing w:after="0" w:line="240" w:lineRule="auto"/>
        <w:contextualSpacing/>
        <w:jc w:val="both"/>
        <w:textAlignment w:val="baseline"/>
        <w:rPr>
          <w:rFonts w:ascii="Arial" w:eastAsia="Times New Roman" w:hAnsi="Arial" w:cs="Arial"/>
          <w:b/>
          <w:i/>
          <w:color w:val="000000"/>
        </w:rPr>
      </w:pPr>
      <w:r w:rsidRPr="00396BA3">
        <w:rPr>
          <w:rFonts w:ascii="Arial" w:eastAsia="Times New Roman" w:hAnsi="Arial" w:cs="Arial"/>
          <w:b/>
          <w:i/>
          <w:color w:val="000000"/>
        </w:rPr>
        <w:t>*Note: Waiting hours can be charged only for the period longer than 2 (two) hours. Overnight driver’s cost excludes the cost of waiting hours.</w:t>
      </w:r>
    </w:p>
    <w:p w14:paraId="036B92CA" w14:textId="77777777" w:rsidR="0017520E"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In the financial offer all applicable taxes must be included.</w:t>
      </w:r>
    </w:p>
    <w:p w14:paraId="57B1C773" w14:textId="4B2B724C" w:rsidR="008D5A4B" w:rsidRPr="00E0346F" w:rsidRDefault="008D5A4B" w:rsidP="008D5A4B">
      <w:pPr>
        <w:keepNext/>
        <w:spacing w:before="120" w:after="120" w:line="240" w:lineRule="auto"/>
        <w:ind w:left="567" w:hanging="567"/>
        <w:jc w:val="both"/>
        <w:rPr>
          <w:rFonts w:ascii="Arial" w:eastAsia="Times New Roman" w:hAnsi="Arial" w:cs="Arial"/>
          <w:b/>
          <w:lang w:val="en-GB" w:eastAsia="en-GB"/>
        </w:rPr>
      </w:pPr>
      <w:r w:rsidRPr="00E0346F">
        <w:rPr>
          <w:rFonts w:ascii="Arial" w:hAnsi="Arial" w:cs="Arial"/>
          <w:b/>
          <w:i/>
          <w:lang w:eastAsia="en-GB"/>
        </w:rPr>
        <w:t>B) LOT 2</w:t>
      </w:r>
      <w:r w:rsidR="00CC5692" w:rsidRPr="00E0346F">
        <w:rPr>
          <w:rFonts w:ascii="Arial" w:hAnsi="Arial" w:cs="Arial"/>
          <w:b/>
          <w:i/>
          <w:lang w:eastAsia="en-GB"/>
        </w:rPr>
        <w:t xml:space="preserve">- </w:t>
      </w:r>
      <w:r w:rsidR="00CC5692" w:rsidRPr="00E0346F">
        <w:rPr>
          <w:rFonts w:ascii="Arial" w:hAnsi="Arial" w:cs="Arial"/>
          <w:b/>
          <w:i/>
        </w:rPr>
        <w:t>“</w:t>
      </w:r>
      <w:r w:rsidR="00CC5692" w:rsidRPr="00E0346F">
        <w:rPr>
          <w:rFonts w:ascii="Arial" w:hAnsi="Arial" w:cs="Arial"/>
          <w:b/>
        </w:rPr>
        <w:t>Accommodation, event management and external expertize services</w:t>
      </w:r>
      <w:r w:rsidR="00AB56E2" w:rsidRPr="00E0346F">
        <w:rPr>
          <w:rFonts w:ascii="Arial" w:hAnsi="Arial" w:cs="Arial"/>
          <w:b/>
        </w:rPr>
        <w:t xml:space="preserve"> for the Local Branch Office of the Regional Youth Cooperation Office (RYCO), in </w:t>
      </w:r>
      <w:r w:rsidR="00F06E2E">
        <w:rPr>
          <w:rFonts w:ascii="Arial" w:hAnsi="Arial" w:cs="Arial"/>
          <w:b/>
        </w:rPr>
        <w:t>Bosnia and Herzegovina</w:t>
      </w:r>
      <w:r w:rsidR="00CC5692" w:rsidRPr="00E0346F">
        <w:rPr>
          <w:rFonts w:ascii="Arial" w:hAnsi="Arial" w:cs="Arial"/>
          <w:b/>
          <w:i/>
        </w:rPr>
        <w:t>”</w:t>
      </w:r>
    </w:p>
    <w:p w14:paraId="16F4D343" w14:textId="4841510B" w:rsidR="00CC5692" w:rsidRPr="00230BC4" w:rsidRDefault="00CC5692" w:rsidP="00CC5692">
      <w:pPr>
        <w:shd w:val="clear" w:color="auto" w:fill="FFFFFF"/>
        <w:spacing w:before="120" w:after="120" w:line="240" w:lineRule="auto"/>
        <w:jc w:val="both"/>
        <w:rPr>
          <w:rFonts w:ascii="Arial" w:eastAsia="Times New Roman" w:hAnsi="Arial" w:cs="Arial"/>
          <w:lang w:val="en-GB" w:eastAsia="en-GB"/>
        </w:rPr>
      </w:pPr>
      <w:r w:rsidRPr="00E0346F">
        <w:rPr>
          <w:rFonts w:ascii="Arial" w:eastAsia="Times New Roman" w:hAnsi="Arial" w:cs="Arial"/>
          <w:lang w:val="en-GB" w:eastAsia="en-GB"/>
        </w:rPr>
        <w:t xml:space="preserve"> The financial offer for LOT 2</w:t>
      </w:r>
      <w:r w:rsidRPr="00230BC4">
        <w:rPr>
          <w:rFonts w:ascii="Arial" w:eastAsia="Times New Roman" w:hAnsi="Arial" w:cs="Arial"/>
          <w:lang w:val="en-GB" w:eastAsia="en-GB"/>
        </w:rPr>
        <w:t xml:space="preserve"> must be presented in Euro using the template of Annex II/1 (Financial offer form) of this tender dossier and shall consist of the following:</w:t>
      </w:r>
    </w:p>
    <w:p w14:paraId="50C57798" w14:textId="40D6D661"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 xml:space="preserve">Company fee for accommodation </w:t>
      </w:r>
      <w:r w:rsidR="00396BA3">
        <w:rPr>
          <w:rFonts w:ascii="Arial" w:eastAsia="Times New Roman" w:hAnsi="Arial" w:cs="Arial"/>
          <w:color w:val="000000"/>
        </w:rPr>
        <w:t>expressed in percentage. (Please see the table below)</w:t>
      </w:r>
    </w:p>
    <w:p w14:paraId="4289DE4E" w14:textId="5C0CD406" w:rsidR="00E11B45" w:rsidRPr="00230BC4" w:rsidRDefault="00E11B45" w:rsidP="0078501B">
      <w:pPr>
        <w:numPr>
          <w:ilvl w:val="0"/>
          <w:numId w:val="14"/>
        </w:numPr>
        <w:spacing w:after="0" w:line="240" w:lineRule="auto"/>
        <w:contextualSpacing/>
        <w:jc w:val="both"/>
        <w:textAlignment w:val="baseline"/>
        <w:rPr>
          <w:rFonts w:ascii="Arial" w:eastAsia="Times New Roman" w:hAnsi="Arial" w:cs="Arial"/>
          <w:color w:val="000000"/>
        </w:rPr>
      </w:pPr>
      <w:r w:rsidRPr="00230BC4">
        <w:rPr>
          <w:rFonts w:ascii="Arial" w:eastAsia="Times New Roman" w:hAnsi="Arial" w:cs="Arial"/>
          <w:color w:val="000000"/>
        </w:rPr>
        <w:t>Company fee for conference package (venue, conference facilities,</w:t>
      </w:r>
      <w:r w:rsidR="00396BA3">
        <w:rPr>
          <w:rFonts w:ascii="Arial" w:eastAsia="Times New Roman" w:hAnsi="Arial" w:cs="Arial"/>
          <w:color w:val="000000"/>
        </w:rPr>
        <w:t xml:space="preserve"> translators, </w:t>
      </w:r>
      <w:r w:rsidR="000B2B61">
        <w:rPr>
          <w:rFonts w:ascii="Arial" w:eastAsia="Times New Roman" w:hAnsi="Arial" w:cs="Arial"/>
          <w:color w:val="000000"/>
        </w:rPr>
        <w:t>photographers, videographers,</w:t>
      </w:r>
      <w:r w:rsidR="00396BA3">
        <w:rPr>
          <w:rFonts w:ascii="Arial" w:eastAsia="Times New Roman" w:hAnsi="Arial" w:cs="Arial"/>
          <w:color w:val="000000"/>
        </w:rPr>
        <w:t xml:space="preserve"> </w:t>
      </w:r>
      <w:r w:rsidR="00396BA3" w:rsidRPr="00230BC4">
        <w:rPr>
          <w:rFonts w:ascii="Arial" w:eastAsia="Times New Roman" w:hAnsi="Arial" w:cs="Arial"/>
          <w:color w:val="000000"/>
        </w:rPr>
        <w:t>catering</w:t>
      </w:r>
      <w:r w:rsidRPr="00230BC4">
        <w:rPr>
          <w:rFonts w:ascii="Arial" w:eastAsia="Times New Roman" w:hAnsi="Arial" w:cs="Arial"/>
          <w:color w:val="000000"/>
        </w:rPr>
        <w:t xml:space="preserve"> etc.)</w:t>
      </w:r>
      <w:r w:rsidR="00396BA3">
        <w:rPr>
          <w:rFonts w:ascii="Arial" w:eastAsia="Times New Roman" w:hAnsi="Arial" w:cs="Arial"/>
          <w:color w:val="000000"/>
        </w:rPr>
        <w:t xml:space="preserve"> expressed in percentage (Please see the table below).</w:t>
      </w:r>
    </w:p>
    <w:p w14:paraId="41FAD05F" w14:textId="3A3992B9" w:rsidR="00E11B45" w:rsidRPr="00396BA3" w:rsidRDefault="00396BA3" w:rsidP="00396BA3">
      <w:pPr>
        <w:numPr>
          <w:ilvl w:val="0"/>
          <w:numId w:val="14"/>
        </w:numPr>
        <w:spacing w:after="0" w:line="240" w:lineRule="auto"/>
        <w:contextualSpacing/>
        <w:jc w:val="both"/>
        <w:textAlignment w:val="baseline"/>
        <w:rPr>
          <w:rFonts w:ascii="Arial" w:eastAsia="Times New Roman" w:hAnsi="Arial" w:cs="Arial"/>
          <w:color w:val="000000"/>
        </w:rPr>
      </w:pPr>
      <w:r>
        <w:rPr>
          <w:rFonts w:ascii="Arial" w:eastAsia="Times New Roman" w:hAnsi="Arial" w:cs="Arial"/>
          <w:color w:val="000000"/>
        </w:rPr>
        <w:t>Company fee for suppling conference kits and materials, expressed in percentage.</w:t>
      </w:r>
    </w:p>
    <w:p w14:paraId="742F0C03" w14:textId="4C4FE438" w:rsidR="008D5A4B" w:rsidRDefault="00396BA3" w:rsidP="0078501B">
      <w:pPr>
        <w:numPr>
          <w:ilvl w:val="0"/>
          <w:numId w:val="14"/>
        </w:numPr>
        <w:spacing w:after="0" w:line="240" w:lineRule="auto"/>
        <w:jc w:val="both"/>
        <w:textAlignment w:val="baseline"/>
        <w:rPr>
          <w:rFonts w:ascii="Arial" w:eastAsia="Times New Roman" w:hAnsi="Arial" w:cs="Arial"/>
          <w:color w:val="000000"/>
        </w:rPr>
      </w:pPr>
      <w:r>
        <w:rPr>
          <w:rFonts w:ascii="Arial" w:eastAsia="Times New Roman" w:hAnsi="Arial" w:cs="Arial"/>
          <w:color w:val="000000"/>
        </w:rPr>
        <w:t>Company fee</w:t>
      </w:r>
      <w:r w:rsidR="00E11B45" w:rsidRPr="00230BC4">
        <w:rPr>
          <w:rFonts w:ascii="Arial" w:eastAsia="Times New Roman" w:hAnsi="Arial" w:cs="Arial"/>
          <w:color w:val="000000"/>
        </w:rPr>
        <w:t xml:space="preserve"> for contracting of external</w:t>
      </w:r>
      <w:r>
        <w:rPr>
          <w:rFonts w:ascii="Arial" w:eastAsia="Times New Roman" w:hAnsi="Arial" w:cs="Arial"/>
          <w:color w:val="000000"/>
        </w:rPr>
        <w:t xml:space="preserve"> expert’s, facilitators </w:t>
      </w:r>
      <w:r w:rsidR="000B2B61">
        <w:rPr>
          <w:rFonts w:ascii="Arial" w:eastAsia="Times New Roman" w:hAnsi="Arial" w:cs="Arial"/>
          <w:color w:val="000000"/>
        </w:rPr>
        <w:t>etc.</w:t>
      </w:r>
      <w:r>
        <w:rPr>
          <w:rFonts w:ascii="Arial" w:eastAsia="Times New Roman" w:hAnsi="Arial" w:cs="Arial"/>
          <w:color w:val="000000"/>
        </w:rPr>
        <w:t xml:space="preserve"> expressed in percentage.</w:t>
      </w:r>
    </w:p>
    <w:p w14:paraId="2FF31B53" w14:textId="43B19ABE" w:rsidR="000B2B61" w:rsidRDefault="000B2B61" w:rsidP="000B2B61">
      <w:pPr>
        <w:spacing w:after="0" w:line="240" w:lineRule="auto"/>
        <w:jc w:val="both"/>
        <w:textAlignment w:val="baseline"/>
        <w:rPr>
          <w:rFonts w:ascii="Arial" w:eastAsia="Times New Roman" w:hAnsi="Arial" w:cs="Arial"/>
          <w:color w:val="000000"/>
        </w:rPr>
      </w:pPr>
    </w:p>
    <w:p w14:paraId="0F8A4B3C" w14:textId="0E88C134" w:rsidR="000B2B61" w:rsidRDefault="000B2B61" w:rsidP="000B2B61">
      <w:pPr>
        <w:spacing w:after="0" w:line="240" w:lineRule="auto"/>
        <w:jc w:val="both"/>
        <w:textAlignment w:val="baseline"/>
        <w:rPr>
          <w:rFonts w:ascii="Arial" w:eastAsia="Times New Roman" w:hAnsi="Arial" w:cs="Arial"/>
          <w:color w:val="000000"/>
        </w:rPr>
      </w:pPr>
    </w:p>
    <w:p w14:paraId="2F68AF99" w14:textId="4A65726D" w:rsidR="000B2B61" w:rsidRDefault="000B2B61" w:rsidP="000B2B61">
      <w:pPr>
        <w:spacing w:after="0" w:line="240" w:lineRule="auto"/>
        <w:jc w:val="both"/>
        <w:textAlignment w:val="baseline"/>
        <w:rPr>
          <w:rFonts w:ascii="Arial" w:eastAsia="Times New Roman" w:hAnsi="Arial" w:cs="Arial"/>
          <w:color w:val="000000"/>
        </w:rPr>
      </w:pPr>
    </w:p>
    <w:p w14:paraId="30E39A69" w14:textId="10C11B99" w:rsidR="000B2B61" w:rsidRDefault="000B2B61" w:rsidP="000B2B61">
      <w:pPr>
        <w:spacing w:after="0" w:line="240" w:lineRule="auto"/>
        <w:jc w:val="both"/>
        <w:textAlignment w:val="baseline"/>
        <w:rPr>
          <w:rFonts w:ascii="Arial" w:eastAsia="Times New Roman" w:hAnsi="Arial" w:cs="Arial"/>
          <w:color w:val="000000"/>
        </w:rPr>
      </w:pPr>
    </w:p>
    <w:p w14:paraId="5B4C6F3B" w14:textId="22A26DFD" w:rsidR="000B2B61" w:rsidRDefault="000B2B61" w:rsidP="000B2B61">
      <w:pPr>
        <w:spacing w:after="0" w:line="240" w:lineRule="auto"/>
        <w:jc w:val="both"/>
        <w:textAlignment w:val="baseline"/>
        <w:rPr>
          <w:rFonts w:ascii="Arial" w:eastAsia="Times New Roman" w:hAnsi="Arial" w:cs="Arial"/>
          <w:color w:val="000000"/>
        </w:rPr>
      </w:pPr>
    </w:p>
    <w:p w14:paraId="4C62588E" w14:textId="5AD8468C" w:rsidR="000B2B61" w:rsidRDefault="000B2B61" w:rsidP="000B2B61">
      <w:pPr>
        <w:spacing w:after="0" w:line="240" w:lineRule="auto"/>
        <w:jc w:val="both"/>
        <w:textAlignment w:val="baseline"/>
        <w:rPr>
          <w:rFonts w:ascii="Arial" w:eastAsia="Times New Roman" w:hAnsi="Arial" w:cs="Arial"/>
          <w:color w:val="000000"/>
        </w:rPr>
      </w:pPr>
    </w:p>
    <w:p w14:paraId="36174D44" w14:textId="5A7DADC1" w:rsidR="000B2B61" w:rsidRDefault="000B2B61" w:rsidP="000B2B61">
      <w:pPr>
        <w:spacing w:after="0" w:line="240" w:lineRule="auto"/>
        <w:jc w:val="both"/>
        <w:textAlignment w:val="baseline"/>
        <w:rPr>
          <w:rFonts w:ascii="Arial" w:eastAsia="Times New Roman" w:hAnsi="Arial" w:cs="Arial"/>
          <w:color w:val="000000"/>
        </w:rPr>
      </w:pPr>
    </w:p>
    <w:p w14:paraId="227F99C9" w14:textId="77777777" w:rsidR="000B2B61" w:rsidRDefault="000B2B61" w:rsidP="000B2B61">
      <w:pPr>
        <w:spacing w:after="0" w:line="240" w:lineRule="auto"/>
        <w:jc w:val="both"/>
        <w:textAlignment w:val="baseline"/>
        <w:rPr>
          <w:rFonts w:ascii="Arial" w:eastAsia="Times New Roman" w:hAnsi="Arial" w:cs="Arial"/>
          <w:color w:val="000000"/>
        </w:rPr>
      </w:pPr>
    </w:p>
    <w:p w14:paraId="24019E0A" w14:textId="2BA257E9" w:rsidR="000B2B61" w:rsidRDefault="000B2B61" w:rsidP="000B2B61">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0B2B61" w:rsidRPr="000B2B61" w14:paraId="7BB592FF"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DCEEFD"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95B04" w14:textId="12E0E782" w:rsidR="000B2B61" w:rsidRPr="000B2B61" w:rsidRDefault="000B2B61" w:rsidP="000B2B61">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0B2B61" w:rsidRPr="000B2B61" w14:paraId="55D11C3A"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54C13"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47674"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0B2B61" w:rsidRPr="000B2B61" w14:paraId="70613B95"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34BFFA"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5AAAB"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0B2B61" w:rsidRPr="000B2B61" w14:paraId="6232E643" w14:textId="77777777" w:rsidTr="000B2B6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7BEAF"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B2DA5" w14:textId="77777777" w:rsidR="000B2B61" w:rsidRPr="000B2B61" w:rsidRDefault="000B2B61" w:rsidP="000B2B61">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E134257" w14:textId="77777777" w:rsidR="000B2B61" w:rsidRDefault="000B2B61" w:rsidP="000B2B61">
      <w:pPr>
        <w:spacing w:after="0" w:line="240" w:lineRule="auto"/>
        <w:jc w:val="both"/>
        <w:textAlignment w:val="baseline"/>
        <w:rPr>
          <w:rFonts w:ascii="Arial" w:eastAsia="Times New Roman" w:hAnsi="Arial" w:cs="Arial"/>
          <w:color w:val="000000"/>
        </w:rPr>
      </w:pPr>
    </w:p>
    <w:p w14:paraId="7778635F" w14:textId="5EF10F9F" w:rsidR="001C3679" w:rsidRPr="0073686B" w:rsidRDefault="001C3679" w:rsidP="001C3679">
      <w:pPr>
        <w:spacing w:after="0" w:line="240" w:lineRule="auto"/>
        <w:jc w:val="both"/>
        <w:textAlignment w:val="baseline"/>
        <w:rPr>
          <w:rFonts w:ascii="Arial" w:eastAsia="Times New Roman" w:hAnsi="Arial" w:cs="Arial"/>
          <w:color w:val="000000"/>
        </w:rPr>
      </w:pPr>
    </w:p>
    <w:p w14:paraId="2A1797F0" w14:textId="1E9EEF31" w:rsidR="008D5A4B" w:rsidRPr="00230BC4" w:rsidRDefault="008D5A4B" w:rsidP="008D5A4B">
      <w:p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NOTE: In case the same Economic Operator applies for both LOTS must submit separate offers in accordance with the requirements set above. </w:t>
      </w:r>
    </w:p>
    <w:p w14:paraId="046500F3" w14:textId="77777777" w:rsidR="00D9425D" w:rsidRPr="00230BC4" w:rsidRDefault="00D9425D" w:rsidP="00D9425D">
      <w:pPr>
        <w:widowControl w:val="0"/>
        <w:spacing w:before="120" w:after="120" w:line="240" w:lineRule="auto"/>
        <w:jc w:val="both"/>
        <w:outlineLvl w:val="1"/>
        <w:rPr>
          <w:rFonts w:ascii="Arial" w:eastAsia="Times New Roman" w:hAnsi="Arial" w:cs="Arial"/>
          <w:b/>
          <w:lang w:val="en-GB" w:eastAsia="en-GB"/>
        </w:rPr>
      </w:pPr>
      <w:r w:rsidRPr="00230BC4">
        <w:rPr>
          <w:rFonts w:ascii="Arial" w:eastAsia="Times New Roman" w:hAnsi="Arial" w:cs="Arial"/>
          <w:b/>
          <w:lang w:val="en-GB" w:eastAsia="en-GB"/>
        </w:rPr>
        <w:t>Offers, all correspondence and documents related to the tender exchanged by the tenderer and the contracting authority must be in English.</w:t>
      </w:r>
    </w:p>
    <w:p w14:paraId="31E21450" w14:textId="77777777" w:rsidR="00D9425D" w:rsidRPr="00230BC4" w:rsidRDefault="00D9425D" w:rsidP="00D9425D">
      <w:pPr>
        <w:widowControl w:val="0"/>
        <w:spacing w:before="120" w:after="120" w:line="240" w:lineRule="auto"/>
        <w:jc w:val="both"/>
        <w:outlineLvl w:val="1"/>
        <w:rPr>
          <w:rFonts w:ascii="Arial" w:eastAsia="Times New Roman" w:hAnsi="Arial" w:cs="Arial"/>
          <w:lang w:val="en-GB" w:eastAsia="en-GB"/>
        </w:rPr>
      </w:pPr>
      <w:r w:rsidRPr="00230BC4">
        <w:rPr>
          <w:rFonts w:ascii="Arial" w:eastAsia="Times New Roman" w:hAnsi="Arial" w:cs="Arial"/>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230BC4" w:rsidRDefault="00D9425D" w:rsidP="00D9425D">
      <w:pPr>
        <w:widowControl w:val="0"/>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to fulfil the requirements of </w:t>
      </w:r>
      <w:r w:rsidR="007D47FC" w:rsidRPr="00230BC4">
        <w:rPr>
          <w:rFonts w:ascii="Arial" w:eastAsia="Times New Roman" w:hAnsi="Arial" w:cs="Arial"/>
          <w:lang w:val="en-GB" w:eastAsia="en-GB"/>
        </w:rPr>
        <w:t>these clauses</w:t>
      </w:r>
      <w:r w:rsidRPr="00230BC4">
        <w:rPr>
          <w:rFonts w:ascii="Arial" w:eastAsia="Times New Roman" w:hAnsi="Arial" w:cs="Arial"/>
          <w:lang w:val="en-GB" w:eastAsia="en-GB"/>
        </w:rPr>
        <w:t xml:space="preserve"> will constitute an irregularity and may result in rejection of the tender.</w:t>
      </w:r>
    </w:p>
    <w:p w14:paraId="21AC4830" w14:textId="407A0E85" w:rsidR="00D9425D" w:rsidRPr="00230BC4" w:rsidRDefault="00E11B45" w:rsidP="00E11B45">
      <w:pPr>
        <w:widowControl w:val="0"/>
        <w:autoSpaceDE w:val="0"/>
        <w:autoSpaceDN w:val="0"/>
        <w:spacing w:before="120" w:after="120"/>
        <w:ind w:right="106"/>
        <w:rPr>
          <w:rFonts w:ascii="Arial" w:eastAsia="Arial" w:hAnsi="Arial" w:cs="Arial"/>
          <w:lang w:bidi="en-US"/>
        </w:rPr>
      </w:pPr>
      <w:r w:rsidRPr="00230BC4">
        <w:rPr>
          <w:rFonts w:ascii="Arial" w:eastAsia="Arial" w:hAnsi="Arial" w:cs="Arial"/>
          <w:b/>
          <w:lang w:bidi="en-US"/>
        </w:rPr>
        <w:t>5.</w:t>
      </w:r>
      <w:r w:rsidR="00D9425D" w:rsidRPr="00230BC4">
        <w:rPr>
          <w:rFonts w:ascii="Arial" w:eastAsia="Arial" w:hAnsi="Arial" w:cs="Arial"/>
          <w:b/>
          <w:lang w:bidi="en-US"/>
        </w:rPr>
        <w:t>Additional information before the deadline for submitting tenders</w:t>
      </w:r>
    </w:p>
    <w:p w14:paraId="695A1ED2" w14:textId="77777777" w:rsidR="00D9425D" w:rsidRPr="00230BC4" w:rsidRDefault="00D9425D" w:rsidP="00D9425D">
      <w:pPr>
        <w:spacing w:after="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Tenderers may submit questions to the following email address: </w:t>
      </w:r>
    </w:p>
    <w:p w14:paraId="415D3FC5" w14:textId="5C7F3144" w:rsidR="00D9425D" w:rsidRPr="00230BC4" w:rsidRDefault="00626486" w:rsidP="00D9425D">
      <w:pPr>
        <w:spacing w:after="0" w:line="240" w:lineRule="auto"/>
        <w:jc w:val="both"/>
        <w:rPr>
          <w:rFonts w:ascii="Arial" w:eastAsia="Times New Roman" w:hAnsi="Arial" w:cs="Arial"/>
          <w:b/>
          <w:snapToGrid w:val="0"/>
          <w:lang w:val="en-GB"/>
        </w:rPr>
      </w:pPr>
      <w:hyperlink r:id="rId11"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snapToGrid w:val="0"/>
          <w:lang w:val="en-GB"/>
        </w:rPr>
        <w:t xml:space="preserve"> </w:t>
      </w:r>
      <w:r w:rsidR="007D47FC" w:rsidRPr="00230BC4">
        <w:rPr>
          <w:rFonts w:ascii="Arial" w:eastAsia="Times New Roman" w:hAnsi="Arial" w:cs="Arial"/>
          <w:b/>
          <w:snapToGrid w:val="0"/>
          <w:lang w:val="en-GB"/>
        </w:rPr>
        <w:t xml:space="preserve">up to </w:t>
      </w:r>
      <w:r w:rsidR="0073686B">
        <w:rPr>
          <w:rFonts w:ascii="Arial" w:eastAsia="Times New Roman" w:hAnsi="Arial" w:cs="Arial"/>
          <w:b/>
          <w:snapToGrid w:val="0"/>
          <w:lang w:val="en-GB"/>
        </w:rPr>
        <w:t>10 calendar</w:t>
      </w:r>
      <w:r w:rsidR="00D9425D" w:rsidRPr="00230BC4">
        <w:rPr>
          <w:rFonts w:ascii="Arial" w:eastAsia="Times New Roman" w:hAnsi="Arial" w:cs="Arial"/>
          <w:b/>
          <w:snapToGrid w:val="0"/>
          <w:lang w:val="en-GB"/>
        </w:rPr>
        <w:t xml:space="preserve"> days before the deadline for submission of tenders, </w:t>
      </w:r>
      <w:r w:rsidR="007D47FC" w:rsidRPr="00230BC4">
        <w:rPr>
          <w:rFonts w:ascii="Arial" w:eastAsia="Times New Roman" w:hAnsi="Arial" w:cs="Arial"/>
          <w:b/>
          <w:snapToGrid w:val="0"/>
          <w:lang w:val="en-GB"/>
        </w:rPr>
        <w:t>specifying the</w:t>
      </w:r>
      <w:r w:rsidR="00D9425D" w:rsidRPr="00230BC4">
        <w:rPr>
          <w:rFonts w:ascii="Arial" w:eastAsia="Times New Roman" w:hAnsi="Arial" w:cs="Arial"/>
          <w:b/>
          <w:snapToGrid w:val="0"/>
          <w:lang w:val="en-GB"/>
        </w:rPr>
        <w:t xml:space="preserve"> </w:t>
      </w:r>
      <w:r w:rsidR="00E11B45" w:rsidRPr="00230BC4">
        <w:rPr>
          <w:rFonts w:ascii="Arial" w:eastAsia="Times New Roman" w:hAnsi="Arial" w:cs="Arial"/>
          <w:b/>
          <w:snapToGrid w:val="0"/>
          <w:lang w:val="en-GB"/>
        </w:rPr>
        <w:t>title of the procedure or LOTS.</w:t>
      </w:r>
    </w:p>
    <w:p w14:paraId="31644E78"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contracting authority has no obligation to provide clarification after this date.</w:t>
      </w:r>
    </w:p>
    <w:p w14:paraId="70232CA1" w14:textId="21970088" w:rsidR="00D9425D" w:rsidRPr="00230BC4" w:rsidRDefault="00D9425D" w:rsidP="00D9425D">
      <w:pPr>
        <w:spacing w:after="120" w:line="240" w:lineRule="auto"/>
        <w:rPr>
          <w:rFonts w:ascii="Arial" w:eastAsia="Times New Roman" w:hAnsi="Arial" w:cs="Arial"/>
          <w:b/>
          <w:snapToGrid w:val="0"/>
          <w:lang w:val="en-GB"/>
        </w:rPr>
      </w:pPr>
      <w:r w:rsidRPr="00230BC4">
        <w:rPr>
          <w:rFonts w:ascii="Arial" w:eastAsia="Times New Roman" w:hAnsi="Arial" w:cs="Arial"/>
          <w:snapToGrid w:val="0"/>
          <w:lang w:val="en-GB"/>
        </w:rPr>
        <w:t xml:space="preserve">The contracting authority must respond to request for clarifications </w:t>
      </w:r>
      <w:r w:rsidR="007D47FC" w:rsidRPr="00230BC4">
        <w:rPr>
          <w:rFonts w:ascii="Arial" w:eastAsia="Times New Roman" w:hAnsi="Arial" w:cs="Arial"/>
          <w:b/>
          <w:snapToGrid w:val="0"/>
          <w:lang w:val="en-GB"/>
        </w:rPr>
        <w:t xml:space="preserve">at the latest </w:t>
      </w:r>
      <w:r w:rsidR="008903D7" w:rsidRPr="00230BC4">
        <w:rPr>
          <w:rFonts w:ascii="Arial" w:eastAsia="Times New Roman" w:hAnsi="Arial" w:cs="Arial"/>
          <w:b/>
          <w:snapToGrid w:val="0"/>
          <w:lang w:val="en-GB"/>
        </w:rPr>
        <w:t xml:space="preserve">2 </w:t>
      </w:r>
      <w:r w:rsidR="007D47FC" w:rsidRPr="00230BC4">
        <w:rPr>
          <w:rFonts w:ascii="Arial" w:eastAsia="Times New Roman" w:hAnsi="Arial" w:cs="Arial"/>
          <w:b/>
          <w:snapToGrid w:val="0"/>
          <w:lang w:val="en-GB"/>
        </w:rPr>
        <w:t>(</w:t>
      </w:r>
      <w:r w:rsidR="008903D7" w:rsidRPr="00230BC4">
        <w:rPr>
          <w:rFonts w:ascii="Arial" w:eastAsia="Times New Roman" w:hAnsi="Arial" w:cs="Arial"/>
          <w:b/>
          <w:snapToGrid w:val="0"/>
          <w:lang w:val="en-GB"/>
        </w:rPr>
        <w:t>two</w:t>
      </w:r>
      <w:r w:rsidRPr="00230BC4">
        <w:rPr>
          <w:rFonts w:ascii="Arial" w:eastAsia="Times New Roman" w:hAnsi="Arial" w:cs="Arial"/>
          <w:b/>
          <w:snapToGrid w:val="0"/>
          <w:lang w:val="en-GB"/>
        </w:rPr>
        <w:t>) working days after receiving them.</w:t>
      </w:r>
    </w:p>
    <w:p w14:paraId="107410EE"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Any tenderer seeking to arrange individual meetings with the contracting authority concerning this contract during the tender period may be excluded from the tender procedure.</w:t>
      </w:r>
    </w:p>
    <w:p w14:paraId="4FBA386D"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Information meeting: No information meeting is foreseen. </w:t>
      </w:r>
    </w:p>
    <w:p w14:paraId="36138FC1" w14:textId="5B5B204E" w:rsidR="00D9425D" w:rsidRPr="00230BC4" w:rsidRDefault="00D9425D" w:rsidP="0078501B">
      <w:pPr>
        <w:pStyle w:val="ListParagraph"/>
        <w:keepNext/>
        <w:numPr>
          <w:ilvl w:val="0"/>
          <w:numId w:val="14"/>
        </w:numPr>
        <w:spacing w:before="120" w:after="120"/>
        <w:rPr>
          <w:rFonts w:cs="Arial"/>
          <w:b/>
          <w:szCs w:val="22"/>
        </w:rPr>
      </w:pPr>
      <w:bookmarkStart w:id="5" w:name="_Ref499614274"/>
      <w:bookmarkStart w:id="6" w:name="_Ref499982672"/>
      <w:r w:rsidRPr="00230BC4">
        <w:rPr>
          <w:rFonts w:cs="Arial"/>
          <w:b/>
          <w:szCs w:val="22"/>
        </w:rPr>
        <w:t>Submission of tenders</w:t>
      </w:r>
      <w:bookmarkEnd w:id="5"/>
      <w:bookmarkEnd w:id="6"/>
    </w:p>
    <w:p w14:paraId="433F7DAD" w14:textId="6C561991" w:rsidR="00D9425D" w:rsidRPr="00230BC4" w:rsidRDefault="00D9425D" w:rsidP="00D9425D">
      <w:pPr>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lang w:eastAsia="en-GB"/>
        </w:rPr>
        <w:t xml:space="preserve">         Tenders must be sent to the contracting authority within the given deadline in point 2 “Timeta</w:t>
      </w:r>
      <w:r w:rsidR="008D5A4B" w:rsidRPr="00230BC4">
        <w:rPr>
          <w:rFonts w:ascii="Arial" w:eastAsia="Times New Roman" w:hAnsi="Arial" w:cs="Arial"/>
          <w:lang w:eastAsia="en-GB"/>
        </w:rPr>
        <w:t>ble” of Instructions to tender, clearly stating in the</w:t>
      </w:r>
      <w:r w:rsidR="007D27D8" w:rsidRPr="00230BC4">
        <w:rPr>
          <w:rFonts w:ascii="Arial" w:eastAsia="Times New Roman" w:hAnsi="Arial" w:cs="Arial"/>
          <w:lang w:eastAsia="en-GB"/>
        </w:rPr>
        <w:t>ir</w:t>
      </w:r>
      <w:r w:rsidR="008D5A4B" w:rsidRPr="00230BC4">
        <w:rPr>
          <w:rFonts w:ascii="Arial" w:eastAsia="Times New Roman" w:hAnsi="Arial" w:cs="Arial"/>
          <w:lang w:eastAsia="en-GB"/>
        </w:rPr>
        <w:t xml:space="preserve"> tender the title of LOT for which the Economic Operator is applying. In case the same Economic Operator applies for both LOTS must submit separate tenders per respective LOT. </w:t>
      </w:r>
      <w:r w:rsidRPr="00230BC4">
        <w:rPr>
          <w:rFonts w:ascii="Arial" w:eastAsia="Times New Roman" w:hAnsi="Arial" w:cs="Arial"/>
          <w:lang w:eastAsia="en-GB"/>
        </w:rPr>
        <w:t xml:space="preserve">They must include the requested </w:t>
      </w:r>
      <w:r w:rsidR="008D5A4B" w:rsidRPr="00230BC4">
        <w:rPr>
          <w:rFonts w:ascii="Arial" w:eastAsia="Times New Roman" w:hAnsi="Arial" w:cs="Arial"/>
          <w:lang w:eastAsia="en-GB"/>
        </w:rPr>
        <w:t xml:space="preserve">documents per each LOT </w:t>
      </w:r>
      <w:r w:rsidRPr="00230BC4">
        <w:rPr>
          <w:rFonts w:ascii="Arial" w:eastAsia="Times New Roman" w:hAnsi="Arial" w:cs="Arial"/>
          <w:lang w:eastAsia="en-GB"/>
        </w:rPr>
        <w:t xml:space="preserve">specified on clause 4 above and be sent </w:t>
      </w:r>
      <w:r w:rsidRPr="00230BC4">
        <w:rPr>
          <w:rFonts w:ascii="Arial" w:eastAsia="Times New Roman" w:hAnsi="Arial" w:cs="Arial"/>
          <w:snapToGrid w:val="0"/>
          <w:lang w:val="en-GB"/>
        </w:rPr>
        <w:t>to the following email address:</w:t>
      </w:r>
    </w:p>
    <w:p w14:paraId="75C5274B" w14:textId="77777777" w:rsidR="00D9425D" w:rsidRPr="00230BC4" w:rsidRDefault="00626486" w:rsidP="00D9425D">
      <w:pPr>
        <w:spacing w:after="120" w:line="240" w:lineRule="auto"/>
        <w:ind w:left="567"/>
        <w:jc w:val="both"/>
        <w:rPr>
          <w:rFonts w:ascii="Arial" w:eastAsia="Times New Roman" w:hAnsi="Arial" w:cs="Arial"/>
          <w:b/>
          <w:snapToGrid w:val="0"/>
          <w:lang w:val="en-GB"/>
        </w:rPr>
      </w:pPr>
      <w:hyperlink r:id="rId12" w:history="1">
        <w:r w:rsidR="00D9425D" w:rsidRPr="00230BC4">
          <w:rPr>
            <w:rFonts w:ascii="Arial" w:eastAsia="Times New Roman" w:hAnsi="Arial" w:cs="Arial"/>
            <w:snapToGrid w:val="0"/>
            <w:color w:val="0000FF"/>
            <w:u w:val="single"/>
            <w:lang w:val="en-GB"/>
          </w:rPr>
          <w:t>procurement@rycowb.org</w:t>
        </w:r>
      </w:hyperlink>
      <w:r w:rsidR="00D9425D" w:rsidRPr="00230BC4">
        <w:rPr>
          <w:rFonts w:ascii="Arial" w:eastAsia="Times New Roman" w:hAnsi="Arial" w:cs="Arial"/>
          <w:lang w:val="en-GB" w:eastAsia="en-GB"/>
        </w:rPr>
        <w:t xml:space="preserve"> </w:t>
      </w:r>
    </w:p>
    <w:p w14:paraId="27815318"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 xml:space="preserve">Tenders submitted by any other means will not be considered. </w:t>
      </w:r>
    </w:p>
    <w:p w14:paraId="275D9A75" w14:textId="77777777" w:rsidR="00D9425D" w:rsidRPr="00230BC4" w:rsidRDefault="00D9425D" w:rsidP="0078501B">
      <w:pPr>
        <w:widowControl w:val="0"/>
        <w:numPr>
          <w:ilvl w:val="0"/>
          <w:numId w:val="5"/>
        </w:numPr>
        <w:autoSpaceDE w:val="0"/>
        <w:autoSpaceDN w:val="0"/>
        <w:spacing w:before="120" w:after="120" w:line="240" w:lineRule="auto"/>
        <w:ind w:right="106"/>
        <w:jc w:val="both"/>
        <w:rPr>
          <w:rFonts w:ascii="Arial" w:eastAsia="Arial" w:hAnsi="Arial" w:cs="Arial"/>
          <w:lang w:bidi="en-US"/>
        </w:rPr>
      </w:pPr>
      <w:r w:rsidRPr="00230BC4">
        <w:rPr>
          <w:rFonts w:ascii="Arial" w:eastAsia="Arial" w:hAnsi="Arial" w:cs="Arial"/>
          <w:lang w:bidi="en-US"/>
        </w:rPr>
        <w:t>All tenders submitted after the above given deadline shall be rejected.</w:t>
      </w:r>
    </w:p>
    <w:p w14:paraId="4CFB5312"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Costs for preparing tenders</w:t>
      </w:r>
    </w:p>
    <w:p w14:paraId="60AEA7D6" w14:textId="77777777" w:rsidR="00D9425D" w:rsidRPr="00230BC4" w:rsidRDefault="00D9425D" w:rsidP="00D9425D">
      <w:pPr>
        <w:keepNext/>
        <w:keepLine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No costs incurred by the tenderer in preparing and submitting the tender are reimbursable. All such costs must be borne by the tenderer.</w:t>
      </w:r>
    </w:p>
    <w:p w14:paraId="2769B5D4"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Ownership of tenders</w:t>
      </w:r>
    </w:p>
    <w:p w14:paraId="1D714DE0" w14:textId="77777777"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retains ownership of all tenders received under this tendering procedure.  </w:t>
      </w:r>
    </w:p>
    <w:p w14:paraId="1EC54545" w14:textId="77777777" w:rsidR="00D9425D" w:rsidRPr="00230BC4" w:rsidRDefault="00D9425D" w:rsidP="0078501B">
      <w:pPr>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Evaluation of tenders</w:t>
      </w:r>
    </w:p>
    <w:p w14:paraId="10FF3911" w14:textId="77777777" w:rsidR="00D9425D" w:rsidRPr="00230BC4" w:rsidRDefault="00D9425D" w:rsidP="00D9425D">
      <w:pPr>
        <w:keepNext/>
        <w:tabs>
          <w:tab w:val="left" w:pos="426"/>
        </w:tabs>
        <w:spacing w:after="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b/>
          <w:lang w:eastAsia="en-GB"/>
        </w:rPr>
        <w:t xml:space="preserve"> </w:t>
      </w:r>
      <w:r w:rsidRPr="00230BC4">
        <w:rPr>
          <w:rFonts w:ascii="Arial" w:eastAsia="Times New Roman" w:hAnsi="Arial" w:cs="Arial"/>
          <w:snapToGrid w:val="0"/>
          <w:lang w:val="en-GB"/>
        </w:rPr>
        <w:t>9.1</w:t>
      </w:r>
      <w:r w:rsidRPr="00230BC4">
        <w:rPr>
          <w:rFonts w:ascii="Arial" w:eastAsia="Times New Roman" w:hAnsi="Arial" w:cs="Arial"/>
          <w:snapToGrid w:val="0"/>
          <w:lang w:val="en-GB"/>
        </w:rPr>
        <w:tab/>
        <w:t>Examination of the administrative conformity of tenders</w:t>
      </w:r>
    </w:p>
    <w:p w14:paraId="2A3D0237"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14:paraId="018AC4F0" w14:textId="77777777"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4E1D40B2" w14:textId="5C304700" w:rsidR="00D9425D" w:rsidRPr="00230BC4" w:rsidRDefault="00D9425D" w:rsidP="00D9425D">
      <w:pPr>
        <w:spacing w:before="120" w:after="120" w:line="240" w:lineRule="auto"/>
        <w:ind w:left="567"/>
        <w:jc w:val="both"/>
        <w:outlineLvl w:val="0"/>
        <w:rPr>
          <w:rFonts w:ascii="Arial" w:eastAsia="Times New Roman" w:hAnsi="Arial" w:cs="Arial"/>
          <w:snapToGrid w:val="0"/>
          <w:lang w:val="en-GB"/>
        </w:rPr>
      </w:pPr>
      <w:r w:rsidRPr="00230BC4">
        <w:rPr>
          <w:rFonts w:ascii="Arial" w:eastAsia="Times New Roman" w:hAnsi="Arial" w:cs="Arial"/>
          <w:snapToGrid w:val="0"/>
          <w:lang w:val="en-GB"/>
        </w:rPr>
        <w:t>If a tender does not comply with the tender dossier, it will be rejected immediately and may not subsequently be made to comply by correcting it or withdrawing the departure or restriction.</w:t>
      </w:r>
    </w:p>
    <w:p w14:paraId="5347C1DB" w14:textId="77777777" w:rsidR="00D9425D" w:rsidRPr="00230BC4" w:rsidRDefault="00D9425D" w:rsidP="00D9425D">
      <w:pPr>
        <w:keepNext/>
        <w:spacing w:before="120" w:after="120" w:line="240" w:lineRule="auto"/>
        <w:ind w:left="567" w:hanging="567"/>
        <w:jc w:val="both"/>
        <w:outlineLvl w:val="1"/>
        <w:rPr>
          <w:rFonts w:ascii="Arial" w:eastAsia="Times New Roman" w:hAnsi="Arial" w:cs="Arial"/>
          <w:snapToGrid w:val="0"/>
          <w:lang w:val="en-GB"/>
        </w:rPr>
      </w:pPr>
      <w:r w:rsidRPr="00230BC4">
        <w:rPr>
          <w:rFonts w:ascii="Arial" w:eastAsia="Times New Roman" w:hAnsi="Arial" w:cs="Arial"/>
          <w:snapToGrid w:val="0"/>
          <w:lang w:val="en-GB"/>
        </w:rPr>
        <w:t>9.2</w:t>
      </w:r>
      <w:r w:rsidRPr="00230BC4">
        <w:rPr>
          <w:rFonts w:ascii="Arial" w:eastAsia="Times New Roman" w:hAnsi="Arial" w:cs="Arial"/>
          <w:snapToGrid w:val="0"/>
          <w:lang w:val="en-GB"/>
        </w:rPr>
        <w:tab/>
        <w:t>Technical evaluation</w:t>
      </w:r>
    </w:p>
    <w:p w14:paraId="6580778C" w14:textId="1707E15F" w:rsidR="00D9425D" w:rsidRPr="00230BC4" w:rsidRDefault="00D9425D" w:rsidP="00E11B45">
      <w:pPr>
        <w:spacing w:after="120" w:line="240" w:lineRule="auto"/>
        <w:ind w:left="567"/>
        <w:jc w:val="both"/>
        <w:outlineLvl w:val="0"/>
        <w:rPr>
          <w:rFonts w:ascii="Arial" w:eastAsia="Times New Roman" w:hAnsi="Arial" w:cs="Arial"/>
          <w:snapToGrid w:val="0"/>
          <w:lang w:val="en-GB"/>
        </w:rPr>
      </w:pPr>
      <w:bookmarkStart w:id="7" w:name="_Ref500330647"/>
      <w:r w:rsidRPr="00230BC4">
        <w:rPr>
          <w:rFonts w:ascii="Arial" w:eastAsia="Times New Roman" w:hAnsi="Arial" w:cs="Arial"/>
          <w:snapToGrid w:val="0"/>
          <w:lang w:val="en-GB"/>
        </w:rPr>
        <w:t>After analysing the tenders deemed to comply in administrative terms, the evaluation committee will rule on the technical admissibility of each tender, classifying it as technically compliant or non-compliant.</w:t>
      </w:r>
      <w:r w:rsidR="00E11B45"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The quality of each technical offer will be evaluated in accordance with the award criteria. No other award criteria will be used. The award criteria will be examined in accordance with the requirements indicated in the Terms of </w:t>
      </w:r>
      <w:r w:rsidR="001C3679" w:rsidRPr="00230BC4">
        <w:rPr>
          <w:rFonts w:ascii="Arial" w:eastAsia="Times New Roman" w:hAnsi="Arial" w:cs="Arial"/>
          <w:lang w:val="en-GB" w:eastAsia="en-GB"/>
        </w:rPr>
        <w:t>Reference.</w:t>
      </w:r>
      <w:r w:rsidR="001C3679" w:rsidRPr="00230BC4">
        <w:rPr>
          <w:rFonts w:ascii="Arial" w:eastAsia="Times New Roman" w:hAnsi="Arial" w:cs="Arial"/>
          <w:snapToGrid w:val="0"/>
          <w:lang w:val="en-GB"/>
        </w:rPr>
        <w:t xml:space="preserve"> The</w:t>
      </w:r>
      <w:r w:rsidRPr="00230BC4">
        <w:rPr>
          <w:rFonts w:ascii="Arial" w:eastAsia="Times New Roman" w:hAnsi="Arial" w:cs="Arial"/>
          <w:snapToGrid w:val="0"/>
          <w:lang w:val="en-GB"/>
        </w:rPr>
        <w:t xml:space="preserve"> minimum qualifications required are to be evaluated at the start of this stage.</w:t>
      </w:r>
      <w:bookmarkEnd w:id="7"/>
    </w:p>
    <w:p w14:paraId="0C773325" w14:textId="77777777" w:rsidR="00D9425D" w:rsidRPr="00230BC4" w:rsidRDefault="00D9425D" w:rsidP="00D9425D">
      <w:pPr>
        <w:keepNext/>
        <w:spacing w:before="120" w:after="120" w:line="240" w:lineRule="auto"/>
        <w:jc w:val="both"/>
        <w:outlineLvl w:val="1"/>
        <w:rPr>
          <w:rFonts w:ascii="Arial" w:eastAsia="Times New Roman" w:hAnsi="Arial" w:cs="Arial"/>
          <w:snapToGrid w:val="0"/>
          <w:lang w:val="en-GB"/>
        </w:rPr>
      </w:pPr>
      <w:r w:rsidRPr="00230BC4">
        <w:rPr>
          <w:rFonts w:ascii="Arial" w:eastAsia="Times New Roman" w:hAnsi="Arial" w:cs="Arial"/>
          <w:snapToGrid w:val="0"/>
          <w:lang w:val="en-GB"/>
        </w:rPr>
        <w:t>9.3 Financial evaluation</w:t>
      </w:r>
    </w:p>
    <w:p w14:paraId="54F93DC7" w14:textId="77777777" w:rsidR="00E11B45" w:rsidRPr="00230BC4" w:rsidRDefault="008D5A4B" w:rsidP="00E11B45">
      <w:pPr>
        <w:spacing w:before="120" w:after="120" w:line="240" w:lineRule="auto"/>
        <w:jc w:val="both"/>
        <w:rPr>
          <w:rFonts w:ascii="Arial" w:eastAsia="Times New Roman" w:hAnsi="Arial" w:cs="Arial"/>
          <w:lang w:val="en-GB" w:eastAsia="en-GB"/>
        </w:rPr>
      </w:pPr>
      <w:r w:rsidRPr="00230BC4">
        <w:rPr>
          <w:rFonts w:ascii="Arial" w:eastAsia="Times New Roman" w:hAnsi="Arial" w:cs="Arial"/>
          <w:snapToGrid w:val="0"/>
          <w:lang w:val="en-GB"/>
        </w:rPr>
        <w:t xml:space="preserve"> </w:t>
      </w:r>
      <w:r w:rsidR="00E11B45" w:rsidRPr="00230BC4">
        <w:rPr>
          <w:rFonts w:ascii="Arial" w:eastAsia="Times New Roman" w:hAnsi="Arial" w:cs="Arial"/>
          <w:lang w:val="en-GB" w:eastAsia="en-GB"/>
        </w:rPr>
        <w:t xml:space="preserve">Upon completion of the technical evaluation the financial offers will be evaluated in accordance with the award criteria.    </w:t>
      </w:r>
    </w:p>
    <w:p w14:paraId="78C3ECBB" w14:textId="77777777" w:rsidR="00E11B45" w:rsidRPr="00230BC4" w:rsidRDefault="00E11B45" w:rsidP="00E11B45">
      <w:pPr>
        <w:tabs>
          <w:tab w:val="left" w:pos="1418"/>
        </w:tabs>
        <w:spacing w:before="120" w:after="0" w:line="240" w:lineRule="auto"/>
        <w:jc w:val="both"/>
        <w:outlineLvl w:val="0"/>
        <w:rPr>
          <w:rFonts w:ascii="Arial" w:eastAsia="Times New Roman" w:hAnsi="Arial" w:cs="Arial"/>
          <w:lang w:val="en-GB" w:eastAsia="en-GB"/>
        </w:rPr>
      </w:pPr>
      <w:r w:rsidRPr="00230BC4">
        <w:rPr>
          <w:rFonts w:ascii="Arial" w:eastAsia="Times New Roman" w:hAnsi="Arial" w:cs="Arial"/>
          <w:lang w:val="en-GB" w:eastAsia="en-GB"/>
        </w:rPr>
        <w:t>Any arithmetical errors are corrected without penalty to the tenderer.</w:t>
      </w:r>
    </w:p>
    <w:p w14:paraId="3ABB7056" w14:textId="217C3233" w:rsidR="00D9425D" w:rsidRPr="00230BC4" w:rsidRDefault="00E11B45" w:rsidP="00E11B45">
      <w:pPr>
        <w:tabs>
          <w:tab w:val="left" w:pos="1418"/>
        </w:tabs>
        <w:spacing w:before="120" w:after="0" w:line="240" w:lineRule="auto"/>
        <w:jc w:val="both"/>
        <w:outlineLvl w:val="0"/>
        <w:rPr>
          <w:rFonts w:ascii="Arial" w:eastAsia="Times New Roman" w:hAnsi="Arial" w:cs="Arial"/>
          <w:snapToGrid w:val="0"/>
          <w:lang w:val="en-GB"/>
        </w:rPr>
      </w:pPr>
      <w:r w:rsidRPr="00230BC4">
        <w:rPr>
          <w:rFonts w:ascii="Arial" w:eastAsia="Times New Roman" w:hAnsi="Arial" w:cs="Arial"/>
          <w:snapToGrid w:val="0"/>
          <w:lang w:val="en-GB"/>
        </w:rPr>
        <w:t>Amounts corrected in this way will be binding on the tenderer. If the tenderer does not accept them, its tender will be rejected.</w:t>
      </w:r>
    </w:p>
    <w:p w14:paraId="43D173AD"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t>Choice of selected tenderer / Award Criteria</w:t>
      </w:r>
    </w:p>
    <w:p w14:paraId="66AB19BD" w14:textId="1D51F7A0" w:rsidR="00D9425D" w:rsidRPr="00230BC4" w:rsidRDefault="00E11B45" w:rsidP="00D9425D">
      <w:pPr>
        <w:spacing w:before="120" w:after="120" w:line="240" w:lineRule="auto"/>
        <w:jc w:val="both"/>
        <w:outlineLvl w:val="0"/>
        <w:rPr>
          <w:rFonts w:ascii="Arial" w:eastAsia="Times New Roman" w:hAnsi="Arial" w:cs="Arial"/>
          <w:snapToGrid w:val="0"/>
          <w:lang w:val="en-GB"/>
        </w:rPr>
      </w:pPr>
      <w:r w:rsidRPr="00230BC4">
        <w:rPr>
          <w:rFonts w:ascii="Arial" w:eastAsia="Times New Roman" w:hAnsi="Arial" w:cs="Arial"/>
          <w:lang w:eastAsia="en-GB"/>
        </w:rPr>
        <w:t>The most economically advantageous tender is the technically compliant tender with the best price-quality ratio, determined by the composite results of the technical and financial evaluation on a 70/30% basis.</w:t>
      </w:r>
    </w:p>
    <w:p w14:paraId="4D0756DA" w14:textId="77777777" w:rsidR="00D9425D" w:rsidRPr="00230BC4" w:rsidRDefault="00D9425D" w:rsidP="0078501B">
      <w:pPr>
        <w:keepNext/>
        <w:numPr>
          <w:ilvl w:val="0"/>
          <w:numId w:val="14"/>
        </w:numPr>
        <w:spacing w:before="120" w:after="120" w:line="240" w:lineRule="auto"/>
        <w:jc w:val="both"/>
        <w:rPr>
          <w:rFonts w:ascii="Arial" w:eastAsia="Calibri" w:hAnsi="Arial" w:cs="Arial"/>
          <w:b/>
        </w:rPr>
      </w:pPr>
      <w:r w:rsidRPr="00230BC4">
        <w:rPr>
          <w:rFonts w:ascii="Arial" w:eastAsia="Calibri" w:hAnsi="Arial" w:cs="Arial"/>
          <w:b/>
        </w:rPr>
        <w:t>Amending or withdrawing tenders</w:t>
      </w:r>
    </w:p>
    <w:p w14:paraId="2D9BD851" w14:textId="0658F009" w:rsidR="00D9425D" w:rsidRPr="00230BC4" w:rsidRDefault="00D9425D" w:rsidP="00D9425D">
      <w:pPr>
        <w:spacing w:before="120" w:after="120"/>
        <w:jc w:val="both"/>
        <w:rPr>
          <w:rFonts w:ascii="Arial" w:eastAsia="Calibri" w:hAnsi="Arial" w:cs="Arial"/>
        </w:rPr>
      </w:pPr>
      <w:r w:rsidRPr="00230BC4">
        <w:rPr>
          <w:rFonts w:ascii="Arial" w:eastAsia="Calibri" w:hAnsi="Arial" w:cs="Arial"/>
        </w:rPr>
        <w:t>Tenderers may amend or withdraw their tenders by e mail referring to the above given email address prior to the deadline for submitting tenders.</w:t>
      </w:r>
      <w:r w:rsidR="008D5A4B" w:rsidRPr="00230BC4">
        <w:rPr>
          <w:rFonts w:ascii="Arial" w:eastAsia="Calibri" w:hAnsi="Arial" w:cs="Arial"/>
        </w:rPr>
        <w:t xml:space="preserve"> Per each LOT</w:t>
      </w:r>
      <w:r w:rsidRPr="00230BC4">
        <w:rPr>
          <w:rFonts w:ascii="Arial" w:eastAsia="Calibri" w:hAnsi="Arial" w:cs="Arial"/>
        </w:rPr>
        <w:t xml:space="preserve"> The subject of the email must be ‘Amendment….’ or ‘Withdrawal…’ as appropriate</w:t>
      </w:r>
      <w:r w:rsidR="008D5A4B" w:rsidRPr="00230BC4">
        <w:rPr>
          <w:rFonts w:ascii="Arial" w:eastAsia="Calibri" w:hAnsi="Arial" w:cs="Arial"/>
        </w:rPr>
        <w:t xml:space="preserve"> specifying the LOT title/s</w:t>
      </w:r>
      <w:r w:rsidRPr="00230BC4">
        <w:rPr>
          <w:rFonts w:ascii="Arial" w:eastAsia="Calibri" w:hAnsi="Arial" w:cs="Arial"/>
        </w:rPr>
        <w:t>. Tenders may not be amended after this deadline.</w:t>
      </w:r>
    </w:p>
    <w:p w14:paraId="4EC65D36" w14:textId="77777777" w:rsidR="00D9425D" w:rsidRPr="00230BC4" w:rsidRDefault="00D9425D" w:rsidP="0078501B">
      <w:pPr>
        <w:keepNext/>
        <w:widowControl w:val="0"/>
        <w:numPr>
          <w:ilvl w:val="0"/>
          <w:numId w:val="14"/>
        </w:numPr>
        <w:autoSpaceDE w:val="0"/>
        <w:autoSpaceDN w:val="0"/>
        <w:spacing w:before="120" w:after="120" w:line="240" w:lineRule="auto"/>
        <w:ind w:right="106"/>
        <w:jc w:val="both"/>
        <w:rPr>
          <w:rFonts w:ascii="Arial" w:eastAsia="Arial" w:hAnsi="Arial" w:cs="Arial"/>
          <w:b/>
          <w:lang w:bidi="en-US"/>
        </w:rPr>
      </w:pPr>
      <w:r w:rsidRPr="00230BC4">
        <w:rPr>
          <w:rFonts w:ascii="Arial" w:eastAsia="Arial" w:hAnsi="Arial" w:cs="Arial"/>
          <w:b/>
          <w:lang w:bidi="en-US"/>
        </w:rPr>
        <w:lastRenderedPageBreak/>
        <w:tab/>
        <w:t>Confidentiality</w:t>
      </w:r>
    </w:p>
    <w:p w14:paraId="3FAB0C5D" w14:textId="7F7B9014" w:rsidR="00D9425D" w:rsidRPr="00230BC4" w:rsidRDefault="00D9425D" w:rsidP="00D9425D">
      <w:pPr>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entire evaluation procedure is confidential, subject to the contracting authority’s legislation on access to documents. The evaluation committee’s decisions are collective and its deliberations are held in closed session. The evaluation reports and written records are for official use only and may be not communicated to the tenderers.</w:t>
      </w:r>
    </w:p>
    <w:p w14:paraId="200614D8" w14:textId="77777777"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Ethics clauses / Corruptive practices</w:t>
      </w:r>
    </w:p>
    <w:p w14:paraId="245A59C5"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ab/>
        <w:t>a)</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Absence of conflict of interest</w:t>
      </w:r>
    </w:p>
    <w:p w14:paraId="39328FF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w:t>
      </w:r>
    </w:p>
    <w:p w14:paraId="63CACA4E"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b)</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Respect for human rights as well as environmental legislation and core labour standards</w:t>
      </w:r>
    </w:p>
    <w:p w14:paraId="5FF3BF16" w14:textId="1638A82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Organisation conventions (such as the conventions on freedom of association and collective bargaining; elimination of forced and compulsory labour; abolition of child labour).</w:t>
      </w:r>
    </w:p>
    <w:p w14:paraId="225C1480" w14:textId="77777777" w:rsidR="00D9425D" w:rsidRPr="00230BC4" w:rsidRDefault="00D9425D" w:rsidP="0078501B">
      <w:pPr>
        <w:numPr>
          <w:ilvl w:val="0"/>
          <w:numId w:val="2"/>
        </w:numPr>
        <w:spacing w:before="120" w:after="120" w:line="240" w:lineRule="auto"/>
        <w:contextualSpacing/>
        <w:jc w:val="both"/>
        <w:rPr>
          <w:rFonts w:ascii="Arial" w:eastAsia="Times New Roman" w:hAnsi="Arial" w:cs="Arial"/>
          <w:lang w:val="en-GB" w:eastAsia="en-GB"/>
        </w:rPr>
      </w:pPr>
      <w:r w:rsidRPr="00230BC4">
        <w:rPr>
          <w:rFonts w:ascii="Arial" w:eastAsia="Times New Roman" w:hAnsi="Arial" w:cs="Arial"/>
          <w:u w:val="single"/>
          <w:lang w:val="en-GB" w:eastAsia="en-GB"/>
        </w:rPr>
        <w:t>Unusual commercial expenses</w:t>
      </w:r>
      <w:r w:rsidRPr="00230BC4">
        <w:rPr>
          <w:rFonts w:ascii="Arial" w:eastAsia="Times New Roman" w:hAnsi="Arial" w:cs="Arial"/>
          <w:lang w:val="en-GB" w:eastAsia="en-GB"/>
        </w:rPr>
        <w:t xml:space="preserve"> </w:t>
      </w:r>
    </w:p>
    <w:p w14:paraId="418B2F1E"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230BC4" w:rsidRDefault="00D9425D" w:rsidP="00D9425D">
      <w:pPr>
        <w:spacing w:before="120" w:after="120" w:line="240" w:lineRule="auto"/>
        <w:ind w:left="567" w:hanging="567"/>
        <w:jc w:val="both"/>
        <w:rPr>
          <w:rFonts w:ascii="Arial" w:eastAsia="Times New Roman" w:hAnsi="Arial" w:cs="Arial"/>
          <w:u w:val="single"/>
          <w:lang w:val="en-GB" w:eastAsia="en-GB"/>
        </w:rPr>
      </w:pPr>
      <w:r w:rsidRPr="00230BC4">
        <w:rPr>
          <w:rFonts w:ascii="Arial" w:eastAsia="Times New Roman" w:hAnsi="Arial" w:cs="Arial"/>
          <w:lang w:val="en-GB" w:eastAsia="en-GB"/>
        </w:rPr>
        <w:t>d)</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Breach of obligations, irregularities or fraud</w:t>
      </w:r>
    </w:p>
    <w:p w14:paraId="4C3366D3"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e)</w:t>
      </w:r>
      <w:r w:rsidRPr="00230BC4">
        <w:rPr>
          <w:rFonts w:ascii="Arial" w:eastAsia="Times New Roman" w:hAnsi="Arial" w:cs="Arial"/>
          <w:lang w:val="en-GB" w:eastAsia="en-GB"/>
        </w:rPr>
        <w:tab/>
      </w:r>
      <w:r w:rsidRPr="00230BC4">
        <w:rPr>
          <w:rFonts w:ascii="Arial" w:eastAsia="Times New Roman" w:hAnsi="Arial" w:cs="Arial"/>
          <w:u w:val="single"/>
          <w:lang w:val="en-GB" w:eastAsia="en-GB"/>
        </w:rPr>
        <w:t>Anti-corruption and anti-bribery</w:t>
      </w:r>
      <w:r w:rsidRPr="00230BC4">
        <w:rPr>
          <w:rFonts w:ascii="Arial" w:eastAsia="Times New Roman" w:hAnsi="Arial" w:cs="Arial"/>
          <w:lang w:val="en-GB" w:eastAsia="en-GB"/>
        </w:rPr>
        <w:t xml:space="preserve"> </w:t>
      </w:r>
    </w:p>
    <w:p w14:paraId="05B9981D" w14:textId="7282926F" w:rsidR="00D9425D" w:rsidRPr="00230BC4" w:rsidRDefault="00D9425D" w:rsidP="00D9425D">
      <w:pPr>
        <w:spacing w:before="120" w:after="120" w:line="240" w:lineRule="auto"/>
        <w:ind w:left="567" w:hanging="567"/>
        <w:jc w:val="both"/>
        <w:rPr>
          <w:rFonts w:ascii="Arial" w:eastAsia="Times New Roman" w:hAnsi="Arial" w:cs="Arial"/>
          <w:lang w:val="en-GB" w:eastAsia="en-GB"/>
        </w:rPr>
      </w:pPr>
      <w:r w:rsidRPr="00230BC4">
        <w:rPr>
          <w:rFonts w:ascii="Arial" w:eastAsia="Times New Roman" w:hAnsi="Arial" w:cs="Arial"/>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189FC759"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Signature of</w:t>
      </w:r>
      <w:r w:rsidR="00E11B45" w:rsidRPr="00230BC4">
        <w:rPr>
          <w:rFonts w:ascii="Arial" w:eastAsia="Times New Roman" w:hAnsi="Arial" w:cs="Arial"/>
          <w:b/>
          <w:lang w:val="en-GB" w:eastAsia="en-GB"/>
        </w:rPr>
        <w:t xml:space="preserve"> framework agreement(s)</w:t>
      </w:r>
      <w:r w:rsidRPr="00230BC4">
        <w:rPr>
          <w:rFonts w:ascii="Arial" w:eastAsia="Times New Roman" w:hAnsi="Arial" w:cs="Arial"/>
          <w:b/>
          <w:lang w:val="en-GB" w:eastAsia="en-GB"/>
        </w:rPr>
        <w:t xml:space="preserve"> </w:t>
      </w:r>
      <w:r w:rsidR="00E11B45" w:rsidRPr="00230BC4">
        <w:rPr>
          <w:rFonts w:ascii="Arial" w:eastAsia="Times New Roman" w:hAnsi="Arial" w:cs="Arial"/>
          <w:b/>
          <w:lang w:val="en-GB" w:eastAsia="en-GB"/>
        </w:rPr>
        <w:t xml:space="preserve"> </w:t>
      </w:r>
    </w:p>
    <w:p w14:paraId="65D4234B" w14:textId="77777777" w:rsidR="00D9425D" w:rsidRPr="00230BC4" w:rsidRDefault="00D9425D" w:rsidP="00D9425D">
      <w:pPr>
        <w:keepNext/>
        <w:spacing w:before="120" w:after="120" w:line="240" w:lineRule="auto"/>
        <w:ind w:left="567" w:hanging="567"/>
        <w:jc w:val="both"/>
        <w:rPr>
          <w:rFonts w:ascii="Arial" w:eastAsia="Times New Roman" w:hAnsi="Arial" w:cs="Arial"/>
          <w:b/>
          <w:lang w:val="en-GB" w:eastAsia="en-GB"/>
        </w:rPr>
      </w:pPr>
      <w:r w:rsidRPr="00230BC4">
        <w:rPr>
          <w:rFonts w:ascii="Arial" w:eastAsia="Times New Roman" w:hAnsi="Arial" w:cs="Arial"/>
          <w:b/>
          <w:lang w:val="en-GB" w:eastAsia="en-GB"/>
        </w:rPr>
        <w:t>14.1.</w:t>
      </w:r>
      <w:r w:rsidRPr="00230BC4">
        <w:rPr>
          <w:rFonts w:ascii="Arial" w:eastAsia="Times New Roman" w:hAnsi="Arial" w:cs="Arial"/>
          <w:b/>
          <w:lang w:val="en-GB" w:eastAsia="en-GB"/>
        </w:rPr>
        <w:tab/>
        <w:t>Notification of award</w:t>
      </w:r>
    </w:p>
    <w:p w14:paraId="165AD415" w14:textId="0B9A5DFF" w:rsidR="00D9425D" w:rsidRPr="00230BC4" w:rsidRDefault="00D9425D" w:rsidP="00D9425D">
      <w:pPr>
        <w:keepNext/>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successful tenderer </w:t>
      </w:r>
      <w:r w:rsidR="000E1AA0" w:rsidRPr="00230BC4">
        <w:rPr>
          <w:rFonts w:ascii="Arial" w:eastAsia="Times New Roman" w:hAnsi="Arial" w:cs="Arial"/>
          <w:lang w:val="en-GB" w:eastAsia="en-GB"/>
        </w:rPr>
        <w:t xml:space="preserve">per each LOT </w:t>
      </w:r>
      <w:r w:rsidRPr="00230BC4">
        <w:rPr>
          <w:rFonts w:ascii="Arial" w:eastAsia="Times New Roman" w:hAnsi="Arial" w:cs="Arial"/>
          <w:lang w:val="en-GB" w:eastAsia="en-GB"/>
        </w:rPr>
        <w:t xml:space="preserve">will be informed by electronic means that its tender has been accepted.      </w:t>
      </w:r>
    </w:p>
    <w:p w14:paraId="13B1B167" w14:textId="2ED9BF09"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other tenderers will, at the same time as the notification of award is submitted,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first ranked tenderer.  </w:t>
      </w:r>
    </w:p>
    <w:p w14:paraId="22EF8241" w14:textId="77777777" w:rsidR="00D9425D" w:rsidRPr="00230BC4" w:rsidRDefault="00D9425D" w:rsidP="00D9425D">
      <w:pPr>
        <w:spacing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The contracting authority will furthermore, at the same time, also inform the remaining unsuccessful tenderers.  </w:t>
      </w:r>
    </w:p>
    <w:p w14:paraId="5964B62D" w14:textId="7F5B44EE" w:rsidR="00D9425D" w:rsidRPr="00230BC4" w:rsidRDefault="00D9425D" w:rsidP="00D9425D">
      <w:pPr>
        <w:keepNext/>
        <w:spacing w:before="120" w:after="120" w:line="240" w:lineRule="auto"/>
        <w:ind w:left="567" w:hanging="567"/>
        <w:jc w:val="both"/>
        <w:rPr>
          <w:rFonts w:ascii="Arial" w:eastAsia="Times New Roman" w:hAnsi="Arial" w:cs="Arial"/>
          <w:b/>
          <w:u w:val="single"/>
          <w:lang w:val="en-GB" w:eastAsia="en-GB"/>
        </w:rPr>
      </w:pPr>
      <w:r w:rsidRPr="00230BC4">
        <w:rPr>
          <w:rFonts w:ascii="Arial" w:eastAsia="Times New Roman" w:hAnsi="Arial" w:cs="Arial"/>
          <w:b/>
          <w:lang w:val="en-GB" w:eastAsia="en-GB"/>
        </w:rPr>
        <w:t>14.2.</w:t>
      </w:r>
      <w:r w:rsidRPr="00230BC4">
        <w:rPr>
          <w:rFonts w:ascii="Arial" w:eastAsia="Times New Roman" w:hAnsi="Arial" w:cs="Arial"/>
          <w:b/>
          <w:lang w:val="en-GB" w:eastAsia="en-GB"/>
        </w:rPr>
        <w:tab/>
        <w:t xml:space="preserve">Signature of the </w:t>
      </w:r>
      <w:r w:rsidR="00E11B45" w:rsidRPr="00230BC4">
        <w:rPr>
          <w:rFonts w:ascii="Arial" w:eastAsia="Times New Roman" w:hAnsi="Arial" w:cs="Arial"/>
          <w:b/>
          <w:lang w:val="en-GB" w:eastAsia="en-GB"/>
        </w:rPr>
        <w:t>framework agreement (s)</w:t>
      </w:r>
      <w:r w:rsidRPr="00230BC4">
        <w:rPr>
          <w:rFonts w:ascii="Arial" w:eastAsia="Times New Roman" w:hAnsi="Arial" w:cs="Arial"/>
          <w:b/>
          <w:lang w:val="en-GB" w:eastAsia="en-GB"/>
        </w:rPr>
        <w:t xml:space="preserve"> Implementation </w:t>
      </w:r>
      <w:r w:rsidR="00893554" w:rsidRPr="00230BC4">
        <w:rPr>
          <w:rFonts w:ascii="Arial" w:eastAsia="Times New Roman" w:hAnsi="Arial" w:cs="Arial"/>
          <w:b/>
          <w:lang w:val="en-GB" w:eastAsia="en-GB"/>
        </w:rPr>
        <w:t xml:space="preserve"> </w:t>
      </w:r>
    </w:p>
    <w:p w14:paraId="07ADCFE4" w14:textId="47DDF6C0"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After the expiry of the appeal period (in cases when no appeals have been submitted) or after the end of appeal process if the award decision has not been subject to chang</w:t>
      </w:r>
      <w:r w:rsidR="00893554" w:rsidRPr="00230BC4">
        <w:rPr>
          <w:rFonts w:ascii="Arial" w:eastAsia="Times New Roman" w:hAnsi="Arial" w:cs="Arial"/>
          <w:lang w:val="en-GB" w:eastAsia="en-GB"/>
        </w:rPr>
        <w:t>es deriving from appeal process</w:t>
      </w:r>
      <w:r w:rsidRPr="00230BC4">
        <w:rPr>
          <w:rFonts w:ascii="Arial" w:eastAsia="Times New Roman" w:hAnsi="Arial" w:cs="Arial"/>
          <w:lang w:val="en-GB" w:eastAsia="en-GB"/>
        </w:rPr>
        <w:t xml:space="preserve"> the Contracting Authority will invite the successful tenderer to sign the </w:t>
      </w:r>
      <w:r w:rsidR="00893554" w:rsidRPr="00230BC4">
        <w:rPr>
          <w:rFonts w:ascii="Arial" w:eastAsia="Times New Roman" w:hAnsi="Arial" w:cs="Arial"/>
          <w:lang w:val="en-GB" w:eastAsia="en-GB"/>
        </w:rPr>
        <w:t xml:space="preserve">respective </w:t>
      </w:r>
      <w:r w:rsidRPr="00230BC4">
        <w:rPr>
          <w:rFonts w:ascii="Arial" w:eastAsia="Times New Roman" w:hAnsi="Arial" w:cs="Arial"/>
          <w:lang w:val="en-GB" w:eastAsia="en-GB"/>
        </w:rPr>
        <w:t>contract.</w:t>
      </w:r>
    </w:p>
    <w:p w14:paraId="320D14C0"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place ranked tenderer or cancel the tender procedure. </w:t>
      </w:r>
    </w:p>
    <w:p w14:paraId="08F3EB74" w14:textId="031DEA9F" w:rsidR="00D9425D" w:rsidRPr="00230BC4" w:rsidRDefault="00D9425D" w:rsidP="0078501B">
      <w:pPr>
        <w:keepNext/>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Cancellation of the tender procedure</w:t>
      </w:r>
      <w:r w:rsidR="00942A26" w:rsidRPr="00230BC4">
        <w:rPr>
          <w:rFonts w:ascii="Arial" w:eastAsia="Times New Roman" w:hAnsi="Arial" w:cs="Arial"/>
          <w:b/>
          <w:lang w:val="en-GB" w:eastAsia="en-GB"/>
        </w:rPr>
        <w:t>/LOT</w:t>
      </w:r>
    </w:p>
    <w:p w14:paraId="109C845B"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In the event of cancellation of the tender procedure, the contracting authority will notify tenderers of the cancellation. </w:t>
      </w:r>
    </w:p>
    <w:p w14:paraId="5F8E47E9" w14:textId="77777777" w:rsidR="00D9425D" w:rsidRPr="00230BC4" w:rsidRDefault="00D9425D" w:rsidP="00D9425D">
      <w:p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Cancellation may occur, for example, where:</w:t>
      </w:r>
    </w:p>
    <w:p w14:paraId="70699FF7"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tender procedure has been unsuccessful, i.e. no suitable, qualitatively or financially acceptable tender has been received or there is no valid response at all;</w:t>
      </w:r>
    </w:p>
    <w:p w14:paraId="1F2ABD4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are fundamental changes to the economic or technical data of the project;</w:t>
      </w:r>
    </w:p>
    <w:p w14:paraId="45ABC154"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exceptional circumstances or force majeure render normal performance of the contract impossible;</w:t>
      </w:r>
    </w:p>
    <w:p w14:paraId="6924955F"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all technically acceptable tenders exceed the financial resources available;</w:t>
      </w:r>
    </w:p>
    <w:p w14:paraId="3B833FE5" w14:textId="77777777"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there have been breach of obligations, irregularities or frauds in the procedure, in particular if they have prevented fair competition;</w:t>
      </w:r>
    </w:p>
    <w:p w14:paraId="7D999D3D" w14:textId="6E151455" w:rsidR="00D9425D" w:rsidRPr="00230BC4" w:rsidRDefault="00D9425D" w:rsidP="0078501B">
      <w:pPr>
        <w:numPr>
          <w:ilvl w:val="0"/>
          <w:numId w:val="4"/>
        </w:numPr>
        <w:tabs>
          <w:tab w:val="left" w:pos="0"/>
          <w:tab w:val="left" w:pos="630"/>
        </w:tabs>
        <w:spacing w:before="120" w:after="120" w:line="240" w:lineRule="auto"/>
        <w:jc w:val="both"/>
        <w:rPr>
          <w:rFonts w:ascii="Arial" w:eastAsia="Times New Roman" w:hAnsi="Arial" w:cs="Arial"/>
          <w:lang w:val="en-GB" w:eastAsia="en-GB"/>
        </w:rPr>
      </w:pPr>
      <w:r w:rsidRPr="00230BC4">
        <w:rPr>
          <w:rFonts w:ascii="Arial" w:eastAsia="Times New Roman" w:hAnsi="Arial" w:cs="Arial"/>
          <w:lang w:val="en-GB" w:eastAsia="en-GB"/>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619C21A4" w14:textId="39B9FADD" w:rsidR="00D9425D" w:rsidRPr="00230BC4" w:rsidRDefault="00D9425D" w:rsidP="00D9425D">
      <w:pPr>
        <w:tabs>
          <w:tab w:val="left" w:pos="0"/>
          <w:tab w:val="left" w:pos="630"/>
        </w:tabs>
        <w:spacing w:before="120" w:after="120" w:line="240" w:lineRule="auto"/>
        <w:jc w:val="both"/>
        <w:rPr>
          <w:rFonts w:ascii="Arial" w:eastAsia="Times New Roman" w:hAnsi="Arial" w:cs="Arial"/>
          <w:bCs/>
          <w:lang w:val="en-GB" w:eastAsia="en-GB"/>
        </w:rPr>
      </w:pPr>
      <w:r w:rsidRPr="00230BC4">
        <w:rPr>
          <w:rFonts w:ascii="Arial" w:eastAsia="Times New Roman" w:hAnsi="Arial" w:cs="Arial"/>
          <w:bCs/>
          <w:lang w:val="en-GB" w:eastAsia="en-GB"/>
        </w:rPr>
        <w:t>In no event shall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w:t>
      </w:r>
      <w:r w:rsidRPr="00230BC4" w:rsidDel="0022643A">
        <w:rPr>
          <w:rFonts w:ascii="Arial" w:eastAsia="Times New Roman" w:hAnsi="Arial" w:cs="Arial"/>
          <w:bCs/>
          <w:lang w:val="en-GB" w:eastAsia="en-GB"/>
        </w:rPr>
        <w:t xml:space="preserve"> </w:t>
      </w:r>
      <w:r w:rsidRPr="00230BC4">
        <w:rPr>
          <w:rFonts w:ascii="Arial" w:eastAsia="Times New Roman" w:hAnsi="Arial" w:cs="Arial"/>
          <w:bCs/>
          <w:lang w:val="en-GB" w:eastAsia="en-GB"/>
        </w:rPr>
        <w:t>notice does not commit the contracting authority to implement the programme or project announced.</w:t>
      </w:r>
    </w:p>
    <w:p w14:paraId="3DC37F06" w14:textId="77777777" w:rsidR="00D9425D" w:rsidRPr="00230BC4" w:rsidRDefault="00D9425D" w:rsidP="0078501B">
      <w:pPr>
        <w:keepNext/>
        <w:keepLines/>
        <w:numPr>
          <w:ilvl w:val="0"/>
          <w:numId w:val="14"/>
        </w:numPr>
        <w:spacing w:before="120" w:after="12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lastRenderedPageBreak/>
        <w:t>Appeals</w:t>
      </w:r>
    </w:p>
    <w:p w14:paraId="0FECD8FB" w14:textId="0F3E82E1" w:rsidR="00D9425D" w:rsidRPr="00230BC4" w:rsidRDefault="00D9425D" w:rsidP="00D9425D">
      <w:pPr>
        <w:jc w:val="both"/>
        <w:rPr>
          <w:rFonts w:ascii="Arial" w:eastAsia="Times New Roman" w:hAnsi="Arial" w:cs="Arial"/>
          <w:lang w:val="en-GB" w:eastAsia="en-GB"/>
        </w:rPr>
      </w:pPr>
      <w:r w:rsidRPr="00230BC4">
        <w:rPr>
          <w:rFonts w:ascii="Arial" w:eastAsia="Times New Roman" w:hAnsi="Arial" w:cs="Arial"/>
          <w:lang w:val="en-GB" w:eastAsia="en-GB"/>
        </w:rPr>
        <w:t xml:space="preserve">Tenderers believing that they have been harmed by an error or irregularity allegedly committed as part of a selection procedure </w:t>
      </w:r>
      <w:r w:rsidRPr="00230BC4">
        <w:rPr>
          <w:rFonts w:ascii="Arial" w:eastAsia="Calibri" w:hAnsi="Arial" w:cs="Arial"/>
          <w:color w:val="444444"/>
          <w:shd w:val="clear" w:color="auto" w:fill="FFFFFF"/>
        </w:rPr>
        <w:t xml:space="preserve">or that the procedure was vitiated by any maladministration </w:t>
      </w:r>
      <w:r w:rsidR="00D63427" w:rsidRPr="00230BC4">
        <w:rPr>
          <w:rFonts w:ascii="Arial" w:eastAsia="Times New Roman" w:hAnsi="Arial" w:cs="Arial"/>
          <w:lang w:val="en-GB" w:eastAsia="en-GB"/>
        </w:rPr>
        <w:t>may file a complaint which</w:t>
      </w:r>
      <w:r w:rsidRPr="00230BC4">
        <w:rPr>
          <w:rFonts w:ascii="Arial" w:eastAsia="Times New Roman" w:hAnsi="Arial" w:cs="Arial"/>
          <w:lang w:val="en-GB" w:eastAsia="en-GB"/>
        </w:rPr>
        <w:t xml:space="preserve"> should be sent electronically to the Contracting Authority in the same e mail address tenders were submitted </w:t>
      </w:r>
      <w:r w:rsidRPr="00230BC4">
        <w:rPr>
          <w:rFonts w:ascii="Arial" w:eastAsia="Times New Roman" w:hAnsi="Arial" w:cs="Arial"/>
          <w:b/>
          <w:i/>
          <w:lang w:val="en-GB" w:eastAsia="en-GB"/>
        </w:rPr>
        <w:t>up to 3</w:t>
      </w:r>
      <w:r w:rsidR="00BB5D7D" w:rsidRPr="00230BC4">
        <w:rPr>
          <w:rFonts w:ascii="Arial" w:eastAsia="Times New Roman" w:hAnsi="Arial" w:cs="Arial"/>
          <w:b/>
          <w:i/>
          <w:lang w:val="en-GB" w:eastAsia="en-GB"/>
        </w:rPr>
        <w:t xml:space="preserve"> working</w:t>
      </w:r>
      <w:r w:rsidRPr="00230BC4">
        <w:rPr>
          <w:rFonts w:ascii="Arial" w:eastAsia="Times New Roman" w:hAnsi="Arial" w:cs="Arial"/>
          <w:b/>
          <w:i/>
          <w:lang w:val="en-GB" w:eastAsia="en-GB"/>
        </w:rPr>
        <w:t xml:space="preserve"> days after receiving evaluation results.</w:t>
      </w:r>
      <w:r w:rsidRPr="00230BC4">
        <w:rPr>
          <w:rFonts w:ascii="Arial" w:eastAsia="Times New Roman" w:hAnsi="Arial" w:cs="Arial"/>
          <w:lang w:val="en-GB" w:eastAsia="en-GB"/>
        </w:rPr>
        <w:t xml:space="preserve"> The Contractor Authority should respond to the tenderer by electronic means too at the latest 2 (two) days after receiving the compliant.</w:t>
      </w:r>
      <w:r w:rsidRPr="00230BC4">
        <w:rPr>
          <w:rFonts w:ascii="Arial" w:eastAsia="Times New Roman" w:hAnsi="Arial" w:cs="Arial"/>
          <w:snapToGrid w:val="0"/>
          <w:lang w:val="en-GB" w:bidi="kn-IN"/>
        </w:rPr>
        <w:t xml:space="preserve"> In such cases the potential claimant shall be informed of the characteristics and relative advantages of the successful tender(s) and the contract value. However, certain information may be withheld where its release, would be contrary to data protection, or would prejudice the legitimate commercial interests of economic operators or might distort fair competition between them. </w:t>
      </w:r>
    </w:p>
    <w:p w14:paraId="0C4CD9D2" w14:textId="77777777" w:rsidR="00D9425D" w:rsidRPr="00230BC4" w:rsidRDefault="00D9425D" w:rsidP="00D9425D">
      <w:pPr>
        <w:widowControl w:val="0"/>
        <w:spacing w:before="100" w:after="100" w:line="240" w:lineRule="auto"/>
        <w:ind w:right="1"/>
        <w:jc w:val="both"/>
        <w:outlineLvl w:val="0"/>
        <w:rPr>
          <w:rFonts w:ascii="Arial" w:eastAsia="Times New Roman" w:hAnsi="Arial" w:cs="Arial"/>
          <w:lang w:val="en-GB" w:eastAsia="en-GB"/>
        </w:rPr>
      </w:pPr>
    </w:p>
    <w:p w14:paraId="3F4686EA" w14:textId="77777777" w:rsidR="00D9425D" w:rsidRPr="00230BC4" w:rsidRDefault="00D9425D" w:rsidP="00D9425D">
      <w:pPr>
        <w:spacing w:before="120" w:after="120"/>
        <w:rPr>
          <w:rFonts w:ascii="Arial" w:eastAsia="Calibri" w:hAnsi="Arial" w:cs="Arial"/>
          <w:snapToGrid w:val="0"/>
        </w:rPr>
      </w:pPr>
    </w:p>
    <w:p w14:paraId="0FB282D2" w14:textId="77777777" w:rsidR="00D9425D" w:rsidRPr="00230BC4" w:rsidRDefault="00D9425D" w:rsidP="00D9425D">
      <w:pPr>
        <w:tabs>
          <w:tab w:val="left" w:pos="7470"/>
        </w:tabs>
        <w:rPr>
          <w:rFonts w:ascii="Arial" w:eastAsia="Calibri" w:hAnsi="Arial" w:cs="Arial"/>
          <w:snapToGrid w:val="0"/>
        </w:rPr>
      </w:pPr>
    </w:p>
    <w:p w14:paraId="4E517486" w14:textId="77777777" w:rsidR="00D9425D" w:rsidRPr="00230BC4" w:rsidRDefault="00D9425D" w:rsidP="00D9425D">
      <w:pPr>
        <w:tabs>
          <w:tab w:val="left" w:pos="7470"/>
        </w:tabs>
        <w:jc w:val="right"/>
        <w:rPr>
          <w:rFonts w:ascii="Arial" w:eastAsia="Calibri" w:hAnsi="Arial" w:cs="Arial"/>
          <w:snapToGrid w:val="0"/>
        </w:rPr>
      </w:pPr>
    </w:p>
    <w:p w14:paraId="25F02866" w14:textId="77777777" w:rsidR="00D9425D" w:rsidRPr="00230BC4" w:rsidRDefault="00D9425D" w:rsidP="00D9425D">
      <w:pPr>
        <w:tabs>
          <w:tab w:val="left" w:pos="7470"/>
          <w:tab w:val="left" w:pos="7500"/>
        </w:tabs>
        <w:rPr>
          <w:rFonts w:ascii="Arial" w:eastAsia="Calibri" w:hAnsi="Arial" w:cs="Arial"/>
          <w:snapToGrid w:val="0"/>
        </w:rPr>
      </w:pPr>
      <w:r w:rsidRPr="00230BC4">
        <w:rPr>
          <w:rFonts w:ascii="Arial" w:eastAsia="Calibri" w:hAnsi="Arial" w:cs="Arial"/>
          <w:snapToGrid w:val="0"/>
        </w:rPr>
        <w:t xml:space="preserve"> </w:t>
      </w:r>
    </w:p>
    <w:p w14:paraId="0E03A2E5" w14:textId="3C8CD1B5" w:rsidR="002320C2" w:rsidRPr="00230BC4" w:rsidRDefault="002320C2" w:rsidP="00EF5E88">
      <w:pPr>
        <w:rPr>
          <w:rFonts w:ascii="Arial" w:hAnsi="Arial" w:cs="Arial"/>
        </w:rPr>
      </w:pPr>
    </w:p>
    <w:p w14:paraId="0155CE2C" w14:textId="3ED87FD5" w:rsidR="002320C2" w:rsidRPr="00230BC4" w:rsidRDefault="002320C2" w:rsidP="00EF5E88">
      <w:pPr>
        <w:rPr>
          <w:rFonts w:ascii="Arial" w:hAnsi="Arial" w:cs="Arial"/>
        </w:rPr>
      </w:pPr>
    </w:p>
    <w:p w14:paraId="0B891390" w14:textId="7EAA4497" w:rsidR="0086513A" w:rsidRPr="00230BC4" w:rsidRDefault="0086513A" w:rsidP="0086513A">
      <w:pPr>
        <w:spacing w:after="0" w:line="240" w:lineRule="auto"/>
        <w:rPr>
          <w:rFonts w:ascii="Arial" w:hAnsi="Arial" w:cs="Arial"/>
        </w:rPr>
      </w:pPr>
    </w:p>
    <w:p w14:paraId="0CB36F89" w14:textId="1DE18FDB" w:rsidR="00BB5D7D" w:rsidRDefault="00BB5D7D" w:rsidP="0086513A">
      <w:pPr>
        <w:spacing w:after="0" w:line="240" w:lineRule="auto"/>
        <w:rPr>
          <w:rFonts w:ascii="Arial" w:hAnsi="Arial" w:cs="Arial"/>
        </w:rPr>
      </w:pPr>
    </w:p>
    <w:p w14:paraId="7158994D" w14:textId="4FD449E6" w:rsidR="00393643" w:rsidRDefault="00393643" w:rsidP="0086513A">
      <w:pPr>
        <w:spacing w:after="0" w:line="240" w:lineRule="auto"/>
        <w:rPr>
          <w:rFonts w:ascii="Arial" w:hAnsi="Arial" w:cs="Arial"/>
        </w:rPr>
      </w:pPr>
    </w:p>
    <w:p w14:paraId="1E23E4A2" w14:textId="31CAA680" w:rsidR="00393643" w:rsidRDefault="00393643" w:rsidP="0086513A">
      <w:pPr>
        <w:spacing w:after="0" w:line="240" w:lineRule="auto"/>
        <w:rPr>
          <w:rFonts w:ascii="Arial" w:hAnsi="Arial" w:cs="Arial"/>
        </w:rPr>
      </w:pPr>
    </w:p>
    <w:p w14:paraId="46625D75" w14:textId="47080860" w:rsidR="00393643" w:rsidRDefault="00393643" w:rsidP="0086513A">
      <w:pPr>
        <w:spacing w:after="0" w:line="240" w:lineRule="auto"/>
        <w:rPr>
          <w:rFonts w:ascii="Arial" w:hAnsi="Arial" w:cs="Arial"/>
        </w:rPr>
      </w:pPr>
    </w:p>
    <w:p w14:paraId="1A36144F" w14:textId="0FA0CBF8" w:rsidR="00393643" w:rsidRDefault="00393643" w:rsidP="0086513A">
      <w:pPr>
        <w:spacing w:after="0" w:line="240" w:lineRule="auto"/>
        <w:rPr>
          <w:rFonts w:ascii="Arial" w:hAnsi="Arial" w:cs="Arial"/>
        </w:rPr>
      </w:pPr>
    </w:p>
    <w:p w14:paraId="26BD9155" w14:textId="3A9FC0EB" w:rsidR="00393643" w:rsidRDefault="00393643" w:rsidP="0086513A">
      <w:pPr>
        <w:spacing w:after="0" w:line="240" w:lineRule="auto"/>
        <w:rPr>
          <w:rFonts w:ascii="Arial" w:hAnsi="Arial" w:cs="Arial"/>
        </w:rPr>
      </w:pPr>
    </w:p>
    <w:p w14:paraId="1DB8C693" w14:textId="509E55A0" w:rsidR="00393643" w:rsidRDefault="00393643" w:rsidP="0086513A">
      <w:pPr>
        <w:spacing w:after="0" w:line="240" w:lineRule="auto"/>
        <w:rPr>
          <w:rFonts w:ascii="Arial" w:hAnsi="Arial" w:cs="Arial"/>
        </w:rPr>
      </w:pPr>
    </w:p>
    <w:p w14:paraId="6547B4AA" w14:textId="00C45DF6" w:rsidR="00393643" w:rsidRDefault="00393643" w:rsidP="0086513A">
      <w:pPr>
        <w:spacing w:after="0" w:line="240" w:lineRule="auto"/>
        <w:rPr>
          <w:rFonts w:ascii="Arial" w:hAnsi="Arial" w:cs="Arial"/>
        </w:rPr>
      </w:pPr>
    </w:p>
    <w:p w14:paraId="085547DD" w14:textId="7199A066" w:rsidR="00393643" w:rsidRDefault="00393643" w:rsidP="0086513A">
      <w:pPr>
        <w:spacing w:after="0" w:line="240" w:lineRule="auto"/>
        <w:rPr>
          <w:rFonts w:ascii="Arial" w:hAnsi="Arial" w:cs="Arial"/>
        </w:rPr>
      </w:pPr>
    </w:p>
    <w:p w14:paraId="2DAB6EF4" w14:textId="0923D868" w:rsidR="00393643" w:rsidRDefault="00393643" w:rsidP="0086513A">
      <w:pPr>
        <w:spacing w:after="0" w:line="240" w:lineRule="auto"/>
        <w:rPr>
          <w:rFonts w:ascii="Arial" w:hAnsi="Arial" w:cs="Arial"/>
        </w:rPr>
      </w:pPr>
    </w:p>
    <w:p w14:paraId="3F31CF0B" w14:textId="4577C5FF" w:rsidR="00393643" w:rsidRDefault="00393643" w:rsidP="0086513A">
      <w:pPr>
        <w:spacing w:after="0" w:line="240" w:lineRule="auto"/>
        <w:rPr>
          <w:rFonts w:ascii="Arial" w:hAnsi="Arial" w:cs="Arial"/>
        </w:rPr>
      </w:pPr>
    </w:p>
    <w:p w14:paraId="1EF39F61" w14:textId="188E56D2" w:rsidR="00393643" w:rsidRDefault="00393643" w:rsidP="0086513A">
      <w:pPr>
        <w:spacing w:after="0" w:line="240" w:lineRule="auto"/>
        <w:rPr>
          <w:rFonts w:ascii="Arial" w:hAnsi="Arial" w:cs="Arial"/>
        </w:rPr>
      </w:pPr>
    </w:p>
    <w:p w14:paraId="27A56618" w14:textId="1A1F40C5" w:rsidR="00393643" w:rsidRDefault="00393643" w:rsidP="0086513A">
      <w:pPr>
        <w:spacing w:after="0" w:line="240" w:lineRule="auto"/>
        <w:rPr>
          <w:rFonts w:ascii="Arial" w:hAnsi="Arial" w:cs="Arial"/>
        </w:rPr>
      </w:pPr>
    </w:p>
    <w:p w14:paraId="3C048E8C" w14:textId="0F1269A6" w:rsidR="00393643" w:rsidRDefault="00393643" w:rsidP="0086513A">
      <w:pPr>
        <w:spacing w:after="0" w:line="240" w:lineRule="auto"/>
        <w:rPr>
          <w:rFonts w:ascii="Arial" w:hAnsi="Arial" w:cs="Arial"/>
        </w:rPr>
      </w:pPr>
    </w:p>
    <w:p w14:paraId="506BBFF9" w14:textId="24639D54" w:rsidR="00393643" w:rsidRDefault="00393643" w:rsidP="0086513A">
      <w:pPr>
        <w:spacing w:after="0" w:line="240" w:lineRule="auto"/>
        <w:rPr>
          <w:rFonts w:ascii="Arial" w:hAnsi="Arial" w:cs="Arial"/>
        </w:rPr>
      </w:pPr>
    </w:p>
    <w:p w14:paraId="1C976C05" w14:textId="070AD1EE" w:rsidR="00393643" w:rsidRDefault="00393643" w:rsidP="0086513A">
      <w:pPr>
        <w:spacing w:after="0" w:line="240" w:lineRule="auto"/>
        <w:rPr>
          <w:rFonts w:ascii="Arial" w:hAnsi="Arial" w:cs="Arial"/>
        </w:rPr>
      </w:pPr>
    </w:p>
    <w:p w14:paraId="4524598C" w14:textId="0324F821" w:rsidR="00393643" w:rsidRDefault="00393643" w:rsidP="0086513A">
      <w:pPr>
        <w:spacing w:after="0" w:line="240" w:lineRule="auto"/>
        <w:rPr>
          <w:rFonts w:ascii="Arial" w:hAnsi="Arial" w:cs="Arial"/>
        </w:rPr>
      </w:pPr>
    </w:p>
    <w:p w14:paraId="3C4FC9FA" w14:textId="30CBE99E" w:rsidR="00393643" w:rsidRDefault="00393643" w:rsidP="0086513A">
      <w:pPr>
        <w:spacing w:after="0" w:line="240" w:lineRule="auto"/>
        <w:rPr>
          <w:rFonts w:ascii="Arial" w:hAnsi="Arial" w:cs="Arial"/>
        </w:rPr>
      </w:pPr>
    </w:p>
    <w:p w14:paraId="19CE3010" w14:textId="726C64B0" w:rsidR="00393643" w:rsidRDefault="00393643" w:rsidP="0086513A">
      <w:pPr>
        <w:spacing w:after="0" w:line="240" w:lineRule="auto"/>
        <w:rPr>
          <w:rFonts w:ascii="Arial" w:hAnsi="Arial" w:cs="Arial"/>
        </w:rPr>
      </w:pPr>
    </w:p>
    <w:p w14:paraId="435FADD9" w14:textId="29AB5847" w:rsidR="00393643" w:rsidRDefault="00393643" w:rsidP="0086513A">
      <w:pPr>
        <w:spacing w:after="0" w:line="240" w:lineRule="auto"/>
        <w:rPr>
          <w:rFonts w:ascii="Arial" w:hAnsi="Arial" w:cs="Arial"/>
        </w:rPr>
      </w:pPr>
    </w:p>
    <w:p w14:paraId="2D666F57" w14:textId="23A567E9" w:rsidR="00393643" w:rsidRDefault="00393643" w:rsidP="0086513A">
      <w:pPr>
        <w:spacing w:after="0" w:line="240" w:lineRule="auto"/>
        <w:rPr>
          <w:rFonts w:ascii="Arial" w:hAnsi="Arial" w:cs="Arial"/>
        </w:rPr>
      </w:pPr>
    </w:p>
    <w:p w14:paraId="1B902E5D" w14:textId="503A1256" w:rsidR="00393643" w:rsidRDefault="00393643" w:rsidP="0086513A">
      <w:pPr>
        <w:spacing w:after="0" w:line="240" w:lineRule="auto"/>
        <w:rPr>
          <w:rFonts w:ascii="Arial" w:hAnsi="Arial" w:cs="Arial"/>
        </w:rPr>
      </w:pPr>
    </w:p>
    <w:p w14:paraId="5EDE4AD3" w14:textId="6CFC3863" w:rsidR="00393643" w:rsidRDefault="00393643" w:rsidP="0086513A">
      <w:pPr>
        <w:spacing w:after="0" w:line="240" w:lineRule="auto"/>
        <w:rPr>
          <w:rFonts w:ascii="Arial" w:hAnsi="Arial" w:cs="Arial"/>
        </w:rPr>
      </w:pPr>
    </w:p>
    <w:p w14:paraId="230C318A" w14:textId="63E3D32D" w:rsidR="00393643" w:rsidRDefault="00393643" w:rsidP="0086513A">
      <w:pPr>
        <w:spacing w:after="0" w:line="240" w:lineRule="auto"/>
        <w:rPr>
          <w:rFonts w:ascii="Arial" w:hAnsi="Arial" w:cs="Arial"/>
        </w:rPr>
      </w:pPr>
    </w:p>
    <w:p w14:paraId="36294841" w14:textId="4288FCD5" w:rsidR="00393643" w:rsidRDefault="00393643" w:rsidP="0086513A">
      <w:pPr>
        <w:spacing w:after="0" w:line="240" w:lineRule="auto"/>
        <w:rPr>
          <w:rFonts w:ascii="Arial" w:hAnsi="Arial" w:cs="Arial"/>
        </w:rPr>
      </w:pPr>
    </w:p>
    <w:p w14:paraId="1C5859C3" w14:textId="58E1A402" w:rsidR="00393643" w:rsidRDefault="00393643" w:rsidP="0086513A">
      <w:pPr>
        <w:spacing w:after="0" w:line="240" w:lineRule="auto"/>
        <w:rPr>
          <w:rFonts w:ascii="Arial" w:hAnsi="Arial" w:cs="Arial"/>
        </w:rPr>
      </w:pPr>
    </w:p>
    <w:p w14:paraId="635DD038" w14:textId="7DF1F596" w:rsidR="00393643" w:rsidRDefault="00393643" w:rsidP="0086513A">
      <w:pPr>
        <w:spacing w:after="0" w:line="240" w:lineRule="auto"/>
        <w:rPr>
          <w:rFonts w:ascii="Arial" w:hAnsi="Arial" w:cs="Arial"/>
        </w:rPr>
      </w:pPr>
    </w:p>
    <w:p w14:paraId="46676930" w14:textId="62171802" w:rsidR="00393643" w:rsidRDefault="00393643" w:rsidP="0086513A">
      <w:pPr>
        <w:spacing w:after="0" w:line="240" w:lineRule="auto"/>
        <w:rPr>
          <w:rFonts w:ascii="Arial" w:hAnsi="Arial" w:cs="Arial"/>
        </w:rPr>
      </w:pPr>
    </w:p>
    <w:p w14:paraId="2B010202" w14:textId="77777777" w:rsidR="00393643" w:rsidRPr="00230BC4" w:rsidRDefault="00393643" w:rsidP="0086513A">
      <w:pPr>
        <w:spacing w:after="0" w:line="240" w:lineRule="auto"/>
        <w:rPr>
          <w:rFonts w:ascii="Arial" w:hAnsi="Arial" w:cs="Arial"/>
        </w:rPr>
      </w:pPr>
    </w:p>
    <w:p w14:paraId="18DD3B96" w14:textId="1300980D" w:rsidR="00BB5D7D" w:rsidRPr="00230BC4" w:rsidRDefault="00BB5D7D" w:rsidP="0086513A">
      <w:pPr>
        <w:spacing w:after="0" w:line="240" w:lineRule="auto"/>
        <w:rPr>
          <w:rFonts w:ascii="Arial" w:hAnsi="Arial" w:cs="Arial"/>
        </w:rPr>
      </w:pPr>
    </w:p>
    <w:p w14:paraId="2DA109A7" w14:textId="59969955" w:rsidR="0086513A" w:rsidRPr="00230BC4" w:rsidRDefault="0086513A" w:rsidP="0086513A">
      <w:pPr>
        <w:spacing w:after="0" w:line="240" w:lineRule="auto"/>
        <w:rPr>
          <w:rFonts w:ascii="Arial" w:hAnsi="Arial" w:cs="Arial"/>
        </w:rPr>
      </w:pPr>
    </w:p>
    <w:p w14:paraId="18A3772D" w14:textId="0EB511CE" w:rsidR="00BE795E" w:rsidRDefault="00BE795E" w:rsidP="008903D7">
      <w:pPr>
        <w:spacing w:after="0" w:line="240" w:lineRule="auto"/>
        <w:jc w:val="center"/>
        <w:rPr>
          <w:rFonts w:ascii="Arial" w:hAnsi="Arial" w:cs="Arial"/>
          <w:b/>
        </w:rPr>
      </w:pPr>
      <w:r w:rsidRPr="00B942D2">
        <w:rPr>
          <w:rFonts w:ascii="Arial" w:hAnsi="Arial" w:cs="Arial"/>
          <w:b/>
        </w:rPr>
        <w:t>C: DRAFT CONTRACT</w:t>
      </w:r>
    </w:p>
    <w:p w14:paraId="5378B7D1" w14:textId="497DB627" w:rsidR="00B942D2" w:rsidRDefault="00B942D2" w:rsidP="008903D7">
      <w:pPr>
        <w:spacing w:after="0" w:line="240" w:lineRule="auto"/>
        <w:jc w:val="center"/>
        <w:rPr>
          <w:rFonts w:ascii="Arial" w:hAnsi="Arial" w:cs="Arial"/>
          <w:b/>
        </w:rPr>
      </w:pPr>
    </w:p>
    <w:p w14:paraId="7285EDB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FRAMEWORK AGREEMENT</w:t>
      </w:r>
    </w:p>
    <w:p w14:paraId="16FDD23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275383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w:t>
      </w:r>
    </w:p>
    <w:p w14:paraId="05FA08A6"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42A6F0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PROVISION OF </w:t>
      </w:r>
      <w:sdt>
        <w:sdtPr>
          <w:tag w:val="goog_rdk_0"/>
          <w:id w:val="-1810005126"/>
        </w:sdtPr>
        <w:sdtEndPr/>
        <w:sdtContent/>
      </w:sdt>
      <w:r>
        <w:rPr>
          <w:rFonts w:ascii="Times New Roman" w:eastAsia="Times New Roman" w:hAnsi="Times New Roman" w:cs="Times New Roman"/>
          <w:b/>
          <w:color w:val="000000"/>
          <w:sz w:val="24"/>
          <w:szCs w:val="24"/>
        </w:rPr>
        <w:t xml:space="preserve">TRAVEL MANAGEMENT AND OTHER RELATED SERVICES </w:t>
      </w:r>
      <w:r>
        <w:rPr>
          <w:rFonts w:ascii="Times New Roman" w:eastAsia="Times New Roman" w:hAnsi="Times New Roman" w:cs="Times New Roman"/>
          <w:b/>
          <w:sz w:val="24"/>
          <w:szCs w:val="24"/>
        </w:rPr>
        <w:t xml:space="preserve">FOR THE LOCAL BRANCH/HEAD OFFICE OF THE  REGIONAL YOUTH COOPERATION OFFICE IN  </w:t>
      </w:r>
      <w:r w:rsidRPr="00FF5D87">
        <w:rPr>
          <w:rFonts w:ascii="Times New Roman" w:eastAsia="Times New Roman" w:hAnsi="Times New Roman" w:cs="Times New Roman"/>
          <w:b/>
          <w:i/>
          <w:sz w:val="24"/>
          <w:szCs w:val="24"/>
        </w:rPr>
        <w:t>[INSERT THE RESPECTIVE CONTRACTING PARTY]</w:t>
      </w:r>
      <w:r>
        <w:rPr>
          <w:rFonts w:ascii="Times New Roman" w:eastAsia="Times New Roman" w:hAnsi="Times New Roman" w:cs="Times New Roman"/>
          <w:b/>
          <w:sz w:val="24"/>
          <w:szCs w:val="24"/>
        </w:rPr>
        <w:t>.”</w:t>
      </w:r>
    </w:p>
    <w:p w14:paraId="4AF2CF50"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008137E"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30E0A40A" w14:textId="77777777" w:rsidR="00B942D2" w:rsidRDefault="00B942D2" w:rsidP="00B942D2">
      <w:pPr>
        <w:shd w:val="clear" w:color="auto" w:fill="FFFFFF"/>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This Framework Agreement,</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the “</w:t>
      </w:r>
      <w:r>
        <w:rPr>
          <w:rFonts w:ascii="Times New Roman" w:eastAsia="Times New Roman" w:hAnsi="Times New Roman" w:cs="Times New Roman"/>
          <w:i/>
          <w:sz w:val="24"/>
          <w:szCs w:val="24"/>
        </w:rPr>
        <w:t>Agreement</w:t>
      </w:r>
      <w:r>
        <w:rPr>
          <w:rFonts w:ascii="Times New Roman" w:eastAsia="Times New Roman" w:hAnsi="Times New Roman" w:cs="Times New Roman"/>
          <w:sz w:val="24"/>
          <w:szCs w:val="24"/>
        </w:rPr>
        <w:t xml:space="preserve">”, is signed on </w:t>
      </w:r>
      <w:r w:rsidRPr="00E44588">
        <w:rPr>
          <w:rFonts w:ascii="Times New Roman" w:eastAsia="Times New Roman" w:hAnsi="Times New Roman" w:cs="Times New Roman"/>
          <w:i/>
          <w:sz w:val="24"/>
          <w:szCs w:val="24"/>
        </w:rPr>
        <w:t xml:space="preserve">[insert the date of signature] </w:t>
      </w:r>
      <w:r>
        <w:rPr>
          <w:rFonts w:ascii="Times New Roman" w:eastAsia="Times New Roman" w:hAnsi="Times New Roman" w:cs="Times New Roman"/>
          <w:sz w:val="24"/>
          <w:szCs w:val="24"/>
        </w:rPr>
        <w:t xml:space="preserve">2023 by and between: </w:t>
      </w:r>
    </w:p>
    <w:p w14:paraId="3501D040" w14:textId="77777777" w:rsidR="00B942D2" w:rsidRDefault="00B942D2" w:rsidP="00B942D2">
      <w:pPr>
        <w:shd w:val="clear" w:color="auto" w:fill="FFFFFF"/>
        <w:spacing w:after="0" w:line="240" w:lineRule="auto"/>
        <w:jc w:val="both"/>
        <w:rPr>
          <w:rFonts w:ascii="Times New Roman" w:eastAsia="Times New Roman" w:hAnsi="Times New Roman" w:cs="Times New Roman"/>
          <w:b/>
          <w:smallCaps/>
          <w:sz w:val="24"/>
          <w:szCs w:val="24"/>
        </w:rPr>
      </w:pPr>
    </w:p>
    <w:p w14:paraId="219EFF11" w14:textId="77777777" w:rsidR="00B942D2" w:rsidRDefault="00B942D2" w:rsidP="0078501B">
      <w:pPr>
        <w:numPr>
          <w:ilvl w:val="0"/>
          <w:numId w:val="31"/>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The Regional Youth Cooperation Office (RYCO),</w:t>
      </w:r>
      <w:r>
        <w:rPr>
          <w:rFonts w:ascii="Times New Roman" w:eastAsia="Times New Roman" w:hAnsi="Times New Roman" w:cs="Times New Roman"/>
          <w:color w:val="000000"/>
          <w:sz w:val="24"/>
          <w:szCs w:val="24"/>
        </w:rPr>
        <w:t xml:space="preserve"> duly established and organized under the laws of Albania, under registration number L71911452J, having its registered address and Head Office at </w:t>
      </w:r>
      <w:proofErr w:type="spellStart"/>
      <w:r>
        <w:rPr>
          <w:rFonts w:ascii="Times New Roman" w:eastAsia="Times New Roman" w:hAnsi="Times New Roman" w:cs="Times New Roman"/>
          <w:color w:val="000000"/>
          <w:sz w:val="24"/>
          <w:szCs w:val="24"/>
        </w:rPr>
        <w:t>Rruga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Skenderbej</w:t>
      </w:r>
      <w:proofErr w:type="spellEnd"/>
      <w:r>
        <w:rPr>
          <w:rFonts w:ascii="Times New Roman" w:eastAsia="Times New Roman" w:hAnsi="Times New Roman" w:cs="Times New Roman"/>
          <w:color w:val="000000"/>
          <w:sz w:val="24"/>
          <w:szCs w:val="24"/>
        </w:rPr>
        <w:t>”, 8/2/2 in Tirana, Albania, legally represented by the Secretary General, Mr. Albert Hani, adult, with full legal capacity to act, hereinafter referred to as “</w:t>
      </w:r>
      <w:r>
        <w:rPr>
          <w:rFonts w:ascii="Times New Roman" w:eastAsia="Times New Roman" w:hAnsi="Times New Roman" w:cs="Times New Roman"/>
          <w:i/>
          <w:color w:val="000000"/>
          <w:sz w:val="24"/>
          <w:szCs w:val="24"/>
        </w:rPr>
        <w:t>RYCO</w:t>
      </w:r>
      <w:r>
        <w:rPr>
          <w:rFonts w:ascii="Times New Roman" w:eastAsia="Times New Roman" w:hAnsi="Times New Roman" w:cs="Times New Roman"/>
          <w:color w:val="000000"/>
          <w:sz w:val="24"/>
          <w:szCs w:val="24"/>
        </w:rPr>
        <w:t>”</w:t>
      </w:r>
    </w:p>
    <w:p w14:paraId="6BAC0484"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p>
    <w:p w14:paraId="413637E3" w14:textId="77777777" w:rsidR="00B942D2" w:rsidRDefault="00B942D2" w:rsidP="00B942D2">
      <w:pPr>
        <w:shd w:val="clear" w:color="auto" w:fill="FFFFFF"/>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one part</w:t>
      </w:r>
    </w:p>
    <w:p w14:paraId="580AC3B9"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and</w:t>
      </w:r>
    </w:p>
    <w:p w14:paraId="30037C41" w14:textId="77777777" w:rsidR="00B942D2" w:rsidRDefault="00B942D2" w:rsidP="00B942D2">
      <w:pPr>
        <w:widowControl w:val="0"/>
        <w:pBdr>
          <w:top w:val="nil"/>
          <w:left w:val="nil"/>
          <w:bottom w:val="nil"/>
          <w:right w:val="nil"/>
          <w:between w:val="nil"/>
        </w:pBdr>
        <w:spacing w:after="0" w:line="240" w:lineRule="auto"/>
        <w:ind w:right="345"/>
        <w:jc w:val="both"/>
        <w:rPr>
          <w:rFonts w:ascii="Times New Roman" w:eastAsia="Times New Roman" w:hAnsi="Times New Roman" w:cs="Times New Roman"/>
          <w:b/>
          <w:sz w:val="24"/>
          <w:szCs w:val="24"/>
        </w:rPr>
      </w:pPr>
    </w:p>
    <w:p w14:paraId="10C2A09C" w14:textId="77777777" w:rsidR="00B942D2" w:rsidRDefault="00B942D2" w:rsidP="0078501B">
      <w:pPr>
        <w:numPr>
          <w:ilvl w:val="0"/>
          <w:numId w:val="31"/>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 xml:space="preserve">[insert the name of the company], </w:t>
      </w:r>
      <w:r>
        <w:rPr>
          <w:rFonts w:ascii="Times New Roman" w:eastAsia="Times New Roman" w:hAnsi="Times New Roman" w:cs="Times New Roman"/>
          <w:sz w:val="24"/>
          <w:szCs w:val="24"/>
        </w:rPr>
        <w:t xml:space="preserve">a company incorporated under the laws of </w:t>
      </w:r>
      <w:r w:rsidRPr="00E44588">
        <w:rPr>
          <w:rFonts w:ascii="Times New Roman" w:eastAsia="Times New Roman" w:hAnsi="Times New Roman" w:cs="Times New Roman"/>
          <w:b/>
          <w:i/>
          <w:sz w:val="24"/>
          <w:szCs w:val="24"/>
        </w:rPr>
        <w:t>[insert the Contracting Party in which the company is registered]</w:t>
      </w:r>
      <w:r>
        <w:rPr>
          <w:rFonts w:ascii="Times New Roman" w:eastAsia="Times New Roman" w:hAnsi="Times New Roman" w:cs="Times New Roman"/>
          <w:sz w:val="24"/>
          <w:szCs w:val="24"/>
        </w:rPr>
        <w:t>, having its registered office at:</w:t>
      </w:r>
      <w:r>
        <w:rPr>
          <w:rFonts w:ascii="Times New Roman" w:eastAsia="Times New Roman" w:hAnsi="Times New Roman" w:cs="Times New Roman"/>
        </w:rPr>
        <w:t xml:space="preserve"> </w:t>
      </w:r>
      <w:r w:rsidRPr="00E44588">
        <w:rPr>
          <w:rFonts w:ascii="Times New Roman" w:eastAsia="Times New Roman" w:hAnsi="Times New Roman" w:cs="Times New Roman"/>
          <w:b/>
          <w:i/>
        </w:rPr>
        <w:t>[insert the exact address of the company headquarters]</w:t>
      </w:r>
      <w:r>
        <w:rPr>
          <w:rFonts w:ascii="Times New Roman" w:eastAsia="Times New Roman" w:hAnsi="Times New Roman" w:cs="Times New Roman"/>
          <w:sz w:val="24"/>
          <w:szCs w:val="24"/>
        </w:rPr>
        <w:t xml:space="preserve">, registered with the unique registration number, (NUIS) </w:t>
      </w:r>
      <w:r w:rsidRPr="00E44588">
        <w:rPr>
          <w:rFonts w:ascii="Times New Roman" w:eastAsia="Times New Roman" w:hAnsi="Times New Roman" w:cs="Times New Roman"/>
          <w:b/>
          <w:i/>
          <w:sz w:val="24"/>
          <w:szCs w:val="24"/>
        </w:rPr>
        <w:t>[insert the registration number]</w:t>
      </w:r>
      <w:r>
        <w:rPr>
          <w:rFonts w:ascii="Times New Roman" w:eastAsia="Times New Roman" w:hAnsi="Times New Roman" w:cs="Times New Roman"/>
          <w:sz w:val="24"/>
          <w:szCs w:val="24"/>
        </w:rPr>
        <w:t xml:space="preserve">, legally represented for the purposes of the signature of this Agreement by Mr./Ms. </w:t>
      </w:r>
      <w:r w:rsidRPr="00E44588">
        <w:rPr>
          <w:rFonts w:ascii="Times New Roman" w:eastAsia="Times New Roman" w:hAnsi="Times New Roman" w:cs="Times New Roman"/>
          <w:b/>
          <w:i/>
          <w:sz w:val="24"/>
          <w:szCs w:val="24"/>
        </w:rPr>
        <w:t>[insert the full name of the representative]</w:t>
      </w:r>
      <w:r>
        <w:rPr>
          <w:rFonts w:ascii="Times New Roman" w:eastAsia="Times New Roman" w:hAnsi="Times New Roman" w:cs="Times New Roman"/>
          <w:b/>
          <w:i/>
          <w:sz w:val="24"/>
          <w:szCs w:val="24"/>
        </w:rPr>
        <w:t>,</w:t>
      </w:r>
      <w:r w:rsidRPr="00E44588">
        <w:rPr>
          <w:rFonts w:ascii="Times New Roman" w:eastAsia="Times New Roman" w:hAnsi="Times New Roman" w:cs="Times New Roman"/>
          <w:b/>
          <w:i/>
          <w:sz w:val="24"/>
          <w:szCs w:val="24"/>
        </w:rPr>
        <w:t xml:space="preserve"> [insert the title of the legal representative]</w:t>
      </w:r>
      <w:r>
        <w:rPr>
          <w:rFonts w:ascii="Times New Roman" w:eastAsia="Times New Roman" w:hAnsi="Times New Roman" w:cs="Times New Roman"/>
          <w:sz w:val="24"/>
          <w:szCs w:val="24"/>
        </w:rPr>
        <w:t>, adult, with full legal capacity to act, referred to as the “</w:t>
      </w:r>
      <w:r>
        <w:rPr>
          <w:rFonts w:ascii="Times New Roman" w:eastAsia="Times New Roman" w:hAnsi="Times New Roman" w:cs="Times New Roman"/>
          <w:i/>
          <w:sz w:val="24"/>
          <w:szCs w:val="24"/>
        </w:rPr>
        <w:t>Contractor</w:t>
      </w:r>
      <w:r>
        <w:rPr>
          <w:rFonts w:ascii="Times New Roman" w:eastAsia="Times New Roman" w:hAnsi="Times New Roman" w:cs="Times New Roman"/>
          <w:sz w:val="24"/>
          <w:szCs w:val="24"/>
        </w:rPr>
        <w:t>”</w:t>
      </w:r>
    </w:p>
    <w:p w14:paraId="15982FBB" w14:textId="77777777" w:rsidR="00B942D2" w:rsidRDefault="00B942D2" w:rsidP="00B942D2">
      <w:pPr>
        <w:spacing w:after="0" w:line="240" w:lineRule="auto"/>
        <w:jc w:val="both"/>
        <w:rPr>
          <w:rFonts w:ascii="Times New Roman" w:eastAsia="Times New Roman" w:hAnsi="Times New Roman" w:cs="Times New Roman"/>
          <w:sz w:val="24"/>
          <w:szCs w:val="24"/>
        </w:rPr>
      </w:pPr>
    </w:p>
    <w:p w14:paraId="0A6BCF1C" w14:textId="77777777" w:rsidR="00B942D2" w:rsidRDefault="00B942D2" w:rsidP="00B942D2">
      <w:pPr>
        <w:spacing w:after="0" w:line="24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on the other part,</w:t>
      </w:r>
    </w:p>
    <w:p w14:paraId="64F52529"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B9F7461"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Hereinafter referred to individually as the “Party” and collectively the “Parties”</w:t>
      </w:r>
    </w:p>
    <w:p w14:paraId="1F4088F4"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p>
    <w:p w14:paraId="09D2B8B5" w14:textId="77777777" w:rsidR="00B942D2" w:rsidRDefault="00B942D2" w:rsidP="00B942D2">
      <w:pPr>
        <w:shd w:val="clear" w:color="auto" w:fill="FFFFFF"/>
        <w:spacing w:after="0" w:line="240" w:lineRule="auto"/>
        <w:jc w:val="both"/>
        <w:rPr>
          <w:rFonts w:ascii="Times New Roman" w:eastAsia="Times New Roman" w:hAnsi="Times New Roman" w:cs="Times New Roman"/>
          <w:b/>
          <w:sz w:val="24"/>
          <w:szCs w:val="24"/>
        </w:rPr>
      </w:pPr>
    </w:p>
    <w:p w14:paraId="7404B6D7"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Agreement, the Contractor confirms that it has read, understood and accepted the Agreement and all its terms and conditions. </w:t>
      </w:r>
    </w:p>
    <w:p w14:paraId="73E7540F" w14:textId="77777777" w:rsidR="00B942D2" w:rsidRDefault="00B942D2" w:rsidP="00B942D2">
      <w:pPr>
        <w:shd w:val="clear" w:color="auto" w:fill="FFFFFF"/>
        <w:spacing w:after="0" w:line="240" w:lineRule="auto"/>
        <w:rPr>
          <w:rFonts w:ascii="Times New Roman" w:eastAsia="Times New Roman" w:hAnsi="Times New Roman" w:cs="Times New Roman"/>
          <w:b/>
          <w:sz w:val="24"/>
          <w:szCs w:val="24"/>
          <w:u w:val="single"/>
        </w:rPr>
      </w:pPr>
    </w:p>
    <w:p w14:paraId="58050B37" w14:textId="6FA1BB59" w:rsidR="00B942D2" w:rsidRDefault="00B942D2" w:rsidP="00F27190">
      <w:pPr>
        <w:shd w:val="clear" w:color="auto" w:fill="FFFFFF"/>
        <w:spacing w:after="0" w:line="240" w:lineRule="auto"/>
        <w:rPr>
          <w:rFonts w:ascii="Times New Roman" w:eastAsia="Times New Roman" w:hAnsi="Times New Roman" w:cs="Times New Roman"/>
          <w:b/>
          <w:sz w:val="24"/>
          <w:szCs w:val="24"/>
          <w:u w:val="single"/>
        </w:rPr>
      </w:pPr>
    </w:p>
    <w:p w14:paraId="548C3085"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212E3B9B" w14:textId="77777777" w:rsidR="00B942D2" w:rsidRDefault="00B942D2" w:rsidP="00B942D2">
      <w:pPr>
        <w:shd w:val="clear" w:color="auto" w:fill="FFFFFF"/>
        <w:spacing w:after="0" w:line="240" w:lineRule="auto"/>
        <w:jc w:val="center"/>
        <w:rPr>
          <w:rFonts w:ascii="Times New Roman" w:eastAsia="Times New Roman" w:hAnsi="Times New Roman" w:cs="Times New Roman"/>
          <w:b/>
          <w:sz w:val="24"/>
          <w:szCs w:val="24"/>
          <w:u w:val="single"/>
        </w:rPr>
      </w:pPr>
    </w:p>
    <w:p w14:paraId="05B16242" w14:textId="77777777" w:rsidR="00B942D2" w:rsidRPr="004E086F" w:rsidRDefault="00B942D2" w:rsidP="00B942D2">
      <w:pPr>
        <w:spacing w:line="240" w:lineRule="auto"/>
        <w:rPr>
          <w:rFonts w:ascii="Times New Roman" w:hAnsi="Times New Roman" w:cs="Times New Roman"/>
          <w:sz w:val="18"/>
          <w:szCs w:val="18"/>
          <w:vertAlign w:val="superscript"/>
        </w:rPr>
      </w:pPr>
      <w:r w:rsidRPr="004E086F">
        <w:rPr>
          <w:rFonts w:ascii="Times New Roman" w:hAnsi="Times New Roman" w:cs="Times New Roman"/>
          <w:sz w:val="18"/>
          <w:szCs w:val="18"/>
        </w:rPr>
        <w:t>*This designation is without prejudice to positions on status, and is in line with UNSCR 1244 and the ICJ Opinion on the Kosovo Declaration of Independence</w:t>
      </w:r>
      <w:r>
        <w:rPr>
          <w:rFonts w:ascii="Times New Roman" w:hAnsi="Times New Roman" w:cs="Times New Roman"/>
          <w:sz w:val="18"/>
          <w:szCs w:val="18"/>
        </w:rPr>
        <w:t>.</w:t>
      </w:r>
    </w:p>
    <w:p w14:paraId="01133341" w14:textId="77777777" w:rsidR="00B942D2" w:rsidRDefault="00B942D2" w:rsidP="00B942D2">
      <w:pPr>
        <w:spacing w:after="0" w:line="240" w:lineRule="auto"/>
        <w:rPr>
          <w:rFonts w:ascii="Times New Roman" w:eastAsia="Times New Roman" w:hAnsi="Times New Roman" w:cs="Times New Roman"/>
          <w:b/>
          <w:sz w:val="24"/>
          <w:szCs w:val="24"/>
        </w:rPr>
      </w:pPr>
    </w:p>
    <w:p w14:paraId="58A1FDB5" w14:textId="77777777" w:rsidR="00B942D2" w:rsidRPr="00E44588" w:rsidRDefault="00B942D2" w:rsidP="00B942D2">
      <w:pPr>
        <w:spacing w:after="0" w:line="240" w:lineRule="auto"/>
        <w:jc w:val="center"/>
        <w:rPr>
          <w:rFonts w:ascii="Times New Roman" w:eastAsia="Times New Roman" w:hAnsi="Times New Roman" w:cs="Times New Roman"/>
          <w:b/>
          <w:sz w:val="24"/>
          <w:szCs w:val="24"/>
          <w:u w:val="single"/>
        </w:rPr>
      </w:pPr>
      <w:r w:rsidRPr="00E44588">
        <w:rPr>
          <w:rFonts w:ascii="Times New Roman" w:eastAsia="Times New Roman" w:hAnsi="Times New Roman" w:cs="Times New Roman"/>
          <w:b/>
          <w:sz w:val="24"/>
          <w:szCs w:val="24"/>
          <w:u w:val="single"/>
        </w:rPr>
        <w:t>Preamble</w:t>
      </w:r>
    </w:p>
    <w:p w14:paraId="598EF25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BF36332" w14:textId="77777777" w:rsidR="00B942D2" w:rsidRPr="00E44588" w:rsidRDefault="00B942D2" w:rsidP="00B942D2">
      <w:pPr>
        <w:spacing w:after="0" w:line="240" w:lineRule="auto"/>
        <w:rPr>
          <w:rFonts w:ascii="Times New Roman" w:eastAsia="Times New Roman" w:hAnsi="Times New Roman" w:cs="Times New Roman"/>
          <w:sz w:val="24"/>
          <w:szCs w:val="24"/>
        </w:rPr>
      </w:pPr>
      <w:r w:rsidRPr="00E44588">
        <w:rPr>
          <w:rFonts w:ascii="Times New Roman" w:eastAsia="Times New Roman" w:hAnsi="Times New Roman" w:cs="Times New Roman"/>
          <w:sz w:val="24"/>
          <w:szCs w:val="24"/>
        </w:rPr>
        <w:t xml:space="preserve">This Framework Agreement is directly funded by Regional Youth Cooperation Funds. </w:t>
      </w:r>
    </w:p>
    <w:p w14:paraId="23315779" w14:textId="77777777" w:rsidR="00B942D2" w:rsidRDefault="00B942D2" w:rsidP="00B942D2">
      <w:pPr>
        <w:spacing w:after="0" w:line="240" w:lineRule="auto"/>
        <w:rPr>
          <w:rFonts w:ascii="Times New Roman" w:eastAsia="Times New Roman" w:hAnsi="Times New Roman" w:cs="Times New Roman"/>
          <w:b/>
          <w:sz w:val="24"/>
          <w:szCs w:val="24"/>
        </w:rPr>
      </w:pPr>
    </w:p>
    <w:p w14:paraId="36F57C6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w:t>
      </w:r>
    </w:p>
    <w:p w14:paraId="02B30F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 of the Agreement</w:t>
      </w:r>
    </w:p>
    <w:p w14:paraId="2A5EF589" w14:textId="77777777" w:rsidR="00B942D2" w:rsidRDefault="00B942D2" w:rsidP="00B942D2">
      <w:pPr>
        <w:spacing w:after="0" w:line="240" w:lineRule="auto"/>
        <w:rPr>
          <w:rFonts w:ascii="Times New Roman" w:eastAsia="Times New Roman" w:hAnsi="Times New Roman" w:cs="Times New Roman"/>
          <w:b/>
          <w:sz w:val="24"/>
          <w:szCs w:val="24"/>
        </w:rPr>
      </w:pPr>
    </w:p>
    <w:p w14:paraId="17FE4637"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5E3652">
        <w:rPr>
          <w:rFonts w:ascii="Times New Roman" w:eastAsia="Times New Roman" w:hAnsi="Times New Roman" w:cs="Times New Roman"/>
          <w:color w:val="000000"/>
          <w:sz w:val="24"/>
          <w:szCs w:val="24"/>
        </w:rPr>
        <w:t>The object of the Agreement is the provision of travel arrangements and other related services to RYCO in [</w:t>
      </w:r>
      <w:r w:rsidRPr="005E3652">
        <w:rPr>
          <w:rFonts w:ascii="Times New Roman" w:eastAsia="Times New Roman" w:hAnsi="Times New Roman" w:cs="Times New Roman"/>
          <w:i/>
          <w:color w:val="000000"/>
          <w:sz w:val="24"/>
          <w:szCs w:val="24"/>
        </w:rPr>
        <w:t>insert Contracting party’s name</w:t>
      </w:r>
      <w:r w:rsidRPr="005E3652">
        <w:rPr>
          <w:rFonts w:ascii="Times New Roman" w:eastAsia="Times New Roman" w:hAnsi="Times New Roman" w:cs="Times New Roman"/>
          <w:color w:val="000000"/>
          <w:sz w:val="24"/>
          <w:szCs w:val="24"/>
        </w:rPr>
        <w:t xml:space="preserve">], in full compliance with the Terms of reference, integrated and inseparable part of this Agreement. </w:t>
      </w:r>
    </w:p>
    <w:p w14:paraId="10D8745D" w14:textId="77777777" w:rsidR="00B942D2" w:rsidRPr="005E365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5AF4D918" w14:textId="77777777" w:rsidR="00B942D2" w:rsidRDefault="00626486"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hyperlink r:id="rId13" w:anchor="call-off-order">
        <w:r w:rsidR="00B942D2">
          <w:rPr>
            <w:rFonts w:ascii="Times New Roman" w:eastAsia="Times New Roman" w:hAnsi="Times New Roman" w:cs="Times New Roman"/>
            <w:color w:val="000000"/>
            <w:sz w:val="24"/>
            <w:szCs w:val="24"/>
          </w:rPr>
          <w:t>Any Services</w:t>
        </w:r>
      </w:hyperlink>
      <w:r w:rsidR="00B942D2">
        <w:rPr>
          <w:rFonts w:ascii="Times New Roman" w:eastAsia="Times New Roman" w:hAnsi="Times New Roman" w:cs="Times New Roman"/>
          <w:color w:val="000000"/>
          <w:sz w:val="24"/>
          <w:szCs w:val="24"/>
        </w:rPr>
        <w:t xml:space="preserve"> required by RYCO shall be ordered by way of a Call-Off order. </w:t>
      </w:r>
    </w:p>
    <w:p w14:paraId="7E39483B" w14:textId="77777777" w:rsidR="00B942D2" w:rsidRDefault="00B942D2" w:rsidP="00B942D2">
      <w:pPr>
        <w:spacing w:after="0" w:line="240" w:lineRule="auto"/>
        <w:rPr>
          <w:rFonts w:ascii="Times New Roman" w:eastAsia="Times New Roman" w:hAnsi="Times New Roman" w:cs="Times New Roman"/>
          <w:sz w:val="24"/>
          <w:szCs w:val="24"/>
        </w:rPr>
      </w:pPr>
    </w:p>
    <w:p w14:paraId="7694E974" w14:textId="77777777" w:rsidR="00B942D2" w:rsidRDefault="00B942D2" w:rsidP="0078501B">
      <w:pPr>
        <w:numPr>
          <w:ilvl w:val="0"/>
          <w:numId w:val="3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hereby states and warrants that it is fully capable to provide the Services outlined herein and has no other commitments or engagements which could prevent it from performing its obligations under the present Agreement. </w:t>
      </w:r>
    </w:p>
    <w:p w14:paraId="49CD083E" w14:textId="77777777" w:rsidR="00B942D2" w:rsidRDefault="00B942D2" w:rsidP="00B942D2">
      <w:pPr>
        <w:spacing w:after="0" w:line="240" w:lineRule="auto"/>
        <w:rPr>
          <w:rFonts w:ascii="Times New Roman" w:eastAsia="Times New Roman" w:hAnsi="Times New Roman" w:cs="Times New Roman"/>
          <w:b/>
          <w:sz w:val="24"/>
          <w:szCs w:val="24"/>
        </w:rPr>
      </w:pPr>
    </w:p>
    <w:p w14:paraId="59C20B2A"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w:t>
      </w:r>
    </w:p>
    <w:p w14:paraId="04331F8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Term of the Agreement</w:t>
      </w:r>
    </w:p>
    <w:p w14:paraId="384D4CA5" w14:textId="77777777" w:rsidR="00B942D2" w:rsidRDefault="00B942D2" w:rsidP="00B942D2">
      <w:pPr>
        <w:spacing w:after="0" w:line="240" w:lineRule="auto"/>
        <w:ind w:left="360"/>
        <w:jc w:val="center"/>
        <w:rPr>
          <w:rFonts w:ascii="Times New Roman" w:eastAsia="Times New Roman" w:hAnsi="Times New Roman" w:cs="Times New Roman"/>
          <w:b/>
          <w:sz w:val="24"/>
          <w:szCs w:val="24"/>
        </w:rPr>
      </w:pPr>
    </w:p>
    <w:p w14:paraId="08821E2D"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is concluded for a period of 1 (one) year. It shall enter into force on </w:t>
      </w:r>
      <w:r w:rsidRPr="00E44588">
        <w:rPr>
          <w:rFonts w:ascii="Times New Roman" w:eastAsia="Times New Roman" w:hAnsi="Times New Roman" w:cs="Times New Roman"/>
          <w:b/>
          <w:i/>
          <w:color w:val="000000"/>
          <w:sz w:val="24"/>
          <w:szCs w:val="24"/>
        </w:rPr>
        <w:t>[insert the exact date of the entry into force of this Agreement]</w:t>
      </w:r>
      <w:r>
        <w:rPr>
          <w:rFonts w:ascii="Times New Roman" w:eastAsia="Times New Roman" w:hAnsi="Times New Roman" w:cs="Times New Roman"/>
          <w:color w:val="000000"/>
          <w:sz w:val="24"/>
          <w:szCs w:val="24"/>
        </w:rPr>
        <w:t xml:space="preserve"> 2023 and shall stay in full force and effect until </w:t>
      </w:r>
      <w:r w:rsidRPr="00E44588">
        <w:rPr>
          <w:rFonts w:ascii="Times New Roman" w:eastAsia="Times New Roman" w:hAnsi="Times New Roman" w:cs="Times New Roman"/>
          <w:b/>
          <w:i/>
          <w:color w:val="000000"/>
          <w:sz w:val="24"/>
          <w:szCs w:val="24"/>
        </w:rPr>
        <w:t xml:space="preserve">[insert the date of expiration] </w:t>
      </w:r>
      <w:r>
        <w:rPr>
          <w:rFonts w:ascii="Times New Roman" w:eastAsia="Times New Roman" w:hAnsi="Times New Roman" w:cs="Times New Roman"/>
          <w:color w:val="000000"/>
          <w:sz w:val="24"/>
          <w:szCs w:val="24"/>
        </w:rPr>
        <w:t>2024.</w:t>
      </w:r>
    </w:p>
    <w:p w14:paraId="02CC5BB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74E78499" w14:textId="77777777" w:rsidR="00B942D2" w:rsidRDefault="00B942D2" w:rsidP="0078501B">
      <w:pPr>
        <w:widowControl w:val="0"/>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mutual agreement of the Parties, this Agreement can be extended for an additional 1 (one) year period. </w:t>
      </w:r>
    </w:p>
    <w:p w14:paraId="70D6CAD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B312C44" w14:textId="77777777" w:rsidR="00B942D2" w:rsidRDefault="00B942D2" w:rsidP="0078501B">
      <w:pPr>
        <w:numPr>
          <w:ilvl w:val="0"/>
          <w:numId w:val="3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Signature of this Agreement does not guarantee any actual Call off orders, therefore RYCO shall not be held responsible in any means, if no Call of orders shall be applied for the entire duration of this Agreement.  </w:t>
      </w:r>
    </w:p>
    <w:p w14:paraId="287C1E85"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CABAAD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w:t>
      </w:r>
    </w:p>
    <w:p w14:paraId="20C68B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the Contractor</w:t>
      </w:r>
    </w:p>
    <w:p w14:paraId="7BF19F16"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711975" w14:textId="77777777" w:rsidR="00B942D2" w:rsidRPr="00616C28"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sidRPr="00616C28">
        <w:rPr>
          <w:rFonts w:ascii="Times New Roman" w:eastAsia="Times New Roman" w:hAnsi="Times New Roman" w:cs="Times New Roman"/>
          <w:color w:val="000000"/>
          <w:sz w:val="24"/>
          <w:szCs w:val="24"/>
        </w:rPr>
        <w:t>The Contractor shall be responsible for providing domestic, regional, and international travel arrangements as well as other related services including, but not limited to, the following:</w:t>
      </w:r>
    </w:p>
    <w:p w14:paraId="30EA911F"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31CE103B"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transportation;</w:t>
      </w:r>
    </w:p>
    <w:p w14:paraId="4951633A"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Flights;</w:t>
      </w:r>
    </w:p>
    <w:p w14:paraId="52587FF6"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Travel insurance;</w:t>
      </w:r>
    </w:p>
    <w:p w14:paraId="2831DCAE"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Travel Information; </w:t>
      </w:r>
    </w:p>
    <w:p w14:paraId="1BEBD0A9"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Hotel reservations/Accommodations; and</w:t>
      </w:r>
    </w:p>
    <w:p w14:paraId="40B0A7E1" w14:textId="77777777" w:rsidR="00B942D2" w:rsidRDefault="00B942D2" w:rsidP="0078501B">
      <w:pPr>
        <w:widowControl w:val="0"/>
        <w:numPr>
          <w:ilvl w:val="0"/>
          <w:numId w:val="36"/>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Conference </w:t>
      </w:r>
      <w:sdt>
        <w:sdtPr>
          <w:tag w:val="goog_rdk_1"/>
          <w:id w:val="241683195"/>
        </w:sdtPr>
        <w:sdtEndPr/>
        <w:sdtContent/>
      </w:sdt>
      <w:sdt>
        <w:sdtPr>
          <w:tag w:val="goog_rdk_2"/>
          <w:id w:val="1919293592"/>
        </w:sdtPr>
        <w:sdtEndPr/>
        <w:sdtContent/>
      </w:sdt>
      <w:r>
        <w:rPr>
          <w:rFonts w:ascii="Times New Roman" w:eastAsia="Times New Roman" w:hAnsi="Times New Roman" w:cs="Times New Roman"/>
          <w:color w:val="000000"/>
          <w:sz w:val="24"/>
          <w:szCs w:val="24"/>
        </w:rPr>
        <w:t>package.</w:t>
      </w:r>
    </w:p>
    <w:p w14:paraId="54253D53" w14:textId="77777777" w:rsidR="00B942D2" w:rsidRPr="00E44588" w:rsidRDefault="00B942D2" w:rsidP="00B942D2">
      <w:pPr>
        <w:widowControl w:val="0"/>
        <w:pBdr>
          <w:top w:val="nil"/>
          <w:left w:val="nil"/>
          <w:bottom w:val="nil"/>
          <w:right w:val="nil"/>
          <w:between w:val="nil"/>
        </w:pBdr>
        <w:spacing w:after="0" w:line="240" w:lineRule="auto"/>
        <w:ind w:left="1800" w:right="307"/>
        <w:jc w:val="both"/>
        <w:rPr>
          <w:rFonts w:ascii="Times New Roman" w:eastAsia="Times New Roman" w:hAnsi="Times New Roman" w:cs="Times New Roman"/>
          <w:color w:val="000000"/>
          <w:sz w:val="24"/>
          <w:szCs w:val="24"/>
        </w:rPr>
      </w:pPr>
    </w:p>
    <w:p w14:paraId="33AE8A25" w14:textId="77777777" w:rsidR="00B942D2" w:rsidRDefault="00B942D2" w:rsidP="0078501B">
      <w:pPr>
        <w:widowControl w:val="0"/>
        <w:numPr>
          <w:ilvl w:val="0"/>
          <w:numId w:val="34"/>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express request of RYCO, the Contractor shall be responsible to provide any other services in relation to this Agreement, such as described in the Terms of </w:t>
      </w:r>
      <w:r>
        <w:rPr>
          <w:rFonts w:ascii="Times New Roman" w:eastAsia="Times New Roman" w:hAnsi="Times New Roman" w:cs="Times New Roman"/>
          <w:color w:val="000000"/>
          <w:sz w:val="24"/>
          <w:szCs w:val="24"/>
        </w:rPr>
        <w:lastRenderedPageBreak/>
        <w:t xml:space="preserve">reference. </w:t>
      </w:r>
    </w:p>
    <w:p w14:paraId="49F683F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11322C86" w14:textId="77777777" w:rsidR="00B942D2" w:rsidRDefault="00B942D2" w:rsidP="0078501B">
      <w:pPr>
        <w:numPr>
          <w:ilvl w:val="0"/>
          <w:numId w:val="3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w:t>
      </w:r>
    </w:p>
    <w:p w14:paraId="4CE2B937"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0E85716"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record and report to RYCO any problem that affects its ability to provide the services. The report must describe the problem, state when it started and what action the Contractor is taking to resolve it;</w:t>
      </w:r>
    </w:p>
    <w:p w14:paraId="5C61B43E"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immediately review any requests or complaints submitted by RYCO and resolve any </w:t>
      </w:r>
      <w:r w:rsidRPr="001061FE">
        <w:rPr>
          <w:rFonts w:ascii="Times New Roman" w:eastAsia="Times New Roman" w:hAnsi="Times New Roman" w:cs="Times New Roman"/>
          <w:color w:val="000000"/>
          <w:sz w:val="24"/>
          <w:szCs w:val="24"/>
        </w:rPr>
        <w:t>issues or disputes related to the provision and quality of services within 10 (ten) days, starting from the date of the submission of the respective request. RYCO must describe and report the problem in details;</w:t>
      </w:r>
    </w:p>
    <w:p w14:paraId="2B4C92C7"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upon the placement of the call of order, when requested under the respective </w:t>
      </w:r>
      <w:proofErr w:type="spellStart"/>
      <w:r>
        <w:rPr>
          <w:rFonts w:ascii="Times New Roman" w:eastAsia="Times New Roman" w:hAnsi="Times New Roman" w:cs="Times New Roman"/>
          <w:color w:val="000000"/>
          <w:sz w:val="24"/>
          <w:szCs w:val="24"/>
        </w:rPr>
        <w:t>ToRs</w:t>
      </w:r>
      <w:proofErr w:type="spellEnd"/>
      <w:r>
        <w:rPr>
          <w:rFonts w:ascii="Times New Roman" w:eastAsia="Times New Roman" w:hAnsi="Times New Roman" w:cs="Times New Roman"/>
          <w:color w:val="000000"/>
          <w:sz w:val="24"/>
          <w:szCs w:val="24"/>
        </w:rPr>
        <w:t>, the Contractor should provide three offers whenever it is possible, (depending on the specification of the venue);</w:t>
      </w:r>
    </w:p>
    <w:p w14:paraId="33A7B77B" w14:textId="77777777" w:rsidR="00B942D2" w:rsidRPr="001061FE"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case the three offers are not possible to be obtained, the Contractor should provide relevant justification;</w:t>
      </w:r>
    </w:p>
    <w:p w14:paraId="4436C5B2"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be responsible for problems that may affect the quality of the provided services when they are caused</w:t>
      </w:r>
      <w:r>
        <w:rPr>
          <w:rFonts w:ascii="Times New Roman" w:eastAsia="Times New Roman" w:hAnsi="Times New Roman" w:cs="Times New Roman"/>
          <w:color w:val="000000"/>
          <w:sz w:val="24"/>
          <w:szCs w:val="24"/>
        </w:rPr>
        <w:t xml:space="preserve"> by the Contractor and shall cover all related costs;</w:t>
      </w:r>
    </w:p>
    <w:p w14:paraId="044B199B" w14:textId="77777777" w:rsidR="00B942D2" w:rsidRDefault="00B942D2" w:rsidP="0078501B">
      <w:pPr>
        <w:numPr>
          <w:ilvl w:val="0"/>
          <w:numId w:val="26"/>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appoint 1 (one) </w:t>
      </w:r>
      <w:sdt>
        <w:sdtPr>
          <w:tag w:val="goog_rdk_3"/>
          <w:id w:val="1238751081"/>
        </w:sdtPr>
        <w:sdtEndPr/>
        <w:sdtContent/>
      </w:sdt>
      <w:sdt>
        <w:sdtPr>
          <w:tag w:val="goog_rdk_4"/>
          <w:id w:val="1124814696"/>
        </w:sdtPr>
        <w:sdtEndPr/>
        <w:sdtContent/>
      </w:sdt>
      <w:r>
        <w:rPr>
          <w:rFonts w:ascii="Times New Roman" w:eastAsia="Times New Roman" w:hAnsi="Times New Roman" w:cs="Times New Roman"/>
          <w:color w:val="000000"/>
          <w:sz w:val="24"/>
          <w:szCs w:val="24"/>
        </w:rPr>
        <w:t>dedicated English-speaking Key Manager available to RYCO for 24/7 service availability per mobile phone in case of emergencies, and a minimum availability per e-mail from 06:00 – 22:00.</w:t>
      </w:r>
    </w:p>
    <w:p w14:paraId="5021FDEA" w14:textId="77777777" w:rsidR="00B942D2" w:rsidRDefault="00B942D2" w:rsidP="00B942D2">
      <w:pPr>
        <w:spacing w:after="0" w:line="240" w:lineRule="auto"/>
        <w:rPr>
          <w:rFonts w:ascii="Times New Roman" w:eastAsia="Times New Roman" w:hAnsi="Times New Roman" w:cs="Times New Roman"/>
          <w:b/>
          <w:sz w:val="24"/>
          <w:szCs w:val="24"/>
        </w:rPr>
      </w:pPr>
    </w:p>
    <w:p w14:paraId="4316D31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w:t>
      </w:r>
    </w:p>
    <w:p w14:paraId="5DAD3ECC"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Obligations of RYCO</w:t>
      </w:r>
    </w:p>
    <w:p w14:paraId="5A4EF458" w14:textId="77777777" w:rsidR="00B942D2" w:rsidRDefault="00B942D2" w:rsidP="00B942D2">
      <w:pPr>
        <w:spacing w:after="0" w:line="240" w:lineRule="auto"/>
        <w:rPr>
          <w:rFonts w:ascii="Times New Roman" w:eastAsia="Times New Roman" w:hAnsi="Times New Roman" w:cs="Times New Roman"/>
          <w:b/>
          <w:sz w:val="24"/>
          <w:szCs w:val="24"/>
        </w:rPr>
      </w:pPr>
    </w:p>
    <w:p w14:paraId="2200C4D0"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RYCO shall:</w:t>
      </w:r>
    </w:p>
    <w:p w14:paraId="128B282C" w14:textId="77777777" w:rsidR="00B942D2" w:rsidRDefault="00B942D2" w:rsidP="00B942D2">
      <w:pPr>
        <w:widowControl w:val="0"/>
        <w:pBdr>
          <w:top w:val="nil"/>
          <w:left w:val="nil"/>
          <w:bottom w:val="nil"/>
          <w:right w:val="nil"/>
          <w:between w:val="nil"/>
        </w:pBdr>
        <w:spacing w:after="0" w:line="240" w:lineRule="auto"/>
        <w:ind w:right="307"/>
        <w:jc w:val="both"/>
        <w:rPr>
          <w:rFonts w:ascii="Times New Roman" w:eastAsia="Times New Roman" w:hAnsi="Times New Roman" w:cs="Times New Roman"/>
          <w:sz w:val="24"/>
          <w:szCs w:val="24"/>
        </w:rPr>
      </w:pPr>
    </w:p>
    <w:p w14:paraId="7F90D3D5"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Immediately notify the Contractor in case of any possible problems or malfunctions;</w:t>
      </w:r>
    </w:p>
    <w:p w14:paraId="721B86E4"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all the conditions and provide all the necessary support in order for the Contractor to perform all required services and to achieve the objective of this Agreement;</w:t>
      </w:r>
    </w:p>
    <w:p w14:paraId="2512C40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 feedback and guidance on the performance of the Contractor;</w:t>
      </w:r>
    </w:p>
    <w:p w14:paraId="5BF7FDDD" w14:textId="77777777" w:rsidR="00B942D2" w:rsidRDefault="00B942D2" w:rsidP="0078501B">
      <w:pPr>
        <w:widowControl w:val="0"/>
        <w:numPr>
          <w:ilvl w:val="0"/>
          <w:numId w:val="25"/>
        </w:numPr>
        <w:pBdr>
          <w:top w:val="nil"/>
          <w:left w:val="nil"/>
          <w:bottom w:val="nil"/>
          <w:right w:val="nil"/>
          <w:between w:val="nil"/>
        </w:pBdr>
        <w:spacing w:after="0" w:line="240" w:lineRule="auto"/>
        <w:ind w:right="30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Communicate on a regular basis with the Contractor.</w:t>
      </w:r>
    </w:p>
    <w:p w14:paraId="53D2EAA4"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D8069D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w:t>
      </w:r>
    </w:p>
    <w:p w14:paraId="226A771D" w14:textId="77777777" w:rsidR="00B942D2" w:rsidRDefault="00B942D2" w:rsidP="00B942D2">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Compensation Scheme and Payment Modality</w:t>
      </w:r>
    </w:p>
    <w:p w14:paraId="69686AF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65DCD1AF" w14:textId="77777777" w:rsidR="00B942D2" w:rsidRPr="001061FE"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061FE">
        <w:rPr>
          <w:rFonts w:ascii="Times New Roman" w:eastAsia="Times New Roman" w:hAnsi="Times New Roman" w:cs="Times New Roman"/>
          <w:color w:val="000000"/>
          <w:sz w:val="24"/>
          <w:szCs w:val="24"/>
        </w:rPr>
        <w:t>The Contractor shall charge a service fee for each flight ticket. For the other services mentioned in this Agreement, the Contractor shall generate its income on a transaction basis.</w:t>
      </w:r>
    </w:p>
    <w:p w14:paraId="636510B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74057FD" w14:textId="463F8650"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Payments under the Call-off orders shall be executed on an order basis, upon receipt and confirmation of the </w:t>
      </w:r>
      <w:sdt>
        <w:sdtPr>
          <w:tag w:val="goog_rdk_5"/>
          <w:id w:val="-1470277704"/>
        </w:sdtPr>
        <w:sdtEndPr/>
        <w:sdtContent/>
      </w:sdt>
      <w:sdt>
        <w:sdtPr>
          <w:tag w:val="goog_rdk_6"/>
          <w:id w:val="-2129916227"/>
        </w:sdtPr>
        <w:sdtEndPr/>
        <w:sdtContent/>
      </w:sdt>
      <w:r>
        <w:rPr>
          <w:rFonts w:ascii="Times New Roman" w:eastAsia="Times New Roman" w:hAnsi="Times New Roman" w:cs="Times New Roman"/>
          <w:color w:val="000000"/>
          <w:sz w:val="24"/>
          <w:szCs w:val="24"/>
        </w:rPr>
        <w:t xml:space="preserve">draft master invoice. </w:t>
      </w:r>
    </w:p>
    <w:p w14:paraId="25677EC7" w14:textId="77777777" w:rsidR="00393643" w:rsidRDefault="00393643" w:rsidP="00393643">
      <w:pPr>
        <w:pStyle w:val="ListParagraph"/>
        <w:rPr>
          <w:rFonts w:ascii="Times New Roman" w:hAnsi="Times New Roman"/>
          <w:color w:val="000000"/>
          <w:sz w:val="24"/>
          <w:szCs w:val="24"/>
        </w:rPr>
      </w:pPr>
    </w:p>
    <w:p w14:paraId="0E108E32" w14:textId="772B6D31"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5808F9B2" w14:textId="3EB20A69"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4F4627B9" w14:textId="77777777" w:rsidR="00393643" w:rsidRDefault="00393643" w:rsidP="0039364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3A7C4E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DD359DF" w14:textId="161583C0" w:rsidR="00B942D2" w:rsidRPr="00393643" w:rsidRDefault="00393643" w:rsidP="0078501B">
      <w:pPr>
        <w:numPr>
          <w:ilvl w:val="0"/>
          <w:numId w:val="21"/>
        </w:numPr>
        <w:pBdr>
          <w:top w:val="nil"/>
          <w:left w:val="nil"/>
          <w:bottom w:val="nil"/>
          <w:right w:val="nil"/>
          <w:between w:val="nil"/>
        </w:pBdr>
        <w:spacing w:after="0" w:line="240" w:lineRule="auto"/>
        <w:jc w:val="both"/>
        <w:rPr>
          <w:rFonts w:ascii="Arial" w:eastAsia="Times New Roman" w:hAnsi="Arial" w:cs="Arial"/>
          <w:color w:val="000000"/>
          <w:sz w:val="24"/>
          <w:szCs w:val="24"/>
        </w:rPr>
      </w:pPr>
      <w:r w:rsidRPr="00393643">
        <w:rPr>
          <w:rFonts w:ascii="Arial" w:hAnsi="Arial" w:cs="Arial"/>
          <w:color w:val="000000"/>
        </w:rPr>
        <w:t>In the case that the invoice is not electronic, the Contractor shall submit to RYCO the original invoices (including fiscal bill) at the end of each month, specifying the services performed within the duration of one month.</w:t>
      </w:r>
    </w:p>
    <w:p w14:paraId="402BB1AE"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674C28BD"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of the invoice(s) within 30 (thirty) days upon its submission by the Contractor. </w:t>
      </w:r>
    </w:p>
    <w:p w14:paraId="6FC3D444"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6B32D56"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execute the payment in EUR currency, to the following bank account of the Contractor: </w:t>
      </w:r>
    </w:p>
    <w:p w14:paraId="62DF272A" w14:textId="77777777" w:rsidR="00B942D2" w:rsidRDefault="00B942D2" w:rsidP="00B942D2">
      <w:pPr>
        <w:spacing w:after="0" w:line="240" w:lineRule="auto"/>
        <w:jc w:val="both"/>
        <w:rPr>
          <w:rFonts w:ascii="Times New Roman" w:eastAsia="Times New Roman" w:hAnsi="Times New Roman" w:cs="Times New Roman"/>
          <w:i/>
          <w:sz w:val="24"/>
          <w:szCs w:val="24"/>
        </w:rPr>
      </w:pPr>
    </w:p>
    <w:p w14:paraId="25EE57D1"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Bank account holder name: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full name of the bank account holder]</w:t>
      </w:r>
    </w:p>
    <w:p w14:paraId="43ABB36F"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Bank name:</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the bank name]</w:t>
      </w:r>
    </w:p>
    <w:p w14:paraId="2D0F803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IBAN/Bank account no: </w:t>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 xml:space="preserve">[insert the </w:t>
      </w:r>
      <w:r>
        <w:rPr>
          <w:rFonts w:ascii="Times New Roman" w:eastAsia="Times New Roman" w:hAnsi="Times New Roman" w:cs="Times New Roman"/>
          <w:b/>
          <w:i/>
          <w:color w:val="000000"/>
          <w:sz w:val="24"/>
          <w:szCs w:val="24"/>
        </w:rPr>
        <w:t>IBAN/</w:t>
      </w:r>
      <w:r w:rsidRPr="001A5B8B">
        <w:rPr>
          <w:rFonts w:ascii="Times New Roman" w:eastAsia="Times New Roman" w:hAnsi="Times New Roman" w:cs="Times New Roman"/>
          <w:b/>
          <w:i/>
          <w:color w:val="000000"/>
          <w:sz w:val="24"/>
          <w:szCs w:val="24"/>
        </w:rPr>
        <w:t>bank account number]</w:t>
      </w:r>
    </w:p>
    <w:p w14:paraId="46B798F9"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SWIFT: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sidRPr="001A5B8B">
        <w:rPr>
          <w:rFonts w:ascii="Times New Roman" w:eastAsia="Times New Roman" w:hAnsi="Times New Roman" w:cs="Times New Roman"/>
          <w:b/>
          <w:i/>
          <w:color w:val="000000"/>
          <w:sz w:val="24"/>
          <w:szCs w:val="24"/>
        </w:rPr>
        <w:t>[insert SWIFT]</w:t>
      </w:r>
    </w:p>
    <w:p w14:paraId="0C74691E" w14:textId="77777777" w:rsidR="00B942D2" w:rsidRDefault="00B942D2" w:rsidP="0078501B">
      <w:pPr>
        <w:numPr>
          <w:ilvl w:val="1"/>
          <w:numId w:val="28"/>
        </w:num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Currency: </w:t>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r>
      <w:r>
        <w:rPr>
          <w:rFonts w:ascii="Times New Roman" w:eastAsia="Times New Roman" w:hAnsi="Times New Roman" w:cs="Times New Roman"/>
          <w:i/>
          <w:color w:val="000000"/>
          <w:sz w:val="24"/>
          <w:szCs w:val="24"/>
        </w:rPr>
        <w:tab/>
        <w:t>EUR</w:t>
      </w:r>
    </w:p>
    <w:p w14:paraId="68F16383"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F837A9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RYCO cannot accept an invoice it shall inform the Contractor of its non-acceptance within 10 (ten) days from its receipt.</w:t>
      </w:r>
    </w:p>
    <w:p w14:paraId="42030989"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0991B154"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point suspend the payment deadline if the request for payment cannot be processed because it does not comply with the Agreement’s provisions. RYCO must formally notify the Contractor of the suspension and the reasons for it within 10 (ten) days from the invoice receipt. </w:t>
      </w:r>
    </w:p>
    <w:p w14:paraId="354C8DDA"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54EAAFB9"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suspension takes effect on the day the notification is sent by RYCO. If the condition for suspending the payment deadline as referred to is no longer met, the suspension will be lifted and the remaining period will resume. </w:t>
      </w:r>
    </w:p>
    <w:p w14:paraId="4A6429A4" w14:textId="77777777" w:rsidR="00B942D2" w:rsidRDefault="00B942D2" w:rsidP="00B942D2">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14:paraId="7F9E65D2"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payment deadline has been suspended due to the non-compliance of the provided services the Contractor must take all measures to provide any services at the required standard within 5 (five) working days upon notification, otherwise RYCO may also terminate the Agreement. </w:t>
      </w:r>
    </w:p>
    <w:p w14:paraId="7AB5230B"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120E63A5" w14:textId="77777777" w:rsidR="00B942D2" w:rsidRDefault="00B942D2" w:rsidP="0078501B">
      <w:pPr>
        <w:numPr>
          <w:ilvl w:val="0"/>
          <w:numId w:val="2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may reject parts of or reduce the payment if the Contractor is in breach of any of the obligations under this Agreement.</w:t>
      </w:r>
    </w:p>
    <w:p w14:paraId="4D11742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31A1D36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6</w:t>
      </w:r>
    </w:p>
    <w:p w14:paraId="283740ED"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Performance of the Agreement</w:t>
      </w:r>
    </w:p>
    <w:p w14:paraId="6AC29445"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45BF028B" w14:textId="77777777" w:rsidR="00B942D2" w:rsidRDefault="00B942D2" w:rsidP="0078501B">
      <w:pPr>
        <w:numPr>
          <w:ilvl w:val="0"/>
          <w:numId w:val="38"/>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perform the Agreement to the highest professional standards with all due care, skill and diligence. Timely provision of the Services is of the essence of the Agreement. </w:t>
      </w:r>
    </w:p>
    <w:p w14:paraId="4BD1626A" w14:textId="77777777" w:rsidR="00B942D2" w:rsidRDefault="00B942D2" w:rsidP="00B942D2">
      <w:pPr>
        <w:spacing w:after="0" w:line="240" w:lineRule="auto"/>
        <w:rPr>
          <w:rFonts w:ascii="Times New Roman" w:eastAsia="Times New Roman" w:hAnsi="Times New Roman" w:cs="Times New Roman"/>
          <w:sz w:val="24"/>
          <w:szCs w:val="24"/>
        </w:rPr>
      </w:pPr>
    </w:p>
    <w:p w14:paraId="3AB96722" w14:textId="77777777" w:rsidR="00B942D2" w:rsidRDefault="00B942D2" w:rsidP="0078501B">
      <w:pPr>
        <w:numPr>
          <w:ilvl w:val="0"/>
          <w:numId w:val="38"/>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 periods specified in the Agreement are calculated in calendar days. </w:t>
      </w:r>
    </w:p>
    <w:p w14:paraId="75B64908"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6D1CB54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7</w:t>
      </w:r>
    </w:p>
    <w:p w14:paraId="0162A0D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Termination of the Agreement</w:t>
      </w:r>
    </w:p>
    <w:p w14:paraId="3FC0EEF5" w14:textId="77777777" w:rsidR="00B942D2" w:rsidRDefault="00B942D2" w:rsidP="00B942D2">
      <w:pPr>
        <w:pBdr>
          <w:top w:val="nil"/>
          <w:left w:val="nil"/>
          <w:bottom w:val="nil"/>
          <w:right w:val="nil"/>
          <w:between w:val="nil"/>
        </w:pBdr>
        <w:spacing w:after="0" w:line="240" w:lineRule="auto"/>
        <w:ind w:left="360"/>
        <w:jc w:val="center"/>
        <w:rPr>
          <w:rFonts w:ascii="Times New Roman" w:eastAsia="Times New Roman" w:hAnsi="Times New Roman" w:cs="Times New Roman"/>
          <w:b/>
          <w:color w:val="000000"/>
          <w:sz w:val="24"/>
          <w:szCs w:val="24"/>
        </w:rPr>
      </w:pPr>
    </w:p>
    <w:p w14:paraId="679C1634" w14:textId="77777777" w:rsidR="00B942D2" w:rsidRDefault="00B942D2" w:rsidP="0078501B">
      <w:pPr>
        <w:widowControl w:val="0"/>
        <w:numPr>
          <w:ilvl w:val="0"/>
          <w:numId w:val="22"/>
        </w:numPr>
        <w:pBdr>
          <w:top w:val="nil"/>
          <w:left w:val="nil"/>
          <w:bottom w:val="nil"/>
          <w:right w:val="nil"/>
          <w:between w:val="nil"/>
        </w:pBdr>
        <w:spacing w:after="0" w:line="240" w:lineRule="auto"/>
        <w:ind w:right="-18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may at any moment terminate the Agreement if the Contractor: </w:t>
      </w:r>
    </w:p>
    <w:p w14:paraId="6A0CAF17" w14:textId="77777777" w:rsidR="00B942D2" w:rsidRDefault="00B942D2" w:rsidP="00B942D2">
      <w:pPr>
        <w:widowControl w:val="0"/>
        <w:pBdr>
          <w:top w:val="nil"/>
          <w:left w:val="nil"/>
          <w:bottom w:val="nil"/>
          <w:right w:val="nil"/>
          <w:between w:val="nil"/>
        </w:pBdr>
        <w:spacing w:after="0" w:line="240" w:lineRule="auto"/>
        <w:ind w:right="-187"/>
        <w:jc w:val="both"/>
        <w:rPr>
          <w:rFonts w:ascii="Times New Roman" w:eastAsia="Times New Roman" w:hAnsi="Times New Roman" w:cs="Times New Roman"/>
          <w:sz w:val="24"/>
          <w:szCs w:val="24"/>
        </w:rPr>
      </w:pPr>
    </w:p>
    <w:p w14:paraId="03A5FC45" w14:textId="77777777" w:rsidR="00B942D2" w:rsidRDefault="00B942D2" w:rsidP="0078501B">
      <w:pPr>
        <w:widowControl w:val="0"/>
        <w:numPr>
          <w:ilvl w:val="1"/>
          <w:numId w:val="22"/>
        </w:numPr>
        <w:pBdr>
          <w:top w:val="nil"/>
          <w:left w:val="nil"/>
          <w:bottom w:val="nil"/>
          <w:right w:val="nil"/>
          <w:between w:val="nil"/>
        </w:pBdr>
        <w:spacing w:after="0" w:line="240" w:lineRule="auto"/>
        <w:ind w:right="292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 performing its obligations </w:t>
      </w:r>
      <w:proofErr w:type="gramStart"/>
      <w:r>
        <w:rPr>
          <w:rFonts w:ascii="Times New Roman" w:eastAsia="Times New Roman" w:hAnsi="Times New Roman" w:cs="Times New Roman"/>
          <w:color w:val="000000"/>
          <w:sz w:val="24"/>
          <w:szCs w:val="24"/>
        </w:rPr>
        <w:t>poorly,</w:t>
      </w:r>
      <w:proofErr w:type="gramEnd"/>
      <w:r>
        <w:rPr>
          <w:rFonts w:ascii="Times New Roman" w:eastAsia="Times New Roman" w:hAnsi="Times New Roman" w:cs="Times New Roman"/>
          <w:color w:val="000000"/>
          <w:sz w:val="24"/>
          <w:szCs w:val="24"/>
        </w:rPr>
        <w:t xml:space="preserve"> </w:t>
      </w:r>
    </w:p>
    <w:p w14:paraId="11CBA0A9"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the Contractor charges RYCO in </w:t>
      </w:r>
      <w:r w:rsidRPr="009268D2">
        <w:rPr>
          <w:rFonts w:ascii="Times New Roman" w:eastAsia="Times New Roman" w:hAnsi="Times New Roman" w:cs="Times New Roman"/>
          <w:b/>
          <w:i/>
          <w:color w:val="000000"/>
          <w:sz w:val="24"/>
          <w:szCs w:val="24"/>
        </w:rPr>
        <w:t>[insert Contracting party name]</w:t>
      </w:r>
      <w:r>
        <w:rPr>
          <w:rFonts w:ascii="Times New Roman" w:eastAsia="Times New Roman" w:hAnsi="Times New Roman" w:cs="Times New Roman"/>
          <w:color w:val="000000"/>
          <w:sz w:val="24"/>
          <w:szCs w:val="24"/>
        </w:rPr>
        <w:t xml:space="preserve"> at higher rates than market standards, or</w:t>
      </w:r>
    </w:p>
    <w:p w14:paraId="4BDF32B5" w14:textId="77777777" w:rsidR="00B942D2" w:rsidRDefault="00B942D2" w:rsidP="0078501B">
      <w:pPr>
        <w:widowControl w:val="0"/>
        <w:numPr>
          <w:ilvl w:val="1"/>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 committed substantial errors or irregularities that have undermined the continuity of the work and services. </w:t>
      </w:r>
    </w:p>
    <w:p w14:paraId="4CA93640"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12930FB1" w14:textId="77777777" w:rsidR="00B942D2" w:rsidRDefault="00B942D2" w:rsidP="0078501B">
      <w:pPr>
        <w:numPr>
          <w:ilvl w:val="0"/>
          <w:numId w:val="2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RYCO must formally notify the Contractor of its intention, including the reasons why and is to submit any observations within 10 (ten) days of receiving notification. If RYCO does not accept these observations, it will formally notify confirmation of the termination. The termination will take effect on the date the notification is sent by RYCO. The Contractor is entitled to payment only for the services provided before termination takes effect.</w:t>
      </w:r>
    </w:p>
    <w:p w14:paraId="2ECDB5FE" w14:textId="77777777" w:rsidR="00B942D2" w:rsidRDefault="00B942D2" w:rsidP="00B942D2">
      <w:pPr>
        <w:widowControl w:val="0"/>
        <w:pBdr>
          <w:top w:val="nil"/>
          <w:left w:val="nil"/>
          <w:bottom w:val="nil"/>
          <w:right w:val="nil"/>
          <w:between w:val="nil"/>
        </w:pBdr>
        <w:spacing w:after="0" w:line="240" w:lineRule="auto"/>
        <w:ind w:left="720" w:right="-182"/>
        <w:jc w:val="both"/>
        <w:rPr>
          <w:rFonts w:ascii="Times New Roman" w:eastAsia="Times New Roman" w:hAnsi="Times New Roman" w:cs="Times New Roman"/>
          <w:color w:val="000000"/>
          <w:sz w:val="24"/>
          <w:szCs w:val="24"/>
        </w:rPr>
      </w:pPr>
    </w:p>
    <w:p w14:paraId="24CBB00F"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cover all costs for any damages caused to RYCO during the performance of this Agreement. </w:t>
      </w:r>
    </w:p>
    <w:p w14:paraId="352E00AC" w14:textId="77777777" w:rsidR="00B942D2" w:rsidRDefault="00B942D2" w:rsidP="00B942D2">
      <w:pPr>
        <w:widowControl w:val="0"/>
        <w:pBdr>
          <w:top w:val="nil"/>
          <w:left w:val="nil"/>
          <w:bottom w:val="nil"/>
          <w:right w:val="nil"/>
          <w:between w:val="nil"/>
        </w:pBdr>
        <w:spacing w:after="0" w:line="240" w:lineRule="auto"/>
        <w:ind w:right="-182"/>
        <w:jc w:val="both"/>
        <w:rPr>
          <w:rFonts w:ascii="Times New Roman" w:eastAsia="Times New Roman" w:hAnsi="Times New Roman" w:cs="Times New Roman"/>
          <w:sz w:val="24"/>
          <w:szCs w:val="24"/>
        </w:rPr>
      </w:pPr>
    </w:p>
    <w:p w14:paraId="40DC9C6D" w14:textId="77777777" w:rsidR="00B942D2" w:rsidRDefault="00B942D2"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Each Party may terminate the Agreement at any time by giving a 30 (thirty) days written notification to the other Party. </w:t>
      </w:r>
    </w:p>
    <w:p w14:paraId="6A69E88C" w14:textId="77777777" w:rsidR="00B942D2" w:rsidRDefault="00B942D2" w:rsidP="00B942D2">
      <w:pPr>
        <w:pBdr>
          <w:top w:val="nil"/>
          <w:left w:val="nil"/>
          <w:bottom w:val="nil"/>
          <w:right w:val="nil"/>
          <w:between w:val="nil"/>
        </w:pBdr>
        <w:spacing w:after="0" w:line="240" w:lineRule="auto"/>
        <w:ind w:left="720"/>
        <w:rPr>
          <w:rFonts w:ascii="Times New Roman" w:eastAsia="Times New Roman" w:hAnsi="Times New Roman" w:cs="Times New Roman"/>
          <w:color w:val="000000"/>
          <w:sz w:val="24"/>
          <w:szCs w:val="24"/>
        </w:rPr>
      </w:pPr>
    </w:p>
    <w:p w14:paraId="7C0B32B9" w14:textId="77777777" w:rsidR="00B942D2" w:rsidRDefault="00626486" w:rsidP="0078501B">
      <w:pPr>
        <w:widowControl w:val="0"/>
        <w:numPr>
          <w:ilvl w:val="0"/>
          <w:numId w:val="22"/>
        </w:numPr>
        <w:pBdr>
          <w:top w:val="nil"/>
          <w:left w:val="nil"/>
          <w:bottom w:val="nil"/>
          <w:right w:val="nil"/>
          <w:between w:val="nil"/>
        </w:pBdr>
        <w:spacing w:after="0" w:line="240" w:lineRule="auto"/>
        <w:ind w:right="-182"/>
        <w:jc w:val="both"/>
        <w:rPr>
          <w:rFonts w:ascii="Times New Roman" w:eastAsia="Times New Roman" w:hAnsi="Times New Roman" w:cs="Times New Roman"/>
          <w:color w:val="000000"/>
          <w:sz w:val="24"/>
          <w:szCs w:val="24"/>
        </w:rPr>
      </w:pPr>
      <w:hyperlink r:id="rId14" w:anchor="call-off-order">
        <w:r w:rsidR="00B942D2">
          <w:rPr>
            <w:rFonts w:ascii="Times New Roman" w:eastAsia="Times New Roman" w:hAnsi="Times New Roman" w:cs="Times New Roman"/>
            <w:color w:val="000000"/>
            <w:sz w:val="24"/>
            <w:szCs w:val="24"/>
          </w:rPr>
          <w:t>If a</w:t>
        </w:r>
      </w:hyperlink>
      <w:r w:rsidR="00B942D2">
        <w:rPr>
          <w:rFonts w:ascii="Times New Roman" w:eastAsia="Times New Roman" w:hAnsi="Times New Roman" w:cs="Times New Roman"/>
          <w:color w:val="000000"/>
          <w:sz w:val="24"/>
          <w:szCs w:val="24"/>
        </w:rPr>
        <w:t xml:space="preserve"> Call-Off order is in force at a date when this Agreement would expire or would otherwise be terminated, this Agreement shall, for the purposes of the Call-Off orders which remain in force at such date, continue in force for so long as RYCO and/or Contractor shall have rights and/or obligations under the relevant Call-Off order. </w:t>
      </w:r>
    </w:p>
    <w:p w14:paraId="54A5EAAD" w14:textId="77777777" w:rsidR="00B942D2" w:rsidRDefault="00B942D2" w:rsidP="00B942D2">
      <w:pPr>
        <w:spacing w:after="0" w:line="240" w:lineRule="auto"/>
        <w:rPr>
          <w:rFonts w:ascii="Times New Roman" w:eastAsia="Times New Roman" w:hAnsi="Times New Roman" w:cs="Times New Roman"/>
          <w:b/>
          <w:sz w:val="24"/>
          <w:szCs w:val="24"/>
        </w:rPr>
      </w:pPr>
    </w:p>
    <w:p w14:paraId="7C28D84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w:t>
      </w:r>
    </w:p>
    <w:p w14:paraId="45FDBEB6"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Records and Supporting Documentation</w:t>
      </w:r>
    </w:p>
    <w:p w14:paraId="328A187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76D990F4"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must keep records and other supporting documentation (original supporting documents) as evidence that the Contract is performed correctly and the expenses were actually incurred. These must be available for review upon RYCO’s request. </w:t>
      </w:r>
    </w:p>
    <w:p w14:paraId="139AC6EC" w14:textId="77777777" w:rsidR="00B942D2" w:rsidRDefault="00B942D2" w:rsidP="00B942D2">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4"/>
          <w:szCs w:val="24"/>
        </w:rPr>
      </w:pPr>
    </w:p>
    <w:p w14:paraId="33CDFCF7" w14:textId="77777777" w:rsidR="00B942D2" w:rsidRDefault="00B942D2" w:rsidP="0078501B">
      <w:pPr>
        <w:numPr>
          <w:ilvl w:val="0"/>
          <w:numId w:val="2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must keep all records and supporting documentation for 2 (years) years starting from the date of the last payment. If there are on-going checks, audits, investigations, appeals, litigation or pursuit of claims, the Contractor must keep the records and supporting documents until these procedures end.</w:t>
      </w:r>
    </w:p>
    <w:p w14:paraId="006E502C"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2306638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9</w:t>
      </w:r>
    </w:p>
    <w:p w14:paraId="47260193"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Applicable Law and Dispute settlement</w:t>
      </w:r>
    </w:p>
    <w:p w14:paraId="18173238"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CEE46FD"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shall be governed by, executed and interpreted in accordance with the laws of Albania, as the Host Contracting Party of RYCO, and in compliance with RYCO’s internal rules and regulations.  </w:t>
      </w:r>
    </w:p>
    <w:p w14:paraId="6C263E09" w14:textId="77777777" w:rsidR="00B942D2" w:rsidRDefault="00B942D2" w:rsidP="00B942D2">
      <w:pPr>
        <w:pBdr>
          <w:top w:val="nil"/>
          <w:left w:val="nil"/>
          <w:bottom w:val="nil"/>
          <w:right w:val="nil"/>
          <w:between w:val="nil"/>
        </w:pBdr>
        <w:spacing w:after="0" w:line="240" w:lineRule="auto"/>
        <w:ind w:left="720" w:hanging="720"/>
        <w:jc w:val="both"/>
        <w:rPr>
          <w:rFonts w:ascii="Times New Roman" w:eastAsia="Times New Roman" w:hAnsi="Times New Roman" w:cs="Times New Roman"/>
          <w:color w:val="000000"/>
          <w:sz w:val="24"/>
          <w:szCs w:val="24"/>
        </w:rPr>
      </w:pPr>
    </w:p>
    <w:p w14:paraId="1226CF37" w14:textId="77777777" w:rsidR="00B942D2" w:rsidRDefault="00B942D2" w:rsidP="0078501B">
      <w:pPr>
        <w:numPr>
          <w:ilvl w:val="0"/>
          <w:numId w:val="3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 the event of disputes arriving out of or in connection with this </w:t>
      </w:r>
      <w:r>
        <w:rPr>
          <w:rFonts w:ascii="Times New Roman" w:eastAsia="Times New Roman" w:hAnsi="Times New Roman" w:cs="Times New Roman"/>
          <w:sz w:val="24"/>
          <w:szCs w:val="24"/>
        </w:rPr>
        <w:t>Agreement</w:t>
      </w:r>
      <w:r>
        <w:rPr>
          <w:rFonts w:ascii="Times New Roman" w:eastAsia="Times New Roman" w:hAnsi="Times New Roman" w:cs="Times New Roman"/>
          <w:color w:val="000000"/>
          <w:sz w:val="24"/>
          <w:szCs w:val="24"/>
        </w:rPr>
        <w:t xml:space="preserve">, parties undertake to first reach an amicable settlement. If an amicable solution to a dispute arising from the application of this </w:t>
      </w:r>
      <w:r>
        <w:rPr>
          <w:rFonts w:ascii="Times New Roman" w:eastAsia="Times New Roman" w:hAnsi="Times New Roman" w:cs="Times New Roman"/>
          <w:sz w:val="24"/>
          <w:szCs w:val="24"/>
        </w:rPr>
        <w:t xml:space="preserve">Agreement </w:t>
      </w:r>
      <w:r>
        <w:rPr>
          <w:rFonts w:ascii="Times New Roman" w:eastAsia="Times New Roman" w:hAnsi="Times New Roman" w:cs="Times New Roman"/>
          <w:color w:val="000000"/>
          <w:sz w:val="24"/>
          <w:szCs w:val="24"/>
        </w:rPr>
        <w:t xml:space="preserve">with regard to its interpretation, or application cannot be reached, the complaining party may appeal to the competent court in Albania.  </w:t>
      </w:r>
    </w:p>
    <w:p w14:paraId="75E832D7"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7F35558"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w:t>
      </w:r>
    </w:p>
    <w:p w14:paraId="7D1DF8E4"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Independent Contractor</w:t>
      </w:r>
    </w:p>
    <w:p w14:paraId="01E24090"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FD37FFE"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provide the services under this Agreement as an independent Contractor and not as an employee, partner, or agent of RYCO. </w:t>
      </w:r>
    </w:p>
    <w:p w14:paraId="4FE22F8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3455EDA" w14:textId="77777777" w:rsidR="00B942D2" w:rsidRDefault="00B942D2" w:rsidP="0078501B">
      <w:pPr>
        <w:numPr>
          <w:ilvl w:val="0"/>
          <w:numId w:val="2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have sole responsibility for the staff who execute the tasks assigned to it.</w:t>
      </w:r>
    </w:p>
    <w:p w14:paraId="075495C2" w14:textId="77777777" w:rsidR="00B942D2" w:rsidRDefault="00B942D2" w:rsidP="00B942D2">
      <w:pPr>
        <w:pStyle w:val="ListParagraph"/>
        <w:rPr>
          <w:rFonts w:ascii="Times New Roman" w:hAnsi="Times New Roman"/>
          <w:color w:val="000000"/>
          <w:sz w:val="24"/>
          <w:szCs w:val="24"/>
        </w:rPr>
      </w:pPr>
    </w:p>
    <w:p w14:paraId="5301EEAB" w14:textId="77777777" w:rsidR="00B942D2" w:rsidRDefault="00B942D2" w:rsidP="00B942D2">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C2E02FF" w14:textId="77777777" w:rsidR="00B942D2" w:rsidRPr="00B96E68" w:rsidRDefault="00B942D2" w:rsidP="00B942D2">
      <w:pPr>
        <w:spacing w:after="0" w:line="240" w:lineRule="auto"/>
        <w:jc w:val="center"/>
        <w:rPr>
          <w:rFonts w:ascii="Times New Roman" w:hAnsi="Times New Roman"/>
          <w:b/>
          <w:sz w:val="24"/>
          <w:szCs w:val="24"/>
          <w:lang w:val="en-GB"/>
        </w:rPr>
      </w:pPr>
      <w:r>
        <w:rPr>
          <w:rFonts w:ascii="Times New Roman" w:hAnsi="Times New Roman"/>
          <w:b/>
          <w:sz w:val="24"/>
          <w:szCs w:val="24"/>
          <w:lang w:val="en-GB"/>
        </w:rPr>
        <w:t>Article 11</w:t>
      </w:r>
    </w:p>
    <w:p w14:paraId="5C35A130" w14:textId="77777777" w:rsidR="00B942D2" w:rsidRPr="00B96E68" w:rsidRDefault="00B942D2" w:rsidP="00B942D2">
      <w:pPr>
        <w:spacing w:after="0" w:line="240" w:lineRule="auto"/>
        <w:jc w:val="center"/>
        <w:rPr>
          <w:rFonts w:ascii="Times New Roman" w:hAnsi="Times New Roman"/>
          <w:b/>
          <w:sz w:val="24"/>
          <w:szCs w:val="24"/>
          <w:lang w:val="en-GB"/>
        </w:rPr>
      </w:pPr>
      <w:r w:rsidRPr="00B96E68">
        <w:rPr>
          <w:rFonts w:ascii="Times New Roman" w:hAnsi="Times New Roman"/>
          <w:b/>
          <w:sz w:val="24"/>
          <w:szCs w:val="24"/>
          <w:lang w:val="en-GB"/>
        </w:rPr>
        <w:t>Assignment and Subcontracting</w:t>
      </w:r>
    </w:p>
    <w:p w14:paraId="1075A341" w14:textId="77777777" w:rsidR="00B942D2" w:rsidRPr="00B96E68" w:rsidRDefault="00B942D2" w:rsidP="00B942D2">
      <w:pPr>
        <w:spacing w:after="0" w:line="240" w:lineRule="auto"/>
        <w:jc w:val="both"/>
        <w:rPr>
          <w:rFonts w:ascii="Times New Roman" w:hAnsi="Times New Roman"/>
          <w:sz w:val="24"/>
          <w:szCs w:val="24"/>
          <w:lang w:val="en-GB"/>
        </w:rPr>
      </w:pPr>
    </w:p>
    <w:p w14:paraId="0C04AEE9"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shall not assign or subcontract the </w:t>
      </w:r>
      <w:r>
        <w:rPr>
          <w:rFonts w:ascii="Times New Roman" w:hAnsi="Times New Roman"/>
          <w:sz w:val="24"/>
          <w:szCs w:val="24"/>
        </w:rPr>
        <w:t xml:space="preserve">Agreement </w:t>
      </w:r>
      <w:r w:rsidRPr="00812D9C">
        <w:rPr>
          <w:rFonts w:ascii="Times New Roman" w:hAnsi="Times New Roman"/>
          <w:sz w:val="24"/>
          <w:szCs w:val="24"/>
        </w:rPr>
        <w:t xml:space="preserve">or any work </w:t>
      </w:r>
      <w:r>
        <w:rPr>
          <w:rFonts w:ascii="Times New Roman" w:hAnsi="Times New Roman"/>
          <w:sz w:val="24"/>
          <w:szCs w:val="24"/>
        </w:rPr>
        <w:t>to be carried under this Agreement</w:t>
      </w:r>
      <w:r w:rsidRPr="00812D9C">
        <w:rPr>
          <w:rFonts w:ascii="Times New Roman" w:hAnsi="Times New Roman"/>
          <w:sz w:val="24"/>
          <w:szCs w:val="24"/>
        </w:rPr>
        <w:t xml:space="preserve"> in part or all, unless agreed upon in writing in advance by RYCO. </w:t>
      </w:r>
    </w:p>
    <w:p w14:paraId="2AB6E043" w14:textId="77777777" w:rsidR="00B942D2" w:rsidRDefault="00B942D2" w:rsidP="00B942D2">
      <w:pPr>
        <w:pStyle w:val="ListParagraph"/>
        <w:rPr>
          <w:rFonts w:ascii="Times New Roman" w:hAnsi="Times New Roman"/>
          <w:sz w:val="24"/>
          <w:szCs w:val="24"/>
        </w:rPr>
      </w:pPr>
    </w:p>
    <w:p w14:paraId="44C625FC"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Any subcontract entered into by the </w:t>
      </w:r>
      <w:r>
        <w:rPr>
          <w:rFonts w:ascii="Times New Roman" w:hAnsi="Times New Roman"/>
          <w:sz w:val="24"/>
          <w:szCs w:val="24"/>
        </w:rPr>
        <w:t xml:space="preserve">Contractor </w:t>
      </w:r>
      <w:r w:rsidRPr="00812D9C">
        <w:rPr>
          <w:rFonts w:ascii="Times New Roman" w:hAnsi="Times New Roman"/>
          <w:sz w:val="24"/>
          <w:szCs w:val="24"/>
        </w:rPr>
        <w:t xml:space="preserve">without approval in writing by RYCO may be cause for termination of the </w:t>
      </w:r>
      <w:r>
        <w:rPr>
          <w:rFonts w:ascii="Times New Roman" w:hAnsi="Times New Roman"/>
          <w:sz w:val="24"/>
          <w:szCs w:val="24"/>
        </w:rPr>
        <w:t>Agreemen</w:t>
      </w:r>
      <w:r w:rsidRPr="00812D9C">
        <w:rPr>
          <w:rFonts w:ascii="Times New Roman" w:hAnsi="Times New Roman"/>
          <w:sz w:val="24"/>
          <w:szCs w:val="24"/>
        </w:rPr>
        <w:t xml:space="preserve">t. </w:t>
      </w:r>
    </w:p>
    <w:p w14:paraId="00ABFE81" w14:textId="77777777" w:rsidR="00B942D2" w:rsidRPr="00812D9C" w:rsidRDefault="00B942D2" w:rsidP="00B942D2">
      <w:pPr>
        <w:pStyle w:val="ListParagraph"/>
        <w:rPr>
          <w:rFonts w:ascii="Times New Roman" w:hAnsi="Times New Roman"/>
          <w:sz w:val="24"/>
          <w:szCs w:val="24"/>
        </w:rPr>
      </w:pPr>
    </w:p>
    <w:p w14:paraId="614F590D"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In certain exceptional circumstances by prior written approval of RYCO, speci</w:t>
      </w:r>
      <w:r>
        <w:rPr>
          <w:rFonts w:ascii="Times New Roman" w:hAnsi="Times New Roman"/>
          <w:sz w:val="24"/>
          <w:szCs w:val="24"/>
        </w:rPr>
        <w:t>fic jobs and portions of the Agreement</w:t>
      </w:r>
      <w:r w:rsidRPr="00812D9C">
        <w:rPr>
          <w:rFonts w:ascii="Times New Roman" w:hAnsi="Times New Roman"/>
          <w:sz w:val="24"/>
          <w:szCs w:val="24"/>
        </w:rPr>
        <w:t xml:space="preserve"> may be assigned to a subcontractor. Notwithstanding </w:t>
      </w:r>
      <w:r>
        <w:rPr>
          <w:rFonts w:ascii="Times New Roman" w:hAnsi="Times New Roman"/>
          <w:sz w:val="24"/>
          <w:szCs w:val="24"/>
        </w:rPr>
        <w:t xml:space="preserve">the said written approval, the Contractor </w:t>
      </w:r>
      <w:r w:rsidRPr="00812D9C">
        <w:rPr>
          <w:rFonts w:ascii="Times New Roman" w:hAnsi="Times New Roman"/>
          <w:sz w:val="24"/>
          <w:szCs w:val="24"/>
        </w:rPr>
        <w:t>shall not be relieved of any lia</w:t>
      </w:r>
      <w:r>
        <w:rPr>
          <w:rFonts w:ascii="Times New Roman" w:hAnsi="Times New Roman"/>
          <w:sz w:val="24"/>
          <w:szCs w:val="24"/>
        </w:rPr>
        <w:t xml:space="preserve">bility or obligation under this Agreement </w:t>
      </w:r>
      <w:r w:rsidRPr="00812D9C">
        <w:rPr>
          <w:rFonts w:ascii="Times New Roman" w:hAnsi="Times New Roman"/>
          <w:sz w:val="24"/>
          <w:szCs w:val="24"/>
        </w:rPr>
        <w:t xml:space="preserve">nor shall it create any contractual relation between the subcontractor and RYCO. </w:t>
      </w:r>
    </w:p>
    <w:p w14:paraId="3C183EC9" w14:textId="77777777" w:rsidR="00B942D2" w:rsidRPr="00812D9C" w:rsidRDefault="00B942D2" w:rsidP="00B942D2">
      <w:pPr>
        <w:pStyle w:val="ListParagraph"/>
        <w:rPr>
          <w:rFonts w:ascii="Times New Roman" w:hAnsi="Times New Roman"/>
          <w:sz w:val="24"/>
          <w:szCs w:val="24"/>
        </w:rPr>
      </w:pPr>
    </w:p>
    <w:p w14:paraId="092D7C04" w14:textId="77777777" w:rsidR="00B942D2"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Pr>
          <w:rFonts w:ascii="Times New Roman" w:hAnsi="Times New Roman"/>
          <w:sz w:val="24"/>
          <w:szCs w:val="24"/>
        </w:rPr>
        <w:t>The Contractor</w:t>
      </w:r>
      <w:r w:rsidRPr="00812D9C">
        <w:rPr>
          <w:rFonts w:ascii="Times New Roman" w:hAnsi="Times New Roman"/>
          <w:sz w:val="24"/>
          <w:szCs w:val="24"/>
        </w:rPr>
        <w:t xml:space="preserve"> remains bound and liable there under and it shall be directly responsible to RYCO for any faulty performance under the subcontract. </w:t>
      </w:r>
    </w:p>
    <w:p w14:paraId="30FB5482" w14:textId="77777777" w:rsidR="00B942D2" w:rsidRPr="00812D9C" w:rsidRDefault="00B942D2" w:rsidP="00B942D2">
      <w:pPr>
        <w:pStyle w:val="ListParagraph"/>
        <w:rPr>
          <w:rFonts w:ascii="Times New Roman" w:hAnsi="Times New Roman"/>
          <w:sz w:val="24"/>
          <w:szCs w:val="24"/>
        </w:rPr>
      </w:pPr>
    </w:p>
    <w:p w14:paraId="34E5DBC4" w14:textId="77777777" w:rsidR="00B942D2" w:rsidRPr="00812D9C" w:rsidRDefault="00B942D2" w:rsidP="0078501B">
      <w:pPr>
        <w:pStyle w:val="ListParagraph"/>
        <w:numPr>
          <w:ilvl w:val="0"/>
          <w:numId w:val="4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812D9C">
        <w:rPr>
          <w:rFonts w:ascii="Times New Roman" w:hAnsi="Times New Roman"/>
          <w:sz w:val="24"/>
          <w:szCs w:val="24"/>
        </w:rPr>
        <w:t xml:space="preserve">The subcontractor shall have no cause of action against RYCO for any breach of the subcontract. </w:t>
      </w:r>
    </w:p>
    <w:p w14:paraId="712CAE30" w14:textId="77777777" w:rsidR="00B942D2" w:rsidRDefault="00B942D2" w:rsidP="00B942D2">
      <w:pPr>
        <w:spacing w:after="0" w:line="240" w:lineRule="auto"/>
        <w:rPr>
          <w:rFonts w:ascii="Times New Roman" w:eastAsia="Times New Roman" w:hAnsi="Times New Roman" w:cs="Times New Roman"/>
          <w:b/>
          <w:sz w:val="24"/>
          <w:szCs w:val="24"/>
        </w:rPr>
      </w:pPr>
    </w:p>
    <w:p w14:paraId="5A236C4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12</w:t>
      </w:r>
    </w:p>
    <w:p w14:paraId="1BFE084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Taxes</w:t>
      </w:r>
    </w:p>
    <w:p w14:paraId="7B9185BA"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8C43845" w14:textId="77777777" w:rsidR="00B942D2" w:rsidRDefault="00B942D2" w:rsidP="00B942D2">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Contractor is solely and exclusively responsible for paying taxes or any other obligations in compliance with the relevant tax requirements and legislation applicable in the place in which the Contractor is officially registered, related to this Agreement. </w:t>
      </w:r>
    </w:p>
    <w:p w14:paraId="3AAF60BF" w14:textId="77777777" w:rsidR="00B942D2" w:rsidRDefault="00B942D2" w:rsidP="00B942D2">
      <w:pPr>
        <w:spacing w:after="0" w:line="240" w:lineRule="auto"/>
        <w:rPr>
          <w:rFonts w:ascii="Times New Roman" w:eastAsia="Times New Roman" w:hAnsi="Times New Roman" w:cs="Times New Roman"/>
          <w:b/>
          <w:sz w:val="24"/>
          <w:szCs w:val="24"/>
        </w:rPr>
      </w:pPr>
    </w:p>
    <w:p w14:paraId="751F4345"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4B649DA2"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6E003B8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w:t>
      </w:r>
    </w:p>
    <w:p w14:paraId="19F85E3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Amendment</w:t>
      </w:r>
    </w:p>
    <w:p w14:paraId="684267D2"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695E451" w14:textId="173BB5A6" w:rsidR="00B942D2"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13.1 </w:t>
      </w:r>
      <w:r w:rsidR="00B942D2">
        <w:rPr>
          <w:rFonts w:ascii="Times New Roman" w:eastAsia="Times New Roman" w:hAnsi="Times New Roman" w:cs="Times New Roman"/>
          <w:sz w:val="24"/>
          <w:szCs w:val="24"/>
        </w:rPr>
        <w:t>Amendments to this Agreement may be done only in writing with the expressed consent from both parties. The party receiving the request must formally notify its agreement or disagreement, within 30 (thirty) days of receiving notification.</w:t>
      </w:r>
    </w:p>
    <w:p w14:paraId="68B45860" w14:textId="07DD9B71" w:rsidR="00393643" w:rsidRDefault="00393643" w:rsidP="00B942D2">
      <w:pPr>
        <w:spacing w:after="0" w:line="240" w:lineRule="auto"/>
        <w:jc w:val="both"/>
        <w:rPr>
          <w:rFonts w:ascii="Times New Roman" w:eastAsia="Times New Roman" w:hAnsi="Times New Roman" w:cs="Times New Roman"/>
          <w:sz w:val="24"/>
          <w:szCs w:val="24"/>
        </w:rPr>
      </w:pPr>
    </w:p>
    <w:p w14:paraId="5BA10322" w14:textId="152BF770" w:rsidR="00393643" w:rsidRDefault="00393643"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13.2 </w:t>
      </w:r>
      <w:r w:rsidRPr="00393643">
        <w:rPr>
          <w:rFonts w:ascii="Arial" w:hAnsi="Arial" w:cs="Arial"/>
          <w:color w:val="222222"/>
          <w:shd w:val="clear" w:color="auto" w:fill="FFFFFF"/>
        </w:rPr>
        <w:t>In the case when in the respective Contracting party, in which the Contractor is registered and is providing the respective services, the fuel prices change by increasing or decreasing in the amount of more than 10 (ten) % compared to the price that was fixed and regulated by the market upon the entry into force of this Framework Agreement, this Agreement may be amended in accordance with the modalities as stipulated in Article 13 paragraph 1, following the official request submitted by the respective party. The requesting party must submit the official request by reflecting the evidence for the possible changes on the market prices when the fuel prices change by increasing or decreasing in the amount of more than 10 (ten) % compared to the price that was fixed and regulated by the market upon the entry into force of this Framework Agreement.</w:t>
      </w:r>
    </w:p>
    <w:p w14:paraId="4F64C906" w14:textId="1DC1F9C4" w:rsidR="00B942D2" w:rsidRDefault="00B942D2" w:rsidP="00B942D2">
      <w:pPr>
        <w:spacing w:after="0" w:line="240" w:lineRule="auto"/>
        <w:rPr>
          <w:rFonts w:ascii="Times New Roman" w:eastAsia="Times New Roman" w:hAnsi="Times New Roman" w:cs="Times New Roman"/>
          <w:b/>
          <w:sz w:val="24"/>
          <w:szCs w:val="24"/>
        </w:rPr>
      </w:pPr>
    </w:p>
    <w:p w14:paraId="6880BD99"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w:t>
      </w:r>
    </w:p>
    <w:p w14:paraId="2DF68F4B"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Confidentiality</w:t>
      </w:r>
    </w:p>
    <w:p w14:paraId="66E3FB9F" w14:textId="77777777" w:rsidR="00B942D2" w:rsidRDefault="00B942D2" w:rsidP="00B942D2">
      <w:pPr>
        <w:spacing w:after="0" w:line="240" w:lineRule="auto"/>
        <w:jc w:val="both"/>
        <w:rPr>
          <w:rFonts w:ascii="Times New Roman" w:eastAsia="Times New Roman" w:hAnsi="Times New Roman" w:cs="Times New Roman"/>
          <w:sz w:val="24"/>
          <w:szCs w:val="24"/>
        </w:rPr>
      </w:pPr>
    </w:p>
    <w:p w14:paraId="5338F8A0"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RYCO shall provide to the Contractor all information necessary in order to carry out the Services in a full and proper manner. </w:t>
      </w:r>
    </w:p>
    <w:p w14:paraId="4BA6E140"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5C1C26E5" w14:textId="77777777" w:rsidR="00B942D2"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Contractor shall keep RYCO constantly informed of all information of which the Contractor becomes aware during the term of this Contract and relating to the Services.</w:t>
      </w:r>
    </w:p>
    <w:p w14:paraId="3F0D0671" w14:textId="77777777" w:rsidR="00B942D2" w:rsidRPr="00F030D3"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71BD026D"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830E3C">
        <w:rPr>
          <w:rFonts w:ascii="Times New Roman" w:hAnsi="Times New Roman"/>
          <w:sz w:val="24"/>
          <w:szCs w:val="24"/>
        </w:rPr>
        <w:t>The Parties here</w:t>
      </w:r>
      <w:r>
        <w:rPr>
          <w:rFonts w:ascii="Times New Roman" w:hAnsi="Times New Roman"/>
          <w:sz w:val="24"/>
          <w:szCs w:val="24"/>
        </w:rPr>
        <w:t xml:space="preserve">by, commit on regulating their contractual relationship and all the related terms for the provision of the respective services as envisaged in this Agreement, in conformity </w:t>
      </w:r>
      <w:r w:rsidRPr="00830E3C">
        <w:rPr>
          <w:rFonts w:ascii="Times New Roman" w:hAnsi="Times New Roman"/>
          <w:sz w:val="24"/>
          <w:szCs w:val="24"/>
        </w:rPr>
        <w:t>with the requirements under the applicable data protection legislation, “The Convention for the Protection of Individuals with regard to Automatic Processing of Personal Data (CETS No. 108)”, GDPR Regulations and other respective International Standards applied for the collection and processing of the Personal Data.</w:t>
      </w:r>
    </w:p>
    <w:p w14:paraId="7B130695" w14:textId="77777777" w:rsidR="00B942D2" w:rsidRDefault="00B942D2" w:rsidP="00B942D2">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23F06D0E" w14:textId="77777777" w:rsidR="00B942D2" w:rsidRPr="00F030D3" w:rsidRDefault="00B942D2" w:rsidP="0078501B">
      <w:pPr>
        <w:widowControl w:val="0"/>
        <w:numPr>
          <w:ilvl w:val="0"/>
          <w:numId w:val="30"/>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agrees that all data, documents, or other information developed, received </w:t>
      </w:r>
      <w:r w:rsidRPr="00830E3C">
        <w:rPr>
          <w:rFonts w:ascii="Times New Roman" w:eastAsia="Times New Roman" w:hAnsi="Times New Roman" w:cs="Times New Roman"/>
          <w:color w:val="000000"/>
          <w:sz w:val="24"/>
          <w:szCs w:val="24"/>
        </w:rPr>
        <w:t xml:space="preserve">or provided for the performance of this Contract are deemed confidential and shall not be disclosed by the Contractor without prior written authorization by RYCO. RYCO shall grant such authorization if disclosure is required by law. Upon request, all RYCO’s data shall be returned to RYCO upon the termination of this Contract. The Contractor’s duty of confidentiality shall survive expiration or termination of this Contract.  </w:t>
      </w:r>
    </w:p>
    <w:p w14:paraId="2E340989" w14:textId="09A0A5FB" w:rsidR="00B942D2" w:rsidRDefault="00B942D2" w:rsidP="00B942D2">
      <w:pPr>
        <w:spacing w:after="0" w:line="240" w:lineRule="auto"/>
        <w:rPr>
          <w:rFonts w:ascii="Times New Roman" w:eastAsia="Times New Roman" w:hAnsi="Times New Roman" w:cs="Times New Roman"/>
          <w:b/>
          <w:sz w:val="24"/>
          <w:szCs w:val="24"/>
        </w:rPr>
      </w:pPr>
    </w:p>
    <w:p w14:paraId="1D5E9F9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15</w:t>
      </w:r>
    </w:p>
    <w:p w14:paraId="521C4C80"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Severability</w:t>
      </w:r>
    </w:p>
    <w:p w14:paraId="22AFA7A3" w14:textId="77777777" w:rsidR="00B942D2" w:rsidRDefault="00B942D2" w:rsidP="00B942D2">
      <w:pPr>
        <w:spacing w:after="0" w:line="240" w:lineRule="auto"/>
        <w:jc w:val="both"/>
        <w:rPr>
          <w:rFonts w:ascii="Times New Roman" w:eastAsia="Times New Roman" w:hAnsi="Times New Roman" w:cs="Times New Roman"/>
          <w:sz w:val="24"/>
          <w:szCs w:val="24"/>
        </w:rPr>
      </w:pPr>
    </w:p>
    <w:p w14:paraId="47BEE996"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any provision of this Agreement shall become invalid, illegal or unenforceable, such provision shall become null and void; nevertheless, all other provisions of this Agreement shall remain in full force and effect. </w:t>
      </w:r>
    </w:p>
    <w:p w14:paraId="54D23238" w14:textId="5491B022" w:rsidR="00B942D2" w:rsidRDefault="00B942D2" w:rsidP="00B942D2">
      <w:pPr>
        <w:spacing w:after="0" w:line="240" w:lineRule="auto"/>
        <w:rPr>
          <w:rFonts w:ascii="Times New Roman" w:eastAsia="Times New Roman" w:hAnsi="Times New Roman" w:cs="Times New Roman"/>
          <w:b/>
          <w:sz w:val="24"/>
          <w:szCs w:val="24"/>
        </w:rPr>
      </w:pPr>
    </w:p>
    <w:p w14:paraId="1EDD7EF7"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16</w:t>
      </w:r>
    </w:p>
    <w:p w14:paraId="325C946F"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Entirety</w:t>
      </w:r>
    </w:p>
    <w:p w14:paraId="24B743D6" w14:textId="77777777" w:rsidR="00B942D2" w:rsidRDefault="00B942D2" w:rsidP="00B942D2">
      <w:pPr>
        <w:spacing w:after="0" w:line="240" w:lineRule="auto"/>
        <w:jc w:val="center"/>
        <w:rPr>
          <w:rFonts w:ascii="Times New Roman" w:eastAsia="Times New Roman" w:hAnsi="Times New Roman" w:cs="Times New Roman"/>
          <w:sz w:val="24"/>
          <w:szCs w:val="24"/>
        </w:rPr>
      </w:pPr>
    </w:p>
    <w:p w14:paraId="25B23698" w14:textId="77777777" w:rsidR="00B942D2"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shall be interpreted by considering its terms and conditions as an entirety. Any clause or wording that may create uncertainty must be viewed in the context of the entire Agreement and in the view of the purposes that caused both Parties to enter into this Agreement. </w:t>
      </w:r>
    </w:p>
    <w:p w14:paraId="40E5347E"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41BA65B" w14:textId="77777777" w:rsidR="00B942D2" w:rsidRPr="001061FE" w:rsidRDefault="00B942D2" w:rsidP="0078501B">
      <w:pPr>
        <w:numPr>
          <w:ilvl w:val="0"/>
          <w:numId w:val="2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Agreement covers all arrangement between the Parties, related to the object herein and substitutes all and any previous agreements and understandings between the Parties, whether written or verbal. </w:t>
      </w:r>
    </w:p>
    <w:p w14:paraId="23C9D012"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17</w:t>
      </w:r>
    </w:p>
    <w:p w14:paraId="1040024E"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Notices</w:t>
      </w:r>
    </w:p>
    <w:p w14:paraId="02A533EB"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16C58016" w14:textId="77777777" w:rsidR="00B942D2" w:rsidRDefault="00B942D2" w:rsidP="0078501B">
      <w:pPr>
        <w:numPr>
          <w:ilvl w:val="0"/>
          <w:numId w:val="37"/>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communication by and between RYCO and the Contractor concerning the execution of this Agreement shall be directed to Mr./Ms. </w:t>
      </w:r>
      <w:r w:rsidRPr="00F030D3">
        <w:rPr>
          <w:rFonts w:ascii="Times New Roman" w:eastAsia="Times New Roman" w:hAnsi="Times New Roman" w:cs="Times New Roman"/>
          <w:b/>
          <w:i/>
          <w:sz w:val="24"/>
          <w:szCs w:val="24"/>
        </w:rPr>
        <w:t>[insert the full name of the Contract Manager]</w:t>
      </w:r>
      <w:r>
        <w:rPr>
          <w:rFonts w:ascii="Times New Roman" w:eastAsia="Times New Roman" w:hAnsi="Times New Roman" w:cs="Times New Roman"/>
          <w:sz w:val="24"/>
          <w:szCs w:val="24"/>
        </w:rPr>
        <w:t xml:space="preserve"> to the following e-mail address: </w:t>
      </w:r>
      <w:r w:rsidRPr="00F030D3">
        <w:rPr>
          <w:rFonts w:ascii="Times New Roman" w:eastAsia="Times New Roman" w:hAnsi="Times New Roman" w:cs="Times New Roman"/>
          <w:b/>
          <w:i/>
          <w:sz w:val="24"/>
          <w:szCs w:val="24"/>
        </w:rPr>
        <w:t xml:space="preserve">[insert the email of the Contract Manager] </w:t>
      </w:r>
      <w:r>
        <w:rPr>
          <w:rFonts w:ascii="Times New Roman" w:eastAsia="Times New Roman" w:hAnsi="Times New Roman" w:cs="Times New Roman"/>
          <w:sz w:val="24"/>
          <w:szCs w:val="24"/>
        </w:rPr>
        <w:t xml:space="preserve">on behalf of RYCO and to Mr./Ms. </w:t>
      </w:r>
      <w:r w:rsidRPr="00F030D3">
        <w:rPr>
          <w:rFonts w:ascii="Times New Roman" w:eastAsia="Times New Roman" w:hAnsi="Times New Roman" w:cs="Times New Roman"/>
          <w:b/>
          <w:i/>
          <w:sz w:val="24"/>
          <w:szCs w:val="24"/>
        </w:rPr>
        <w:t>[insert the name of the Contact point from the Contractor]</w:t>
      </w:r>
      <w:r>
        <w:rPr>
          <w:rFonts w:ascii="Times New Roman" w:eastAsia="Times New Roman" w:hAnsi="Times New Roman" w:cs="Times New Roman"/>
          <w:sz w:val="24"/>
          <w:szCs w:val="24"/>
        </w:rPr>
        <w:t xml:space="preserve">, the, to the following e-mail address: </w:t>
      </w:r>
      <w:r w:rsidRPr="00FF5D87">
        <w:rPr>
          <w:rFonts w:ascii="Times New Roman" w:eastAsia="Times New Roman" w:hAnsi="Times New Roman" w:cs="Times New Roman"/>
          <w:b/>
          <w:i/>
          <w:sz w:val="24"/>
          <w:szCs w:val="24"/>
        </w:rPr>
        <w:t xml:space="preserve">[insert the email of the Contact point from the Contractor] </w:t>
      </w:r>
      <w:r>
        <w:rPr>
          <w:rFonts w:ascii="Times New Roman" w:eastAsia="Times New Roman" w:hAnsi="Times New Roman" w:cs="Times New Roman"/>
          <w:sz w:val="24"/>
          <w:szCs w:val="24"/>
        </w:rPr>
        <w:t xml:space="preserve">on behalf of the Contractor. </w:t>
      </w:r>
    </w:p>
    <w:p w14:paraId="31CF8AEF" w14:textId="77777777" w:rsidR="00B942D2" w:rsidRDefault="00B942D2" w:rsidP="00B942D2">
      <w:pPr>
        <w:shd w:val="clear" w:color="auto" w:fill="FFFFFF"/>
        <w:spacing w:after="0" w:line="240" w:lineRule="auto"/>
        <w:ind w:left="720"/>
        <w:jc w:val="both"/>
        <w:rPr>
          <w:rFonts w:ascii="Times New Roman" w:eastAsia="Times New Roman" w:hAnsi="Times New Roman" w:cs="Times New Roman"/>
          <w:sz w:val="24"/>
          <w:szCs w:val="24"/>
        </w:rPr>
      </w:pPr>
    </w:p>
    <w:p w14:paraId="0211D37C" w14:textId="77777777" w:rsidR="00B942D2" w:rsidRDefault="00B942D2" w:rsidP="0078501B">
      <w:pPr>
        <w:numPr>
          <w:ilvl w:val="0"/>
          <w:numId w:val="37"/>
        </w:num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sz w:val="24"/>
          <w:szCs w:val="24"/>
        </w:rPr>
        <w:t xml:space="preserve">Contractor </w:t>
      </w:r>
      <w:r>
        <w:rPr>
          <w:rFonts w:ascii="Times New Roman" w:eastAsia="Times New Roman" w:hAnsi="Times New Roman" w:cs="Times New Roman"/>
          <w:color w:val="000000"/>
          <w:sz w:val="24"/>
          <w:szCs w:val="24"/>
        </w:rPr>
        <w:t xml:space="preserve">has to notify RYCO in writing immediately for any changes of its address or electronic mail address, otherwise any notification issued by RYCO shall be deemed as received by the Service Provider to the address provided in this Contract.  </w:t>
      </w:r>
    </w:p>
    <w:p w14:paraId="00EAFBAA" w14:textId="77777777" w:rsidR="00B942D2" w:rsidRDefault="00B942D2" w:rsidP="00B942D2">
      <w:pPr>
        <w:spacing w:after="0" w:line="240" w:lineRule="auto"/>
        <w:rPr>
          <w:rFonts w:ascii="Times New Roman" w:eastAsia="Times New Roman" w:hAnsi="Times New Roman" w:cs="Times New Roman"/>
          <w:sz w:val="24"/>
          <w:szCs w:val="24"/>
        </w:rPr>
      </w:pPr>
    </w:p>
    <w:p w14:paraId="51C56467" w14:textId="77777777" w:rsidR="00B942D2" w:rsidRPr="00FF5D87" w:rsidRDefault="00B942D2" w:rsidP="0078501B">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Parties undertake the obligation to notify immediately one another of any changes, such as registration, residence or legal representation, which may have an impact on the execution </w:t>
      </w:r>
      <w:r>
        <w:rPr>
          <w:rFonts w:ascii="Times New Roman" w:eastAsia="Times New Roman" w:hAnsi="Times New Roman" w:cs="Times New Roman"/>
          <w:sz w:val="24"/>
          <w:szCs w:val="24"/>
        </w:rPr>
        <w:t>of the present</w:t>
      </w:r>
      <w:r>
        <w:rPr>
          <w:rFonts w:ascii="Times New Roman" w:eastAsia="Times New Roman" w:hAnsi="Times New Roman" w:cs="Times New Roman"/>
          <w:color w:val="000000"/>
          <w:sz w:val="24"/>
          <w:szCs w:val="24"/>
        </w:rPr>
        <w:t xml:space="preserve"> Contract and on their professional relationship.</w:t>
      </w:r>
    </w:p>
    <w:p w14:paraId="1CA9A45F" w14:textId="77777777" w:rsidR="00B942D2" w:rsidRDefault="00B942D2" w:rsidP="00B942D2">
      <w:pPr>
        <w:spacing w:after="0" w:line="240" w:lineRule="auto"/>
        <w:rPr>
          <w:rFonts w:ascii="Times New Roman" w:eastAsia="Times New Roman" w:hAnsi="Times New Roman" w:cs="Times New Roman"/>
          <w:b/>
          <w:sz w:val="24"/>
          <w:szCs w:val="24"/>
        </w:rPr>
      </w:pPr>
    </w:p>
    <w:p w14:paraId="331398E5"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18</w:t>
      </w:r>
    </w:p>
    <w:p w14:paraId="11DD4E81" w14:textId="77777777" w:rsidR="00B942D2" w:rsidRDefault="00B942D2" w:rsidP="00B942D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Provisions</w:t>
      </w:r>
    </w:p>
    <w:p w14:paraId="72195F03" w14:textId="77777777" w:rsidR="00B942D2" w:rsidRDefault="00B942D2" w:rsidP="00B942D2">
      <w:pPr>
        <w:spacing w:after="0" w:line="240" w:lineRule="auto"/>
        <w:jc w:val="center"/>
        <w:rPr>
          <w:rFonts w:ascii="Times New Roman" w:eastAsia="Times New Roman" w:hAnsi="Times New Roman" w:cs="Times New Roman"/>
          <w:b/>
          <w:sz w:val="24"/>
          <w:szCs w:val="24"/>
        </w:rPr>
      </w:pPr>
    </w:p>
    <w:p w14:paraId="525EE01D" w14:textId="77777777" w:rsidR="00B942D2"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Agreement is written in the English language. All correspondence, communication and other documents pertaining to the Agreement, which are exchanged by the Parties, shall be written in the same language. </w:t>
      </w:r>
    </w:p>
    <w:p w14:paraId="1CC89347"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hAnsi="Times New Roman"/>
          <w:sz w:val="24"/>
          <w:szCs w:val="24"/>
          <w:lang w:val="en-GB"/>
        </w:rPr>
        <w:t>Neither Party will be liable for any delay in performing or failure to perform any of its obligations under this Contract if such</w:t>
      </w:r>
      <w:r>
        <w:rPr>
          <w:rFonts w:ascii="Times New Roman" w:hAnsi="Times New Roman"/>
          <w:sz w:val="24"/>
          <w:szCs w:val="24"/>
          <w:lang w:val="en-GB"/>
        </w:rPr>
        <w:t xml:space="preserve"> delay or failure is caused by </w:t>
      </w:r>
      <w:r w:rsidRPr="00910ECE">
        <w:rPr>
          <w:rFonts w:ascii="Times New Roman" w:hAnsi="Times New Roman"/>
          <w:i/>
          <w:sz w:val="24"/>
          <w:szCs w:val="24"/>
          <w:lang w:val="en-GB"/>
        </w:rPr>
        <w:t>Force majeure</w:t>
      </w:r>
      <w:r w:rsidRPr="00910ECE">
        <w:rPr>
          <w:rFonts w:ascii="Times New Roman" w:hAnsi="Times New Roman"/>
          <w:sz w:val="24"/>
          <w:szCs w:val="24"/>
          <w:lang w:val="en-GB"/>
        </w:rPr>
        <w:t xml:space="preserve">, such as civil disorder, military action, natural disaster and other circumstances which are beyond the control of the Party in question. In such event, the party will give immediate notice in writing to the other Party of the existence of such cause or event and of the likelihood of delay. </w:t>
      </w:r>
      <w:r w:rsidRPr="00910ECE">
        <w:rPr>
          <w:rFonts w:ascii="Times New Roman" w:eastAsia="Times New Roman" w:hAnsi="Times New Roman" w:cs="Times New Roman"/>
          <w:color w:val="000000"/>
          <w:sz w:val="24"/>
          <w:szCs w:val="24"/>
        </w:rPr>
        <w:t xml:space="preserve">However, this </w:t>
      </w:r>
      <w:r w:rsidRPr="00910ECE">
        <w:rPr>
          <w:rFonts w:ascii="Times New Roman" w:eastAsia="Times New Roman" w:hAnsi="Times New Roman" w:cs="Times New Roman"/>
          <w:i/>
          <w:color w:val="000000"/>
          <w:sz w:val="24"/>
          <w:szCs w:val="24"/>
        </w:rPr>
        <w:t xml:space="preserve">Force majeure </w:t>
      </w:r>
      <w:r w:rsidRPr="00910ECE">
        <w:rPr>
          <w:rFonts w:ascii="Times New Roman" w:eastAsia="Times New Roman" w:hAnsi="Times New Roman" w:cs="Times New Roman"/>
          <w:color w:val="000000"/>
          <w:sz w:val="24"/>
          <w:szCs w:val="24"/>
        </w:rPr>
        <w:t xml:space="preserve">clause applies only if the events take place after the signature of this Agreement, so that it makes impossible or unduly burdensome for one of the Parties to fulfil its obligations. </w:t>
      </w:r>
    </w:p>
    <w:p w14:paraId="55C6BCFE" w14:textId="77777777" w:rsidR="00B942D2" w:rsidRPr="00910ECE" w:rsidRDefault="00B942D2" w:rsidP="0078501B">
      <w:pPr>
        <w:numPr>
          <w:ilvl w:val="0"/>
          <w:numId w:val="2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910ECE">
        <w:rPr>
          <w:rFonts w:ascii="Times New Roman" w:eastAsia="Times New Roman" w:hAnsi="Times New Roman" w:cs="Times New Roman"/>
          <w:color w:val="000000"/>
          <w:sz w:val="24"/>
          <w:szCs w:val="24"/>
        </w:rPr>
        <w:t xml:space="preserve">The entire Agreement between the Parties is composed of the: </w:t>
      </w:r>
    </w:p>
    <w:p w14:paraId="444D50F0" w14:textId="77777777" w:rsidR="00B942D2" w:rsidRDefault="00B942D2" w:rsidP="00B942D2">
      <w:pPr>
        <w:spacing w:after="0" w:line="240" w:lineRule="auto"/>
        <w:ind w:left="720"/>
        <w:jc w:val="both"/>
        <w:rPr>
          <w:rFonts w:ascii="Times New Roman" w:eastAsia="Times New Roman" w:hAnsi="Times New Roman" w:cs="Times New Roman"/>
          <w:sz w:val="24"/>
          <w:szCs w:val="24"/>
        </w:rPr>
      </w:pPr>
    </w:p>
    <w:p w14:paraId="6526D9E8"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Framework Agreement;</w:t>
      </w:r>
    </w:p>
    <w:p w14:paraId="1E828781"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Terms of reference;</w:t>
      </w:r>
    </w:p>
    <w:p w14:paraId="10951AC3" w14:textId="77777777" w:rsidR="00B942D2" w:rsidRDefault="00B942D2" w:rsidP="0078501B">
      <w:pPr>
        <w:widowControl w:val="0"/>
        <w:numPr>
          <w:ilvl w:val="0"/>
          <w:numId w:val="32"/>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offer.</w:t>
      </w:r>
    </w:p>
    <w:p w14:paraId="43305579" w14:textId="77777777" w:rsidR="00B942D2" w:rsidRDefault="00B942D2" w:rsidP="00B942D2">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p w14:paraId="304BEA5C" w14:textId="77777777" w:rsidR="00B942D2" w:rsidRDefault="00B942D2" w:rsidP="00B942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Agreement is done in English in 3 (three) original documents, 2 (two) originals being for the RYCO and 1 (one) original being for the Contractor.</w:t>
      </w:r>
    </w:p>
    <w:p w14:paraId="6B6A985F" w14:textId="77777777" w:rsidR="00B942D2" w:rsidRDefault="00B942D2" w:rsidP="00B942D2">
      <w:pPr>
        <w:spacing w:after="0" w:line="240" w:lineRule="auto"/>
        <w:rPr>
          <w:rFonts w:ascii="Times New Roman" w:eastAsia="Times New Roman" w:hAnsi="Times New Roman" w:cs="Times New Roman"/>
          <w:b/>
          <w:sz w:val="24"/>
          <w:szCs w:val="24"/>
        </w:rPr>
      </w:pPr>
    </w:p>
    <w:p w14:paraId="73646341" w14:textId="77777777" w:rsidR="00B942D2" w:rsidRDefault="00B942D2" w:rsidP="00B942D2">
      <w:pPr>
        <w:spacing w:after="0" w:line="240" w:lineRule="auto"/>
        <w:rPr>
          <w:rFonts w:ascii="Times New Roman" w:eastAsia="Times New Roman" w:hAnsi="Times New Roman" w:cs="Times New Roman"/>
          <w:b/>
          <w:sz w:val="24"/>
          <w:szCs w:val="24"/>
        </w:rPr>
      </w:pPr>
    </w:p>
    <w:p w14:paraId="6D40A06F"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For RYCO:</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For the Contractor:</w:t>
      </w:r>
    </w:p>
    <w:p w14:paraId="6357AAD9" w14:textId="77777777" w:rsidR="00B942D2" w:rsidRDefault="00B942D2" w:rsidP="00B942D2">
      <w:pPr>
        <w:spacing w:after="0" w:line="240" w:lineRule="auto"/>
        <w:jc w:val="both"/>
        <w:rPr>
          <w:rFonts w:ascii="Times New Roman" w:eastAsia="Times New Roman" w:hAnsi="Times New Roman" w:cs="Times New Roman"/>
          <w:sz w:val="24"/>
          <w:szCs w:val="24"/>
        </w:rPr>
      </w:pPr>
    </w:p>
    <w:p w14:paraId="35422FA8"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 Albert Hani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Pr="00FF5D87">
        <w:rPr>
          <w:rFonts w:ascii="Times New Roman" w:eastAsia="Times New Roman" w:hAnsi="Times New Roman" w:cs="Times New Roman"/>
          <w:b/>
          <w:i/>
          <w:sz w:val="24"/>
          <w:szCs w:val="24"/>
        </w:rPr>
        <w:t xml:space="preserve">  Mr./Ms. [insert the full name of the Legal Representative</w:t>
      </w:r>
      <w:r>
        <w:rPr>
          <w:rFonts w:ascii="Times New Roman" w:eastAsia="Times New Roman" w:hAnsi="Times New Roman" w:cs="Times New Roman"/>
          <w:b/>
          <w:i/>
          <w:sz w:val="24"/>
          <w:szCs w:val="24"/>
        </w:rPr>
        <w:t>]</w:t>
      </w:r>
      <w:r>
        <w:rPr>
          <w:rFonts w:ascii="Times New Roman" w:eastAsia="Times New Roman" w:hAnsi="Times New Roman" w:cs="Times New Roman"/>
          <w:sz w:val="24"/>
          <w:szCs w:val="24"/>
        </w:rPr>
        <w:t xml:space="preserve"> </w:t>
      </w:r>
    </w:p>
    <w:p w14:paraId="472B1E4A" w14:textId="77777777" w:rsidR="00B942D2" w:rsidRDefault="00B942D2" w:rsidP="00B942D2">
      <w:pPr>
        <w:spacing w:after="0" w:line="240" w:lineRule="auto"/>
        <w:rPr>
          <w:rFonts w:ascii="Times New Roman" w:eastAsia="Times New Roman" w:hAnsi="Times New Roman" w:cs="Times New Roman"/>
          <w:sz w:val="24"/>
          <w:szCs w:val="24"/>
        </w:rPr>
      </w:pPr>
    </w:p>
    <w:p w14:paraId="5C35EA0D" w14:textId="77777777" w:rsidR="00B942D2" w:rsidRDefault="00B942D2" w:rsidP="00B942D2">
      <w:pPr>
        <w:spacing w:after="0" w:line="240" w:lineRule="auto"/>
        <w:rPr>
          <w:rFonts w:ascii="Times New Roman" w:eastAsia="Times New Roman" w:hAnsi="Times New Roman" w:cs="Times New Roman"/>
          <w:sz w:val="24"/>
          <w:szCs w:val="24"/>
        </w:rPr>
      </w:pPr>
    </w:p>
    <w:p w14:paraId="1B60E784" w14:textId="01CC8119"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Secretary General,</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proofErr w:type="gramEnd"/>
      <w:r w:rsidRPr="00FF5D87">
        <w:rPr>
          <w:rFonts w:ascii="Times New Roman" w:eastAsia="Times New Roman" w:hAnsi="Times New Roman" w:cs="Times New Roman"/>
          <w:b/>
          <w:i/>
          <w:sz w:val="24"/>
          <w:szCs w:val="24"/>
        </w:rPr>
        <w:t>insert the title of the Legal representative]</w:t>
      </w:r>
    </w:p>
    <w:p w14:paraId="6F9E70EB" w14:textId="77777777" w:rsidR="00B942D2" w:rsidRDefault="00B942D2" w:rsidP="00B942D2">
      <w:pPr>
        <w:spacing w:after="0" w:line="240" w:lineRule="auto"/>
        <w:rPr>
          <w:rFonts w:ascii="Times New Roman" w:eastAsia="Times New Roman" w:hAnsi="Times New Roman" w:cs="Times New Roman"/>
          <w:sz w:val="24"/>
          <w:szCs w:val="24"/>
        </w:rPr>
      </w:pPr>
    </w:p>
    <w:p w14:paraId="2C5EC987" w14:textId="77777777" w:rsidR="00B942D2" w:rsidRDefault="00B942D2" w:rsidP="00B942D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Regional Youth Cooperation Office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roofErr w:type="gramStart"/>
      <w:r>
        <w:rPr>
          <w:rFonts w:ascii="Times New Roman" w:eastAsia="Times New Roman" w:hAnsi="Times New Roman" w:cs="Times New Roman"/>
          <w:sz w:val="24"/>
          <w:szCs w:val="24"/>
        </w:rPr>
        <w:t xml:space="preserve">   </w:t>
      </w:r>
      <w:r w:rsidRPr="00FF5D87">
        <w:rPr>
          <w:rFonts w:ascii="Times New Roman" w:eastAsia="Times New Roman" w:hAnsi="Times New Roman" w:cs="Times New Roman"/>
          <w:b/>
          <w:i/>
          <w:sz w:val="24"/>
          <w:szCs w:val="24"/>
        </w:rPr>
        <w:t>[</w:t>
      </w:r>
      <w:proofErr w:type="gramEnd"/>
      <w:r w:rsidRPr="00FF5D87">
        <w:rPr>
          <w:rFonts w:ascii="Times New Roman" w:eastAsia="Times New Roman" w:hAnsi="Times New Roman" w:cs="Times New Roman"/>
          <w:b/>
          <w:i/>
          <w:sz w:val="24"/>
          <w:szCs w:val="24"/>
        </w:rPr>
        <w:t>insert the name of the company]</w:t>
      </w:r>
    </w:p>
    <w:p w14:paraId="4B661815" w14:textId="77777777" w:rsidR="00B942D2" w:rsidRDefault="00B942D2" w:rsidP="00B942D2">
      <w:pPr>
        <w:spacing w:after="0" w:line="240" w:lineRule="auto"/>
        <w:rPr>
          <w:rFonts w:ascii="Times New Roman" w:eastAsia="Times New Roman" w:hAnsi="Times New Roman" w:cs="Times New Roman"/>
        </w:rPr>
      </w:pPr>
    </w:p>
    <w:p w14:paraId="25DFD549" w14:textId="242CD126" w:rsidR="007C4DA2" w:rsidRPr="00230BC4" w:rsidRDefault="007C4DA2" w:rsidP="005B182C">
      <w:pPr>
        <w:pStyle w:val="Heading1"/>
        <w:spacing w:before="0"/>
        <w:rPr>
          <w:rFonts w:ascii="Arial" w:hAnsi="Arial" w:cs="Arial"/>
          <w:iCs/>
          <w:sz w:val="22"/>
          <w:szCs w:val="22"/>
          <w:lang w:val="en-GB"/>
        </w:rPr>
      </w:pPr>
    </w:p>
    <w:p w14:paraId="17060885" w14:textId="3571CE64" w:rsidR="007C4DA2" w:rsidRDefault="007C4DA2" w:rsidP="007C4DA2">
      <w:pPr>
        <w:pStyle w:val="Heading1"/>
        <w:spacing w:before="0"/>
        <w:jc w:val="center"/>
        <w:rPr>
          <w:rFonts w:ascii="Arial" w:hAnsi="Arial" w:cs="Arial"/>
          <w:iCs/>
          <w:sz w:val="22"/>
          <w:szCs w:val="22"/>
          <w:lang w:val="en-GB"/>
        </w:rPr>
      </w:pPr>
    </w:p>
    <w:p w14:paraId="6A07A198" w14:textId="14403D0E" w:rsidR="00393643" w:rsidRDefault="00393643" w:rsidP="00393643">
      <w:pPr>
        <w:rPr>
          <w:lang w:val="en-GB"/>
        </w:rPr>
      </w:pPr>
    </w:p>
    <w:p w14:paraId="7F730884" w14:textId="79811AFC" w:rsidR="00393643" w:rsidRDefault="00393643" w:rsidP="00393643">
      <w:pPr>
        <w:rPr>
          <w:lang w:val="en-GB"/>
        </w:rPr>
      </w:pPr>
    </w:p>
    <w:p w14:paraId="68F53BE4" w14:textId="12C3A53E" w:rsidR="00393643" w:rsidRDefault="00393643" w:rsidP="00393643">
      <w:pPr>
        <w:rPr>
          <w:lang w:val="en-GB"/>
        </w:rPr>
      </w:pPr>
    </w:p>
    <w:p w14:paraId="76A6F1C5" w14:textId="20CC373C" w:rsidR="00393643" w:rsidRDefault="00393643" w:rsidP="00393643">
      <w:pPr>
        <w:rPr>
          <w:lang w:val="en-GB"/>
        </w:rPr>
      </w:pPr>
    </w:p>
    <w:p w14:paraId="556FB51D" w14:textId="115148FC" w:rsidR="00393643" w:rsidRDefault="00393643" w:rsidP="00393643">
      <w:pPr>
        <w:rPr>
          <w:lang w:val="en-GB"/>
        </w:rPr>
      </w:pPr>
    </w:p>
    <w:p w14:paraId="7669A2B1" w14:textId="7F9022C8" w:rsidR="00393643" w:rsidRDefault="00393643" w:rsidP="00393643">
      <w:pPr>
        <w:rPr>
          <w:lang w:val="en-GB"/>
        </w:rPr>
      </w:pPr>
    </w:p>
    <w:p w14:paraId="579343B9" w14:textId="73A04CC9" w:rsidR="00393643" w:rsidRDefault="00393643" w:rsidP="00393643">
      <w:pPr>
        <w:rPr>
          <w:lang w:val="en-GB"/>
        </w:rPr>
      </w:pPr>
    </w:p>
    <w:p w14:paraId="67AEA172" w14:textId="2623AE7B" w:rsidR="00393643" w:rsidRDefault="00393643" w:rsidP="00393643">
      <w:pPr>
        <w:rPr>
          <w:lang w:val="en-GB"/>
        </w:rPr>
      </w:pPr>
    </w:p>
    <w:p w14:paraId="41E96257" w14:textId="5E328C51" w:rsidR="00393643" w:rsidRDefault="00393643" w:rsidP="00393643">
      <w:pPr>
        <w:rPr>
          <w:lang w:val="en-GB"/>
        </w:rPr>
      </w:pPr>
    </w:p>
    <w:p w14:paraId="543DFAC2" w14:textId="0010D976" w:rsidR="00393643" w:rsidRDefault="00393643" w:rsidP="00393643">
      <w:pPr>
        <w:rPr>
          <w:lang w:val="en-GB"/>
        </w:rPr>
      </w:pPr>
    </w:p>
    <w:p w14:paraId="217326C9" w14:textId="0D0CE47B" w:rsidR="00393643" w:rsidRDefault="00393643" w:rsidP="00393643">
      <w:pPr>
        <w:rPr>
          <w:lang w:val="en-GB"/>
        </w:rPr>
      </w:pPr>
    </w:p>
    <w:p w14:paraId="42A5F0C4" w14:textId="0FB8FFC0" w:rsidR="00393643" w:rsidRDefault="00393643" w:rsidP="00393643">
      <w:pPr>
        <w:rPr>
          <w:lang w:val="en-GB"/>
        </w:rPr>
      </w:pPr>
    </w:p>
    <w:p w14:paraId="4738267E" w14:textId="0230F789" w:rsidR="00393643" w:rsidRDefault="00393643" w:rsidP="00393643">
      <w:pPr>
        <w:rPr>
          <w:lang w:val="en-GB"/>
        </w:rPr>
      </w:pPr>
    </w:p>
    <w:p w14:paraId="2B94FFD6" w14:textId="6656BA2A" w:rsidR="00393643" w:rsidRDefault="00393643" w:rsidP="00393643">
      <w:pPr>
        <w:rPr>
          <w:lang w:val="en-GB"/>
        </w:rPr>
      </w:pPr>
    </w:p>
    <w:p w14:paraId="2830C4BC" w14:textId="77CD6C77" w:rsidR="00393643" w:rsidRDefault="00393643" w:rsidP="00393643">
      <w:pPr>
        <w:rPr>
          <w:lang w:val="en-GB"/>
        </w:rPr>
      </w:pPr>
    </w:p>
    <w:p w14:paraId="1EC70E10" w14:textId="118E0E49" w:rsidR="00393643" w:rsidRDefault="00393643" w:rsidP="00393643">
      <w:pPr>
        <w:rPr>
          <w:lang w:val="en-GB"/>
        </w:rPr>
      </w:pPr>
    </w:p>
    <w:p w14:paraId="11C6D07A" w14:textId="6F0DA0C8" w:rsidR="00393643" w:rsidRDefault="00393643" w:rsidP="00393643">
      <w:pPr>
        <w:rPr>
          <w:lang w:val="en-GB"/>
        </w:rPr>
      </w:pPr>
    </w:p>
    <w:p w14:paraId="78DDFA49" w14:textId="6F549044" w:rsidR="00393643" w:rsidRDefault="00393643" w:rsidP="00393643">
      <w:pPr>
        <w:rPr>
          <w:lang w:val="en-GB"/>
        </w:rPr>
      </w:pPr>
    </w:p>
    <w:p w14:paraId="1A2F7D3D" w14:textId="7617BA47" w:rsidR="00393643" w:rsidRDefault="00393643" w:rsidP="00393643">
      <w:pPr>
        <w:rPr>
          <w:lang w:val="en-GB"/>
        </w:rPr>
      </w:pPr>
    </w:p>
    <w:p w14:paraId="07522A03" w14:textId="4D78A21D" w:rsidR="00393643" w:rsidRDefault="00393643" w:rsidP="00393643">
      <w:pPr>
        <w:rPr>
          <w:lang w:val="en-GB"/>
        </w:rPr>
      </w:pPr>
    </w:p>
    <w:p w14:paraId="27F01F42" w14:textId="77777777" w:rsidR="00393643" w:rsidRPr="00393643" w:rsidRDefault="00393643" w:rsidP="00393643">
      <w:pPr>
        <w:rPr>
          <w:lang w:val="en-GB"/>
        </w:rPr>
      </w:pPr>
    </w:p>
    <w:p w14:paraId="004832F2" w14:textId="0D3147EB" w:rsidR="00BB5D7D" w:rsidRPr="009743AA" w:rsidRDefault="00366901" w:rsidP="00366901">
      <w:pPr>
        <w:jc w:val="center"/>
        <w:rPr>
          <w:rFonts w:ascii="Arial" w:hAnsi="Arial" w:cs="Arial"/>
          <w:b/>
        </w:rPr>
      </w:pPr>
      <w:r w:rsidRPr="009743AA">
        <w:rPr>
          <w:rFonts w:ascii="Arial" w:hAnsi="Arial" w:cs="Arial"/>
          <w:b/>
        </w:rPr>
        <w:lastRenderedPageBreak/>
        <w:t xml:space="preserve">D. </w:t>
      </w:r>
      <w:r w:rsidR="00BB5D7D" w:rsidRPr="009743AA">
        <w:rPr>
          <w:rFonts w:ascii="Arial" w:hAnsi="Arial" w:cs="Arial"/>
          <w:b/>
        </w:rPr>
        <w:t>TERMS OF REFERENCE</w:t>
      </w:r>
    </w:p>
    <w:p w14:paraId="26A56BEB" w14:textId="209C9A87" w:rsidR="00366901" w:rsidRPr="009743AA" w:rsidRDefault="00BB5D7D" w:rsidP="009743AA">
      <w:pPr>
        <w:jc w:val="center"/>
        <w:rPr>
          <w:rFonts w:ascii="Arial" w:hAnsi="Arial" w:cs="Arial"/>
          <w:b/>
        </w:rPr>
      </w:pPr>
      <w:r w:rsidRPr="009743AA">
        <w:rPr>
          <w:rFonts w:ascii="Arial" w:hAnsi="Arial" w:cs="Arial"/>
          <w:b/>
        </w:rPr>
        <w:t>“Framework agreement for the provision of travel management and other related services for the</w:t>
      </w:r>
      <w:r w:rsidR="00B942D2" w:rsidRPr="009743AA">
        <w:rPr>
          <w:rFonts w:ascii="Arial" w:hAnsi="Arial" w:cs="Arial"/>
          <w:b/>
        </w:rPr>
        <w:t xml:space="preserve"> Local Branch Office of the</w:t>
      </w:r>
      <w:r w:rsidRPr="009743AA">
        <w:rPr>
          <w:rFonts w:ascii="Arial" w:hAnsi="Arial" w:cs="Arial"/>
          <w:b/>
        </w:rPr>
        <w:t xml:space="preserve"> Regional Youth Cooperation Office (RYCO),</w:t>
      </w:r>
      <w:r w:rsidR="009743AA">
        <w:rPr>
          <w:rFonts w:ascii="Arial" w:hAnsi="Arial" w:cs="Arial"/>
          <w:b/>
        </w:rPr>
        <w:t xml:space="preserve"> in </w:t>
      </w:r>
      <w:r w:rsidR="00F06E2E">
        <w:rPr>
          <w:rFonts w:ascii="Arial" w:hAnsi="Arial" w:cs="Arial"/>
          <w:b/>
        </w:rPr>
        <w:t>Bosnia and Herzegovina</w:t>
      </w:r>
      <w:r w:rsidR="009743AA">
        <w:rPr>
          <w:rFonts w:ascii="Arial" w:hAnsi="Arial" w:cs="Arial"/>
          <w:b/>
        </w:rPr>
        <w:t>”</w:t>
      </w:r>
      <w:r w:rsidRPr="009743AA">
        <w:rPr>
          <w:rFonts w:ascii="Arial" w:hAnsi="Arial" w:cs="Arial"/>
          <w:b/>
        </w:rPr>
        <w:t xml:space="preserve"> </w:t>
      </w:r>
      <w:r w:rsidR="00B942D2" w:rsidRPr="009743AA">
        <w:rPr>
          <w:rFonts w:ascii="Arial" w:hAnsi="Arial" w:cs="Arial"/>
          <w:b/>
        </w:rPr>
        <w:t xml:space="preserve"> </w:t>
      </w:r>
    </w:p>
    <w:p w14:paraId="6802D548" w14:textId="77777777" w:rsidR="00BB5D7D" w:rsidRPr="009743AA" w:rsidRDefault="00BB5D7D" w:rsidP="00BB5D7D">
      <w:pPr>
        <w:jc w:val="both"/>
        <w:rPr>
          <w:rFonts w:ascii="Arial" w:hAnsi="Arial" w:cs="Arial"/>
        </w:rPr>
      </w:pPr>
      <w:r w:rsidRPr="009743AA">
        <w:rPr>
          <w:rFonts w:ascii="Arial" w:hAnsi="Arial" w:cs="Arial"/>
          <w:b/>
        </w:rPr>
        <w:t>Contracting Authority:</w:t>
      </w:r>
      <w:r w:rsidRPr="009743AA">
        <w:rPr>
          <w:rFonts w:ascii="Arial" w:hAnsi="Arial" w:cs="Arial"/>
        </w:rPr>
        <w:t xml:space="preserve">  Regional Youth Cooperation Office (RYCO);</w:t>
      </w:r>
    </w:p>
    <w:p w14:paraId="4FBD0A2A" w14:textId="1EA60EB3" w:rsidR="00BB5D7D" w:rsidRPr="009743AA" w:rsidRDefault="00BB5D7D" w:rsidP="00BB5D7D">
      <w:pPr>
        <w:jc w:val="both"/>
        <w:rPr>
          <w:rFonts w:ascii="Arial" w:hAnsi="Arial" w:cs="Arial"/>
        </w:rPr>
      </w:pPr>
      <w:r w:rsidRPr="009743AA">
        <w:rPr>
          <w:rFonts w:ascii="Arial" w:hAnsi="Arial" w:cs="Arial"/>
          <w:b/>
        </w:rPr>
        <w:t>Service required:</w:t>
      </w:r>
      <w:r w:rsidRPr="009743AA">
        <w:rPr>
          <w:rFonts w:ascii="Arial" w:hAnsi="Arial" w:cs="Arial"/>
        </w:rPr>
        <w:t xml:space="preserve"> Travel management and other related services for the</w:t>
      </w:r>
      <w:r w:rsidR="009743AA">
        <w:rPr>
          <w:rFonts w:ascii="Arial" w:hAnsi="Arial" w:cs="Arial"/>
        </w:rPr>
        <w:t xml:space="preserve"> Local Branch Office of the Regional Youth Cooperation Office</w:t>
      </w:r>
      <w:r w:rsidRPr="009743AA">
        <w:rPr>
          <w:rFonts w:ascii="Arial" w:hAnsi="Arial" w:cs="Arial"/>
        </w:rPr>
        <w:t xml:space="preserve"> </w:t>
      </w:r>
      <w:r w:rsidR="009743AA">
        <w:rPr>
          <w:rFonts w:ascii="Arial" w:hAnsi="Arial" w:cs="Arial"/>
        </w:rPr>
        <w:t xml:space="preserve">(RYCO) in </w:t>
      </w:r>
      <w:r w:rsidR="00F06E2E">
        <w:rPr>
          <w:rFonts w:ascii="Arial" w:hAnsi="Arial" w:cs="Arial"/>
        </w:rPr>
        <w:t>Bosnia and Herzegovina</w:t>
      </w:r>
    </w:p>
    <w:p w14:paraId="223BD363" w14:textId="77777777" w:rsidR="00BB5D7D" w:rsidRPr="00230BC4" w:rsidRDefault="00BB5D7D" w:rsidP="00BB5D7D">
      <w:pPr>
        <w:jc w:val="both"/>
        <w:rPr>
          <w:rFonts w:ascii="Arial" w:hAnsi="Arial" w:cs="Arial"/>
        </w:rPr>
      </w:pPr>
      <w:r w:rsidRPr="009743AA">
        <w:rPr>
          <w:rFonts w:ascii="Arial" w:hAnsi="Arial" w:cs="Arial"/>
          <w:b/>
        </w:rPr>
        <w:t>Typology of the framework agreement:</w:t>
      </w:r>
      <w:r w:rsidRPr="009743AA">
        <w:rPr>
          <w:rFonts w:ascii="Arial" w:hAnsi="Arial" w:cs="Arial"/>
        </w:rPr>
        <w:t xml:space="preserve"> Single service provider for each Lot;</w:t>
      </w:r>
    </w:p>
    <w:p w14:paraId="6C29468B" w14:textId="77777777" w:rsidR="00BB5D7D" w:rsidRPr="00230BC4" w:rsidRDefault="00BB5D7D" w:rsidP="00BB5D7D">
      <w:pPr>
        <w:jc w:val="both"/>
        <w:rPr>
          <w:rFonts w:ascii="Arial" w:hAnsi="Arial" w:cs="Arial"/>
        </w:rPr>
      </w:pPr>
      <w:r w:rsidRPr="00230BC4">
        <w:rPr>
          <w:rFonts w:ascii="Arial" w:hAnsi="Arial" w:cs="Arial"/>
          <w:b/>
        </w:rPr>
        <w:t xml:space="preserve">Duration: </w:t>
      </w:r>
      <w:r w:rsidRPr="00230BC4">
        <w:rPr>
          <w:rFonts w:ascii="Arial" w:hAnsi="Arial" w:cs="Arial"/>
        </w:rPr>
        <w:t>1 (one) year with the possibility of being renewed after a successful evaluation;</w:t>
      </w:r>
    </w:p>
    <w:p w14:paraId="06842A93" w14:textId="77777777" w:rsidR="00BB5D7D" w:rsidRPr="00230BC4" w:rsidRDefault="00BB5D7D" w:rsidP="00BB5D7D">
      <w:pPr>
        <w:jc w:val="both"/>
        <w:rPr>
          <w:rFonts w:ascii="Arial" w:hAnsi="Arial" w:cs="Arial"/>
        </w:rPr>
      </w:pPr>
      <w:r w:rsidRPr="00230BC4">
        <w:rPr>
          <w:rFonts w:ascii="Arial" w:hAnsi="Arial" w:cs="Arial"/>
          <w:b/>
        </w:rPr>
        <w:t>Eligibility:</w:t>
      </w:r>
      <w:r w:rsidRPr="00230BC4">
        <w:rPr>
          <w:rFonts w:ascii="Arial" w:hAnsi="Arial" w:cs="Arial"/>
        </w:rPr>
        <w:t xml:space="preserve"> Local legal entity;</w:t>
      </w:r>
    </w:p>
    <w:p w14:paraId="1762086B" w14:textId="1D851AE2" w:rsidR="00BB5D7D" w:rsidRPr="00230BC4" w:rsidRDefault="00BB5D7D" w:rsidP="00BB5D7D">
      <w:pPr>
        <w:jc w:val="both"/>
        <w:rPr>
          <w:rFonts w:ascii="Arial" w:hAnsi="Arial" w:cs="Arial"/>
        </w:rPr>
      </w:pPr>
      <w:r w:rsidRPr="00230BC4">
        <w:rPr>
          <w:rFonts w:ascii="Arial" w:hAnsi="Arial" w:cs="Arial"/>
          <w:b/>
        </w:rPr>
        <w:t>Location:</w:t>
      </w:r>
      <w:r w:rsidRPr="00230BC4">
        <w:rPr>
          <w:rFonts w:ascii="Arial" w:hAnsi="Arial" w:cs="Arial"/>
        </w:rPr>
        <w:t xml:space="preserve"> </w:t>
      </w:r>
      <w:r w:rsidR="009743AA">
        <w:rPr>
          <w:rFonts w:ascii="Arial" w:hAnsi="Arial" w:cs="Arial"/>
        </w:rPr>
        <w:t xml:space="preserve"> </w:t>
      </w:r>
      <w:r w:rsidR="00F06E2E">
        <w:rPr>
          <w:rFonts w:ascii="Arial" w:hAnsi="Arial" w:cs="Arial"/>
        </w:rPr>
        <w:t>Bosnia and Herzegovina</w:t>
      </w:r>
    </w:p>
    <w:p w14:paraId="26E9C17F"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BACKGROUND</w:t>
      </w:r>
    </w:p>
    <w:p w14:paraId="70B0E9B2" w14:textId="77777777" w:rsidR="00BB5D7D" w:rsidRPr="00230BC4" w:rsidRDefault="00BB5D7D" w:rsidP="00BB5D7D">
      <w:pPr>
        <w:jc w:val="both"/>
        <w:rPr>
          <w:rFonts w:ascii="Arial" w:hAnsi="Arial" w:cs="Arial"/>
        </w:rPr>
      </w:pPr>
      <w:r w:rsidRPr="00230BC4">
        <w:rPr>
          <w:rFonts w:ascii="Arial" w:hAnsi="Arial" w:cs="Arial"/>
        </w:rPr>
        <w:t>Regional Youth Cooperation Office is an intergovernmental organization that stewards and promotes regional, cross-border and intercultural cooperation within and among six Western Balkan Contracting Parties, Albania, Bosnia and Herzegovina, Kosovo*, Montenegro, North Macedonia and Serbia. RYCO’s program focuses on creating opportunities for young people to engage in activities that build mutual understanding and reconciliation in the civic, social, educational, cultural and sports domains. Its Local Branch Offices ensure RYCO is represented in all the six Contracting Parties while its Head Office is the organizational hub.</w:t>
      </w:r>
    </w:p>
    <w:p w14:paraId="4E023338"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OBJECTIVE </w:t>
      </w:r>
    </w:p>
    <w:p w14:paraId="4573D85D" w14:textId="77777777" w:rsidR="00BB5D7D" w:rsidRPr="00230BC4" w:rsidRDefault="00BB5D7D" w:rsidP="00BB5D7D">
      <w:pPr>
        <w:jc w:val="both"/>
        <w:rPr>
          <w:rFonts w:ascii="Arial" w:hAnsi="Arial" w:cs="Arial"/>
        </w:rPr>
      </w:pPr>
      <w:r w:rsidRPr="00230BC4">
        <w:rPr>
          <w:rFonts w:ascii="Arial" w:hAnsi="Arial" w:cs="Arial"/>
        </w:rPr>
        <w:t>RYCO is seeking qualified service providers (referred hereinafter as the “Company”) to conclude framework agreements as per respective lots for the provision of various services such as transport, accommodation and event management under the terms and conditions contained therein. The successful companies shall provide full, prompt and accurate regional and domestic travel, accommodation, event arrangements as may be requested by RYCO as well as other associated services described in this Terms of Reference following the principle of cost effectiveness. The call will be divided in two Lots for which the companies are invited to apply separately, but each company may apply for both lots.</w:t>
      </w:r>
    </w:p>
    <w:p w14:paraId="08404CA4"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REQUIRED SERVICES</w:t>
      </w:r>
    </w:p>
    <w:p w14:paraId="25C8F5CA" w14:textId="77777777" w:rsidR="00BB5D7D" w:rsidRPr="00230BC4" w:rsidRDefault="00BB5D7D" w:rsidP="0078501B">
      <w:pPr>
        <w:numPr>
          <w:ilvl w:val="0"/>
          <w:numId w:val="16"/>
        </w:numPr>
        <w:contextualSpacing/>
        <w:jc w:val="both"/>
        <w:rPr>
          <w:rFonts w:ascii="Arial" w:hAnsi="Arial" w:cs="Arial"/>
          <w:b/>
        </w:rPr>
      </w:pPr>
      <w:r w:rsidRPr="00230BC4">
        <w:rPr>
          <w:rFonts w:ascii="Arial" w:hAnsi="Arial" w:cs="Arial"/>
          <w:b/>
        </w:rPr>
        <w:t>LOT 1:</w:t>
      </w:r>
      <w:r w:rsidRPr="00230BC4">
        <w:rPr>
          <w:rFonts w:ascii="Arial" w:hAnsi="Arial" w:cs="Arial"/>
        </w:rPr>
        <w:t xml:space="preserve">  </w:t>
      </w:r>
      <w:r w:rsidRPr="00230BC4">
        <w:rPr>
          <w:rFonts w:ascii="Arial" w:hAnsi="Arial" w:cs="Arial"/>
          <w:b/>
        </w:rPr>
        <w:t>Travel arrangements</w:t>
      </w:r>
    </w:p>
    <w:p w14:paraId="298A016E" w14:textId="77777777" w:rsidR="00BB5D7D" w:rsidRPr="00230BC4" w:rsidRDefault="00BB5D7D" w:rsidP="00BB5D7D">
      <w:pPr>
        <w:jc w:val="both"/>
        <w:rPr>
          <w:rFonts w:ascii="Arial" w:hAnsi="Arial" w:cs="Arial"/>
        </w:rPr>
      </w:pPr>
      <w:r w:rsidRPr="00230BC4">
        <w:rPr>
          <w:rFonts w:ascii="Arial" w:hAnsi="Arial" w:cs="Arial"/>
        </w:rPr>
        <w:t>C.1.1 Local/international transportation and travelling insurance as listed below:</w:t>
      </w:r>
    </w:p>
    <w:p w14:paraId="7E82A15F" w14:textId="66CE2A4A" w:rsidR="00BB5D7D" w:rsidRPr="00F27190" w:rsidRDefault="00BB5D7D" w:rsidP="00F27190">
      <w:pPr>
        <w:jc w:val="both"/>
        <w:rPr>
          <w:rFonts w:ascii="Arial" w:hAnsi="Arial" w:cs="Arial"/>
        </w:rPr>
      </w:pPr>
      <w:r w:rsidRPr="00230BC4">
        <w:rPr>
          <w:rFonts w:ascii="Arial" w:hAnsi="Arial" w:cs="Arial"/>
        </w:rPr>
        <w:t>- Travel management services including but not limited to travel reservation and plane ticketing, car/bus transfers and all related formalities for RYCO staff members and/or their dependents for official travels as well as for consultants, project beneficiaries and other persons attending RYCO events or meetings (hereinafter “travelers”).</w:t>
      </w:r>
    </w:p>
    <w:p w14:paraId="7475C793" w14:textId="77777777" w:rsidR="00BB5D7D" w:rsidRPr="00230BC4" w:rsidRDefault="00BB5D7D" w:rsidP="00BB5D7D">
      <w:pPr>
        <w:jc w:val="both"/>
        <w:rPr>
          <w:rFonts w:ascii="Arial" w:hAnsi="Arial" w:cs="Arial"/>
        </w:rPr>
      </w:pPr>
      <w:r w:rsidRPr="00230BC4">
        <w:rPr>
          <w:rFonts w:ascii="Arial" w:hAnsi="Arial" w:cs="Arial"/>
        </w:rPr>
        <w:t>C.1.2: The company shall promptly issue and deliver to RYCO detailed itineraries showing the accurate status on all segments of the journey. The Company shall verify with RYCO that the proposed itinerary is based on the details of the request and compliance with applicable rules and regulations.</w:t>
      </w:r>
    </w:p>
    <w:p w14:paraId="65763B3A" w14:textId="77777777" w:rsidR="00BB5D7D" w:rsidRPr="00230BC4" w:rsidRDefault="00BB5D7D" w:rsidP="00BB5D7D">
      <w:pPr>
        <w:jc w:val="both"/>
        <w:rPr>
          <w:rFonts w:ascii="Arial" w:hAnsi="Arial" w:cs="Arial"/>
        </w:rPr>
      </w:pPr>
      <w:r w:rsidRPr="00230BC4">
        <w:rPr>
          <w:rFonts w:ascii="Arial" w:hAnsi="Arial" w:cs="Arial"/>
        </w:rPr>
        <w:t xml:space="preserve">C.1.3: The Company will provide information on country visa requirements, health, immigration clearance, foreign exchange control regulation and other government restrictions, and </w:t>
      </w:r>
      <w:r w:rsidRPr="00230BC4">
        <w:rPr>
          <w:rFonts w:ascii="Arial" w:hAnsi="Arial" w:cs="Arial"/>
        </w:rPr>
        <w:lastRenderedPageBreak/>
        <w:t>assistance in obtaining travel tax exemption certifications, passports and entry visas to the country.</w:t>
      </w:r>
    </w:p>
    <w:p w14:paraId="03CAFE69" w14:textId="77777777" w:rsidR="00BB5D7D" w:rsidRPr="00230BC4" w:rsidRDefault="00BB5D7D" w:rsidP="00BB5D7D">
      <w:pPr>
        <w:jc w:val="both"/>
        <w:rPr>
          <w:rFonts w:ascii="Arial" w:hAnsi="Arial" w:cs="Arial"/>
        </w:rPr>
      </w:pPr>
      <w:r w:rsidRPr="00230BC4">
        <w:rPr>
          <w:rFonts w:ascii="Arial" w:hAnsi="Arial" w:cs="Arial"/>
        </w:rPr>
        <w:t>C.1.4: Follow up on any complaints from travelers and recovery of lost luggage.</w:t>
      </w:r>
    </w:p>
    <w:p w14:paraId="2FC72F79" w14:textId="77777777" w:rsidR="00B03C1E" w:rsidRDefault="00BB5D7D" w:rsidP="00B03C1E">
      <w:pPr>
        <w:jc w:val="both"/>
        <w:rPr>
          <w:rFonts w:ascii="Arial" w:hAnsi="Arial" w:cs="Arial"/>
        </w:rPr>
      </w:pPr>
      <w:r w:rsidRPr="00230BC4">
        <w:rPr>
          <w:rFonts w:ascii="Arial" w:hAnsi="Arial" w:cs="Arial"/>
        </w:rPr>
        <w:t>C.1.5: The company shall refrain from any action which may adversely affect RYCO and shall fulfill its commitments wi</w:t>
      </w:r>
      <w:r w:rsidR="00B03C1E">
        <w:rPr>
          <w:rFonts w:ascii="Arial" w:hAnsi="Arial" w:cs="Arial"/>
        </w:rPr>
        <w:t>th the fullest regard for RYCO.</w:t>
      </w:r>
    </w:p>
    <w:p w14:paraId="685162D8" w14:textId="69816689" w:rsidR="00B03C1E" w:rsidRPr="00B03C1E" w:rsidRDefault="00B03C1E" w:rsidP="00B03C1E">
      <w:pPr>
        <w:jc w:val="both"/>
        <w:rPr>
          <w:rFonts w:ascii="Arial" w:hAnsi="Arial" w:cs="Arial"/>
        </w:rPr>
      </w:pPr>
      <w:r>
        <w:rPr>
          <w:rFonts w:ascii="Arial" w:hAnsi="Arial" w:cs="Arial"/>
        </w:rPr>
        <w:t xml:space="preserve"> </w:t>
      </w:r>
      <w:r w:rsidRPr="00B03C1E">
        <w:rPr>
          <w:rFonts w:ascii="Arial" w:hAnsi="Arial" w:cs="Arial"/>
          <w:color w:val="000000"/>
        </w:rPr>
        <w:t>C.1.6: Land transportation (car/van/minibus/bus) – For each single trip the company should provide the shortest route, or most optimal route with explanation if the shortest route is not available. The contractor will submit a screenshot of Via Michelin route with a clear specification and transparent costs by car/bus rental reservation within agreed scheme</w:t>
      </w:r>
      <w:r w:rsidRPr="00B03C1E">
        <w:rPr>
          <w:rFonts w:ascii="Arial" w:hAnsi="Arial" w:cs="Arial"/>
          <w:b/>
          <w:bCs/>
          <w:color w:val="000000"/>
        </w:rPr>
        <w:t>. </w:t>
      </w:r>
    </w:p>
    <w:p w14:paraId="050B9B42" w14:textId="77312826" w:rsidR="00BB5D7D" w:rsidRPr="00B03C1E" w:rsidRDefault="00B03C1E" w:rsidP="00B03C1E">
      <w:pPr>
        <w:spacing w:line="240" w:lineRule="auto"/>
        <w:jc w:val="both"/>
        <w:rPr>
          <w:rFonts w:ascii="Times New Roman" w:eastAsia="Times New Roman" w:hAnsi="Times New Roman" w:cs="Times New Roman"/>
          <w:sz w:val="24"/>
          <w:szCs w:val="24"/>
        </w:rPr>
      </w:pPr>
      <w:r w:rsidRPr="00B03C1E">
        <w:rPr>
          <w:rFonts w:ascii="Arial" w:eastAsia="Times New Roman" w:hAnsi="Arial" w:cs="Arial"/>
          <w:b/>
          <w:bCs/>
          <w:color w:val="000000"/>
        </w:rPr>
        <w:t>RYCO will consider as eligible cost only vehicle occupied with passengers from pick up point requested by RYCO and drop off to the final address including mid-point locations for pick-ups and stops when applicable</w:t>
      </w:r>
      <w:r w:rsidRPr="00B03C1E">
        <w:rPr>
          <w:rFonts w:ascii="Arial" w:eastAsia="Times New Roman" w:hAnsi="Arial" w:cs="Arial"/>
          <w:color w:val="000000"/>
        </w:rPr>
        <w:t xml:space="preserve">, without hidden commissions, such are transportation to the starting point, driver’s or agency’s costs of traveling to the venue and back. Since RYCO will conduct </w:t>
      </w:r>
      <w:proofErr w:type="spellStart"/>
      <w:r w:rsidRPr="00B03C1E">
        <w:rPr>
          <w:rFonts w:ascii="Arial" w:eastAsia="Times New Roman" w:hAnsi="Arial" w:cs="Arial"/>
          <w:color w:val="000000"/>
        </w:rPr>
        <w:t>Superschools</w:t>
      </w:r>
      <w:proofErr w:type="spellEnd"/>
      <w:r w:rsidRPr="00B03C1E">
        <w:rPr>
          <w:rFonts w:ascii="Arial" w:eastAsia="Times New Roman" w:hAnsi="Arial" w:cs="Arial"/>
          <w:color w:val="000000"/>
        </w:rPr>
        <w:t xml:space="preserve"> exchanges within this agreement additional accompanied costs</w:t>
      </w:r>
      <w:r>
        <w:rPr>
          <w:rFonts w:ascii="Arial" w:eastAsia="Times New Roman" w:hAnsi="Arial" w:cs="Arial"/>
          <w:color w:val="000000"/>
        </w:rPr>
        <w:t xml:space="preserve"> that are mandatory by law,</w:t>
      </w:r>
      <w:r w:rsidRPr="00B03C1E">
        <w:rPr>
          <w:rFonts w:ascii="Arial" w:eastAsia="Times New Roman" w:hAnsi="Arial" w:cs="Arial"/>
          <w:color w:val="000000"/>
        </w:rPr>
        <w:t xml:space="preserve"> will be accepted only with justification and supporting documentation.</w:t>
      </w:r>
    </w:p>
    <w:p w14:paraId="294FF152" w14:textId="77777777" w:rsidR="00BB5D7D" w:rsidRPr="00230BC4" w:rsidRDefault="00BB5D7D" w:rsidP="00BB5D7D">
      <w:pPr>
        <w:jc w:val="both"/>
        <w:rPr>
          <w:rFonts w:ascii="Arial" w:hAnsi="Arial" w:cs="Arial"/>
        </w:rPr>
      </w:pPr>
      <w:r w:rsidRPr="00230BC4">
        <w:rPr>
          <w:rFonts w:ascii="Arial" w:hAnsi="Arial" w:cs="Arial"/>
        </w:rPr>
        <w:t>C.1.7: The company should render services for booking and purchasing plane tickets according to RYCO routes and requests.</w:t>
      </w:r>
    </w:p>
    <w:p w14:paraId="7AE98F0F" w14:textId="77777777" w:rsidR="00BB5D7D" w:rsidRPr="00230BC4" w:rsidRDefault="00BB5D7D" w:rsidP="00BB5D7D">
      <w:pPr>
        <w:jc w:val="both"/>
        <w:rPr>
          <w:rFonts w:ascii="Arial" w:hAnsi="Arial" w:cs="Arial"/>
        </w:rPr>
      </w:pPr>
      <w:r w:rsidRPr="00230BC4">
        <w:rPr>
          <w:rFonts w:ascii="Arial" w:hAnsi="Arial" w:cs="Arial"/>
        </w:rPr>
        <w:t>C.1.8: Other services that might be requested such as ferry, public transportation and train tickets and travelling health insurance (Company where applicable, shall offer group travel insurance, within at least two pre-offers with very detailed description of possible and unpredictable coverages).</w:t>
      </w:r>
    </w:p>
    <w:p w14:paraId="6D221C18" w14:textId="77777777" w:rsidR="00BB5D7D" w:rsidRPr="00230BC4" w:rsidRDefault="00BB5D7D" w:rsidP="00BB5D7D">
      <w:pPr>
        <w:jc w:val="both"/>
        <w:rPr>
          <w:rFonts w:ascii="Arial" w:hAnsi="Arial" w:cs="Arial"/>
          <w:color w:val="000000"/>
        </w:rPr>
      </w:pPr>
      <w:r w:rsidRPr="00230BC4">
        <w:rPr>
          <w:rFonts w:ascii="Arial" w:hAnsi="Arial" w:cs="Arial"/>
        </w:rPr>
        <w:t>C.1.9: The Company shall p</w:t>
      </w:r>
      <w:r w:rsidRPr="00230BC4">
        <w:rPr>
          <w:rFonts w:ascii="Arial" w:hAnsi="Arial" w:cs="Arial"/>
          <w:color w:val="000000"/>
        </w:rPr>
        <w:t>rovide RYCO passenger upon request with relevant information on official destinations, i.e. visa requirements, security advisories, land transportation, health precautions for the travelers.</w:t>
      </w:r>
    </w:p>
    <w:p w14:paraId="509CC96B" w14:textId="77777777" w:rsidR="00BB5D7D" w:rsidRPr="00230BC4" w:rsidRDefault="00BB5D7D" w:rsidP="00BB5D7D">
      <w:pPr>
        <w:jc w:val="both"/>
        <w:rPr>
          <w:rFonts w:ascii="Arial" w:hAnsi="Arial" w:cs="Arial"/>
          <w:color w:val="000000"/>
        </w:rPr>
      </w:pPr>
      <w:r w:rsidRPr="00230BC4">
        <w:rPr>
          <w:rFonts w:ascii="Arial" w:hAnsi="Arial" w:cs="Arial"/>
          <w:color w:val="000000"/>
        </w:rPr>
        <w:t>C.1.11 The company shall provide RYCO passengers travel insurance for all travels out of home country.</w:t>
      </w:r>
    </w:p>
    <w:p w14:paraId="29E7DBB9"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C.1.12 The company shall assign the highest priority to RYCO’s official travel requirements and shall ensure that the servicing of non-official travel requests does not delay or impede the timely and effective processing of RYCO's official travel requests,</w:t>
      </w:r>
    </w:p>
    <w:p w14:paraId="3EE5177B"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5C2AA4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C.1.13 The Company should be able to deal with swift changes. As RYCO’s official travel requirements may be often organized at short notice to or from various parts of the country, efficiency, effective and rapid communication by the company are of critical importance.</w:t>
      </w:r>
    </w:p>
    <w:p w14:paraId="480AD1B6"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621C193E" w14:textId="4A1C6863" w:rsidR="00BB5D7D" w:rsidRDefault="00BB5D7D" w:rsidP="0078501B">
      <w:pPr>
        <w:numPr>
          <w:ilvl w:val="0"/>
          <w:numId w:val="16"/>
        </w:numPr>
        <w:contextualSpacing/>
        <w:jc w:val="both"/>
        <w:rPr>
          <w:rFonts w:ascii="Arial" w:hAnsi="Arial" w:cs="Arial"/>
          <w:b/>
        </w:rPr>
      </w:pPr>
      <w:r w:rsidRPr="00230BC4">
        <w:rPr>
          <w:rFonts w:ascii="Arial" w:hAnsi="Arial" w:cs="Arial"/>
          <w:b/>
        </w:rPr>
        <w:t>LOT 2: Accommodation, event management and external expertize.</w:t>
      </w:r>
    </w:p>
    <w:p w14:paraId="3EDD8D75" w14:textId="77777777" w:rsidR="009743AA" w:rsidRPr="00230BC4" w:rsidRDefault="009743AA" w:rsidP="009743AA">
      <w:pPr>
        <w:contextualSpacing/>
        <w:jc w:val="both"/>
        <w:rPr>
          <w:rFonts w:ascii="Arial" w:hAnsi="Arial" w:cs="Arial"/>
          <w:b/>
        </w:rPr>
      </w:pPr>
    </w:p>
    <w:p w14:paraId="6B014F77" w14:textId="335472A1" w:rsidR="00BB5D7D" w:rsidRPr="00B03C1E" w:rsidRDefault="00B03C1E" w:rsidP="00B03C1E">
      <w:pPr>
        <w:pStyle w:val="NormalWeb"/>
        <w:spacing w:before="0" w:beforeAutospacing="0" w:after="160" w:afterAutospacing="0"/>
        <w:jc w:val="both"/>
      </w:pPr>
      <w:r w:rsidRPr="00B03C1E">
        <w:rPr>
          <w:rFonts w:ascii="Arial" w:hAnsi="Arial" w:cs="Arial"/>
          <w:color w:val="000000"/>
          <w:sz w:val="22"/>
          <w:szCs w:val="22"/>
        </w:rPr>
        <w:t xml:space="preserve">C.2.1: </w:t>
      </w:r>
      <w:r>
        <w:rPr>
          <w:rFonts w:ascii="Arial" w:hAnsi="Arial" w:cs="Arial"/>
          <w:color w:val="000000"/>
          <w:sz w:val="22"/>
          <w:szCs w:val="22"/>
        </w:rPr>
        <w:t xml:space="preserve">For every accommodation request/ </w:t>
      </w:r>
      <w:r w:rsidRPr="00B03C1E">
        <w:rPr>
          <w:rFonts w:ascii="Arial" w:hAnsi="Arial" w:cs="Arial"/>
          <w:color w:val="000000"/>
          <w:sz w:val="22"/>
          <w:szCs w:val="22"/>
        </w:rPr>
        <w:t>order the Company shall provide three offers at the required destination according to the specifications, including meals and facilities upon demand. In case that three offers cannot be provided, the agency will provide justification for not meeting the criteria. Depending on the event RYCO will specify the criteria and standards for accommodation and venues for the conferences/event. The reservation shall take place after RYCO confirmation. Hotels offering a minimum 2 days free of charge cancellation before the arrival should have priority.</w:t>
      </w:r>
    </w:p>
    <w:p w14:paraId="2C52704F" w14:textId="77777777" w:rsidR="00BB5D7D" w:rsidRPr="00230BC4" w:rsidRDefault="00BB5D7D" w:rsidP="00BB5D7D">
      <w:pPr>
        <w:jc w:val="both"/>
        <w:rPr>
          <w:rFonts w:ascii="Arial" w:hAnsi="Arial" w:cs="Arial"/>
        </w:rPr>
      </w:pPr>
      <w:r w:rsidRPr="00230BC4">
        <w:rPr>
          <w:rFonts w:ascii="Arial" w:hAnsi="Arial" w:cs="Arial"/>
        </w:rPr>
        <w:lastRenderedPageBreak/>
        <w:t>C.2.3: In the event that required accommodation arrangements cannot be confirmed, the Company shall notify the requesting party of the problem and present other alternative accommodation/s.</w:t>
      </w:r>
    </w:p>
    <w:p w14:paraId="71AB45B6" w14:textId="77777777" w:rsidR="00BB5D7D" w:rsidRPr="00230BC4" w:rsidRDefault="00BB5D7D" w:rsidP="00BB5D7D">
      <w:pPr>
        <w:jc w:val="both"/>
        <w:rPr>
          <w:rFonts w:ascii="Arial" w:hAnsi="Arial" w:cs="Arial"/>
        </w:rPr>
      </w:pPr>
      <w:r w:rsidRPr="00230BC4">
        <w:rPr>
          <w:rFonts w:ascii="Arial" w:hAnsi="Arial" w:cs="Arial"/>
        </w:rPr>
        <w:t>C.2.4: The Company shall inform the requesting party of all additional costs that might occur, such as parking in the hotel, conference room and equipment as well as the deadline for submission of the final rooming list, coffee breaks and additional meals.</w:t>
      </w:r>
    </w:p>
    <w:p w14:paraId="529E4E1A" w14:textId="77777777" w:rsidR="00BB5D7D" w:rsidRPr="00230BC4" w:rsidRDefault="00BB5D7D" w:rsidP="00BB5D7D">
      <w:pPr>
        <w:jc w:val="both"/>
        <w:rPr>
          <w:rFonts w:ascii="Arial" w:hAnsi="Arial" w:cs="Arial"/>
        </w:rPr>
      </w:pPr>
      <w:r w:rsidRPr="00230BC4">
        <w:rPr>
          <w:rFonts w:ascii="Arial" w:hAnsi="Arial" w:cs="Arial"/>
        </w:rPr>
        <w:t>C.2.5: In cooperation with RYCO focal point(s), the Company will suggest the venue.</w:t>
      </w:r>
    </w:p>
    <w:p w14:paraId="1E27265F" w14:textId="77777777" w:rsidR="00BB5D7D" w:rsidRPr="00230BC4" w:rsidRDefault="00BB5D7D" w:rsidP="00BB5D7D">
      <w:pPr>
        <w:jc w:val="both"/>
        <w:rPr>
          <w:rFonts w:ascii="Arial" w:hAnsi="Arial" w:cs="Arial"/>
        </w:rPr>
      </w:pPr>
      <w:r w:rsidRPr="00230BC4">
        <w:rPr>
          <w:rFonts w:ascii="Arial" w:hAnsi="Arial" w:cs="Arial"/>
        </w:rPr>
        <w:t>C.2.6: Provide when required administrative and logistical support during the conferences (registering participant, communicating with participants, technical information, preparing name tags etc.</w:t>
      </w:r>
    </w:p>
    <w:p w14:paraId="5EF7C5B4" w14:textId="77777777" w:rsidR="00BB5D7D" w:rsidRPr="00230BC4" w:rsidRDefault="00BB5D7D" w:rsidP="00BB5D7D">
      <w:pPr>
        <w:jc w:val="both"/>
        <w:rPr>
          <w:rFonts w:ascii="Arial" w:hAnsi="Arial" w:cs="Arial"/>
        </w:rPr>
      </w:pPr>
      <w:r w:rsidRPr="00230BC4">
        <w:rPr>
          <w:rFonts w:ascii="Arial" w:hAnsi="Arial" w:cs="Arial"/>
        </w:rPr>
        <w:t>C.2.7:  Provide IT technical support on the spot/Focal point for each event for equipment setup and maintenance of the conference.</w:t>
      </w:r>
    </w:p>
    <w:p w14:paraId="62687742" w14:textId="77777777" w:rsidR="00BB5D7D" w:rsidRPr="00230BC4" w:rsidRDefault="00BB5D7D" w:rsidP="00BB5D7D">
      <w:pPr>
        <w:jc w:val="both"/>
        <w:rPr>
          <w:rFonts w:ascii="Arial" w:hAnsi="Arial" w:cs="Arial"/>
        </w:rPr>
      </w:pPr>
      <w:r w:rsidRPr="00230BC4">
        <w:rPr>
          <w:rFonts w:ascii="Arial" w:hAnsi="Arial" w:cs="Arial"/>
        </w:rPr>
        <w:t>C.2.8: Provide and ensure that audio – visual equipment is available and operational.</w:t>
      </w:r>
    </w:p>
    <w:p w14:paraId="5CB41C41" w14:textId="77777777" w:rsidR="00BB5D7D" w:rsidRPr="00230BC4" w:rsidRDefault="00BB5D7D" w:rsidP="00BB5D7D">
      <w:pPr>
        <w:jc w:val="both"/>
        <w:rPr>
          <w:rFonts w:ascii="Arial" w:hAnsi="Arial" w:cs="Arial"/>
        </w:rPr>
      </w:pPr>
      <w:r w:rsidRPr="00230BC4">
        <w:rPr>
          <w:rFonts w:ascii="Arial" w:hAnsi="Arial" w:cs="Arial"/>
        </w:rPr>
        <w:t>C.2.9: Ensure high-speed internet (Wi-Fi) service for the need of event.</w:t>
      </w:r>
    </w:p>
    <w:p w14:paraId="04ACDE6E" w14:textId="77777777" w:rsidR="00BB5D7D" w:rsidRPr="00230BC4" w:rsidRDefault="00BB5D7D" w:rsidP="00BB5D7D">
      <w:pPr>
        <w:jc w:val="both"/>
        <w:rPr>
          <w:rFonts w:ascii="Arial" w:hAnsi="Arial" w:cs="Arial"/>
        </w:rPr>
      </w:pPr>
      <w:r w:rsidRPr="00230BC4">
        <w:rPr>
          <w:rFonts w:ascii="Arial" w:hAnsi="Arial" w:cs="Arial"/>
        </w:rPr>
        <w:t>C.2.10: Provide three offers (menu) for catering services.</w:t>
      </w:r>
    </w:p>
    <w:p w14:paraId="76DDDC41" w14:textId="77777777" w:rsidR="00BB5D7D" w:rsidRPr="00230BC4" w:rsidRDefault="00BB5D7D" w:rsidP="00BB5D7D">
      <w:pPr>
        <w:jc w:val="both"/>
        <w:rPr>
          <w:rFonts w:ascii="Arial" w:hAnsi="Arial" w:cs="Arial"/>
        </w:rPr>
      </w:pPr>
      <w:r w:rsidRPr="00230BC4">
        <w:rPr>
          <w:rFonts w:ascii="Arial" w:hAnsi="Arial" w:cs="Arial"/>
        </w:rPr>
        <w:t>C.2.11 Provide online video/conferencing and streaming solutions.</w:t>
      </w:r>
    </w:p>
    <w:p w14:paraId="38578F97"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rPr>
        <w:t xml:space="preserve">C.2.12: </w:t>
      </w:r>
      <w:r w:rsidRPr="00230BC4">
        <w:rPr>
          <w:rFonts w:ascii="Arial" w:eastAsia="Times New Roman" w:hAnsi="Arial" w:cs="Arial"/>
          <w:bCs/>
          <w:color w:val="000000"/>
        </w:rPr>
        <w:t>Provide printing promo/visibility material upon given instructions from RYCO Focal Point(s).</w:t>
      </w:r>
    </w:p>
    <w:p w14:paraId="122C75F1" w14:textId="77777777" w:rsidR="00BB5D7D" w:rsidRPr="00230BC4" w:rsidRDefault="00BB5D7D" w:rsidP="00BB5D7D">
      <w:pPr>
        <w:spacing w:after="0" w:line="240" w:lineRule="auto"/>
        <w:jc w:val="both"/>
        <w:rPr>
          <w:rFonts w:ascii="Arial" w:eastAsia="Times New Roman" w:hAnsi="Arial" w:cs="Arial"/>
          <w:bCs/>
          <w:color w:val="000000"/>
        </w:rPr>
      </w:pPr>
    </w:p>
    <w:p w14:paraId="4EB5491C"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C.2.13: Provide equipment for simultaneous translation.</w:t>
      </w:r>
    </w:p>
    <w:p w14:paraId="1BC2979B" w14:textId="77777777" w:rsidR="00BB5D7D" w:rsidRPr="00230BC4" w:rsidRDefault="00BB5D7D" w:rsidP="00BB5D7D">
      <w:pPr>
        <w:spacing w:after="0" w:line="240" w:lineRule="auto"/>
        <w:jc w:val="both"/>
        <w:rPr>
          <w:rFonts w:ascii="Arial" w:eastAsia="Times New Roman" w:hAnsi="Arial" w:cs="Arial"/>
          <w:bCs/>
          <w:color w:val="000000"/>
        </w:rPr>
      </w:pPr>
    </w:p>
    <w:p w14:paraId="133EE662"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C.2.14: Provide translating and photography services.</w:t>
      </w:r>
    </w:p>
    <w:p w14:paraId="6F19059B" w14:textId="77777777" w:rsidR="00BB5D7D" w:rsidRPr="00230BC4" w:rsidRDefault="00BB5D7D" w:rsidP="00BB5D7D">
      <w:pPr>
        <w:spacing w:after="0" w:line="240" w:lineRule="auto"/>
        <w:jc w:val="both"/>
        <w:rPr>
          <w:rFonts w:ascii="Arial" w:eastAsia="Times New Roman" w:hAnsi="Arial" w:cs="Arial"/>
          <w:bCs/>
          <w:color w:val="000000"/>
        </w:rPr>
      </w:pPr>
    </w:p>
    <w:p w14:paraId="2DF8FA81" w14:textId="77777777" w:rsidR="00BB5D7D" w:rsidRPr="00230BC4" w:rsidRDefault="00BB5D7D" w:rsidP="00BB5D7D">
      <w:pPr>
        <w:spacing w:after="0" w:line="240" w:lineRule="auto"/>
        <w:jc w:val="both"/>
        <w:rPr>
          <w:rFonts w:ascii="Arial" w:eastAsia="Times New Roman" w:hAnsi="Arial" w:cs="Arial"/>
          <w:bCs/>
          <w:color w:val="000000"/>
        </w:rPr>
      </w:pPr>
      <w:r w:rsidRPr="00230BC4">
        <w:rPr>
          <w:rFonts w:ascii="Arial" w:eastAsia="Times New Roman" w:hAnsi="Arial" w:cs="Arial"/>
          <w:bCs/>
          <w:color w:val="000000"/>
        </w:rPr>
        <w:t>C.3.15: Conclude and administer service contracts (in accordance with local legislation and law) for external experts (translators, photographers, animators, lecturers, etc.)</w:t>
      </w:r>
    </w:p>
    <w:p w14:paraId="43AEEF9E" w14:textId="77777777" w:rsidR="00BB5D7D" w:rsidRPr="00230BC4" w:rsidRDefault="00BB5D7D" w:rsidP="00BB5D7D">
      <w:pPr>
        <w:spacing w:after="0" w:line="240" w:lineRule="auto"/>
        <w:jc w:val="both"/>
        <w:rPr>
          <w:rFonts w:ascii="Arial" w:eastAsia="Times New Roman" w:hAnsi="Arial" w:cs="Arial"/>
          <w:b/>
          <w:bCs/>
          <w:color w:val="000000"/>
        </w:rPr>
      </w:pPr>
    </w:p>
    <w:p w14:paraId="292B688D"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CANCELLATIONS, REFUNDS AND REBOOKING</w:t>
      </w:r>
    </w:p>
    <w:p w14:paraId="0156AF23"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758970E2" w14:textId="7E57C265"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D.1 The Company should process duly authorized accommodation changes / cancellations when and as required and will take care that in such cases cancellation fees and charges imposed by acco</w:t>
      </w:r>
      <w:r w:rsidR="009743AA">
        <w:rPr>
          <w:rFonts w:ascii="Arial" w:eastAsia="Times New Roman" w:hAnsi="Arial" w:cs="Arial"/>
          <w:color w:val="000000"/>
        </w:rPr>
        <w:t>mmodation providers are avoided.</w:t>
      </w:r>
    </w:p>
    <w:p w14:paraId="34BC7D86"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D.2 The Company </w:t>
      </w:r>
      <w:proofErr w:type="gramStart"/>
      <w:r w:rsidRPr="00230BC4">
        <w:rPr>
          <w:rFonts w:ascii="Arial" w:eastAsia="Times New Roman" w:hAnsi="Arial" w:cs="Arial"/>
          <w:color w:val="000000"/>
        </w:rPr>
        <w:t>should</w:t>
      </w:r>
      <w:proofErr w:type="gramEnd"/>
      <w:r w:rsidRPr="00230BC4">
        <w:rPr>
          <w:rFonts w:ascii="Arial" w:eastAsia="Times New Roman" w:hAnsi="Arial" w:cs="Arial"/>
          <w:color w:val="000000"/>
        </w:rPr>
        <w:t xml:space="preserve"> Inform RYCO after each request for reservation for the cancellation deadlines and fee. If failing to inform on time, the Company has to absorb all the cost of cancellation and other charges of reservations.</w:t>
      </w:r>
    </w:p>
    <w:p w14:paraId="3E284097"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d.3 Immediately process ticket refunds for charged canceled travel requirements, and credit these to RYCO expeditiously as possible.</w:t>
      </w:r>
    </w:p>
    <w:p w14:paraId="2942C290" w14:textId="77777777" w:rsidR="00BB5D7D" w:rsidRPr="00230BC4" w:rsidRDefault="00BB5D7D" w:rsidP="00BB5D7D">
      <w:pPr>
        <w:spacing w:after="0" w:line="240" w:lineRule="auto"/>
        <w:jc w:val="both"/>
        <w:rPr>
          <w:rFonts w:ascii="Arial" w:eastAsia="Times New Roman" w:hAnsi="Arial" w:cs="Arial"/>
          <w:b/>
          <w:bCs/>
          <w:color w:val="000000"/>
        </w:rPr>
      </w:pPr>
    </w:p>
    <w:p w14:paraId="012EE2C3" w14:textId="77777777" w:rsidR="00BB5D7D" w:rsidRPr="00230BC4" w:rsidRDefault="00BB5D7D" w:rsidP="00BB5D7D">
      <w:pPr>
        <w:jc w:val="both"/>
        <w:rPr>
          <w:rFonts w:ascii="Arial" w:hAnsi="Arial" w:cs="Arial"/>
        </w:rPr>
      </w:pPr>
    </w:p>
    <w:p w14:paraId="7EBDFB26" w14:textId="77777777" w:rsidR="00BB5D7D" w:rsidRPr="00230BC4" w:rsidRDefault="00BB5D7D" w:rsidP="00BB5D7D">
      <w:pPr>
        <w:jc w:val="both"/>
        <w:rPr>
          <w:rFonts w:ascii="Arial" w:hAnsi="Arial" w:cs="Arial"/>
        </w:rPr>
      </w:pPr>
    </w:p>
    <w:p w14:paraId="5958D65E" w14:textId="77777777" w:rsidR="00BB5D7D" w:rsidRPr="00230BC4" w:rsidRDefault="00BB5D7D" w:rsidP="00BB5D7D">
      <w:pPr>
        <w:jc w:val="both"/>
        <w:rPr>
          <w:rFonts w:ascii="Arial" w:hAnsi="Arial" w:cs="Arial"/>
        </w:rPr>
      </w:pPr>
    </w:p>
    <w:p w14:paraId="4024B960" w14:textId="77777777" w:rsidR="00BB5D7D" w:rsidRPr="00230BC4" w:rsidRDefault="00BB5D7D" w:rsidP="00BB5D7D">
      <w:pPr>
        <w:jc w:val="both"/>
        <w:rPr>
          <w:rFonts w:ascii="Arial" w:hAnsi="Arial" w:cs="Arial"/>
        </w:rPr>
      </w:pPr>
    </w:p>
    <w:p w14:paraId="5BE880EC" w14:textId="77777777" w:rsidR="00BB5D7D" w:rsidRPr="00230BC4" w:rsidRDefault="00BB5D7D" w:rsidP="0078501B">
      <w:pPr>
        <w:numPr>
          <w:ilvl w:val="0"/>
          <w:numId w:val="15"/>
        </w:numPr>
        <w:contextualSpacing/>
        <w:jc w:val="both"/>
        <w:rPr>
          <w:rFonts w:ascii="Arial" w:hAnsi="Arial" w:cs="Arial"/>
          <w:b/>
        </w:rPr>
      </w:pPr>
      <w:r w:rsidRPr="00230BC4">
        <w:rPr>
          <w:rFonts w:ascii="Arial" w:hAnsi="Arial" w:cs="Arial"/>
          <w:b/>
        </w:rPr>
        <w:t xml:space="preserve">COMMUNICATION WITH RYCO  </w:t>
      </w:r>
    </w:p>
    <w:p w14:paraId="01A6D0E7" w14:textId="77777777" w:rsidR="00BB5D7D" w:rsidRPr="00230BC4" w:rsidRDefault="00BB5D7D" w:rsidP="00BB5D7D">
      <w:pPr>
        <w:ind w:left="360"/>
        <w:contextualSpacing/>
        <w:jc w:val="both"/>
        <w:rPr>
          <w:rFonts w:ascii="Arial" w:hAnsi="Arial" w:cs="Arial"/>
        </w:rPr>
      </w:pPr>
    </w:p>
    <w:p w14:paraId="77A8E85C"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lastRenderedPageBreak/>
        <w:t>The communication has to be in English.</w:t>
      </w:r>
    </w:p>
    <w:p w14:paraId="25E70557"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Upon the placement of the call of order under the respective framework agreement when requested in this TORs, the Company should provide three offers whenever it is possible (depending on the specification of the venue).</w:t>
      </w:r>
    </w:p>
    <w:p w14:paraId="2AC4999F"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In case that three offers are not possible to be obtained, the Company should provide relevant justification.</w:t>
      </w:r>
    </w:p>
    <w:p w14:paraId="53463962" w14:textId="77777777" w:rsidR="00BB5D7D" w:rsidRPr="00230BC4" w:rsidRDefault="00BB5D7D" w:rsidP="0078501B">
      <w:pPr>
        <w:numPr>
          <w:ilvl w:val="0"/>
          <w:numId w:val="17"/>
        </w:numPr>
        <w:contextualSpacing/>
        <w:jc w:val="both"/>
        <w:rPr>
          <w:rFonts w:ascii="Arial" w:hAnsi="Arial" w:cs="Arial"/>
        </w:rPr>
      </w:pPr>
      <w:r w:rsidRPr="00230BC4">
        <w:rPr>
          <w:rFonts w:ascii="Arial" w:hAnsi="Arial" w:cs="Arial"/>
          <w:color w:val="000000"/>
        </w:rPr>
        <w:t xml:space="preserve">The Company shall be required to apply „one face to the customer “policy and appoint one Key Manager available to RYCO at any time (24-hours service availability per mobile phone in case of emergencies and a minimum availability per e-mail from 6 – 22 hrs.). </w:t>
      </w:r>
    </w:p>
    <w:p w14:paraId="48144F86" w14:textId="63D3E83A" w:rsidR="00BB5D7D" w:rsidRPr="0073686B" w:rsidRDefault="00BB5D7D" w:rsidP="0078501B">
      <w:pPr>
        <w:numPr>
          <w:ilvl w:val="0"/>
          <w:numId w:val="17"/>
        </w:numPr>
        <w:contextualSpacing/>
        <w:jc w:val="both"/>
        <w:rPr>
          <w:rFonts w:ascii="Arial" w:hAnsi="Arial" w:cs="Arial"/>
        </w:rPr>
      </w:pPr>
      <w:r w:rsidRPr="00230BC4">
        <w:rPr>
          <w:rFonts w:ascii="Arial" w:hAnsi="Arial" w:cs="Arial"/>
          <w:color w:val="000000"/>
        </w:rPr>
        <w:t>The Key Manager should be an English speaker. (Knowledge of other local WB6 languages will be considered as a great asset;</w:t>
      </w:r>
    </w:p>
    <w:p w14:paraId="5380F3A7" w14:textId="77777777" w:rsidR="0073686B" w:rsidRPr="00230BC4" w:rsidRDefault="0073686B" w:rsidP="0078501B">
      <w:pPr>
        <w:numPr>
          <w:ilvl w:val="0"/>
          <w:numId w:val="17"/>
        </w:numPr>
        <w:contextualSpacing/>
        <w:jc w:val="both"/>
        <w:rPr>
          <w:rFonts w:ascii="Arial" w:hAnsi="Arial" w:cs="Arial"/>
        </w:rPr>
      </w:pPr>
    </w:p>
    <w:p w14:paraId="4E3BA93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DURATION AND PAYMENT MODALITY</w:t>
      </w:r>
    </w:p>
    <w:p w14:paraId="61D84FAA"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2752A0A" w14:textId="77777777" w:rsidR="00BB5D7D" w:rsidRPr="00230BC4" w:rsidRDefault="00BB5D7D" w:rsidP="00BB5D7D">
      <w:pPr>
        <w:jc w:val="both"/>
        <w:rPr>
          <w:rFonts w:ascii="Arial" w:hAnsi="Arial" w:cs="Arial"/>
        </w:rPr>
      </w:pPr>
      <w:r w:rsidRPr="00230BC4">
        <w:rPr>
          <w:rFonts w:ascii="Arial" w:hAnsi="Arial" w:cs="Arial"/>
          <w:color w:val="000000"/>
        </w:rPr>
        <w:t xml:space="preserve">The successful Company will be invited to sign a single service provider framework agreement per each Lot defining the terms and conditions for placing call off orders. The duration of the framework agreement will be 1 (one) year with the possibility of being renewed </w:t>
      </w:r>
      <w:r w:rsidRPr="00230BC4">
        <w:rPr>
          <w:rFonts w:ascii="Arial" w:hAnsi="Arial" w:cs="Arial"/>
        </w:rPr>
        <w:t>after a successful evaluation.</w:t>
      </w:r>
    </w:p>
    <w:p w14:paraId="23DA9016"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Payments under the call off orders will be executed on order basis upon receipt and confirmation of the draft master invoice. Submitted offers as well as pertinent invoices under the call off orders have to be on a break-down list for each offered service including the Company fee(s).</w:t>
      </w:r>
    </w:p>
    <w:p w14:paraId="12D6564A"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color w:val="000000"/>
        </w:rPr>
        <w:t xml:space="preserve">RYCO retains the right to terminate the contract with the prospective selected Company at any time if the Company charges RYCO </w:t>
      </w:r>
      <w:r w:rsidRPr="00230BC4">
        <w:rPr>
          <w:rFonts w:ascii="Arial" w:eastAsia="Times New Roman" w:hAnsi="Arial" w:cs="Arial"/>
          <w:i/>
          <w:iCs/>
          <w:color w:val="000000"/>
        </w:rPr>
        <w:t>at</w:t>
      </w:r>
      <w:r w:rsidRPr="00230BC4">
        <w:rPr>
          <w:rFonts w:ascii="Arial" w:eastAsia="Times New Roman" w:hAnsi="Arial" w:cs="Arial"/>
          <w:color w:val="000000"/>
        </w:rPr>
        <w:t xml:space="preserve"> higher rates than local market standards, or does not render minimum services as described in the tendering documents.</w:t>
      </w:r>
    </w:p>
    <w:p w14:paraId="43B9147F" w14:textId="77777777" w:rsidR="00BB5D7D" w:rsidRPr="00230BC4" w:rsidRDefault="00BB5D7D" w:rsidP="0078501B">
      <w:pPr>
        <w:numPr>
          <w:ilvl w:val="0"/>
          <w:numId w:val="15"/>
        </w:numPr>
        <w:spacing w:line="240" w:lineRule="auto"/>
        <w:jc w:val="both"/>
        <w:textAlignment w:val="baseline"/>
        <w:rPr>
          <w:rFonts w:ascii="Arial" w:eastAsia="Times New Roman" w:hAnsi="Arial" w:cs="Arial"/>
          <w:b/>
          <w:bCs/>
          <w:color w:val="000000"/>
        </w:rPr>
      </w:pPr>
      <w:r w:rsidRPr="00230BC4">
        <w:rPr>
          <w:rFonts w:ascii="Arial" w:eastAsia="Times New Roman" w:hAnsi="Arial" w:cs="Arial"/>
          <w:b/>
          <w:bCs/>
          <w:color w:val="000000"/>
        </w:rPr>
        <w:t>SERVICE PROVIDER PROFILE</w:t>
      </w:r>
    </w:p>
    <w:p w14:paraId="2E542E2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bCs/>
          <w:color w:val="000000"/>
        </w:rPr>
        <w:t>The service provider should:</w:t>
      </w:r>
    </w:p>
    <w:p w14:paraId="6E7B0B65"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bCs/>
          <w:color w:val="000000"/>
        </w:rPr>
        <w:t>G.1 Be a duly</w:t>
      </w:r>
      <w:r w:rsidRPr="00230BC4">
        <w:rPr>
          <w:rFonts w:ascii="Arial" w:eastAsia="Times New Roman" w:hAnsi="Arial" w:cs="Arial"/>
          <w:color w:val="000000"/>
        </w:rPr>
        <w:t xml:space="preserve"> registered company exercising this kind of activity.</w:t>
      </w:r>
    </w:p>
    <w:p w14:paraId="01710640"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G.2 Should have a minimum experience of 3 (three) years in the field.</w:t>
      </w:r>
    </w:p>
    <w:p w14:paraId="68096FBB"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G.3 Should have all the necessary technical, financial, logistical and human capacities to handle RYCO requirements.</w:t>
      </w:r>
    </w:p>
    <w:p w14:paraId="4D1058C3" w14:textId="77777777" w:rsidR="00BB5D7D" w:rsidRPr="00230BC4" w:rsidRDefault="00BB5D7D" w:rsidP="00BB5D7D">
      <w:pPr>
        <w:spacing w:after="0" w:line="240" w:lineRule="auto"/>
        <w:jc w:val="both"/>
        <w:textAlignment w:val="baseline"/>
        <w:rPr>
          <w:rFonts w:ascii="Arial" w:eastAsia="Times New Roman" w:hAnsi="Arial" w:cs="Arial"/>
          <w:color w:val="000000"/>
        </w:rPr>
      </w:pPr>
      <w:r w:rsidRPr="00230BC4">
        <w:rPr>
          <w:rFonts w:ascii="Arial" w:eastAsia="Times New Roman" w:hAnsi="Arial" w:cs="Arial"/>
          <w:color w:val="000000"/>
        </w:rPr>
        <w:t xml:space="preserve">G.4 Have competent and experienced staff/consultants as evidenced by their track record in their </w:t>
      </w:r>
      <w:proofErr w:type="spellStart"/>
      <w:r w:rsidRPr="00230BC4">
        <w:rPr>
          <w:rFonts w:ascii="Arial" w:eastAsia="Times New Roman" w:hAnsi="Arial" w:cs="Arial"/>
          <w:color w:val="000000"/>
        </w:rPr>
        <w:t>CurriculumVitae</w:t>
      </w:r>
      <w:proofErr w:type="spellEnd"/>
      <w:r w:rsidRPr="00230BC4">
        <w:rPr>
          <w:rFonts w:ascii="Arial" w:eastAsia="Times New Roman" w:hAnsi="Arial" w:cs="Arial"/>
          <w:color w:val="000000"/>
        </w:rPr>
        <w:t>,</w:t>
      </w:r>
      <w:r w:rsidRPr="00230BC4">
        <w:rPr>
          <w:rFonts w:ascii="Arial" w:eastAsia="Times New Roman" w:hAnsi="Arial" w:cs="Arial"/>
          <w:color w:val="000000"/>
        </w:rPr>
        <w:br/>
        <w:t>G.5 Be willing and able to guarantee the delivery of products and services in accordance with the performance standards required by this TOR. </w:t>
      </w:r>
    </w:p>
    <w:p w14:paraId="072A118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73EE1B1C" w14:textId="77777777" w:rsidR="00BB5D7D" w:rsidRPr="00230BC4" w:rsidRDefault="00BB5D7D" w:rsidP="0078501B">
      <w:pPr>
        <w:numPr>
          <w:ilvl w:val="0"/>
          <w:numId w:val="15"/>
        </w:numPr>
        <w:spacing w:after="0" w:line="240" w:lineRule="auto"/>
        <w:jc w:val="both"/>
        <w:textAlignment w:val="baseline"/>
        <w:rPr>
          <w:rFonts w:ascii="Arial" w:eastAsia="Times New Roman" w:hAnsi="Arial" w:cs="Arial"/>
          <w:b/>
          <w:color w:val="000000"/>
        </w:rPr>
      </w:pPr>
      <w:r w:rsidRPr="00230BC4">
        <w:rPr>
          <w:rFonts w:ascii="Arial" w:eastAsia="Times New Roman" w:hAnsi="Arial" w:cs="Arial"/>
          <w:b/>
          <w:color w:val="000000"/>
        </w:rPr>
        <w:t>EVIDENCES AND SUPPORTING DOCUMENTS FOR EACH LOT</w:t>
      </w:r>
    </w:p>
    <w:p w14:paraId="1093098B" w14:textId="77777777" w:rsidR="00BB5D7D" w:rsidRPr="00230BC4" w:rsidRDefault="00BB5D7D" w:rsidP="00BB5D7D">
      <w:pPr>
        <w:spacing w:after="0" w:line="240" w:lineRule="auto"/>
        <w:ind w:left="360"/>
        <w:jc w:val="both"/>
        <w:textAlignment w:val="baseline"/>
        <w:rPr>
          <w:rFonts w:ascii="Arial" w:eastAsia="Times New Roman" w:hAnsi="Arial" w:cs="Arial"/>
          <w:b/>
          <w:color w:val="000000"/>
        </w:rPr>
      </w:pPr>
    </w:p>
    <w:p w14:paraId="73E1E373"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H.1 </w:t>
      </w:r>
      <w:r w:rsidRPr="00230BC4">
        <w:rPr>
          <w:rFonts w:ascii="Arial" w:eastAsia="Times New Roman" w:hAnsi="Arial" w:cs="Arial"/>
          <w:color w:val="000000"/>
        </w:rPr>
        <w:t>Certificate of registration/incorporation;</w:t>
      </w:r>
    </w:p>
    <w:p w14:paraId="3BDF9755"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H.2 </w:t>
      </w:r>
      <w:r w:rsidRPr="00230BC4">
        <w:rPr>
          <w:rFonts w:ascii="Arial" w:eastAsia="Times New Roman" w:hAnsi="Arial" w:cs="Arial"/>
          <w:color w:val="000000"/>
        </w:rPr>
        <w:t xml:space="preserve">A technical proposal describing their approach to the assignment as per the technical requirements set in this </w:t>
      </w:r>
      <w:proofErr w:type="spellStart"/>
      <w:r w:rsidRPr="00230BC4">
        <w:rPr>
          <w:rFonts w:ascii="Arial" w:eastAsia="Times New Roman" w:hAnsi="Arial" w:cs="Arial"/>
          <w:color w:val="000000"/>
        </w:rPr>
        <w:t>ToRs</w:t>
      </w:r>
      <w:proofErr w:type="spellEnd"/>
      <w:r w:rsidRPr="00230BC4">
        <w:rPr>
          <w:rFonts w:ascii="Arial" w:eastAsia="Times New Roman" w:hAnsi="Arial" w:cs="Arial"/>
          <w:color w:val="000000"/>
        </w:rPr>
        <w:t xml:space="preserve"> (all sections above) including minimum cancellation time free of charge, deadline for invoice settlement etc.</w:t>
      </w:r>
    </w:p>
    <w:p w14:paraId="0BBD68BB"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H.3 </w:t>
      </w:r>
      <w:r w:rsidRPr="00230BC4">
        <w:rPr>
          <w:rFonts w:ascii="Arial" w:eastAsia="Times New Roman" w:hAnsi="Arial" w:cs="Arial"/>
          <w:color w:val="000000"/>
        </w:rPr>
        <w:t>Balance sheet for last 3 (three) financial years.</w:t>
      </w:r>
    </w:p>
    <w:p w14:paraId="7C678108"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H.4 </w:t>
      </w:r>
      <w:r w:rsidRPr="00230BC4">
        <w:rPr>
          <w:rFonts w:ascii="Arial" w:eastAsia="Times New Roman" w:hAnsi="Arial" w:cs="Arial"/>
          <w:color w:val="000000"/>
        </w:rPr>
        <w:t xml:space="preserve">Company profile (experience, number of employees, founding year </w:t>
      </w:r>
      <w:proofErr w:type="spellStart"/>
      <w:r w:rsidRPr="00230BC4">
        <w:rPr>
          <w:rFonts w:ascii="Arial" w:eastAsia="Times New Roman" w:hAnsi="Arial" w:cs="Arial"/>
          <w:color w:val="000000"/>
        </w:rPr>
        <w:t>etc</w:t>
      </w:r>
      <w:proofErr w:type="spellEnd"/>
      <w:r w:rsidRPr="00230BC4">
        <w:rPr>
          <w:rFonts w:ascii="Arial" w:eastAsia="Times New Roman" w:hAnsi="Arial" w:cs="Arial"/>
          <w:color w:val="000000"/>
        </w:rPr>
        <w:t>).</w:t>
      </w:r>
    </w:p>
    <w:p w14:paraId="29CE0B77"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lastRenderedPageBreak/>
        <w:t xml:space="preserve">H.5 </w:t>
      </w:r>
      <w:r w:rsidRPr="00230BC4">
        <w:rPr>
          <w:rFonts w:ascii="Arial" w:eastAsia="Times New Roman" w:hAnsi="Arial" w:cs="Arial"/>
          <w:color w:val="000000"/>
        </w:rPr>
        <w:t>CV(s) of the focal point(s)/Key manager(s) of the Company to be engaged in the respective framework agreement.</w:t>
      </w:r>
    </w:p>
    <w:p w14:paraId="609A9BEF"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H.6 </w:t>
      </w:r>
      <w:r w:rsidRPr="00230BC4">
        <w:rPr>
          <w:rFonts w:ascii="Arial" w:eastAsia="Times New Roman" w:hAnsi="Arial" w:cs="Arial"/>
          <w:color w:val="000000"/>
        </w:rPr>
        <w:t>List of references of other business clients in the international/regional sector.</w:t>
      </w:r>
    </w:p>
    <w:p w14:paraId="265D1982" w14:textId="77777777" w:rsidR="00BB5D7D" w:rsidRPr="00230BC4" w:rsidRDefault="00BB5D7D" w:rsidP="00BB5D7D">
      <w:pPr>
        <w:spacing w:line="240" w:lineRule="auto"/>
        <w:jc w:val="both"/>
        <w:rPr>
          <w:rFonts w:ascii="Arial" w:eastAsia="Times New Roman" w:hAnsi="Arial" w:cs="Arial"/>
        </w:rPr>
      </w:pPr>
      <w:r w:rsidRPr="00230BC4">
        <w:rPr>
          <w:rFonts w:ascii="Arial" w:eastAsia="Times New Roman" w:hAnsi="Arial" w:cs="Arial"/>
        </w:rPr>
        <w:t xml:space="preserve">H.7 At least 2 (two) </w:t>
      </w:r>
      <w:r w:rsidRPr="00230BC4">
        <w:rPr>
          <w:rFonts w:ascii="Arial" w:eastAsia="Times New Roman" w:hAnsi="Arial" w:cs="Arial"/>
          <w:color w:val="000000"/>
        </w:rPr>
        <w:t>recommendation letters of other business clients.</w:t>
      </w:r>
    </w:p>
    <w:p w14:paraId="5CA86977" w14:textId="77777777" w:rsidR="00BB5D7D" w:rsidRPr="00230BC4" w:rsidRDefault="00BB5D7D" w:rsidP="00BB5D7D">
      <w:pPr>
        <w:spacing w:line="240" w:lineRule="auto"/>
        <w:jc w:val="both"/>
        <w:rPr>
          <w:rFonts w:ascii="Arial" w:eastAsia="Times New Roman" w:hAnsi="Arial" w:cs="Arial"/>
          <w:color w:val="000000"/>
        </w:rPr>
      </w:pPr>
      <w:r w:rsidRPr="00230BC4">
        <w:rPr>
          <w:rFonts w:ascii="Arial" w:eastAsia="Times New Roman" w:hAnsi="Arial" w:cs="Arial"/>
        </w:rPr>
        <w:t xml:space="preserve">H.8 </w:t>
      </w:r>
      <w:r w:rsidRPr="00230BC4">
        <w:rPr>
          <w:rFonts w:ascii="Arial" w:eastAsia="Times New Roman" w:hAnsi="Arial" w:cs="Arial"/>
          <w:color w:val="000000"/>
        </w:rPr>
        <w:t>Consortium agreement (if applicable).</w:t>
      </w:r>
    </w:p>
    <w:p w14:paraId="43E2E0E2" w14:textId="77777777" w:rsidR="00BB5D7D" w:rsidRPr="00230BC4" w:rsidRDefault="00BB5D7D" w:rsidP="0078501B">
      <w:pPr>
        <w:numPr>
          <w:ilvl w:val="0"/>
          <w:numId w:val="15"/>
        </w:numPr>
        <w:spacing w:line="240" w:lineRule="auto"/>
        <w:contextualSpacing/>
        <w:jc w:val="both"/>
        <w:rPr>
          <w:rFonts w:ascii="Arial" w:eastAsia="Times New Roman" w:hAnsi="Arial" w:cs="Arial"/>
        </w:rPr>
      </w:pPr>
      <w:r w:rsidRPr="00230BC4">
        <w:rPr>
          <w:rFonts w:ascii="Arial" w:eastAsia="Times New Roman" w:hAnsi="Arial" w:cs="Arial"/>
          <w:b/>
          <w:bCs/>
          <w:color w:val="000000"/>
        </w:rPr>
        <w:t>PRICE OFFER FOR TENDER</w:t>
      </w:r>
    </w:p>
    <w:p w14:paraId="71DA1218" w14:textId="77777777" w:rsidR="00BB5D7D" w:rsidRPr="00230BC4" w:rsidRDefault="00BB5D7D" w:rsidP="00BB5D7D">
      <w:pPr>
        <w:spacing w:line="240" w:lineRule="auto"/>
        <w:ind w:left="360"/>
        <w:jc w:val="both"/>
        <w:rPr>
          <w:rFonts w:ascii="Arial" w:eastAsia="Times New Roman" w:hAnsi="Arial" w:cs="Arial"/>
        </w:rPr>
      </w:pPr>
      <w:r w:rsidRPr="00230BC4">
        <w:rPr>
          <w:rFonts w:ascii="Arial" w:eastAsia="Times New Roman" w:hAnsi="Arial" w:cs="Arial"/>
          <w:color w:val="000000"/>
        </w:rPr>
        <w:t>Price offer shall consist of the following:</w:t>
      </w:r>
    </w:p>
    <w:p w14:paraId="55F5144F"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LOT 1:</w:t>
      </w:r>
    </w:p>
    <w:p w14:paraId="361902A0"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5479AF53" w14:textId="77777777" w:rsidR="00B03C1E" w:rsidRDefault="00B03C1E" w:rsidP="00B03C1E">
      <w:pPr>
        <w:pStyle w:val="ListParagraph"/>
        <w:numPr>
          <w:ilvl w:val="3"/>
          <w:numId w:val="32"/>
        </w:numPr>
        <w:textAlignment w:val="baseline"/>
        <w:rPr>
          <w:rFonts w:cs="Arial"/>
          <w:color w:val="000000"/>
        </w:rPr>
      </w:pPr>
      <w:r w:rsidRPr="00B03C1E">
        <w:rPr>
          <w:rFonts w:cs="Arial"/>
          <w:color w:val="000000"/>
        </w:rPr>
        <w:t>Price of the service per flight ticket.</w:t>
      </w:r>
    </w:p>
    <w:p w14:paraId="464F9E0C" w14:textId="05363624" w:rsidR="00B03C1E" w:rsidRPr="00B03C1E" w:rsidRDefault="00B03C1E" w:rsidP="00B03C1E">
      <w:pPr>
        <w:pStyle w:val="ListParagraph"/>
        <w:numPr>
          <w:ilvl w:val="3"/>
          <w:numId w:val="32"/>
        </w:numPr>
        <w:textAlignment w:val="baseline"/>
        <w:rPr>
          <w:rFonts w:cs="Arial"/>
          <w:color w:val="000000"/>
        </w:rPr>
      </w:pPr>
      <w:r>
        <w:rPr>
          <w:rFonts w:cs="Arial"/>
          <w:color w:val="000000"/>
        </w:rPr>
        <w:t>Price</w:t>
      </w:r>
      <w:r w:rsidRPr="00B03C1E">
        <w:rPr>
          <w:rFonts w:cs="Arial"/>
          <w:color w:val="000000"/>
        </w:rPr>
        <w:t xml:space="preserve"> per </w:t>
      </w:r>
      <w:proofErr w:type="spellStart"/>
      <w:r w:rsidRPr="00B03C1E">
        <w:rPr>
          <w:rFonts w:cs="Arial"/>
          <w:color w:val="000000"/>
        </w:rPr>
        <w:t>kilometers</w:t>
      </w:r>
      <w:proofErr w:type="spellEnd"/>
      <w:r w:rsidRPr="00B03C1E">
        <w:rPr>
          <w:rFonts w:cs="Arial"/>
          <w:color w:val="000000"/>
        </w:rPr>
        <w:t xml:space="preserve"> for transfer with an executive car, minibus, van, and bus.</w:t>
      </w:r>
    </w:p>
    <w:p w14:paraId="1FB7AED8" w14:textId="77777777" w:rsidR="00B03C1E" w:rsidRDefault="00B03C1E" w:rsidP="00B03C1E">
      <w:pPr>
        <w:spacing w:after="0" w:line="240" w:lineRule="auto"/>
        <w:jc w:val="both"/>
        <w:rPr>
          <w:rFonts w:ascii="Arial" w:eastAsia="Times New Roman" w:hAnsi="Arial" w:cs="Arial"/>
        </w:rPr>
      </w:pPr>
      <w:r w:rsidRPr="00230BC4">
        <w:rPr>
          <w:rFonts w:ascii="Arial" w:eastAsia="Times New Roman" w:hAnsi="Arial" w:cs="Arial"/>
          <w:color w:val="000000"/>
        </w:rPr>
        <w:t>(the price should be calculated for the distance between pick up and drop off destination).</w:t>
      </w:r>
    </w:p>
    <w:p w14:paraId="694A8C92" w14:textId="5F9E9B72" w:rsidR="00B03C1E" w:rsidRPr="00B03C1E" w:rsidRDefault="00B03C1E" w:rsidP="00B03C1E">
      <w:pPr>
        <w:pStyle w:val="ListParagraph"/>
        <w:numPr>
          <w:ilvl w:val="3"/>
          <w:numId w:val="32"/>
        </w:numPr>
        <w:rPr>
          <w:rFonts w:cs="Arial"/>
        </w:rPr>
      </w:pPr>
      <w:r w:rsidRPr="00B03C1E">
        <w:rPr>
          <w:rFonts w:cs="Arial"/>
          <w:color w:val="000000"/>
        </w:rPr>
        <w:t>Price for airport transfer.</w:t>
      </w:r>
    </w:p>
    <w:p w14:paraId="49DEA1E2" w14:textId="6319CCFD" w:rsidR="00B03C1E" w:rsidRPr="00B03C1E" w:rsidRDefault="00B03C1E" w:rsidP="00B03C1E">
      <w:pPr>
        <w:pStyle w:val="ListParagraph"/>
        <w:numPr>
          <w:ilvl w:val="3"/>
          <w:numId w:val="32"/>
        </w:numPr>
        <w:rPr>
          <w:rFonts w:cs="Arial"/>
        </w:rPr>
      </w:pPr>
      <w:r w:rsidRPr="00B03C1E">
        <w:rPr>
          <w:rFonts w:cs="Arial"/>
          <w:color w:val="000000"/>
        </w:rPr>
        <w:t>Price of waiting hours*</w:t>
      </w:r>
    </w:p>
    <w:p w14:paraId="4C8B17EF" w14:textId="202189B3" w:rsidR="00B03C1E" w:rsidRPr="00B03C1E" w:rsidRDefault="00B03C1E" w:rsidP="00B03C1E">
      <w:pPr>
        <w:pStyle w:val="ListParagraph"/>
        <w:numPr>
          <w:ilvl w:val="3"/>
          <w:numId w:val="32"/>
        </w:numPr>
        <w:rPr>
          <w:rFonts w:cs="Arial"/>
        </w:rPr>
      </w:pPr>
      <w:r w:rsidRPr="00B03C1E">
        <w:rPr>
          <w:rFonts w:cs="Arial"/>
          <w:color w:val="000000"/>
        </w:rPr>
        <w:t>Price of driver’s overnight cost</w:t>
      </w:r>
    </w:p>
    <w:p w14:paraId="1F373D11" w14:textId="574C2A2E" w:rsidR="00BB5D7D" w:rsidRPr="00230BC4" w:rsidRDefault="00BB5D7D" w:rsidP="00BB5D7D">
      <w:pPr>
        <w:spacing w:after="0" w:line="240" w:lineRule="auto"/>
        <w:jc w:val="both"/>
        <w:textAlignment w:val="baseline"/>
        <w:rPr>
          <w:rFonts w:ascii="Arial" w:eastAsia="Times New Roman" w:hAnsi="Arial" w:cs="Arial"/>
          <w:color w:val="000000"/>
        </w:rPr>
      </w:pPr>
    </w:p>
    <w:p w14:paraId="252E770A" w14:textId="77777777" w:rsidR="00BB5D7D" w:rsidRPr="00230BC4" w:rsidRDefault="00BB5D7D" w:rsidP="00BB5D7D">
      <w:pPr>
        <w:spacing w:after="0" w:line="240" w:lineRule="auto"/>
        <w:jc w:val="both"/>
        <w:textAlignment w:val="baseline"/>
        <w:rPr>
          <w:rFonts w:ascii="Arial" w:eastAsia="Times New Roman" w:hAnsi="Arial" w:cs="Arial"/>
          <w:b/>
          <w:color w:val="000000"/>
          <w:u w:val="single"/>
        </w:rPr>
      </w:pPr>
      <w:r w:rsidRPr="00230BC4">
        <w:rPr>
          <w:rFonts w:ascii="Arial" w:eastAsia="Times New Roman" w:hAnsi="Arial" w:cs="Arial"/>
          <w:b/>
          <w:color w:val="000000"/>
          <w:u w:val="single"/>
        </w:rPr>
        <w:t xml:space="preserve">LOT 2: </w:t>
      </w:r>
    </w:p>
    <w:p w14:paraId="02998783"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3B70C230"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accommodation expressed in percentage. (Please see the table below)</w:t>
      </w:r>
    </w:p>
    <w:p w14:paraId="5BCD90B3"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conference package (venue, conference facilities, translators, photographers, videographers, catering etc.) expressed in percentage (Please see the table below).</w:t>
      </w:r>
    </w:p>
    <w:p w14:paraId="5B38A9FC" w14:textId="77777777" w:rsidR="00934D14" w:rsidRDefault="00934D14" w:rsidP="00934D14">
      <w:pPr>
        <w:pStyle w:val="ListParagraph"/>
        <w:numPr>
          <w:ilvl w:val="6"/>
          <w:numId w:val="32"/>
        </w:numPr>
        <w:textAlignment w:val="baseline"/>
        <w:rPr>
          <w:rFonts w:cs="Arial"/>
          <w:color w:val="000000"/>
        </w:rPr>
      </w:pPr>
      <w:r w:rsidRPr="00934D14">
        <w:rPr>
          <w:rFonts w:cs="Arial"/>
          <w:color w:val="000000"/>
        </w:rPr>
        <w:t>Company fee for suppling conference kits and materials, expressed in percentage.</w:t>
      </w:r>
    </w:p>
    <w:p w14:paraId="1E279591" w14:textId="21730644" w:rsidR="00934D14" w:rsidRPr="00934D14" w:rsidRDefault="00934D14" w:rsidP="00934D14">
      <w:pPr>
        <w:pStyle w:val="ListParagraph"/>
        <w:numPr>
          <w:ilvl w:val="6"/>
          <w:numId w:val="32"/>
        </w:numPr>
        <w:textAlignment w:val="baseline"/>
        <w:rPr>
          <w:rFonts w:cs="Arial"/>
          <w:color w:val="000000"/>
        </w:rPr>
      </w:pPr>
      <w:r w:rsidRPr="00934D14">
        <w:rPr>
          <w:rFonts w:cs="Arial"/>
          <w:color w:val="000000"/>
        </w:rPr>
        <w:t>Company fee for contracting of external expert’s, facilitators etc. expressed in percentage.</w:t>
      </w:r>
    </w:p>
    <w:p w14:paraId="6FA196B7" w14:textId="77777777" w:rsidR="00934D14" w:rsidRDefault="00934D14" w:rsidP="00934D14">
      <w:pPr>
        <w:spacing w:after="0" w:line="240" w:lineRule="auto"/>
        <w:jc w:val="both"/>
        <w:textAlignment w:val="baseline"/>
        <w:rPr>
          <w:rFonts w:ascii="Arial" w:eastAsia="Times New Roman" w:hAnsi="Arial" w:cs="Arial"/>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2824"/>
        <w:gridCol w:w="4276"/>
      </w:tblGrid>
      <w:tr w:rsidR="00934D14" w:rsidRPr="000B2B61" w14:paraId="5A6F03B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FEFC8"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b/>
                <w:bCs/>
                <w:color w:val="000000"/>
                <w:sz w:val="20"/>
                <w:szCs w:val="20"/>
                <w:shd w:val="clear" w:color="auto" w:fill="E6E6E6"/>
              </w:rPr>
              <w:t>Price range for the services</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3E8487"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20"/>
                <w:szCs w:val="20"/>
                <w:shd w:val="clear" w:color="auto" w:fill="E6E6E6"/>
              </w:rPr>
              <w:t xml:space="preserve"> </w:t>
            </w:r>
            <w:r w:rsidRPr="000B2B61">
              <w:rPr>
                <w:rFonts w:ascii="Arial" w:eastAsia="Times New Roman" w:hAnsi="Arial" w:cs="Arial"/>
                <w:b/>
                <w:bCs/>
                <w:color w:val="000000"/>
                <w:sz w:val="20"/>
                <w:szCs w:val="20"/>
                <w:shd w:val="clear" w:color="auto" w:fill="E6E6E6"/>
              </w:rPr>
              <w:t xml:space="preserve"> percentage </w:t>
            </w:r>
            <w:r>
              <w:rPr>
                <w:rFonts w:ascii="Arial" w:eastAsia="Times New Roman" w:hAnsi="Arial" w:cs="Arial"/>
                <w:b/>
                <w:bCs/>
                <w:color w:val="000000"/>
                <w:sz w:val="20"/>
                <w:szCs w:val="20"/>
                <w:shd w:val="clear" w:color="auto" w:fill="E6E6E6"/>
              </w:rPr>
              <w:t xml:space="preserve"> limits</w:t>
            </w:r>
          </w:p>
        </w:tc>
      </w:tr>
      <w:tr w:rsidR="00934D14" w:rsidRPr="000B2B61" w14:paraId="5FFD5A06"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E40B2"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1-10.000EUR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34D5DE"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1-10%</w:t>
            </w:r>
          </w:p>
        </w:tc>
      </w:tr>
      <w:tr w:rsidR="00934D14" w:rsidRPr="000B2B61" w14:paraId="40B4BBA9"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370BF"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10.001 EUR - 20.000 EUR</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B91DB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1-7%</w:t>
            </w:r>
          </w:p>
        </w:tc>
      </w:tr>
      <w:tr w:rsidR="00934D14" w:rsidRPr="000B2B61" w14:paraId="7693BE5F" w14:textId="77777777" w:rsidTr="0026064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900A40"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20.000 EUR and more</w:t>
            </w:r>
          </w:p>
        </w:tc>
        <w:tc>
          <w:tcPr>
            <w:tcW w:w="4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61A81" w14:textId="77777777" w:rsidR="00934D14" w:rsidRPr="000B2B61" w:rsidRDefault="00934D14" w:rsidP="00260648">
            <w:pPr>
              <w:spacing w:after="0" w:line="240" w:lineRule="auto"/>
              <w:jc w:val="center"/>
              <w:rPr>
                <w:rFonts w:ascii="Times New Roman" w:eastAsia="Times New Roman" w:hAnsi="Times New Roman" w:cs="Times New Roman"/>
                <w:sz w:val="24"/>
                <w:szCs w:val="24"/>
              </w:rPr>
            </w:pPr>
            <w:r w:rsidRPr="000B2B61">
              <w:rPr>
                <w:rFonts w:ascii="Arial" w:eastAsia="Times New Roman" w:hAnsi="Arial" w:cs="Arial"/>
                <w:color w:val="000000"/>
                <w:sz w:val="20"/>
                <w:szCs w:val="20"/>
                <w:shd w:val="clear" w:color="auto" w:fill="E6E6E6"/>
              </w:rPr>
              <w:t>1-5%</w:t>
            </w:r>
          </w:p>
        </w:tc>
      </w:tr>
    </w:tbl>
    <w:p w14:paraId="03270AA6" w14:textId="0D03DEDA" w:rsidR="00BB5D7D" w:rsidRPr="00230BC4" w:rsidRDefault="00BB5D7D" w:rsidP="00934D14">
      <w:pPr>
        <w:spacing w:after="0" w:line="240" w:lineRule="auto"/>
        <w:ind w:left="360"/>
        <w:jc w:val="both"/>
        <w:textAlignment w:val="baseline"/>
        <w:rPr>
          <w:rFonts w:ascii="Arial" w:eastAsia="Times New Roman" w:hAnsi="Arial" w:cs="Arial"/>
          <w:color w:val="000000"/>
        </w:rPr>
      </w:pPr>
    </w:p>
    <w:p w14:paraId="0BD02B98" w14:textId="77777777" w:rsidR="00BB5D7D" w:rsidRPr="00230BC4" w:rsidRDefault="00BB5D7D" w:rsidP="00BB5D7D">
      <w:pPr>
        <w:spacing w:after="0" w:line="240" w:lineRule="auto"/>
        <w:jc w:val="both"/>
        <w:textAlignment w:val="baseline"/>
        <w:rPr>
          <w:rFonts w:ascii="Arial" w:eastAsia="Times New Roman" w:hAnsi="Arial" w:cs="Arial"/>
          <w:color w:val="000000"/>
        </w:rPr>
      </w:pPr>
    </w:p>
    <w:p w14:paraId="4C251CEB" w14:textId="77777777" w:rsidR="00BB5D7D" w:rsidRPr="0073686B" w:rsidRDefault="00BB5D7D" w:rsidP="0078501B">
      <w:pPr>
        <w:numPr>
          <w:ilvl w:val="0"/>
          <w:numId w:val="15"/>
        </w:numPr>
        <w:spacing w:after="0" w:line="240" w:lineRule="auto"/>
        <w:contextualSpacing/>
        <w:jc w:val="both"/>
        <w:textAlignment w:val="baseline"/>
        <w:rPr>
          <w:rFonts w:ascii="Arial" w:eastAsia="Times New Roman" w:hAnsi="Arial" w:cs="Arial"/>
          <w:b/>
          <w:color w:val="000000"/>
        </w:rPr>
      </w:pPr>
      <w:r w:rsidRPr="0073686B">
        <w:rPr>
          <w:rFonts w:ascii="Arial" w:eastAsia="Times New Roman" w:hAnsi="Arial" w:cs="Arial"/>
          <w:b/>
          <w:color w:val="000000"/>
        </w:rPr>
        <w:t>AWARD CRITERION</w:t>
      </w:r>
    </w:p>
    <w:p w14:paraId="46D344C5" w14:textId="77777777" w:rsidR="00BB5D7D" w:rsidRPr="00230BC4" w:rsidRDefault="00BB5D7D" w:rsidP="00BB5D7D">
      <w:pPr>
        <w:spacing w:after="0" w:line="240" w:lineRule="auto"/>
        <w:ind w:left="360"/>
        <w:jc w:val="both"/>
        <w:textAlignment w:val="baseline"/>
        <w:rPr>
          <w:rFonts w:ascii="Arial" w:eastAsia="Times New Roman" w:hAnsi="Arial" w:cs="Arial"/>
          <w:color w:val="000000"/>
        </w:rPr>
      </w:pPr>
    </w:p>
    <w:p w14:paraId="32020937" w14:textId="77777777" w:rsidR="00BB5D7D" w:rsidRPr="00230BC4" w:rsidRDefault="00BB5D7D" w:rsidP="00BB5D7D">
      <w:pPr>
        <w:pBdr>
          <w:top w:val="nil"/>
          <w:left w:val="nil"/>
          <w:bottom w:val="nil"/>
          <w:right w:val="nil"/>
          <w:between w:val="nil"/>
        </w:pBdr>
        <w:spacing w:after="0"/>
        <w:jc w:val="both"/>
        <w:rPr>
          <w:rFonts w:ascii="Arial" w:hAnsi="Arial" w:cs="Arial"/>
          <w:color w:val="000000"/>
        </w:rPr>
      </w:pPr>
      <w:r w:rsidRPr="00230BC4">
        <w:rPr>
          <w:rFonts w:ascii="Arial" w:hAnsi="Arial" w:cs="Arial"/>
          <w:color w:val="000000"/>
        </w:rPr>
        <w:t>The sole award criterion will be the best price – quality ratio on a 70/30 basis, 70% for the technical offer and 30% for the financial offer.</w:t>
      </w:r>
    </w:p>
    <w:p w14:paraId="1328600B" w14:textId="77777777" w:rsidR="00BB5D7D" w:rsidRPr="00230BC4" w:rsidRDefault="00BB5D7D" w:rsidP="00BB5D7D">
      <w:pPr>
        <w:pBdr>
          <w:top w:val="nil"/>
          <w:left w:val="nil"/>
          <w:bottom w:val="nil"/>
          <w:right w:val="nil"/>
          <w:between w:val="nil"/>
        </w:pBdr>
        <w:spacing w:after="0"/>
        <w:ind w:left="720"/>
        <w:jc w:val="both"/>
        <w:rPr>
          <w:rFonts w:ascii="Arial" w:hAnsi="Arial" w:cs="Arial"/>
          <w:color w:val="000000"/>
        </w:rPr>
      </w:pPr>
    </w:p>
    <w:p w14:paraId="0EF95067" w14:textId="77777777" w:rsidR="00BB5D7D" w:rsidRPr="00230BC4" w:rsidRDefault="00BB5D7D" w:rsidP="00BB5D7D">
      <w:pPr>
        <w:jc w:val="both"/>
        <w:rPr>
          <w:rFonts w:ascii="Arial" w:hAnsi="Arial" w:cs="Arial"/>
        </w:rPr>
      </w:pPr>
    </w:p>
    <w:p w14:paraId="0D8E410F" w14:textId="77777777" w:rsidR="00BB5D7D" w:rsidRPr="00230BC4" w:rsidRDefault="00BB5D7D" w:rsidP="00BB5D7D">
      <w:pPr>
        <w:jc w:val="both"/>
        <w:rPr>
          <w:rFonts w:ascii="Arial" w:hAnsi="Arial" w:cs="Arial"/>
        </w:rPr>
      </w:pPr>
    </w:p>
    <w:p w14:paraId="2562946C" w14:textId="77777777" w:rsidR="00BB5D7D" w:rsidRPr="00230BC4" w:rsidRDefault="00BB5D7D" w:rsidP="00BB5D7D">
      <w:pPr>
        <w:jc w:val="both"/>
        <w:rPr>
          <w:rFonts w:ascii="Arial" w:hAnsi="Arial" w:cs="Arial"/>
        </w:rPr>
      </w:pPr>
    </w:p>
    <w:p w14:paraId="51E4C102" w14:textId="77777777" w:rsidR="00BB5D7D" w:rsidRPr="00230BC4" w:rsidRDefault="00BB5D7D" w:rsidP="00BB5D7D">
      <w:pPr>
        <w:jc w:val="both"/>
        <w:rPr>
          <w:rFonts w:ascii="Arial" w:hAnsi="Arial" w:cs="Arial"/>
        </w:rPr>
      </w:pPr>
    </w:p>
    <w:p w14:paraId="4FCD5865" w14:textId="77777777" w:rsidR="00BB5D7D" w:rsidRPr="00230BC4" w:rsidRDefault="00BB5D7D" w:rsidP="00BB5D7D">
      <w:pPr>
        <w:ind w:left="360"/>
        <w:contextualSpacing/>
        <w:jc w:val="both"/>
        <w:rPr>
          <w:rFonts w:ascii="Arial" w:hAnsi="Arial" w:cs="Arial"/>
        </w:rPr>
      </w:pPr>
    </w:p>
    <w:p w14:paraId="13C4FF66" w14:textId="77777777" w:rsidR="00BB5D7D" w:rsidRPr="00230BC4" w:rsidRDefault="00BB5D7D" w:rsidP="00BB5D7D">
      <w:pPr>
        <w:ind w:left="360"/>
        <w:contextualSpacing/>
        <w:jc w:val="both"/>
        <w:rPr>
          <w:rFonts w:ascii="Arial" w:hAnsi="Arial" w:cs="Arial"/>
        </w:rPr>
      </w:pPr>
    </w:p>
    <w:p w14:paraId="0786A454" w14:textId="77777777" w:rsidR="00BB5D7D" w:rsidRPr="00230BC4" w:rsidRDefault="00BB5D7D" w:rsidP="00BB5D7D">
      <w:pPr>
        <w:jc w:val="both"/>
        <w:rPr>
          <w:rFonts w:ascii="Arial" w:hAnsi="Arial" w:cs="Arial"/>
        </w:rPr>
      </w:pPr>
    </w:p>
    <w:p w14:paraId="1F352910" w14:textId="6CEC71A4" w:rsidR="00643901" w:rsidRPr="0073686B" w:rsidRDefault="00BB5D7D" w:rsidP="0073686B">
      <w:pPr>
        <w:tabs>
          <w:tab w:val="left" w:pos="1320"/>
          <w:tab w:val="center" w:pos="4537"/>
        </w:tabs>
        <w:spacing w:line="240" w:lineRule="auto"/>
        <w:rPr>
          <w:rFonts w:ascii="Arial" w:eastAsia="Calibri" w:hAnsi="Arial" w:cs="Arial"/>
          <w:b/>
        </w:rPr>
        <w:sectPr w:rsidR="00643901" w:rsidRPr="0073686B" w:rsidSect="00962FFE">
          <w:headerReference w:type="default" r:id="rId15"/>
          <w:pgSz w:w="11910" w:h="16840"/>
          <w:pgMar w:top="1418" w:right="1418" w:bottom="720" w:left="1418" w:header="709" w:footer="323" w:gutter="0"/>
          <w:pgNumType w:start="1"/>
          <w:cols w:space="720"/>
          <w:docGrid w:linePitch="299"/>
        </w:sectPr>
      </w:pPr>
      <w:r w:rsidRPr="00230BC4">
        <w:rPr>
          <w:rFonts w:ascii="Arial" w:eastAsia="Calibri" w:hAnsi="Arial" w:cs="Arial"/>
          <w:b/>
        </w:rPr>
        <w:tab/>
        <w:t xml:space="preserve"> </w:t>
      </w:r>
    </w:p>
    <w:p w14:paraId="16EE32BA" w14:textId="273A2916" w:rsidR="008E1AEE" w:rsidRPr="00230BC4" w:rsidRDefault="008E1AEE" w:rsidP="00A6499D">
      <w:pPr>
        <w:tabs>
          <w:tab w:val="left" w:pos="4635"/>
        </w:tabs>
        <w:jc w:val="center"/>
        <w:rPr>
          <w:rFonts w:ascii="Arial" w:eastAsia="Arial" w:hAnsi="Arial" w:cs="Arial"/>
          <w:b/>
        </w:rPr>
      </w:pPr>
      <w:r w:rsidRPr="00230BC4">
        <w:rPr>
          <w:rFonts w:ascii="Arial" w:eastAsia="Times New Roman" w:hAnsi="Arial" w:cs="Arial"/>
          <w:b/>
          <w:caps/>
          <w:lang w:val="en-GB" w:eastAsia="en-GB"/>
        </w:rPr>
        <w:lastRenderedPageBreak/>
        <w:t>E: ANNEX I</w:t>
      </w:r>
    </w:p>
    <w:p w14:paraId="6891F663" w14:textId="6A25576F" w:rsidR="004A5530" w:rsidRPr="00230BC4" w:rsidRDefault="00366901" w:rsidP="0070570F">
      <w:pPr>
        <w:widowControl w:val="0"/>
        <w:tabs>
          <w:tab w:val="left" w:pos="-720"/>
        </w:tabs>
        <w:suppressAutoHyphens/>
        <w:spacing w:before="240" w:after="240" w:line="240" w:lineRule="auto"/>
        <w:jc w:val="center"/>
        <w:rPr>
          <w:rFonts w:ascii="Arial" w:eastAsia="Times New Roman" w:hAnsi="Arial" w:cs="Arial"/>
          <w:b/>
          <w:caps/>
          <w:lang w:val="en-GB" w:eastAsia="en-GB"/>
        </w:rPr>
      </w:pPr>
      <w:r w:rsidRPr="00230BC4">
        <w:rPr>
          <w:rFonts w:ascii="Arial" w:eastAsia="Times New Roman" w:hAnsi="Arial" w:cs="Arial"/>
          <w:b/>
          <w:caps/>
          <w:lang w:val="en-GB" w:eastAsia="en-GB"/>
        </w:rPr>
        <w:t>service</w:t>
      </w:r>
      <w:r w:rsidR="0070570F" w:rsidRPr="00230BC4">
        <w:rPr>
          <w:rFonts w:ascii="Arial" w:eastAsia="Times New Roman" w:hAnsi="Arial" w:cs="Arial"/>
          <w:b/>
          <w:caps/>
          <w:lang w:val="en-GB" w:eastAsia="en-GB"/>
        </w:rPr>
        <w:t xml:space="preserve"> TENDER SUBMISSION FORM</w:t>
      </w:r>
      <w:r w:rsidR="0070570F" w:rsidRPr="00230BC4" w:rsidDel="009E2C98">
        <w:rPr>
          <w:rFonts w:ascii="Arial" w:eastAsia="Times New Roman" w:hAnsi="Arial" w:cs="Arial"/>
          <w:b/>
          <w:caps/>
          <w:lang w:val="en-GB" w:eastAsia="en-GB"/>
        </w:rPr>
        <w:t xml:space="preserve">  </w:t>
      </w:r>
    </w:p>
    <w:p w14:paraId="45E55B73" w14:textId="34A42910" w:rsidR="0070570F" w:rsidRPr="00230BC4" w:rsidRDefault="00366901" w:rsidP="00366901">
      <w:pPr>
        <w:jc w:val="center"/>
        <w:rPr>
          <w:rFonts w:ascii="Arial" w:hAnsi="Arial" w:cs="Arial"/>
          <w:b/>
        </w:rPr>
      </w:pPr>
      <w:r w:rsidRPr="00366901">
        <w:rPr>
          <w:rFonts w:ascii="Arial" w:hAnsi="Arial" w:cs="Arial"/>
          <w:b/>
        </w:rPr>
        <w:t xml:space="preserve">“Framework agreement for the provision of travel management and other related services for the </w:t>
      </w:r>
      <w:r w:rsidR="009743AA">
        <w:rPr>
          <w:rFonts w:ascii="Arial" w:hAnsi="Arial" w:cs="Arial"/>
          <w:b/>
        </w:rPr>
        <w:t xml:space="preserve">Local Branch Office of the </w:t>
      </w:r>
      <w:r w:rsidRPr="00366901">
        <w:rPr>
          <w:rFonts w:ascii="Arial" w:hAnsi="Arial" w:cs="Arial"/>
          <w:b/>
        </w:rPr>
        <w:t xml:space="preserve">Regional Youth Cooperation Office (RYCO), </w:t>
      </w:r>
      <w:proofErr w:type="gramStart"/>
      <w:r w:rsidR="00F06E2E">
        <w:rPr>
          <w:rFonts w:ascii="Arial" w:hAnsi="Arial" w:cs="Arial"/>
          <w:b/>
        </w:rPr>
        <w:t>in  Bosnia</w:t>
      </w:r>
      <w:proofErr w:type="gramEnd"/>
      <w:r w:rsidR="00F06E2E">
        <w:rPr>
          <w:rFonts w:ascii="Arial" w:hAnsi="Arial" w:cs="Arial"/>
          <w:b/>
        </w:rPr>
        <w:t xml:space="preserve"> and Herzegovina</w:t>
      </w:r>
      <w:r w:rsidRPr="00366901">
        <w:rPr>
          <w:rFonts w:ascii="Arial" w:hAnsi="Arial" w:cs="Arial"/>
          <w:b/>
        </w:rPr>
        <w:t>”</w:t>
      </w:r>
      <w:r w:rsidRPr="00230BC4">
        <w:rPr>
          <w:rFonts w:ascii="Arial" w:eastAsia="Times New Roman" w:hAnsi="Arial" w:cs="Arial"/>
          <w:b/>
          <w:caps/>
          <w:lang w:val="en-GB" w:eastAsia="en-GB"/>
        </w:rPr>
        <w:t xml:space="preserve"> </w:t>
      </w:r>
    </w:p>
    <w:p w14:paraId="06F4ED41" w14:textId="7B90ECCB" w:rsidR="0070570F" w:rsidRPr="00230BC4" w:rsidRDefault="004A5530" w:rsidP="00366901">
      <w:pPr>
        <w:widowControl w:val="0"/>
        <w:spacing w:before="100" w:after="100" w:line="240" w:lineRule="auto"/>
        <w:jc w:val="both"/>
        <w:outlineLvl w:val="0"/>
        <w:rPr>
          <w:rFonts w:ascii="Arial" w:eastAsia="Times New Roman" w:hAnsi="Arial" w:cs="Arial"/>
          <w:i/>
          <w:snapToGrid w:val="0"/>
          <w:lang w:val="en-GB"/>
        </w:rPr>
      </w:pPr>
      <w:r w:rsidRPr="00230BC4">
        <w:rPr>
          <w:rFonts w:ascii="Arial" w:eastAsia="Times New Roman" w:hAnsi="Arial" w:cs="Arial"/>
          <w:b/>
          <w:lang w:val="en-GB" w:eastAsia="en-GB"/>
        </w:rPr>
        <w:t>LOT NO &amp; TITLE: (</w:t>
      </w:r>
      <w:r w:rsidRPr="00230BC4">
        <w:rPr>
          <w:rFonts w:ascii="Arial" w:eastAsia="Times New Roman" w:hAnsi="Arial" w:cs="Arial"/>
          <w:i/>
          <w:lang w:val="en-GB" w:eastAsia="en-GB"/>
        </w:rPr>
        <w:t xml:space="preserve">Please insert the no and title of the LOT for which you are submitting the tender. In case </w:t>
      </w:r>
      <w:r w:rsidR="00565682" w:rsidRPr="00230BC4">
        <w:rPr>
          <w:rFonts w:ascii="Arial" w:eastAsia="Times New Roman" w:hAnsi="Arial" w:cs="Arial"/>
          <w:i/>
          <w:lang w:val="en-GB" w:eastAsia="en-GB"/>
        </w:rPr>
        <w:t>you apply for both LOTS, please submit a separate Tender submission form per each LOT, specifying the no and LOT title</w:t>
      </w:r>
      <w:r w:rsidR="00565682" w:rsidRPr="00230BC4">
        <w:rPr>
          <w:rFonts w:ascii="Arial" w:eastAsia="Times New Roman" w:hAnsi="Arial" w:cs="Arial"/>
          <w:b/>
          <w:i/>
          <w:lang w:val="en-GB" w:eastAsia="en-GB"/>
        </w:rPr>
        <w:t>).</w:t>
      </w:r>
    </w:p>
    <w:p w14:paraId="7D3E9001" w14:textId="77777777" w:rsidR="0070570F" w:rsidRPr="00230BC4" w:rsidRDefault="0070570F" w:rsidP="0070570F">
      <w:pPr>
        <w:widowControl w:val="0"/>
        <w:tabs>
          <w:tab w:val="left" w:pos="-720"/>
        </w:tabs>
        <w:suppressAutoHyphens/>
        <w:spacing w:after="240" w:line="240" w:lineRule="auto"/>
        <w:jc w:val="both"/>
        <w:rPr>
          <w:rFonts w:ascii="Arial" w:eastAsia="Times New Roman" w:hAnsi="Arial" w:cs="Arial"/>
          <w:i/>
          <w:lang w:val="en-GB" w:eastAsia="en-GB"/>
        </w:rPr>
      </w:pPr>
      <w:r w:rsidRPr="00230BC4">
        <w:rPr>
          <w:rFonts w:ascii="Arial" w:eastAsia="Times New Roman" w:hAnsi="Arial" w:cs="Arial"/>
          <w:i/>
          <w:lang w:val="en-GB" w:eastAsia="en-GB"/>
        </w:rPr>
        <w:t xml:space="preserve">Please supply one signed and stamped </w:t>
      </w:r>
      <w:r w:rsidRPr="00230BC4">
        <w:rPr>
          <w:rFonts w:ascii="Arial" w:eastAsia="Times New Roman" w:hAnsi="Arial" w:cs="Arial"/>
          <w:b/>
          <w:i/>
          <w:lang w:val="en-GB" w:eastAsia="en-GB"/>
        </w:rPr>
        <w:t>tender including completed signed and stamped statement, declaration on honour on exclusion criteria, and financial identification form.</w:t>
      </w:r>
      <w:r w:rsidRPr="00230BC4">
        <w:rPr>
          <w:rFonts w:ascii="Arial" w:eastAsia="Times New Roman" w:hAnsi="Arial" w:cs="Arial"/>
          <w:i/>
          <w:lang w:val="en-GB" w:eastAsia="en-GB"/>
        </w:rPr>
        <w:t xml:space="preserve"> All data included in this application must concern only the legal entity making the tender.</w:t>
      </w:r>
    </w:p>
    <w:p w14:paraId="64277BCF" w14:textId="77777777" w:rsidR="0070570F" w:rsidRPr="00230BC4" w:rsidRDefault="0070570F" w:rsidP="0070570F">
      <w:pPr>
        <w:tabs>
          <w:tab w:val="left" w:pos="360"/>
        </w:tabs>
        <w:spacing w:before="240" w:after="240" w:line="240" w:lineRule="auto"/>
        <w:jc w:val="both"/>
        <w:outlineLvl w:val="0"/>
        <w:rPr>
          <w:rFonts w:ascii="Arial" w:eastAsia="Times New Roman" w:hAnsi="Arial" w:cs="Arial"/>
          <w:b/>
          <w:lang w:val="en-GB" w:eastAsia="en-GB"/>
        </w:rPr>
      </w:pPr>
      <w:r w:rsidRPr="00230BC4">
        <w:rPr>
          <w:rFonts w:ascii="Arial" w:eastAsia="Times New Roman" w:hAnsi="Arial" w:cs="Arial"/>
          <w:b/>
          <w:lang w:val="en-GB" w:eastAsia="en-GB"/>
        </w:rPr>
        <w:t>1</w:t>
      </w:r>
      <w:r w:rsidRPr="00230BC4">
        <w:rPr>
          <w:rFonts w:ascii="Arial" w:eastAsia="Times New Roman" w:hAnsi="Arial" w:cs="Arial"/>
          <w:b/>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C92446" w:rsidRPr="00230BC4" w14:paraId="7B570356" w14:textId="77777777" w:rsidTr="006324AE">
        <w:trPr>
          <w:cantSplit/>
          <w:trHeight w:val="714"/>
        </w:trPr>
        <w:tc>
          <w:tcPr>
            <w:tcW w:w="2430" w:type="dxa"/>
            <w:tcBorders>
              <w:top w:val="single" w:sz="4" w:space="0" w:color="auto"/>
              <w:left w:val="single" w:sz="4" w:space="0" w:color="auto"/>
              <w:bottom w:val="single" w:sz="4" w:space="0" w:color="auto"/>
            </w:tcBorders>
          </w:tcPr>
          <w:p w14:paraId="72E7DAE3" w14:textId="77777777" w:rsidR="00C92446" w:rsidRPr="00230BC4" w:rsidRDefault="00C92446" w:rsidP="006324AE">
            <w:pPr>
              <w:spacing w:after="240" w:line="240" w:lineRule="auto"/>
              <w:rPr>
                <w:rFonts w:ascii="Arial" w:eastAsia="Times New Roman" w:hAnsi="Arial" w:cs="Arial"/>
                <w:lang w:val="en-GB" w:eastAsia="en-GB"/>
              </w:rPr>
            </w:pPr>
            <w:r w:rsidRPr="00230BC4">
              <w:rPr>
                <w:rFonts w:ascii="Arial" w:eastAsia="Times New Roman" w:hAnsi="Arial" w:cs="Arial"/>
                <w:b/>
                <w:lang w:val="en-GB" w:eastAsia="en-GB"/>
              </w:rPr>
              <w:t xml:space="preserve">Insert: Full official name  of legal entity/Company  </w:t>
            </w:r>
          </w:p>
        </w:tc>
        <w:tc>
          <w:tcPr>
            <w:tcW w:w="5634" w:type="dxa"/>
            <w:tcBorders>
              <w:top w:val="single" w:sz="4" w:space="0" w:color="auto"/>
              <w:bottom w:val="single" w:sz="4" w:space="0" w:color="auto"/>
              <w:right w:val="single" w:sz="4" w:space="0" w:color="auto"/>
            </w:tcBorders>
            <w:shd w:val="pct5" w:color="auto" w:fill="FFFFFF"/>
          </w:tcPr>
          <w:p w14:paraId="43C518D9" w14:textId="77777777" w:rsidR="00C92446" w:rsidRPr="00230BC4" w:rsidRDefault="00C92446" w:rsidP="006324AE">
            <w:pPr>
              <w:spacing w:before="60" w:after="6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 xml:space="preserve"> </w:t>
            </w:r>
          </w:p>
        </w:tc>
      </w:tr>
      <w:tr w:rsidR="00C92446" w:rsidRPr="00230BC4" w14:paraId="357238A6" w14:textId="77777777" w:rsidTr="006324AE">
        <w:trPr>
          <w:cantSplit/>
          <w:trHeight w:val="714"/>
        </w:trPr>
        <w:tc>
          <w:tcPr>
            <w:tcW w:w="2430" w:type="dxa"/>
            <w:tcBorders>
              <w:top w:val="single" w:sz="4" w:space="0" w:color="auto"/>
              <w:left w:val="single" w:sz="4" w:space="0" w:color="auto"/>
              <w:bottom w:val="single" w:sz="4" w:space="0" w:color="auto"/>
            </w:tcBorders>
            <w:shd w:val="clear" w:color="auto" w:fill="auto"/>
          </w:tcPr>
          <w:p w14:paraId="5427F785" w14:textId="77777777" w:rsidR="00C92446" w:rsidRPr="00230BC4" w:rsidRDefault="00C92446" w:rsidP="006324AE">
            <w:pPr>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State  the official legal form of entity      </w:t>
            </w:r>
          </w:p>
        </w:tc>
        <w:tc>
          <w:tcPr>
            <w:tcW w:w="5634" w:type="dxa"/>
            <w:tcBorders>
              <w:top w:val="single" w:sz="4" w:space="0" w:color="auto"/>
              <w:bottom w:val="single" w:sz="4" w:space="0" w:color="auto"/>
              <w:right w:val="single" w:sz="4" w:space="0" w:color="auto"/>
            </w:tcBorders>
            <w:shd w:val="pct5" w:color="auto" w:fill="FFFFFF"/>
          </w:tcPr>
          <w:p w14:paraId="1C4F9E22"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1447D75C" w14:textId="77777777" w:rsidTr="006324AE">
        <w:trPr>
          <w:cantSplit/>
          <w:trHeight w:val="714"/>
        </w:trPr>
        <w:tc>
          <w:tcPr>
            <w:tcW w:w="2430" w:type="dxa"/>
            <w:tcBorders>
              <w:top w:val="single" w:sz="4" w:space="0" w:color="auto"/>
              <w:left w:val="single" w:sz="4" w:space="0" w:color="auto"/>
              <w:bottom w:val="single" w:sz="4" w:space="0" w:color="auto"/>
            </w:tcBorders>
          </w:tcPr>
          <w:p w14:paraId="79F3F7EA"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 of Entity  </w:t>
            </w:r>
          </w:p>
          <w:p w14:paraId="1F7AD461"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4632573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064127CD" w14:textId="77777777" w:rsidTr="006324AE">
        <w:trPr>
          <w:cantSplit/>
          <w:trHeight w:val="1799"/>
        </w:trPr>
        <w:tc>
          <w:tcPr>
            <w:tcW w:w="2430" w:type="dxa"/>
            <w:tcBorders>
              <w:top w:val="single" w:sz="4" w:space="0" w:color="auto"/>
              <w:left w:val="single" w:sz="4" w:space="0" w:color="auto"/>
              <w:bottom w:val="single" w:sz="4" w:space="0" w:color="auto"/>
            </w:tcBorders>
          </w:tcPr>
          <w:p w14:paraId="231D8EC2"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name  of  members (In case of consortium)</w:t>
            </w:r>
          </w:p>
        </w:tc>
        <w:tc>
          <w:tcPr>
            <w:tcW w:w="5634" w:type="dxa"/>
            <w:tcBorders>
              <w:top w:val="single" w:sz="4" w:space="0" w:color="auto"/>
              <w:bottom w:val="single" w:sz="4" w:space="0" w:color="auto"/>
              <w:right w:val="single" w:sz="4" w:space="0" w:color="auto"/>
            </w:tcBorders>
            <w:shd w:val="pct5" w:color="auto" w:fill="FFFFFF"/>
          </w:tcPr>
          <w:p w14:paraId="3FFA7401"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2FBC2ADD" w14:textId="77777777" w:rsidTr="006324AE">
        <w:trPr>
          <w:cantSplit/>
          <w:trHeight w:val="1799"/>
        </w:trPr>
        <w:tc>
          <w:tcPr>
            <w:tcW w:w="2430" w:type="dxa"/>
            <w:tcBorders>
              <w:top w:val="single" w:sz="4" w:space="0" w:color="auto"/>
              <w:left w:val="single" w:sz="4" w:space="0" w:color="auto"/>
              <w:bottom w:val="single" w:sz="4" w:space="0" w:color="auto"/>
            </w:tcBorders>
          </w:tcPr>
          <w:p w14:paraId="0CA0AA5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Insert: Name of the representatives of the Members (In case of consortium)  </w:t>
            </w:r>
          </w:p>
          <w:p w14:paraId="0AB43875" w14:textId="77777777" w:rsidR="00C92446" w:rsidRPr="00230BC4" w:rsidRDefault="00C92446" w:rsidP="006324AE">
            <w:pPr>
              <w:spacing w:after="240" w:line="240" w:lineRule="auto"/>
              <w:jc w:val="right"/>
              <w:rPr>
                <w:rFonts w:ascii="Arial" w:eastAsia="Times New Roman" w:hAnsi="Arial" w:cs="Arial"/>
                <w:b/>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3EE69A59"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78649DFA" w14:textId="77777777" w:rsidTr="006324AE">
        <w:trPr>
          <w:cantSplit/>
          <w:trHeight w:val="1799"/>
        </w:trPr>
        <w:tc>
          <w:tcPr>
            <w:tcW w:w="2430" w:type="dxa"/>
            <w:tcBorders>
              <w:top w:val="single" w:sz="4" w:space="0" w:color="auto"/>
              <w:left w:val="single" w:sz="4" w:space="0" w:color="auto"/>
              <w:bottom w:val="single" w:sz="4" w:space="0" w:color="auto"/>
            </w:tcBorders>
          </w:tcPr>
          <w:p w14:paraId="60C534A7"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Insert: Full official address of Entity</w:t>
            </w:r>
          </w:p>
        </w:tc>
        <w:tc>
          <w:tcPr>
            <w:tcW w:w="5634" w:type="dxa"/>
            <w:tcBorders>
              <w:top w:val="single" w:sz="4" w:space="0" w:color="auto"/>
              <w:bottom w:val="single" w:sz="4" w:space="0" w:color="auto"/>
              <w:right w:val="single" w:sz="4" w:space="0" w:color="auto"/>
            </w:tcBorders>
            <w:shd w:val="pct5" w:color="auto" w:fill="FFFFFF"/>
          </w:tcPr>
          <w:p w14:paraId="0881D8BE"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r w:rsidR="00C92446" w:rsidRPr="00230BC4" w14:paraId="473C1054" w14:textId="77777777" w:rsidTr="006324AE">
        <w:trPr>
          <w:cantSplit/>
          <w:trHeight w:val="1799"/>
        </w:trPr>
        <w:tc>
          <w:tcPr>
            <w:tcW w:w="2430" w:type="dxa"/>
            <w:tcBorders>
              <w:top w:val="single" w:sz="4" w:space="0" w:color="auto"/>
              <w:left w:val="single" w:sz="4" w:space="0" w:color="auto"/>
              <w:bottom w:val="single" w:sz="4" w:space="0" w:color="auto"/>
            </w:tcBorders>
          </w:tcPr>
          <w:p w14:paraId="470D7F6C" w14:textId="77777777" w:rsidR="00C92446" w:rsidRPr="00230BC4" w:rsidRDefault="00C92446" w:rsidP="006324AE">
            <w:pPr>
              <w:spacing w:before="120" w:after="120" w:line="240" w:lineRule="auto"/>
              <w:rPr>
                <w:rFonts w:ascii="Arial" w:eastAsia="Times New Roman" w:hAnsi="Arial" w:cs="Arial"/>
                <w:b/>
                <w:lang w:val="en-GB" w:eastAsia="en-GB"/>
              </w:rPr>
            </w:pPr>
            <w:r w:rsidRPr="00230BC4">
              <w:rPr>
                <w:rFonts w:ascii="Arial" w:eastAsia="Times New Roman" w:hAnsi="Arial" w:cs="Arial"/>
                <w:b/>
                <w:lang w:val="en-GB" w:eastAsia="en-GB"/>
              </w:rPr>
              <w:t>Insert: Full official address of Members  (in case of consortium)</w:t>
            </w:r>
          </w:p>
        </w:tc>
        <w:tc>
          <w:tcPr>
            <w:tcW w:w="5634" w:type="dxa"/>
            <w:tcBorders>
              <w:top w:val="single" w:sz="4" w:space="0" w:color="auto"/>
              <w:bottom w:val="single" w:sz="4" w:space="0" w:color="auto"/>
              <w:right w:val="single" w:sz="4" w:space="0" w:color="auto"/>
            </w:tcBorders>
            <w:shd w:val="pct5" w:color="auto" w:fill="FFFFFF"/>
          </w:tcPr>
          <w:p w14:paraId="6BDE38F5" w14:textId="77777777" w:rsidR="00C92446" w:rsidRPr="00230BC4" w:rsidRDefault="00C92446" w:rsidP="006324AE">
            <w:pPr>
              <w:spacing w:before="60" w:after="60" w:line="240" w:lineRule="auto"/>
              <w:jc w:val="both"/>
              <w:rPr>
                <w:rFonts w:ascii="Arial" w:eastAsia="Times New Roman" w:hAnsi="Arial" w:cs="Arial"/>
                <w:b/>
                <w:lang w:val="en-GB" w:eastAsia="en-GB"/>
              </w:rPr>
            </w:pPr>
          </w:p>
        </w:tc>
      </w:tr>
    </w:tbl>
    <w:p w14:paraId="580BF627" w14:textId="77777777" w:rsidR="00C92446" w:rsidRPr="00230BC4" w:rsidRDefault="00C92446" w:rsidP="00C92446">
      <w:pPr>
        <w:keepNext/>
        <w:keepLines/>
        <w:tabs>
          <w:tab w:val="left" w:pos="360"/>
        </w:tabs>
        <w:spacing w:after="240"/>
        <w:outlineLvl w:val="0"/>
        <w:rPr>
          <w:rFonts w:ascii="Arial" w:hAnsi="Arial" w:cs="Arial"/>
          <w:b/>
        </w:rPr>
      </w:pPr>
    </w:p>
    <w:p w14:paraId="5DEF26A2" w14:textId="77777777" w:rsidR="00C92446" w:rsidRPr="00230BC4" w:rsidRDefault="00C92446" w:rsidP="00C92446">
      <w:pPr>
        <w:jc w:val="both"/>
        <w:rPr>
          <w:rFonts w:ascii="Arial" w:hAnsi="Arial" w:cs="Arial"/>
        </w:rPr>
      </w:pPr>
      <w:r w:rsidRPr="00230BC4">
        <w:rPr>
          <w:rFonts w:ascii="Arial" w:hAnsi="Arial" w:cs="Arial"/>
          <w:i/>
        </w:rPr>
        <w:t>In case of a consortium (If applicable)</w:t>
      </w:r>
    </w:p>
    <w:p w14:paraId="3AAA0758" w14:textId="5A50C09D" w:rsidR="00C92446" w:rsidRPr="00230BC4" w:rsidRDefault="00C92446" w:rsidP="00C92446">
      <w:pPr>
        <w:jc w:val="both"/>
        <w:rPr>
          <w:rFonts w:ascii="Arial" w:hAnsi="Arial" w:cs="Arial"/>
          <w:i/>
        </w:rPr>
      </w:pPr>
      <w:r w:rsidRPr="00230BC4">
        <w:rPr>
          <w:rFonts w:ascii="Arial" w:hAnsi="Arial" w:cs="Arial"/>
          <w:i/>
        </w:rPr>
        <w:t>[We are making this application, for this tender as partner in the consortium led by [insert name of the leader]. We confirm that we are not tendering for the same procedure in any other form. We confirm, as a partner in the consortium, that all partners are jointly and severally liable by law for the performance of the contract, that the lead partner is authorized to bind, and receive instructions for and on behalf of, each member, that the performance of the contract, including payments, is the responsibility of the lead partner, and that all partners in the joint venture/consortium are bound to remain in the joint venture/consortium for the entire period of the contract's performance].</w:t>
      </w:r>
    </w:p>
    <w:tbl>
      <w:tblPr>
        <w:tblW w:w="0" w:type="auto"/>
        <w:tblInd w:w="532" w:type="dxa"/>
        <w:tblLayout w:type="fixed"/>
        <w:tblCellMar>
          <w:left w:w="0" w:type="dxa"/>
          <w:right w:w="0" w:type="dxa"/>
        </w:tblCellMar>
        <w:tblLook w:val="0000" w:firstRow="0" w:lastRow="0" w:firstColumn="0" w:lastColumn="0" w:noHBand="0" w:noVBand="0"/>
      </w:tblPr>
      <w:tblGrid>
        <w:gridCol w:w="1710"/>
        <w:gridCol w:w="1530"/>
        <w:gridCol w:w="1530"/>
        <w:gridCol w:w="1530"/>
      </w:tblGrid>
      <w:tr w:rsidR="00C92446" w:rsidRPr="00230BC4" w14:paraId="30B1E717"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7E8836D"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Name of the members (in case of consortium)</w:t>
            </w:r>
          </w:p>
        </w:tc>
        <w:tc>
          <w:tcPr>
            <w:tcW w:w="1530" w:type="dxa"/>
            <w:tcBorders>
              <w:top w:val="single" w:sz="6" w:space="0" w:color="000000"/>
              <w:left w:val="single" w:sz="6" w:space="0" w:color="000000"/>
              <w:bottom w:val="single" w:sz="6" w:space="0" w:color="000000"/>
              <w:right w:val="single" w:sz="6" w:space="0" w:color="000000"/>
            </w:tcBorders>
          </w:tcPr>
          <w:p w14:paraId="1E06B8E1"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1</w:t>
            </w:r>
          </w:p>
        </w:tc>
        <w:tc>
          <w:tcPr>
            <w:tcW w:w="1530" w:type="dxa"/>
            <w:tcBorders>
              <w:top w:val="single" w:sz="6" w:space="0" w:color="000000"/>
              <w:left w:val="single" w:sz="6" w:space="0" w:color="000000"/>
              <w:bottom w:val="single" w:sz="6" w:space="0" w:color="000000"/>
              <w:right w:val="single" w:sz="6" w:space="0" w:color="000000"/>
            </w:tcBorders>
          </w:tcPr>
          <w:p w14:paraId="02EF3FC5"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2</w:t>
            </w:r>
          </w:p>
        </w:tc>
        <w:tc>
          <w:tcPr>
            <w:tcW w:w="1530" w:type="dxa"/>
            <w:tcBorders>
              <w:top w:val="single" w:sz="6" w:space="0" w:color="000000"/>
              <w:left w:val="single" w:sz="6" w:space="0" w:color="000000"/>
              <w:bottom w:val="single" w:sz="6" w:space="0" w:color="000000"/>
              <w:right w:val="single" w:sz="6" w:space="0" w:color="000000"/>
            </w:tcBorders>
          </w:tcPr>
          <w:p w14:paraId="2F6E2C9A" w14:textId="77777777" w:rsidR="00C92446" w:rsidRPr="00230BC4" w:rsidRDefault="00C92446" w:rsidP="006324AE">
            <w:pPr>
              <w:spacing w:before="120" w:after="120" w:line="240" w:lineRule="auto"/>
              <w:rPr>
                <w:rFonts w:ascii="Arial" w:eastAsia="Times New Roman" w:hAnsi="Arial" w:cs="Arial"/>
                <w:color w:val="000000"/>
                <w:lang w:val="en-GB" w:eastAsia="en-GB"/>
              </w:rPr>
            </w:pPr>
            <w:r w:rsidRPr="00230BC4">
              <w:rPr>
                <w:rFonts w:ascii="Arial" w:eastAsia="Times New Roman" w:hAnsi="Arial" w:cs="Arial"/>
                <w:color w:val="000000"/>
                <w:lang w:val="en-GB" w:eastAsia="en-GB"/>
              </w:rPr>
              <w:t>3</w:t>
            </w:r>
          </w:p>
        </w:tc>
      </w:tr>
      <w:tr w:rsidR="00C92446" w:rsidRPr="00230BC4" w14:paraId="4DDFDDBC"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33FB315A"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Signature &amp; Stamp</w:t>
            </w:r>
          </w:p>
        </w:tc>
        <w:tc>
          <w:tcPr>
            <w:tcW w:w="1530" w:type="dxa"/>
            <w:tcBorders>
              <w:top w:val="single" w:sz="6" w:space="0" w:color="000000"/>
              <w:left w:val="single" w:sz="6" w:space="0" w:color="000000"/>
              <w:bottom w:val="single" w:sz="6" w:space="0" w:color="000000"/>
              <w:right w:val="single" w:sz="6" w:space="0" w:color="000000"/>
            </w:tcBorders>
          </w:tcPr>
          <w:p w14:paraId="46A114EC"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2CAC89A9"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7229EFC2"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r w:rsidR="00C92446" w:rsidRPr="00230BC4" w14:paraId="38DC8261" w14:textId="77777777" w:rsidTr="006324AE">
        <w:trPr>
          <w:cantSplit/>
        </w:trPr>
        <w:tc>
          <w:tcPr>
            <w:tcW w:w="1710" w:type="dxa"/>
            <w:tcBorders>
              <w:top w:val="single" w:sz="6" w:space="0" w:color="000000"/>
              <w:left w:val="single" w:sz="6" w:space="0" w:color="000000"/>
              <w:bottom w:val="single" w:sz="6" w:space="0" w:color="000000"/>
              <w:right w:val="single" w:sz="6" w:space="0" w:color="000000"/>
            </w:tcBorders>
          </w:tcPr>
          <w:p w14:paraId="204A63AB" w14:textId="77777777" w:rsidR="00C92446" w:rsidRPr="00230BC4" w:rsidRDefault="00C92446" w:rsidP="006324AE">
            <w:pPr>
              <w:keepNext/>
              <w:keepLines/>
              <w:spacing w:before="60" w:after="60" w:line="240" w:lineRule="auto"/>
              <w:rPr>
                <w:rFonts w:ascii="Arial" w:eastAsia="Times New Roman" w:hAnsi="Arial" w:cs="Arial"/>
                <w:lang w:val="en-GB" w:eastAsia="en-GB"/>
              </w:rPr>
            </w:pPr>
            <w:r w:rsidRPr="00230BC4">
              <w:rPr>
                <w:rFonts w:ascii="Arial" w:eastAsia="Times New Roman" w:hAnsi="Arial" w:cs="Arial"/>
                <w:lang w:val="en-GB" w:eastAsia="en-GB"/>
              </w:rPr>
              <w:t>Date</w:t>
            </w:r>
          </w:p>
        </w:tc>
        <w:tc>
          <w:tcPr>
            <w:tcW w:w="1530" w:type="dxa"/>
            <w:tcBorders>
              <w:top w:val="single" w:sz="6" w:space="0" w:color="000000"/>
              <w:left w:val="single" w:sz="6" w:space="0" w:color="000000"/>
              <w:bottom w:val="single" w:sz="6" w:space="0" w:color="000000"/>
              <w:right w:val="single" w:sz="6" w:space="0" w:color="000000"/>
            </w:tcBorders>
          </w:tcPr>
          <w:p w14:paraId="60DE5FF3"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4E13DC65"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c>
          <w:tcPr>
            <w:tcW w:w="1530" w:type="dxa"/>
            <w:tcBorders>
              <w:top w:val="single" w:sz="6" w:space="0" w:color="000000"/>
              <w:left w:val="single" w:sz="6" w:space="0" w:color="000000"/>
              <w:bottom w:val="single" w:sz="6" w:space="0" w:color="000000"/>
              <w:right w:val="single" w:sz="6" w:space="0" w:color="000000"/>
            </w:tcBorders>
          </w:tcPr>
          <w:p w14:paraId="6AFAF6D7" w14:textId="77777777" w:rsidR="00C92446" w:rsidRPr="00230BC4" w:rsidRDefault="00C92446" w:rsidP="006324AE">
            <w:pPr>
              <w:spacing w:before="120" w:after="120" w:line="240" w:lineRule="auto"/>
              <w:rPr>
                <w:rFonts w:ascii="Arial" w:eastAsia="Times New Roman" w:hAnsi="Arial" w:cs="Arial"/>
                <w:color w:val="000000"/>
                <w:lang w:val="en-GB" w:eastAsia="en-GB"/>
              </w:rPr>
            </w:pPr>
          </w:p>
        </w:tc>
      </w:tr>
    </w:tbl>
    <w:p w14:paraId="7E8288D8" w14:textId="77777777" w:rsidR="00C92446" w:rsidRPr="00230BC4" w:rsidRDefault="00C92446" w:rsidP="00C92446">
      <w:pPr>
        <w:jc w:val="both"/>
        <w:rPr>
          <w:rFonts w:ascii="Arial" w:hAnsi="Arial" w:cs="Arial"/>
          <w:i/>
        </w:rPr>
      </w:pPr>
    </w:p>
    <w:p w14:paraId="70C8BCDA" w14:textId="77777777" w:rsidR="00C92446" w:rsidRPr="00230BC4" w:rsidRDefault="00C92446" w:rsidP="00C92446">
      <w:pPr>
        <w:keepNext/>
        <w:keepLines/>
        <w:tabs>
          <w:tab w:val="left" w:pos="360"/>
        </w:tabs>
        <w:spacing w:after="240"/>
        <w:outlineLvl w:val="0"/>
        <w:rPr>
          <w:rFonts w:ascii="Arial" w:hAnsi="Arial" w:cs="Arial"/>
          <w:b/>
        </w:rPr>
      </w:pPr>
    </w:p>
    <w:p w14:paraId="01FB7F3B" w14:textId="77777777" w:rsidR="00366901" w:rsidRPr="00230BC4" w:rsidRDefault="00366901" w:rsidP="00366901">
      <w:pPr>
        <w:rPr>
          <w:rFonts w:ascii="Arial" w:hAnsi="Arial" w:cs="Arial"/>
          <w:lang w:val="en-GB" w:eastAsia="en-GB"/>
        </w:rPr>
      </w:pPr>
    </w:p>
    <w:p w14:paraId="285A1EB4" w14:textId="77777777" w:rsidR="0070570F" w:rsidRPr="00230BC4" w:rsidRDefault="0070570F" w:rsidP="0070570F">
      <w:pPr>
        <w:keepNext/>
        <w:keepLines/>
        <w:tabs>
          <w:tab w:val="left" w:pos="360"/>
        </w:tabs>
        <w:spacing w:before="240" w:after="240" w:line="240" w:lineRule="auto"/>
        <w:jc w:val="both"/>
        <w:outlineLvl w:val="0"/>
        <w:rPr>
          <w:rFonts w:ascii="Arial" w:eastAsia="Times New Roman" w:hAnsi="Arial" w:cs="Arial"/>
          <w:b/>
          <w:lang w:val="en-GB" w:eastAsia="en-GB"/>
        </w:rPr>
      </w:pPr>
    </w:p>
    <w:p w14:paraId="64222AE3" w14:textId="279066F2" w:rsidR="0086513A" w:rsidRPr="00230BC4" w:rsidRDefault="0070570F" w:rsidP="0078501B">
      <w:pPr>
        <w:pStyle w:val="ListParagraph"/>
        <w:keepNext/>
        <w:keepLines/>
        <w:numPr>
          <w:ilvl w:val="1"/>
          <w:numId w:val="20"/>
        </w:numPr>
        <w:tabs>
          <w:tab w:val="left" w:pos="360"/>
        </w:tabs>
        <w:spacing w:after="240"/>
        <w:outlineLvl w:val="0"/>
        <w:rPr>
          <w:rFonts w:cs="Arial"/>
          <w:b/>
          <w:szCs w:val="22"/>
        </w:rPr>
      </w:pPr>
      <w:r w:rsidRPr="00230BC4">
        <w:rPr>
          <w:rFonts w:cs="Arial"/>
          <w:b/>
          <w:szCs w:val="22"/>
        </w:rPr>
        <w:t>CONTACT PERSON/s (for this tender)</w:t>
      </w:r>
    </w:p>
    <w:p w14:paraId="69CA0F81" w14:textId="77777777" w:rsidR="00E06FBA" w:rsidRPr="00230BC4" w:rsidRDefault="00E06FBA" w:rsidP="00E06FBA">
      <w:pPr>
        <w:pStyle w:val="ListParagraph"/>
        <w:keepNext/>
        <w:keepLines/>
        <w:tabs>
          <w:tab w:val="left" w:pos="360"/>
        </w:tabs>
        <w:spacing w:after="240"/>
        <w:ind w:left="360"/>
        <w:outlineLvl w:val="0"/>
        <w:rPr>
          <w:rFonts w:cs="Arial"/>
          <w:b/>
          <w:szCs w:val="22"/>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487"/>
      </w:tblGrid>
      <w:tr w:rsidR="0070570F" w:rsidRPr="00230BC4" w14:paraId="4712F9E7" w14:textId="77777777" w:rsidTr="0086513A">
        <w:tc>
          <w:tcPr>
            <w:tcW w:w="1701" w:type="dxa"/>
            <w:shd w:val="pct5" w:color="auto" w:fill="FFFFFF"/>
          </w:tcPr>
          <w:p w14:paraId="7973AD5D"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Name</w:t>
            </w:r>
          </w:p>
        </w:tc>
        <w:tc>
          <w:tcPr>
            <w:tcW w:w="6487" w:type="dxa"/>
          </w:tcPr>
          <w:p w14:paraId="65CEBC19" w14:textId="77777777" w:rsidR="0070570F" w:rsidRPr="00230BC4" w:rsidRDefault="0070570F" w:rsidP="0070570F">
            <w:pPr>
              <w:keepNext/>
              <w:keepLines/>
              <w:spacing w:before="60" w:after="60" w:line="240" w:lineRule="auto"/>
              <w:rPr>
                <w:rFonts w:ascii="Arial" w:eastAsia="Times New Roman" w:hAnsi="Arial" w:cs="Arial"/>
                <w:lang w:val="en-GB" w:eastAsia="en-GB"/>
              </w:rPr>
            </w:pPr>
          </w:p>
        </w:tc>
      </w:tr>
      <w:tr w:rsidR="0070570F" w:rsidRPr="00230BC4" w14:paraId="565FCCFC" w14:textId="77777777" w:rsidTr="0086513A">
        <w:tc>
          <w:tcPr>
            <w:tcW w:w="1701" w:type="dxa"/>
            <w:shd w:val="pct5" w:color="auto" w:fill="FFFFFF"/>
          </w:tcPr>
          <w:p w14:paraId="3E09DF32"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Address</w:t>
            </w:r>
          </w:p>
        </w:tc>
        <w:tc>
          <w:tcPr>
            <w:tcW w:w="6487" w:type="dxa"/>
          </w:tcPr>
          <w:p w14:paraId="1BC4578F"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13F94E8B" w14:textId="77777777" w:rsidTr="0086513A">
        <w:tc>
          <w:tcPr>
            <w:tcW w:w="1701" w:type="dxa"/>
            <w:shd w:val="pct5" w:color="auto" w:fill="FFFFFF"/>
          </w:tcPr>
          <w:p w14:paraId="3447B6B1"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Telephone</w:t>
            </w:r>
          </w:p>
        </w:tc>
        <w:tc>
          <w:tcPr>
            <w:tcW w:w="6487" w:type="dxa"/>
          </w:tcPr>
          <w:p w14:paraId="3E38614B" w14:textId="77777777" w:rsidR="0070570F" w:rsidRPr="00230BC4" w:rsidRDefault="0070570F" w:rsidP="0070570F">
            <w:pPr>
              <w:spacing w:before="60" w:after="60" w:line="240" w:lineRule="auto"/>
              <w:rPr>
                <w:rFonts w:ascii="Arial" w:eastAsia="Times New Roman" w:hAnsi="Arial" w:cs="Arial"/>
                <w:lang w:val="en-GB" w:eastAsia="en-GB"/>
              </w:rPr>
            </w:pPr>
          </w:p>
        </w:tc>
      </w:tr>
      <w:tr w:rsidR="0070570F" w:rsidRPr="00230BC4" w14:paraId="65CFE106" w14:textId="77777777" w:rsidTr="0086513A">
        <w:tc>
          <w:tcPr>
            <w:tcW w:w="1701" w:type="dxa"/>
            <w:shd w:val="pct5" w:color="auto" w:fill="FFFFFF"/>
          </w:tcPr>
          <w:p w14:paraId="5E46EB3C" w14:textId="77777777" w:rsidR="0070570F" w:rsidRPr="00230BC4" w:rsidRDefault="0070570F" w:rsidP="0070570F">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e-mail </w:t>
            </w:r>
          </w:p>
        </w:tc>
        <w:tc>
          <w:tcPr>
            <w:tcW w:w="6487" w:type="dxa"/>
          </w:tcPr>
          <w:p w14:paraId="61BB343D" w14:textId="77777777" w:rsidR="0070570F" w:rsidRPr="00230BC4" w:rsidRDefault="0070570F" w:rsidP="0070570F">
            <w:pPr>
              <w:spacing w:before="60" w:after="60" w:line="240" w:lineRule="auto"/>
              <w:rPr>
                <w:rFonts w:ascii="Arial" w:eastAsia="Times New Roman" w:hAnsi="Arial" w:cs="Arial"/>
                <w:lang w:val="en-GB" w:eastAsia="en-GB"/>
              </w:rPr>
            </w:pPr>
          </w:p>
        </w:tc>
      </w:tr>
    </w:tbl>
    <w:p w14:paraId="01B4B4AD" w14:textId="6A44AD6B" w:rsidR="00E06FBA" w:rsidRPr="00230BC4" w:rsidRDefault="00E06FBA" w:rsidP="0070570F">
      <w:pPr>
        <w:spacing w:after="240" w:line="240" w:lineRule="auto"/>
        <w:jc w:val="both"/>
        <w:rPr>
          <w:rFonts w:ascii="Arial" w:eastAsia="Times New Roman" w:hAnsi="Arial" w:cs="Arial"/>
          <w:color w:val="000000"/>
          <w:highlight w:val="yellow"/>
          <w:lang w:val="en-GB" w:eastAsia="en-GB"/>
        </w:rPr>
      </w:pPr>
    </w:p>
    <w:p w14:paraId="096F9E43"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366901" w:rsidRPr="00230BC4" w14:paraId="421F4F30"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A17237B"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04B8D711"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2A589D7"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462DBE20"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63E3BBB9" w14:textId="77777777" w:rsidR="00366901" w:rsidRPr="00230BC4" w:rsidRDefault="00366901" w:rsidP="006324AE">
            <w:pPr>
              <w:spacing w:before="120" w:after="120" w:line="240" w:lineRule="auto"/>
              <w:rPr>
                <w:rFonts w:ascii="Arial" w:eastAsia="Times New Roman" w:hAnsi="Arial" w:cs="Arial"/>
                <w:b/>
                <w:color w:val="000000"/>
                <w:highlight w:val="yellow"/>
                <w:lang w:val="en-GB" w:eastAsia="en-GB"/>
              </w:rPr>
            </w:pPr>
          </w:p>
        </w:tc>
      </w:tr>
      <w:tr w:rsidR="00366901" w:rsidRPr="00230BC4" w14:paraId="37E6BAEC"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13A5CA96"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5A5988EC"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r w:rsidR="00366901" w:rsidRPr="00230BC4" w14:paraId="38508B7B" w14:textId="77777777" w:rsidTr="006324AE">
        <w:trPr>
          <w:cantSplit/>
        </w:trPr>
        <w:tc>
          <w:tcPr>
            <w:tcW w:w="1784" w:type="dxa"/>
            <w:tcBorders>
              <w:top w:val="single" w:sz="6" w:space="0" w:color="000000"/>
              <w:left w:val="single" w:sz="6" w:space="0" w:color="000000"/>
              <w:bottom w:val="single" w:sz="6" w:space="0" w:color="000000"/>
              <w:right w:val="single" w:sz="6" w:space="0" w:color="000000"/>
            </w:tcBorders>
          </w:tcPr>
          <w:p w14:paraId="299DCCDF" w14:textId="77777777" w:rsidR="00366901" w:rsidRPr="00230BC4" w:rsidRDefault="00366901" w:rsidP="006324AE">
            <w:pPr>
              <w:keepNext/>
              <w:keepLines/>
              <w:spacing w:before="60" w:after="60" w:line="240" w:lineRule="auto"/>
              <w:rPr>
                <w:rFonts w:ascii="Arial" w:eastAsia="Times New Roman" w:hAnsi="Arial" w:cs="Arial"/>
                <w:b/>
                <w:lang w:val="en-GB" w:eastAsia="en-GB"/>
              </w:rPr>
            </w:pPr>
            <w:r w:rsidRPr="00230BC4">
              <w:rPr>
                <w:rFonts w:ascii="Arial" w:eastAsia="Times New Roman" w:hAnsi="Arial" w:cs="Arial"/>
                <w:b/>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25C95863" w14:textId="77777777" w:rsidR="00366901" w:rsidRPr="00230BC4" w:rsidRDefault="00366901" w:rsidP="006324AE">
            <w:pPr>
              <w:spacing w:before="120" w:after="120" w:line="240" w:lineRule="auto"/>
              <w:rPr>
                <w:rFonts w:ascii="Arial" w:eastAsia="Times New Roman" w:hAnsi="Arial" w:cs="Arial"/>
                <w:b/>
                <w:color w:val="000000"/>
                <w:lang w:val="en-GB" w:eastAsia="en-GB"/>
              </w:rPr>
            </w:pPr>
          </w:p>
        </w:tc>
      </w:tr>
    </w:tbl>
    <w:p w14:paraId="0503CC66" w14:textId="77777777" w:rsidR="00366901" w:rsidRPr="00230BC4" w:rsidRDefault="00366901" w:rsidP="00366901">
      <w:pPr>
        <w:spacing w:after="240" w:line="240" w:lineRule="auto"/>
        <w:jc w:val="both"/>
        <w:rPr>
          <w:rFonts w:ascii="Arial" w:eastAsia="Times New Roman" w:hAnsi="Arial" w:cs="Arial"/>
          <w:color w:val="000000"/>
          <w:highlight w:val="yellow"/>
          <w:lang w:val="en-GB" w:eastAsia="en-GB"/>
        </w:rPr>
      </w:pPr>
    </w:p>
    <w:p w14:paraId="7DC508F1" w14:textId="77777777" w:rsidR="00366901" w:rsidRPr="00230BC4" w:rsidRDefault="00366901" w:rsidP="00366901">
      <w:pPr>
        <w:keepNext/>
        <w:keepLines/>
        <w:widowControl w:val="0"/>
        <w:spacing w:after="240" w:line="240" w:lineRule="auto"/>
        <w:jc w:val="both"/>
        <w:rPr>
          <w:rFonts w:ascii="Arial" w:eastAsia="Times New Roman" w:hAnsi="Arial" w:cs="Arial"/>
          <w:lang w:val="en-GB" w:eastAsia="en-GB"/>
        </w:rPr>
      </w:pPr>
    </w:p>
    <w:p w14:paraId="69EC6DE5" w14:textId="4566C23C" w:rsidR="00C92446" w:rsidRDefault="00C92446" w:rsidP="0070570F">
      <w:pPr>
        <w:keepNext/>
        <w:keepLines/>
        <w:widowControl w:val="0"/>
        <w:spacing w:after="240" w:line="240" w:lineRule="auto"/>
        <w:jc w:val="both"/>
        <w:rPr>
          <w:rFonts w:ascii="Arial" w:eastAsia="Times New Roman" w:hAnsi="Arial" w:cs="Arial"/>
          <w:color w:val="000000"/>
          <w:highlight w:val="yellow"/>
          <w:lang w:val="en-GB" w:eastAsia="en-GB"/>
        </w:rPr>
      </w:pPr>
    </w:p>
    <w:p w14:paraId="12364188" w14:textId="082C0A1F"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1C8D030F" w14:textId="20B65066"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07BDCDC" w14:textId="3D14299C"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765CBA28" w14:textId="5325D6A8" w:rsidR="0073686B" w:rsidRDefault="0073686B" w:rsidP="0070570F">
      <w:pPr>
        <w:keepNext/>
        <w:keepLines/>
        <w:widowControl w:val="0"/>
        <w:spacing w:after="240" w:line="240" w:lineRule="auto"/>
        <w:jc w:val="both"/>
        <w:rPr>
          <w:rFonts w:ascii="Arial" w:eastAsia="Times New Roman" w:hAnsi="Arial" w:cs="Arial"/>
          <w:color w:val="000000"/>
          <w:lang w:val="en-GB" w:eastAsia="en-GB"/>
        </w:rPr>
      </w:pPr>
    </w:p>
    <w:p w14:paraId="0D72AD34" w14:textId="7879E064"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76A25D0D" w14:textId="3384A36A" w:rsidR="009743AA" w:rsidRDefault="009743AA" w:rsidP="0070570F">
      <w:pPr>
        <w:keepNext/>
        <w:keepLines/>
        <w:widowControl w:val="0"/>
        <w:spacing w:after="240" w:line="240" w:lineRule="auto"/>
        <w:jc w:val="both"/>
        <w:rPr>
          <w:rFonts w:ascii="Arial" w:eastAsia="Times New Roman" w:hAnsi="Arial" w:cs="Arial"/>
          <w:color w:val="000000"/>
          <w:lang w:val="en-GB" w:eastAsia="en-GB"/>
        </w:rPr>
      </w:pPr>
    </w:p>
    <w:p w14:paraId="027DE94F" w14:textId="77777777" w:rsidR="009743AA" w:rsidRPr="00230BC4" w:rsidRDefault="009743AA" w:rsidP="0070570F">
      <w:pPr>
        <w:keepNext/>
        <w:keepLines/>
        <w:widowControl w:val="0"/>
        <w:spacing w:after="240" w:line="240" w:lineRule="auto"/>
        <w:jc w:val="both"/>
        <w:rPr>
          <w:rFonts w:ascii="Arial" w:eastAsia="Times New Roman" w:hAnsi="Arial" w:cs="Arial"/>
          <w:lang w:val="en-GB" w:eastAsia="en-GB"/>
        </w:rPr>
      </w:pPr>
    </w:p>
    <w:p w14:paraId="722AB731" w14:textId="77777777" w:rsidR="0070570F" w:rsidRPr="00230BC4" w:rsidRDefault="0070570F" w:rsidP="0070570F">
      <w:pPr>
        <w:keepNext/>
        <w:spacing w:after="120" w:line="240" w:lineRule="auto"/>
        <w:ind w:left="709" w:hanging="709"/>
        <w:jc w:val="both"/>
        <w:outlineLvl w:val="0"/>
        <w:rPr>
          <w:rFonts w:ascii="Arial" w:eastAsia="Times New Roman" w:hAnsi="Arial" w:cs="Arial"/>
          <w:b/>
          <w:snapToGrid w:val="0"/>
          <w:lang w:val="en-GB"/>
        </w:rPr>
      </w:pPr>
      <w:r w:rsidRPr="00230BC4">
        <w:rPr>
          <w:rFonts w:ascii="Arial" w:eastAsia="Times New Roman" w:hAnsi="Arial" w:cs="Arial"/>
          <w:b/>
          <w:snapToGrid w:val="0"/>
          <w:lang w:val="en-GB"/>
        </w:rPr>
        <w:t>2. TENDERER’S STATEMENT</w:t>
      </w:r>
    </w:p>
    <w:p w14:paraId="0E2C47F0" w14:textId="7CBDE7F2" w:rsidR="00C92446" w:rsidRPr="00230BC4" w:rsidRDefault="00C92446" w:rsidP="00C92446">
      <w:pPr>
        <w:keepNext/>
        <w:spacing w:after="120" w:line="240" w:lineRule="auto"/>
        <w:jc w:val="both"/>
        <w:outlineLvl w:val="0"/>
        <w:rPr>
          <w:rFonts w:ascii="Arial" w:eastAsia="Times New Roman" w:hAnsi="Arial" w:cs="Arial"/>
          <w:b/>
          <w:snapToGrid w:val="0"/>
          <w:lang w:val="en-GB"/>
        </w:rPr>
      </w:pPr>
      <w:r w:rsidRPr="00230BC4">
        <w:rPr>
          <w:rFonts w:ascii="Arial" w:eastAsia="Times New Roman" w:hAnsi="Arial" w:cs="Arial"/>
          <w:b/>
          <w:snapToGrid w:val="0"/>
          <w:u w:val="single"/>
          <w:lang w:val="en-GB"/>
        </w:rPr>
        <w:t xml:space="preserve"> </w:t>
      </w:r>
    </w:p>
    <w:p w14:paraId="53D07C42" w14:textId="77777777" w:rsidR="00C92446" w:rsidRPr="00230BC4" w:rsidRDefault="00C92446" w:rsidP="00C92446">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entity identified under point 1 of this form, must submit a signed statement </w:t>
      </w:r>
      <w:proofErr w:type="spellStart"/>
      <w:r w:rsidRPr="00230BC4">
        <w:rPr>
          <w:rFonts w:ascii="Arial" w:eastAsia="Times New Roman" w:hAnsi="Arial" w:cs="Arial"/>
          <w:b/>
          <w:snapToGrid w:val="0"/>
          <w:u w:val="single"/>
          <w:lang w:val="en-GB"/>
        </w:rPr>
        <w:t>form</w:t>
      </w:r>
      <w:proofErr w:type="spellEnd"/>
      <w:r w:rsidRPr="00230BC4">
        <w:rPr>
          <w:rFonts w:ascii="Arial" w:eastAsia="Times New Roman" w:hAnsi="Arial" w:cs="Arial"/>
          <w:b/>
          <w:snapToGrid w:val="0"/>
          <w:u w:val="single"/>
          <w:lang w:val="en-GB"/>
        </w:rPr>
        <w:t xml:space="preserve"> using the following format.    </w:t>
      </w:r>
    </w:p>
    <w:p w14:paraId="003BC10E" w14:textId="77777777" w:rsidR="00C92446" w:rsidRPr="00230BC4" w:rsidRDefault="00C92446" w:rsidP="00C92446">
      <w:pPr>
        <w:keepNext/>
        <w:tabs>
          <w:tab w:val="left" w:pos="360"/>
        </w:tabs>
        <w:spacing w:before="240"/>
        <w:jc w:val="center"/>
        <w:outlineLvl w:val="0"/>
        <w:rPr>
          <w:rFonts w:ascii="Arial" w:eastAsia="Times New Roman" w:hAnsi="Arial" w:cs="Arial"/>
          <w:b/>
          <w:lang w:val="en-GB" w:eastAsia="en-GB"/>
        </w:rPr>
      </w:pPr>
      <w:r w:rsidRPr="00230BC4">
        <w:rPr>
          <w:rFonts w:ascii="Arial" w:eastAsia="Times New Roman" w:hAnsi="Arial" w:cs="Arial"/>
          <w:lang w:val="en-GB" w:eastAsia="en-GB"/>
        </w:rPr>
        <w:t xml:space="preserve"> </w:t>
      </w:r>
      <w:r w:rsidRPr="00230BC4">
        <w:rPr>
          <w:rFonts w:ascii="Arial" w:eastAsia="Times New Roman" w:hAnsi="Arial" w:cs="Arial"/>
          <w:b/>
          <w:lang w:val="en-GB" w:eastAsia="en-GB"/>
        </w:rPr>
        <w:t>STATEMENT</w:t>
      </w:r>
    </w:p>
    <w:p w14:paraId="0F69D7BB"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I, the undersigned, hereby declare that I have examined and accept without reserve or restriction the entire contents of the tender dossier for the tender procedure referred to above. </w:t>
      </w:r>
    </w:p>
    <w:p w14:paraId="6A85E9C3"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lang w:val="en-GB" w:eastAsia="en-GB"/>
        </w:rPr>
        <w:t xml:space="preserve">I offer to provide the services requested in the tender dossier </w:t>
      </w:r>
      <w:r w:rsidRPr="00230BC4">
        <w:rPr>
          <w:rFonts w:ascii="Arial" w:eastAsia="Times New Roman" w:hAnsi="Arial" w:cs="Arial"/>
          <w:snapToGrid w:val="0"/>
          <w:lang w:val="en-GB"/>
        </w:rPr>
        <w:t>in accordance with Terms of reference and other conditions and requirements stated in the tender dossier without reserve or restriction.</w:t>
      </w:r>
    </w:p>
    <w:p w14:paraId="2E65DB54" w14:textId="77777777" w:rsidR="00C92446" w:rsidRPr="00230BC4" w:rsidRDefault="00C92446" w:rsidP="0078501B">
      <w:pPr>
        <w:keepNext/>
        <w:keepLines/>
        <w:widowControl w:val="0"/>
        <w:numPr>
          <w:ilvl w:val="0"/>
          <w:numId w:val="9"/>
        </w:numPr>
        <w:spacing w:after="240" w:line="240" w:lineRule="auto"/>
        <w:ind w:left="720"/>
        <w:contextualSpacing/>
        <w:jc w:val="both"/>
        <w:rPr>
          <w:rFonts w:ascii="Arial" w:eastAsia="Times New Roman" w:hAnsi="Arial" w:cs="Arial"/>
          <w:lang w:val="en-GB" w:eastAsia="en-GB"/>
        </w:rPr>
      </w:pPr>
      <w:r w:rsidRPr="00230BC4">
        <w:rPr>
          <w:rFonts w:ascii="Arial" w:eastAsia="Times New Roman" w:hAnsi="Arial" w:cs="Arial"/>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149BEA6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 xml:space="preserve"> </w:t>
      </w:r>
    </w:p>
    <w:p w14:paraId="3C7B3BF1" w14:textId="77777777" w:rsidR="00C92446" w:rsidRPr="00230BC4" w:rsidRDefault="00C92446" w:rsidP="00C92446">
      <w:pPr>
        <w:keepNext/>
        <w:keepLines/>
        <w:widowControl w:val="0"/>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List the documents submitted attached:</w:t>
      </w:r>
    </w:p>
    <w:p w14:paraId="5EB768F0"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 xml:space="preserve"> __________________________________</w:t>
      </w:r>
    </w:p>
    <w:p w14:paraId="3D41979A"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w:t>
      </w:r>
    </w:p>
    <w:p w14:paraId="1861D5AD"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C4F0272" w14:textId="77777777" w:rsidR="00C92446" w:rsidRPr="00230BC4" w:rsidRDefault="00C92446" w:rsidP="0078501B">
      <w:pPr>
        <w:widowControl w:val="0"/>
        <w:numPr>
          <w:ilvl w:val="0"/>
          <w:numId w:val="8"/>
        </w:numPr>
        <w:spacing w:after="240" w:line="240" w:lineRule="auto"/>
        <w:ind w:left="709" w:hanging="283"/>
        <w:jc w:val="both"/>
        <w:rPr>
          <w:rFonts w:ascii="Arial" w:eastAsia="Times New Roman" w:hAnsi="Arial" w:cs="Arial"/>
          <w:lang w:val="en-GB" w:eastAsia="en-GB"/>
        </w:rPr>
      </w:pPr>
      <w:r w:rsidRPr="00230BC4">
        <w:rPr>
          <w:rFonts w:ascii="Arial" w:eastAsia="Times New Roman" w:hAnsi="Arial" w:cs="Arial"/>
          <w:lang w:val="en-GB" w:eastAsia="en-GB"/>
        </w:rPr>
        <w:t>___________________________________</w:t>
      </w:r>
    </w:p>
    <w:p w14:paraId="7E1DBCE1" w14:textId="77777777" w:rsidR="00C92446" w:rsidRPr="00230BC4" w:rsidRDefault="00C92446" w:rsidP="00C92446">
      <w:pPr>
        <w:spacing w:after="120" w:line="240" w:lineRule="auto"/>
        <w:jc w:val="both"/>
        <w:rPr>
          <w:rFonts w:ascii="Arial" w:eastAsia="Times New Roman" w:hAnsi="Arial" w:cs="Arial"/>
          <w:lang w:val="en-GB" w:eastAsia="en-GB"/>
        </w:rPr>
      </w:pPr>
    </w:p>
    <w:p w14:paraId="55E4127A" w14:textId="77777777" w:rsidR="00C92446" w:rsidRPr="00230BC4" w:rsidRDefault="00C92446" w:rsidP="0078501B">
      <w:pPr>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lastRenderedPageBreak/>
        <w:t>I am making this tender in my own right. I confirm, as service-providing entity to be jointly and severally bound in respect of the obligations under the contract.</w:t>
      </w:r>
    </w:p>
    <w:p w14:paraId="29A5AD36"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 state that I have the technical, financial and professional capacity referring to this call of tender for performing according to the Terms of Reference and other conditions set for this tender by the Contractor Authority.      </w:t>
      </w:r>
    </w:p>
    <w:p w14:paraId="53F2B0C1" w14:textId="77777777" w:rsidR="00C92446" w:rsidRPr="00230BC4" w:rsidRDefault="00C92446" w:rsidP="0078501B">
      <w:pPr>
        <w:keepNext/>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understand that if I fail to comply with the framework contract obligations the award may be considered null and void.</w:t>
      </w:r>
    </w:p>
    <w:p w14:paraId="2073C889" w14:textId="77777777"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agree to abide accordingly to the Terms of Reference and instructions to tenderers requirements and conditions.</w:t>
      </w:r>
    </w:p>
    <w:p w14:paraId="3151AA6A" w14:textId="2094B083" w:rsidR="00C92446" w:rsidRPr="00230BC4" w:rsidRDefault="00C92446" w:rsidP="0078501B">
      <w:pPr>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250368C5"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0ED71341"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note that the contracting authority is not bound to proceed with this invitation to tender and that it reserves the right to award only part of the contract. It will incur no liability towards us should it do so.</w:t>
      </w:r>
    </w:p>
    <w:p w14:paraId="6C0A553D" w14:textId="77777777" w:rsidR="00C92446" w:rsidRPr="00230BC4" w:rsidRDefault="00C92446" w:rsidP="0078501B">
      <w:pPr>
        <w:keepNext/>
        <w:keepLines/>
        <w:widowControl w:val="0"/>
        <w:numPr>
          <w:ilvl w:val="0"/>
          <w:numId w:val="9"/>
        </w:numPr>
        <w:spacing w:after="120" w:line="240" w:lineRule="auto"/>
        <w:ind w:left="720"/>
        <w:contextualSpacing/>
        <w:jc w:val="both"/>
        <w:rPr>
          <w:rFonts w:ascii="Arial" w:eastAsia="Times New Roman" w:hAnsi="Arial" w:cs="Arial"/>
          <w:snapToGrid w:val="0"/>
          <w:lang w:val="en-GB"/>
        </w:rPr>
      </w:pPr>
      <w:r w:rsidRPr="00230BC4">
        <w:rPr>
          <w:rFonts w:ascii="Arial" w:eastAsia="Times New Roman" w:hAnsi="Arial" w:cs="Arial"/>
          <w:snapToGrid w:val="0"/>
          <w:lang w:val="en-GB"/>
        </w:rPr>
        <w:t>I declare that I am not in a situation of unavailability and</w:t>
      </w:r>
      <w:r w:rsidRPr="00230BC4">
        <w:rPr>
          <w:rFonts w:ascii="Arial" w:eastAsia="Times New Roman" w:hAnsi="Arial" w:cs="Arial"/>
          <w:lang w:val="en-GB" w:eastAsia="en-GB"/>
        </w:rPr>
        <w:t xml:space="preserve"> I am able and willing to work for the whole period scheduled to implement the tasks set out in the Terms of Reference. if this tender is successful. </w:t>
      </w:r>
    </w:p>
    <w:p w14:paraId="637500F1" w14:textId="77777777" w:rsidR="00C92446" w:rsidRPr="00230BC4" w:rsidRDefault="00C92446" w:rsidP="0078501B">
      <w:pPr>
        <w:numPr>
          <w:ilvl w:val="0"/>
          <w:numId w:val="9"/>
        </w:numPr>
        <w:spacing w:after="240" w:line="240" w:lineRule="auto"/>
        <w:ind w:left="720"/>
        <w:jc w:val="both"/>
        <w:rPr>
          <w:rFonts w:ascii="Arial" w:eastAsia="Times New Roman" w:hAnsi="Arial" w:cs="Arial"/>
          <w:lang w:val="en-GB" w:eastAsia="en-GB"/>
        </w:rPr>
      </w:pPr>
      <w:r w:rsidRPr="00230BC4">
        <w:rPr>
          <w:rFonts w:ascii="Arial" w:eastAsia="Times New Roman" w:hAnsi="Arial" w:cs="Arial"/>
          <w:lang w:val="en-GB" w:eastAsia="en-GB"/>
        </w:rPr>
        <w:t>I acknowledge that I have no contractual relations with the Contracting Authority and in case of dispute concerning my contract with the Contractor I shall address myself to the latter and/or to the competent jurisdictions.</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C92446" w:rsidRPr="00230BC4" w14:paraId="38B78274"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1AB1FA17"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38D40458"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7E24D549"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731477DA"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7346CC9F" w14:textId="77777777" w:rsidR="00C92446" w:rsidRPr="00230BC4" w:rsidRDefault="00C92446" w:rsidP="006324AE">
            <w:pPr>
              <w:spacing w:before="120" w:after="120" w:line="240" w:lineRule="auto"/>
              <w:rPr>
                <w:rFonts w:ascii="Arial" w:eastAsia="Times New Roman" w:hAnsi="Arial" w:cs="Arial"/>
                <w:b/>
                <w:color w:val="000000"/>
                <w:highlight w:val="yellow"/>
                <w:lang w:val="en-GB" w:eastAsia="en-GB"/>
              </w:rPr>
            </w:pPr>
          </w:p>
        </w:tc>
      </w:tr>
      <w:tr w:rsidR="00C92446" w:rsidRPr="00230BC4" w14:paraId="5D1DA500" w14:textId="77777777" w:rsidTr="006324AE">
        <w:trPr>
          <w:cantSplit/>
        </w:trPr>
        <w:tc>
          <w:tcPr>
            <w:tcW w:w="1842" w:type="dxa"/>
            <w:tcBorders>
              <w:top w:val="single" w:sz="6" w:space="0" w:color="000000"/>
              <w:left w:val="single" w:sz="6" w:space="0" w:color="000000"/>
              <w:bottom w:val="single" w:sz="6" w:space="0" w:color="000000"/>
              <w:right w:val="single" w:sz="6" w:space="0" w:color="000000"/>
            </w:tcBorders>
          </w:tcPr>
          <w:p w14:paraId="66175684" w14:textId="77777777" w:rsidR="00C92446" w:rsidRPr="00230BC4" w:rsidRDefault="00C92446"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285EEFAE" w14:textId="77777777" w:rsidR="00C92446" w:rsidRPr="00230BC4" w:rsidRDefault="00C92446" w:rsidP="006324AE">
            <w:pPr>
              <w:spacing w:before="120" w:after="120" w:line="240" w:lineRule="auto"/>
              <w:rPr>
                <w:rFonts w:ascii="Arial" w:eastAsia="Times New Roman" w:hAnsi="Arial" w:cs="Arial"/>
                <w:b/>
                <w:color w:val="000000"/>
                <w:lang w:val="en-GB" w:eastAsia="en-GB"/>
              </w:rPr>
            </w:pPr>
          </w:p>
        </w:tc>
      </w:tr>
    </w:tbl>
    <w:p w14:paraId="554FD315" w14:textId="77777777" w:rsidR="00C92446" w:rsidRPr="00230BC4" w:rsidRDefault="00C92446" w:rsidP="00C92446">
      <w:pPr>
        <w:spacing w:after="240" w:line="240" w:lineRule="auto"/>
        <w:jc w:val="both"/>
        <w:rPr>
          <w:rFonts w:ascii="Arial" w:eastAsia="Times New Roman" w:hAnsi="Arial" w:cs="Arial"/>
          <w:b/>
          <w:lang w:val="en-GB" w:eastAsia="en-GB"/>
        </w:rPr>
      </w:pPr>
    </w:p>
    <w:p w14:paraId="72619D8C" w14:textId="77777777" w:rsidR="00C92446" w:rsidRPr="00230BC4" w:rsidRDefault="00C92446" w:rsidP="00C92446">
      <w:pPr>
        <w:spacing w:after="240" w:line="240" w:lineRule="auto"/>
        <w:jc w:val="both"/>
        <w:rPr>
          <w:rFonts w:ascii="Arial" w:eastAsia="Times New Roman" w:hAnsi="Arial" w:cs="Arial"/>
          <w:b/>
          <w:lang w:val="en-GB" w:eastAsia="en-GB"/>
        </w:rPr>
      </w:pPr>
    </w:p>
    <w:p w14:paraId="318EF03A" w14:textId="60E8587D" w:rsidR="0070570F" w:rsidRPr="00230BC4" w:rsidRDefault="0070570F" w:rsidP="0070570F">
      <w:pPr>
        <w:spacing w:after="240" w:line="240" w:lineRule="auto"/>
        <w:jc w:val="both"/>
        <w:rPr>
          <w:rFonts w:ascii="Arial" w:eastAsia="Times New Roman" w:hAnsi="Arial" w:cs="Arial"/>
          <w:b/>
          <w:lang w:val="en-GB" w:eastAsia="en-GB"/>
        </w:rPr>
      </w:pPr>
    </w:p>
    <w:p w14:paraId="0CDB99FB" w14:textId="5FAEDE17" w:rsidR="00195026" w:rsidRPr="00230BC4" w:rsidRDefault="00195026" w:rsidP="0070570F">
      <w:pPr>
        <w:spacing w:after="240" w:line="240" w:lineRule="auto"/>
        <w:jc w:val="both"/>
        <w:rPr>
          <w:rFonts w:ascii="Arial" w:eastAsia="Times New Roman" w:hAnsi="Arial" w:cs="Arial"/>
          <w:b/>
          <w:lang w:val="en-GB" w:eastAsia="en-GB"/>
        </w:rPr>
      </w:pPr>
    </w:p>
    <w:p w14:paraId="528B0321" w14:textId="4914CF2A" w:rsidR="00195026" w:rsidRPr="00230BC4" w:rsidRDefault="00195026" w:rsidP="0070570F">
      <w:pPr>
        <w:spacing w:after="240" w:line="240" w:lineRule="auto"/>
        <w:jc w:val="both"/>
        <w:rPr>
          <w:rFonts w:ascii="Arial" w:eastAsia="Times New Roman" w:hAnsi="Arial" w:cs="Arial"/>
          <w:b/>
          <w:lang w:val="en-GB" w:eastAsia="en-GB"/>
        </w:rPr>
      </w:pPr>
    </w:p>
    <w:p w14:paraId="3E5C650F" w14:textId="7ECFD35D" w:rsidR="00C92446" w:rsidRPr="00230BC4" w:rsidRDefault="00C92446" w:rsidP="0070570F">
      <w:pPr>
        <w:spacing w:after="240" w:line="240" w:lineRule="auto"/>
        <w:jc w:val="both"/>
        <w:rPr>
          <w:rFonts w:ascii="Arial" w:eastAsia="Times New Roman" w:hAnsi="Arial" w:cs="Arial"/>
          <w:b/>
          <w:lang w:val="en-GB" w:eastAsia="en-GB"/>
        </w:rPr>
      </w:pPr>
    </w:p>
    <w:p w14:paraId="05EC8CA7" w14:textId="7D4DBF26" w:rsidR="00C92446" w:rsidRPr="00230BC4" w:rsidRDefault="00C92446" w:rsidP="0070570F">
      <w:pPr>
        <w:spacing w:after="240" w:line="240" w:lineRule="auto"/>
        <w:jc w:val="both"/>
        <w:rPr>
          <w:rFonts w:ascii="Arial" w:eastAsia="Times New Roman" w:hAnsi="Arial" w:cs="Arial"/>
          <w:b/>
          <w:lang w:val="en-GB" w:eastAsia="en-GB"/>
        </w:rPr>
      </w:pPr>
    </w:p>
    <w:p w14:paraId="477CE025" w14:textId="77777777" w:rsidR="00F968ED" w:rsidRPr="00230BC4" w:rsidRDefault="00F968ED" w:rsidP="00F968ED">
      <w:pPr>
        <w:spacing w:after="240" w:line="240" w:lineRule="auto"/>
        <w:jc w:val="both"/>
        <w:rPr>
          <w:rFonts w:ascii="Arial" w:eastAsia="Times New Roman" w:hAnsi="Arial" w:cs="Arial"/>
          <w:b/>
          <w:lang w:val="en-GB" w:eastAsia="en-GB"/>
        </w:rPr>
      </w:pPr>
      <w:r w:rsidRPr="00230BC4">
        <w:rPr>
          <w:rFonts w:ascii="Arial" w:eastAsia="Times New Roman" w:hAnsi="Arial" w:cs="Arial"/>
          <w:b/>
          <w:lang w:val="en-GB" w:eastAsia="en-GB"/>
        </w:rPr>
        <w:t>3. TENDERER DECLARATION ON HONOUR ON EXCLUSION CRITERIA</w:t>
      </w:r>
    </w:p>
    <w:p w14:paraId="1CAFB9BE"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Person/ Company identified under point 1 of this form (each consortium member if applicable), must submit a signed declaration on honour on exclusion criteria stating that they are not in any of the exclusion situations using the following format:    </w:t>
      </w:r>
    </w:p>
    <w:p w14:paraId="1C7580BF" w14:textId="77777777" w:rsidR="00F968ED" w:rsidRPr="00230BC4" w:rsidRDefault="00F968ED" w:rsidP="00F968ED">
      <w:pPr>
        <w:spacing w:after="240" w:line="240" w:lineRule="auto"/>
        <w:jc w:val="both"/>
        <w:rPr>
          <w:rFonts w:ascii="Arial" w:eastAsia="Times New Roman" w:hAnsi="Arial" w:cs="Arial"/>
          <w:lang w:val="en-GB" w:eastAsia="en-GB"/>
        </w:rPr>
      </w:pPr>
    </w:p>
    <w:p w14:paraId="62D8E73E" w14:textId="77777777" w:rsidR="00F968ED" w:rsidRPr="00230BC4" w:rsidRDefault="00F968ED" w:rsidP="00F968ED">
      <w:pPr>
        <w:tabs>
          <w:tab w:val="left" w:pos="301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DECLARATION ON HONOUR ON EXCLUSION CRITERIA</w:t>
      </w:r>
    </w:p>
    <w:p w14:paraId="362C16C8" w14:textId="77777777" w:rsidR="00F968ED" w:rsidRPr="00230BC4" w:rsidRDefault="00F968ED" w:rsidP="00F968ED">
      <w:pPr>
        <w:spacing w:after="240" w:line="240" w:lineRule="auto"/>
        <w:jc w:val="both"/>
        <w:rPr>
          <w:rFonts w:ascii="Arial" w:eastAsia="Times New Roman" w:hAnsi="Arial" w:cs="Arial"/>
          <w:lang w:val="en-GB" w:eastAsia="en-GB"/>
        </w:rPr>
      </w:pPr>
      <w:r w:rsidRPr="00230BC4">
        <w:rPr>
          <w:rFonts w:ascii="Arial" w:eastAsia="Times New Roman" w:hAnsi="Arial" w:cs="Arial"/>
          <w:lang w:val="en-GB" w:eastAsia="en-GB"/>
        </w:rPr>
        <w:t>I, the undersigned, hereby declare that I am are not in any of the exclusion situations listed below:</w:t>
      </w:r>
    </w:p>
    <w:p w14:paraId="5472C7A7" w14:textId="77777777" w:rsidR="00F968ED" w:rsidRPr="00230BC4" w:rsidRDefault="00F968ED" w:rsidP="00F968ED">
      <w:pPr>
        <w:widowControl w:val="0"/>
        <w:tabs>
          <w:tab w:val="left" w:pos="-720"/>
        </w:tabs>
        <w:suppressAutoHyphens/>
        <w:spacing w:after="0" w:line="240" w:lineRule="auto"/>
        <w:jc w:val="center"/>
        <w:rPr>
          <w:rFonts w:ascii="Arial" w:eastAsia="Times New Roman" w:hAnsi="Arial" w:cs="Arial"/>
          <w:b/>
          <w:bCs/>
          <w:smallCaps/>
          <w:noProof/>
          <w:kern w:val="28"/>
          <w:lang w:eastAsia="en-GB"/>
        </w:rPr>
      </w:pPr>
      <w:r w:rsidRPr="00230BC4">
        <w:rPr>
          <w:rFonts w:ascii="Arial" w:eastAsia="Times New Roman" w:hAnsi="Arial" w:cs="Arial"/>
          <w:b/>
          <w:lang w:eastAsia="en-GB"/>
        </w:rPr>
        <w:tab/>
      </w:r>
      <w:r w:rsidRPr="00230BC4">
        <w:rPr>
          <w:rFonts w:ascii="Arial" w:eastAsia="Times New Roman" w:hAnsi="Arial" w:cs="Arial"/>
          <w:b/>
          <w:bCs/>
          <w:smallCaps/>
          <w:noProof/>
          <w:kern w:val="28"/>
          <w:lang w:eastAsia="en-GB"/>
        </w:rPr>
        <w:t xml:space="preserve">Situation of exclusion  </w:t>
      </w:r>
    </w:p>
    <w:p w14:paraId="52623911"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is bankrupt, subject to insolvency or winding-up procedures, where its assets are being administered by a liquidator or by a court, where it is in an arrangement with creditors, where its business activities are suspended, or where it is in any analogous situation arising from a similar procedure provided for under national laws or regulations;</w:t>
      </w:r>
    </w:p>
    <w:p w14:paraId="1D34347E"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it has been established by a final judgment or a final administrative decision that the economic operator is in breach of its obligations relating to the payment of taxes or social security contributions in accordance with the applicable law;</w:t>
      </w:r>
    </w:p>
    <w:p w14:paraId="76CE8E2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 it has been established by a final judgment or a final administrative decision that the economic operator is guilty of grave professional misconduct by having violated applicable laws or regulations or ethical standards of the profession to which the economic operator belongs, or by having engaged in any wrongful conduct which has an impact on its professional credibility where such conduct denotes a wrongful intent or gross negligence, including, in particular, any of the following:</w:t>
      </w:r>
    </w:p>
    <w:p w14:paraId="6D3059D6"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fraudulently or negligently misrepresenting information required for the verification of the absence of grounds for exclusion or the fulfilment of selection criteria or in the performance of a contract;</w:t>
      </w:r>
    </w:p>
    <w:p w14:paraId="72F367B1"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entering into agreement with other economic operators with the aim of distorting competition;</w:t>
      </w:r>
    </w:p>
    <w:p w14:paraId="7EDDE25D"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violating intellectual property rights;</w:t>
      </w:r>
    </w:p>
    <w:p w14:paraId="21420DBC"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influence the decision-making process of the contracting authority during the procurement procedure;</w:t>
      </w:r>
    </w:p>
    <w:p w14:paraId="7E15BA30" w14:textId="77777777" w:rsidR="00F968ED" w:rsidRPr="00230BC4" w:rsidRDefault="00F968ED" w:rsidP="0078501B">
      <w:pPr>
        <w:numPr>
          <w:ilvl w:val="0"/>
          <w:numId w:val="19"/>
        </w:numPr>
        <w:autoSpaceDE w:val="0"/>
        <w:autoSpaceDN w:val="0"/>
        <w:adjustRightInd w:val="0"/>
        <w:spacing w:after="0" w:line="240" w:lineRule="auto"/>
        <w:ind w:left="1440"/>
        <w:jc w:val="both"/>
        <w:rPr>
          <w:rFonts w:ascii="Arial" w:hAnsi="Arial" w:cs="Arial"/>
        </w:rPr>
      </w:pPr>
      <w:r w:rsidRPr="00230BC4">
        <w:rPr>
          <w:rFonts w:ascii="Arial" w:hAnsi="Arial" w:cs="Arial"/>
        </w:rPr>
        <w:t xml:space="preserve"> attempting to obtain confidential information that may confer upon it undue advantages in the procurement procedure;</w:t>
      </w:r>
    </w:p>
    <w:p w14:paraId="2294BBED"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that the economic operator is guilty of any of the following: </w:t>
      </w:r>
      <w:proofErr w:type="spellStart"/>
      <w:r w:rsidRPr="00230BC4">
        <w:rPr>
          <w:rFonts w:ascii="Arial" w:hAnsi="Arial" w:cs="Arial"/>
        </w:rPr>
        <w:t>i</w:t>
      </w:r>
      <w:proofErr w:type="spellEnd"/>
      <w:r w:rsidRPr="00230BC4">
        <w:rPr>
          <w:rFonts w:ascii="Arial" w:hAnsi="Arial" w:cs="Arial"/>
        </w:rPr>
        <w:t xml:space="preserve">) fraud; ii) corruption; iii) conduct related to a criminal organization; iv) money laundering or terrorist financing; v) terrorist-related offences or offences linked to terrorist activities; vi) child </w:t>
      </w:r>
      <w:proofErr w:type="spellStart"/>
      <w:r w:rsidRPr="00230BC4">
        <w:rPr>
          <w:rFonts w:ascii="Arial" w:hAnsi="Arial" w:cs="Arial"/>
        </w:rPr>
        <w:t>labour</w:t>
      </w:r>
      <w:proofErr w:type="spellEnd"/>
      <w:r w:rsidRPr="00230BC4">
        <w:rPr>
          <w:rFonts w:ascii="Arial" w:hAnsi="Arial" w:cs="Arial"/>
        </w:rPr>
        <w:t xml:space="preserve"> or other forms of trafficking in human beings; </w:t>
      </w:r>
    </w:p>
    <w:p w14:paraId="3EFA2992"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the economic operator has shown significant deficiencies in complying with main obligations in the performance of a contract; </w:t>
      </w:r>
    </w:p>
    <w:p w14:paraId="1E19A1E7"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 xml:space="preserve">it has been established by a final judgment or final administrative decision that the person or entity has created an entity under a different jurisdiction with the intent to circumvent </w:t>
      </w:r>
      <w:r w:rsidRPr="00230BC4">
        <w:rPr>
          <w:rFonts w:ascii="Arial" w:hAnsi="Arial" w:cs="Arial"/>
        </w:rPr>
        <w:lastRenderedPageBreak/>
        <w:t>fiscal, social or any other legal obligations of mandatory application in the jurisdiction of its registered office, central administration or principal place of business</w:t>
      </w:r>
    </w:p>
    <w:p w14:paraId="5864E8EB"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has misrepresented the information required by RYCO as a condition for participating in the procedure or has failed to supply that information;</w:t>
      </w:r>
    </w:p>
    <w:p w14:paraId="32485C95" w14:textId="77777777" w:rsidR="00F968ED" w:rsidRPr="00230BC4" w:rsidRDefault="00F968ED" w:rsidP="0078501B">
      <w:pPr>
        <w:numPr>
          <w:ilvl w:val="0"/>
          <w:numId w:val="18"/>
        </w:numPr>
        <w:autoSpaceDE w:val="0"/>
        <w:autoSpaceDN w:val="0"/>
        <w:adjustRightInd w:val="0"/>
        <w:spacing w:after="0" w:line="240" w:lineRule="auto"/>
        <w:jc w:val="both"/>
        <w:rPr>
          <w:rFonts w:ascii="Arial" w:hAnsi="Arial" w:cs="Arial"/>
        </w:rPr>
      </w:pPr>
      <w:r w:rsidRPr="00230BC4">
        <w:rPr>
          <w:rFonts w:ascii="Arial" w:hAnsi="Arial" w:cs="Arial"/>
        </w:rPr>
        <w:t>was previously involved in the preparation of procurement documents used in the award procedure where this entails a breach of the principle of equality of treatment, including distortion of competition that cannot be remedied otherwise.</w:t>
      </w:r>
    </w:p>
    <w:p w14:paraId="1D149879"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F968ED" w:rsidRPr="00230BC4" w14:paraId="454FB963"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3A2A135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B3542C7"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40288E60"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E87F6CA"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4590" w:type="dxa"/>
            <w:tcBorders>
              <w:top w:val="single" w:sz="6" w:space="0" w:color="000000"/>
              <w:left w:val="single" w:sz="6" w:space="0" w:color="000000"/>
              <w:bottom w:val="single" w:sz="6" w:space="0" w:color="000000"/>
              <w:right w:val="single" w:sz="6" w:space="0" w:color="000000"/>
            </w:tcBorders>
          </w:tcPr>
          <w:p w14:paraId="61136578"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1F14C957"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6EEAD449"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1DEE57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7B7CC54D" w14:textId="77777777" w:rsidR="00F968ED" w:rsidRPr="00230BC4" w:rsidRDefault="00F968ED" w:rsidP="00F968ED">
      <w:pPr>
        <w:spacing w:after="240" w:line="240" w:lineRule="auto"/>
        <w:jc w:val="both"/>
        <w:rPr>
          <w:rFonts w:ascii="Arial" w:eastAsia="Times New Roman" w:hAnsi="Arial" w:cs="Arial"/>
          <w:lang w:val="en-GB" w:eastAsia="en-GB"/>
        </w:rPr>
      </w:pPr>
    </w:p>
    <w:p w14:paraId="7CAA0BBD" w14:textId="77777777" w:rsidR="00F968ED" w:rsidRPr="00230BC4" w:rsidRDefault="00F968ED" w:rsidP="00F968ED">
      <w:pPr>
        <w:contextualSpacing/>
        <w:jc w:val="both"/>
        <w:rPr>
          <w:rFonts w:ascii="Arial" w:eastAsia="Calibri" w:hAnsi="Arial" w:cs="Arial"/>
          <w:i/>
        </w:rPr>
      </w:pPr>
      <w:r w:rsidRPr="00230BC4">
        <w:rPr>
          <w:rFonts w:ascii="Arial" w:eastAsia="Times New Roman" w:hAnsi="Arial" w:cs="Arial"/>
          <w:b/>
          <w:lang w:val="en-GB" w:eastAsia="en-GB"/>
        </w:rPr>
        <w:t>Note:</w:t>
      </w:r>
      <w:r w:rsidRPr="00230BC4">
        <w:rPr>
          <w:rFonts w:ascii="Arial" w:eastAsia="Times New Roman" w:hAnsi="Arial" w:cs="Arial"/>
          <w:lang w:val="en-GB" w:eastAsia="en-GB"/>
        </w:rPr>
        <w:t xml:space="preserve"> </w:t>
      </w:r>
      <w:r w:rsidRPr="00230BC4">
        <w:rPr>
          <w:rFonts w:ascii="Arial" w:eastAsia="Calibri" w:hAnsi="Arial" w:cs="Arial"/>
          <w:i/>
        </w:rPr>
        <w:t xml:space="preserve"> In any case The Contractor Authority has the right to further investigate and request evidences to support the declarations if it has reasonable ground to doubt the content of such information.</w:t>
      </w:r>
    </w:p>
    <w:p w14:paraId="229139BD" w14:textId="77777777" w:rsidR="00F968ED" w:rsidRPr="00230BC4" w:rsidRDefault="00F968ED" w:rsidP="00F968ED">
      <w:pPr>
        <w:spacing w:after="240" w:line="240" w:lineRule="auto"/>
        <w:jc w:val="both"/>
        <w:rPr>
          <w:rFonts w:ascii="Arial" w:eastAsia="Times New Roman" w:hAnsi="Arial" w:cs="Arial"/>
          <w:lang w:val="en-GB" w:eastAsia="en-GB"/>
        </w:rPr>
      </w:pPr>
    </w:p>
    <w:p w14:paraId="3860C6AD" w14:textId="77777777" w:rsidR="00F968ED" w:rsidRPr="00230BC4" w:rsidRDefault="00F968ED" w:rsidP="00F968ED">
      <w:pPr>
        <w:spacing w:after="240" w:line="240" w:lineRule="auto"/>
        <w:jc w:val="both"/>
        <w:rPr>
          <w:rFonts w:ascii="Arial" w:eastAsia="Times New Roman" w:hAnsi="Arial" w:cs="Arial"/>
          <w:lang w:val="en-GB" w:eastAsia="en-GB"/>
        </w:rPr>
      </w:pPr>
    </w:p>
    <w:p w14:paraId="73B2AB78" w14:textId="77777777" w:rsidR="00F968ED" w:rsidRPr="00230BC4" w:rsidRDefault="00F968ED" w:rsidP="00F968ED">
      <w:pPr>
        <w:spacing w:after="240" w:line="240" w:lineRule="auto"/>
        <w:jc w:val="both"/>
        <w:rPr>
          <w:rFonts w:ascii="Arial" w:eastAsia="Times New Roman" w:hAnsi="Arial" w:cs="Arial"/>
          <w:lang w:val="en-GB" w:eastAsia="en-GB"/>
        </w:rPr>
      </w:pPr>
    </w:p>
    <w:p w14:paraId="28690585" w14:textId="77777777" w:rsidR="00F968ED" w:rsidRPr="00230BC4" w:rsidRDefault="00F968ED" w:rsidP="00F968ED">
      <w:pPr>
        <w:spacing w:after="240" w:line="240" w:lineRule="auto"/>
        <w:jc w:val="both"/>
        <w:rPr>
          <w:rFonts w:ascii="Arial" w:eastAsia="Times New Roman" w:hAnsi="Arial" w:cs="Arial"/>
          <w:lang w:val="en-GB" w:eastAsia="en-GB"/>
        </w:rPr>
      </w:pPr>
    </w:p>
    <w:p w14:paraId="60057A95" w14:textId="77777777" w:rsidR="00F968ED" w:rsidRPr="00230BC4" w:rsidRDefault="00F968ED" w:rsidP="00F968ED">
      <w:pPr>
        <w:spacing w:after="240" w:line="240" w:lineRule="auto"/>
        <w:jc w:val="both"/>
        <w:rPr>
          <w:rFonts w:ascii="Arial" w:eastAsia="Times New Roman" w:hAnsi="Arial" w:cs="Arial"/>
          <w:lang w:val="en-GB" w:eastAsia="en-GB"/>
        </w:rPr>
      </w:pPr>
    </w:p>
    <w:p w14:paraId="4D3C99F8" w14:textId="77777777" w:rsidR="00F968ED" w:rsidRPr="00230BC4" w:rsidRDefault="00F968ED" w:rsidP="00F968ED">
      <w:pPr>
        <w:spacing w:after="240" w:line="240" w:lineRule="auto"/>
        <w:jc w:val="both"/>
        <w:rPr>
          <w:rFonts w:ascii="Arial" w:eastAsia="Times New Roman" w:hAnsi="Arial" w:cs="Arial"/>
          <w:lang w:val="en-GB" w:eastAsia="en-GB"/>
        </w:rPr>
      </w:pPr>
    </w:p>
    <w:p w14:paraId="28EB91E4" w14:textId="77777777" w:rsidR="00F968ED" w:rsidRPr="00230BC4" w:rsidRDefault="00F968ED" w:rsidP="00F968ED">
      <w:pPr>
        <w:spacing w:after="240" w:line="240" w:lineRule="auto"/>
        <w:jc w:val="both"/>
        <w:rPr>
          <w:rFonts w:ascii="Arial" w:eastAsia="Times New Roman" w:hAnsi="Arial" w:cs="Arial"/>
          <w:lang w:val="en-GB" w:eastAsia="en-GB"/>
        </w:rPr>
      </w:pPr>
    </w:p>
    <w:p w14:paraId="7048A6A6" w14:textId="77777777" w:rsidR="00F968ED" w:rsidRPr="00230BC4" w:rsidRDefault="00F968ED" w:rsidP="00F968ED">
      <w:pPr>
        <w:spacing w:after="240" w:line="240" w:lineRule="auto"/>
        <w:jc w:val="both"/>
        <w:rPr>
          <w:rFonts w:ascii="Arial" w:eastAsia="Times New Roman" w:hAnsi="Arial" w:cs="Arial"/>
          <w:lang w:val="en-GB" w:eastAsia="en-GB"/>
        </w:rPr>
      </w:pPr>
    </w:p>
    <w:p w14:paraId="2E2E31CE" w14:textId="77777777" w:rsidR="00F968ED" w:rsidRPr="00230BC4" w:rsidRDefault="00F968ED" w:rsidP="00F968ED">
      <w:pPr>
        <w:spacing w:after="240" w:line="240" w:lineRule="auto"/>
        <w:jc w:val="both"/>
        <w:rPr>
          <w:rFonts w:ascii="Arial" w:eastAsia="Times New Roman" w:hAnsi="Arial" w:cs="Arial"/>
          <w:lang w:val="en-GB" w:eastAsia="en-GB"/>
        </w:rPr>
      </w:pPr>
    </w:p>
    <w:p w14:paraId="3D397D49" w14:textId="77777777" w:rsidR="00F968ED" w:rsidRPr="00230BC4" w:rsidRDefault="00F968ED" w:rsidP="00F968ED">
      <w:pPr>
        <w:spacing w:after="240" w:line="240" w:lineRule="auto"/>
        <w:jc w:val="both"/>
        <w:rPr>
          <w:rFonts w:ascii="Arial" w:eastAsia="Times New Roman" w:hAnsi="Arial" w:cs="Arial"/>
          <w:lang w:val="en-GB" w:eastAsia="en-GB"/>
        </w:rPr>
      </w:pPr>
    </w:p>
    <w:p w14:paraId="61881E01" w14:textId="77777777" w:rsidR="00F968ED" w:rsidRPr="00230BC4" w:rsidRDefault="00F968ED" w:rsidP="00F968ED">
      <w:pPr>
        <w:spacing w:after="240" w:line="240" w:lineRule="auto"/>
        <w:jc w:val="both"/>
        <w:rPr>
          <w:rFonts w:ascii="Arial" w:eastAsia="Times New Roman" w:hAnsi="Arial" w:cs="Arial"/>
          <w:lang w:val="en-GB" w:eastAsia="en-GB"/>
        </w:rPr>
      </w:pPr>
    </w:p>
    <w:p w14:paraId="3DF3E6F4" w14:textId="77777777" w:rsidR="00F968ED" w:rsidRPr="00230BC4" w:rsidRDefault="00F968ED" w:rsidP="00F968ED">
      <w:pPr>
        <w:spacing w:after="240" w:line="240" w:lineRule="auto"/>
        <w:jc w:val="both"/>
        <w:rPr>
          <w:rFonts w:ascii="Arial" w:eastAsia="Times New Roman" w:hAnsi="Arial" w:cs="Arial"/>
          <w:lang w:val="en-GB" w:eastAsia="en-GB"/>
        </w:rPr>
      </w:pPr>
    </w:p>
    <w:p w14:paraId="50EFE945" w14:textId="77777777" w:rsidR="00F968ED" w:rsidRPr="00230BC4" w:rsidRDefault="00F968ED" w:rsidP="00F968ED">
      <w:pPr>
        <w:spacing w:after="240" w:line="240" w:lineRule="auto"/>
        <w:jc w:val="both"/>
        <w:rPr>
          <w:rFonts w:ascii="Arial" w:eastAsia="Times New Roman" w:hAnsi="Arial" w:cs="Arial"/>
          <w:lang w:val="en-GB" w:eastAsia="en-GB"/>
        </w:rPr>
      </w:pPr>
    </w:p>
    <w:p w14:paraId="1ED4D29C" w14:textId="77777777" w:rsidR="00F968ED" w:rsidRPr="00230BC4" w:rsidRDefault="00F968ED" w:rsidP="00F968ED">
      <w:pPr>
        <w:spacing w:after="240" w:line="240" w:lineRule="auto"/>
        <w:jc w:val="both"/>
        <w:rPr>
          <w:rFonts w:ascii="Arial" w:eastAsia="Times New Roman" w:hAnsi="Arial" w:cs="Arial"/>
          <w:lang w:val="en-GB" w:eastAsia="en-GB"/>
        </w:rPr>
      </w:pPr>
    </w:p>
    <w:p w14:paraId="65A07CA4" w14:textId="77777777" w:rsidR="00F968ED" w:rsidRPr="00230BC4" w:rsidRDefault="00F968ED" w:rsidP="00F968ED">
      <w:pPr>
        <w:spacing w:after="240" w:line="240" w:lineRule="auto"/>
        <w:jc w:val="both"/>
        <w:rPr>
          <w:rFonts w:ascii="Arial" w:eastAsia="Times New Roman" w:hAnsi="Arial" w:cs="Arial"/>
          <w:lang w:val="en-GB" w:eastAsia="en-GB"/>
        </w:rPr>
      </w:pPr>
    </w:p>
    <w:p w14:paraId="765F651A" w14:textId="293BCBD5" w:rsidR="00F968ED" w:rsidRPr="00230BC4" w:rsidRDefault="00F968ED" w:rsidP="00F968ED">
      <w:pPr>
        <w:widowControl w:val="0"/>
        <w:tabs>
          <w:tab w:val="left" w:pos="360"/>
        </w:tabs>
        <w:spacing w:after="240" w:line="240" w:lineRule="auto"/>
        <w:jc w:val="both"/>
        <w:rPr>
          <w:rFonts w:ascii="Arial" w:hAnsi="Arial" w:cs="Arial"/>
        </w:rPr>
      </w:pPr>
    </w:p>
    <w:p w14:paraId="44B698D2" w14:textId="77777777" w:rsidR="00F968ED" w:rsidRPr="00230BC4" w:rsidRDefault="00F968ED" w:rsidP="00F968ED">
      <w:pPr>
        <w:widowControl w:val="0"/>
        <w:tabs>
          <w:tab w:val="left" w:pos="360"/>
        </w:tabs>
        <w:spacing w:after="240" w:line="240" w:lineRule="auto"/>
        <w:jc w:val="both"/>
        <w:rPr>
          <w:rFonts w:ascii="Arial" w:hAnsi="Arial" w:cs="Arial"/>
        </w:rPr>
      </w:pPr>
      <w:r w:rsidRPr="00230BC4">
        <w:rPr>
          <w:rFonts w:ascii="Arial" w:eastAsia="Times New Roman" w:hAnsi="Arial" w:cs="Arial"/>
          <w:b/>
          <w:lang w:val="en-GB" w:eastAsia="en-GB"/>
        </w:rPr>
        <w:t xml:space="preserve"> </w:t>
      </w:r>
    </w:p>
    <w:p w14:paraId="2C118C3A" w14:textId="77777777" w:rsidR="00F968ED" w:rsidRPr="00230BC4" w:rsidRDefault="00F968ED" w:rsidP="00F968ED">
      <w:pPr>
        <w:widowControl w:val="0"/>
        <w:spacing w:after="120"/>
        <w:ind w:left="142" w:hanging="142"/>
        <w:jc w:val="both"/>
        <w:rPr>
          <w:rFonts w:ascii="Arial" w:eastAsia="Times New Roman" w:hAnsi="Arial" w:cs="Arial"/>
          <w:b/>
          <w:lang w:val="en-GB" w:eastAsia="en-GB"/>
        </w:rPr>
      </w:pPr>
      <w:r w:rsidRPr="00230BC4">
        <w:rPr>
          <w:rFonts w:ascii="Arial" w:eastAsia="Times New Roman" w:hAnsi="Arial" w:cs="Arial"/>
          <w:b/>
          <w:lang w:val="en-GB" w:eastAsia="en-GB"/>
        </w:rPr>
        <w:t xml:space="preserve">  4. TENDERER FINANCIAL IDENTIFICATION FORM</w:t>
      </w:r>
    </w:p>
    <w:p w14:paraId="383D620A" w14:textId="77777777" w:rsidR="00F968ED" w:rsidRPr="00230BC4" w:rsidRDefault="00F968ED" w:rsidP="00F968ED">
      <w:pPr>
        <w:keepLines/>
        <w:widowControl w:val="0"/>
        <w:spacing w:after="120" w:line="240" w:lineRule="auto"/>
        <w:ind w:left="709"/>
        <w:jc w:val="both"/>
        <w:rPr>
          <w:rFonts w:ascii="Arial" w:eastAsia="Times New Roman" w:hAnsi="Arial" w:cs="Arial"/>
          <w:b/>
          <w:snapToGrid w:val="0"/>
          <w:u w:val="single"/>
          <w:lang w:val="en-GB"/>
        </w:rPr>
      </w:pPr>
      <w:r w:rsidRPr="00230BC4">
        <w:rPr>
          <w:rFonts w:ascii="Arial" w:eastAsia="Times New Roman" w:hAnsi="Arial" w:cs="Arial"/>
          <w:b/>
          <w:snapToGrid w:val="0"/>
          <w:u w:val="single"/>
          <w:lang w:val="en-GB"/>
        </w:rPr>
        <w:t xml:space="preserve">As part of their tender, each Legal Entity identified under point 1 of this form, must submit a signed form to </w:t>
      </w:r>
      <w:r w:rsidRPr="00230BC4">
        <w:rPr>
          <w:rFonts w:ascii="Arial" w:eastAsia="Calibri" w:hAnsi="Arial" w:cs="Arial"/>
          <w:b/>
          <w:u w:val="single"/>
        </w:rPr>
        <w:t>indicate the bank account into which payments should be made if the tender is successful</w:t>
      </w:r>
      <w:r w:rsidRPr="00230BC4">
        <w:rPr>
          <w:rFonts w:ascii="Arial" w:eastAsia="Times New Roman" w:hAnsi="Arial" w:cs="Arial"/>
          <w:b/>
          <w:snapToGrid w:val="0"/>
          <w:u w:val="single"/>
          <w:lang w:val="en-GB"/>
        </w:rPr>
        <w:t xml:space="preserve"> using the following format. </w:t>
      </w:r>
    </w:p>
    <w:p w14:paraId="25E6F2B9" w14:textId="77777777" w:rsidR="00F968ED" w:rsidRPr="00230BC4" w:rsidRDefault="00F968ED" w:rsidP="00F968ED">
      <w:pPr>
        <w:snapToGrid w:val="0"/>
        <w:spacing w:before="100" w:after="0" w:line="240" w:lineRule="auto"/>
        <w:ind w:left="644" w:right="360"/>
        <w:jc w:val="both"/>
        <w:rPr>
          <w:rFonts w:ascii="Arial" w:eastAsia="Times New Roman" w:hAnsi="Arial" w:cs="Arial"/>
          <w:b/>
          <w:snapToGrid w:val="0"/>
          <w:lang w:val="en-GB"/>
        </w:rPr>
      </w:pPr>
    </w:p>
    <w:p w14:paraId="27FA7BED" w14:textId="77777777" w:rsidR="00F968ED" w:rsidRPr="00230BC4" w:rsidRDefault="00F968ED" w:rsidP="00F968ED">
      <w:pPr>
        <w:tabs>
          <w:tab w:val="left" w:pos="3705"/>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9"/>
        <w:gridCol w:w="4621"/>
      </w:tblGrid>
      <w:tr w:rsidR="00F968ED" w:rsidRPr="00230BC4" w14:paraId="3F2E59CB" w14:textId="77777777" w:rsidTr="006324AE">
        <w:tc>
          <w:tcPr>
            <w:tcW w:w="4927" w:type="dxa"/>
            <w:shd w:val="clear" w:color="auto" w:fill="auto"/>
          </w:tcPr>
          <w:p w14:paraId="4F70E8F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NAME</w:t>
            </w:r>
          </w:p>
        </w:tc>
        <w:tc>
          <w:tcPr>
            <w:tcW w:w="4927" w:type="dxa"/>
            <w:shd w:val="clear" w:color="auto" w:fill="auto"/>
          </w:tcPr>
          <w:p w14:paraId="39A662F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69E7BC2C" w14:textId="77777777" w:rsidTr="006324AE">
        <w:tc>
          <w:tcPr>
            <w:tcW w:w="4927" w:type="dxa"/>
            <w:shd w:val="clear" w:color="auto" w:fill="auto"/>
          </w:tcPr>
          <w:p w14:paraId="70379AF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IBAN/ACCOUNT NUMBER</w:t>
            </w:r>
          </w:p>
        </w:tc>
        <w:tc>
          <w:tcPr>
            <w:tcW w:w="4927" w:type="dxa"/>
            <w:shd w:val="clear" w:color="auto" w:fill="auto"/>
          </w:tcPr>
          <w:p w14:paraId="20409D8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B9BD8AF" w14:textId="77777777" w:rsidTr="006324AE">
        <w:tc>
          <w:tcPr>
            <w:tcW w:w="4927" w:type="dxa"/>
            <w:shd w:val="clear" w:color="auto" w:fill="auto"/>
          </w:tcPr>
          <w:p w14:paraId="7A2AE16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CURRENCY</w:t>
            </w:r>
          </w:p>
        </w:tc>
        <w:tc>
          <w:tcPr>
            <w:tcW w:w="4927" w:type="dxa"/>
            <w:shd w:val="clear" w:color="auto" w:fill="auto"/>
          </w:tcPr>
          <w:p w14:paraId="5A167BE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4BC91A1B" w14:textId="77777777" w:rsidTr="006324AE">
        <w:tc>
          <w:tcPr>
            <w:tcW w:w="4927" w:type="dxa"/>
            <w:shd w:val="clear" w:color="auto" w:fill="auto"/>
          </w:tcPr>
          <w:p w14:paraId="14D478E9"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SWIFT CODE</w:t>
            </w:r>
          </w:p>
        </w:tc>
        <w:tc>
          <w:tcPr>
            <w:tcW w:w="4927" w:type="dxa"/>
            <w:shd w:val="clear" w:color="auto" w:fill="auto"/>
          </w:tcPr>
          <w:p w14:paraId="362F3320"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0DE45040" w14:textId="77777777" w:rsidTr="006324AE">
        <w:tc>
          <w:tcPr>
            <w:tcW w:w="4927" w:type="dxa"/>
            <w:shd w:val="clear" w:color="auto" w:fill="auto"/>
          </w:tcPr>
          <w:p w14:paraId="7CFB6295"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BANK NAME</w:t>
            </w:r>
          </w:p>
        </w:tc>
        <w:tc>
          <w:tcPr>
            <w:tcW w:w="4927" w:type="dxa"/>
            <w:shd w:val="clear" w:color="auto" w:fill="auto"/>
          </w:tcPr>
          <w:p w14:paraId="5301FA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29902A07" w14:textId="77777777" w:rsidTr="006324AE">
        <w:tc>
          <w:tcPr>
            <w:tcW w:w="4927" w:type="dxa"/>
            <w:shd w:val="clear" w:color="auto" w:fill="auto"/>
          </w:tcPr>
          <w:p w14:paraId="0AE75F7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BRANCH CODE</w:t>
            </w:r>
          </w:p>
        </w:tc>
        <w:tc>
          <w:tcPr>
            <w:tcW w:w="4927" w:type="dxa"/>
            <w:shd w:val="clear" w:color="auto" w:fill="auto"/>
          </w:tcPr>
          <w:p w14:paraId="69457B1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r w:rsidR="00F968ED" w:rsidRPr="00230BC4" w14:paraId="11C2024F" w14:textId="77777777" w:rsidTr="006324AE">
        <w:tc>
          <w:tcPr>
            <w:tcW w:w="4927" w:type="dxa"/>
            <w:shd w:val="clear" w:color="auto" w:fill="auto"/>
          </w:tcPr>
          <w:p w14:paraId="1AA90E03"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FULL OFFICIAL ADREESS OF BANK BRANCH</w:t>
            </w:r>
          </w:p>
        </w:tc>
        <w:tc>
          <w:tcPr>
            <w:tcW w:w="4927" w:type="dxa"/>
            <w:shd w:val="clear" w:color="auto" w:fill="auto"/>
          </w:tcPr>
          <w:p w14:paraId="628B36C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p>
        </w:tc>
      </w:tr>
    </w:tbl>
    <w:p w14:paraId="5ADF4E24"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p>
    <w:p w14:paraId="43C592D2" w14:textId="77777777" w:rsidR="00F968ED" w:rsidRPr="00230BC4" w:rsidRDefault="00F968ED" w:rsidP="00F968ED">
      <w:pPr>
        <w:tabs>
          <w:tab w:val="left" w:pos="3705"/>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9"/>
        <w:gridCol w:w="4641"/>
      </w:tblGrid>
      <w:tr w:rsidR="00F968ED" w:rsidRPr="00230BC4" w14:paraId="6AB8F683" w14:textId="77777777" w:rsidTr="006324AE">
        <w:tc>
          <w:tcPr>
            <w:tcW w:w="4927" w:type="dxa"/>
            <w:shd w:val="clear" w:color="auto" w:fill="auto"/>
          </w:tcPr>
          <w:p w14:paraId="0D9E50AB"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NAME</w:t>
            </w:r>
          </w:p>
        </w:tc>
        <w:tc>
          <w:tcPr>
            <w:tcW w:w="4927" w:type="dxa"/>
            <w:shd w:val="clear" w:color="auto" w:fill="auto"/>
          </w:tcPr>
          <w:p w14:paraId="0D896373"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r w:rsidR="00F968ED" w:rsidRPr="00230BC4" w14:paraId="7EEF7EDE" w14:textId="77777777" w:rsidTr="006324AE">
        <w:tc>
          <w:tcPr>
            <w:tcW w:w="4927" w:type="dxa"/>
            <w:shd w:val="clear" w:color="auto" w:fill="auto"/>
          </w:tcPr>
          <w:p w14:paraId="54D5E138" w14:textId="77777777" w:rsidR="00F968ED" w:rsidRPr="00230BC4" w:rsidRDefault="00F968ED" w:rsidP="006324AE">
            <w:pPr>
              <w:tabs>
                <w:tab w:val="left" w:pos="3705"/>
              </w:tabs>
              <w:spacing w:after="240" w:line="240" w:lineRule="auto"/>
              <w:rPr>
                <w:rFonts w:ascii="Arial" w:eastAsia="Times New Roman" w:hAnsi="Arial" w:cs="Arial"/>
                <w:lang w:val="en-GB" w:eastAsia="en-GB"/>
              </w:rPr>
            </w:pPr>
            <w:r w:rsidRPr="00230BC4">
              <w:rPr>
                <w:rFonts w:ascii="Arial" w:eastAsia="Times New Roman" w:hAnsi="Arial" w:cs="Arial"/>
                <w:lang w:val="en-GB" w:eastAsia="en-GB"/>
              </w:rPr>
              <w:t>ACCOUNT HOLDER’S ADRESS</w:t>
            </w:r>
          </w:p>
        </w:tc>
        <w:tc>
          <w:tcPr>
            <w:tcW w:w="4927" w:type="dxa"/>
            <w:shd w:val="clear" w:color="auto" w:fill="auto"/>
          </w:tcPr>
          <w:p w14:paraId="2C2E152F" w14:textId="77777777" w:rsidR="00F968ED" w:rsidRPr="00230BC4" w:rsidRDefault="00F968ED" w:rsidP="006324AE">
            <w:pPr>
              <w:tabs>
                <w:tab w:val="left" w:pos="3705"/>
              </w:tabs>
              <w:spacing w:after="240" w:line="240" w:lineRule="auto"/>
              <w:jc w:val="center"/>
              <w:rPr>
                <w:rFonts w:ascii="Arial" w:eastAsia="Times New Roman" w:hAnsi="Arial" w:cs="Arial"/>
                <w:lang w:val="en-GB" w:eastAsia="en-GB"/>
              </w:rPr>
            </w:pPr>
          </w:p>
        </w:tc>
      </w:tr>
    </w:tbl>
    <w:p w14:paraId="44E2FFD6" w14:textId="77777777" w:rsidR="00F968ED" w:rsidRPr="00230BC4" w:rsidRDefault="00F968ED" w:rsidP="00F968ED">
      <w:pPr>
        <w:spacing w:after="240" w:line="240" w:lineRule="auto"/>
        <w:jc w:val="both"/>
        <w:rPr>
          <w:rFonts w:ascii="Arial" w:eastAsia="Times New Roman" w:hAnsi="Arial" w:cs="Arial"/>
          <w:color w:val="000000"/>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F968ED" w:rsidRPr="00230BC4" w14:paraId="53F2B40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537D91E1"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1352361D"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0D27E0D5"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20F2356F"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4387" w:type="dxa"/>
            <w:tcBorders>
              <w:top w:val="single" w:sz="6" w:space="0" w:color="000000"/>
              <w:left w:val="single" w:sz="6" w:space="0" w:color="000000"/>
              <w:bottom w:val="single" w:sz="6" w:space="0" w:color="000000"/>
              <w:right w:val="single" w:sz="6" w:space="0" w:color="000000"/>
            </w:tcBorders>
          </w:tcPr>
          <w:p w14:paraId="06F8AD95" w14:textId="77777777" w:rsidR="00F968ED" w:rsidRPr="00230BC4" w:rsidRDefault="00F968ED" w:rsidP="006324AE">
            <w:pPr>
              <w:spacing w:before="120" w:after="120" w:line="240" w:lineRule="auto"/>
              <w:rPr>
                <w:rFonts w:ascii="Arial" w:eastAsia="Times New Roman" w:hAnsi="Arial" w:cs="Arial"/>
                <w:b/>
                <w:color w:val="000000"/>
                <w:highlight w:val="yellow"/>
                <w:lang w:val="en-GB" w:eastAsia="en-GB"/>
              </w:rPr>
            </w:pPr>
          </w:p>
        </w:tc>
      </w:tr>
      <w:tr w:rsidR="00F968ED" w:rsidRPr="00230BC4" w14:paraId="2D13A73D" w14:textId="77777777" w:rsidTr="006324AE">
        <w:trPr>
          <w:cantSplit/>
        </w:trPr>
        <w:tc>
          <w:tcPr>
            <w:tcW w:w="2000" w:type="dxa"/>
            <w:tcBorders>
              <w:top w:val="single" w:sz="6" w:space="0" w:color="000000"/>
              <w:left w:val="single" w:sz="6" w:space="0" w:color="000000"/>
              <w:bottom w:val="single" w:sz="6" w:space="0" w:color="000000"/>
              <w:right w:val="single" w:sz="6" w:space="0" w:color="000000"/>
            </w:tcBorders>
          </w:tcPr>
          <w:p w14:paraId="4DE90B98" w14:textId="77777777" w:rsidR="00F968ED" w:rsidRPr="00230BC4" w:rsidRDefault="00F968ED"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006E9340" w14:textId="77777777" w:rsidR="00F968ED" w:rsidRPr="00230BC4" w:rsidRDefault="00F968ED" w:rsidP="006324AE">
            <w:pPr>
              <w:spacing w:before="120" w:after="120" w:line="240" w:lineRule="auto"/>
              <w:rPr>
                <w:rFonts w:ascii="Arial" w:eastAsia="Times New Roman" w:hAnsi="Arial" w:cs="Arial"/>
                <w:b/>
                <w:color w:val="000000"/>
                <w:lang w:val="en-GB" w:eastAsia="en-GB"/>
              </w:rPr>
            </w:pPr>
          </w:p>
        </w:tc>
      </w:tr>
    </w:tbl>
    <w:p w14:paraId="66039059" w14:textId="77777777" w:rsidR="00F968ED" w:rsidRPr="00230BC4" w:rsidRDefault="00F968ED" w:rsidP="00F968ED">
      <w:pPr>
        <w:widowControl w:val="0"/>
        <w:tabs>
          <w:tab w:val="left" w:pos="360"/>
        </w:tabs>
        <w:spacing w:after="240" w:line="240" w:lineRule="auto"/>
        <w:jc w:val="center"/>
        <w:rPr>
          <w:rFonts w:ascii="Arial" w:eastAsia="Times New Roman" w:hAnsi="Arial" w:cs="Arial"/>
          <w:b/>
          <w:lang w:val="en-GB" w:eastAsia="en-GB"/>
        </w:rPr>
      </w:pPr>
    </w:p>
    <w:p w14:paraId="263F4C35" w14:textId="7CC53EB9" w:rsidR="00565682" w:rsidRPr="00230BC4" w:rsidRDefault="00C92446" w:rsidP="00F968ED">
      <w:pPr>
        <w:widowControl w:val="0"/>
        <w:tabs>
          <w:tab w:val="left" w:pos="360"/>
        </w:tabs>
        <w:spacing w:after="240" w:line="240" w:lineRule="auto"/>
        <w:rPr>
          <w:rFonts w:ascii="Arial" w:eastAsia="Times New Roman" w:hAnsi="Arial" w:cs="Arial"/>
          <w:b/>
          <w:lang w:val="en-GB" w:eastAsia="en-GB"/>
        </w:rPr>
      </w:pPr>
      <w:r w:rsidRPr="00230BC4">
        <w:rPr>
          <w:rFonts w:ascii="Arial" w:eastAsia="Times New Roman" w:hAnsi="Arial" w:cs="Arial"/>
          <w:b/>
          <w:lang w:val="en-GB" w:eastAsia="en-GB"/>
        </w:rPr>
        <w:lastRenderedPageBreak/>
        <w:t xml:space="preserve"> </w:t>
      </w:r>
    </w:p>
    <w:p w14:paraId="7E7AB64B" w14:textId="77777777" w:rsidR="00565682" w:rsidRPr="00230BC4" w:rsidRDefault="00565682" w:rsidP="008E1AEE">
      <w:pPr>
        <w:widowControl w:val="0"/>
        <w:tabs>
          <w:tab w:val="left" w:pos="360"/>
        </w:tabs>
        <w:spacing w:after="240" w:line="240" w:lineRule="auto"/>
        <w:jc w:val="center"/>
        <w:rPr>
          <w:rFonts w:ascii="Arial" w:eastAsia="Times New Roman" w:hAnsi="Arial" w:cs="Arial"/>
          <w:b/>
          <w:lang w:val="en-GB" w:eastAsia="en-GB"/>
        </w:rPr>
      </w:pPr>
    </w:p>
    <w:p w14:paraId="5D538043" w14:textId="5786561C" w:rsidR="008E1AEE" w:rsidRPr="00230BC4" w:rsidRDefault="008E1AEE" w:rsidP="00195026">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F: ANNEX II</w:t>
      </w:r>
    </w:p>
    <w:p w14:paraId="65C8F9E1" w14:textId="7B82CA57" w:rsidR="0070570F" w:rsidRPr="00230BC4" w:rsidRDefault="00F968ED" w:rsidP="0070570F">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 FINANCIAL OFFER FORM</w:t>
      </w:r>
    </w:p>
    <w:p w14:paraId="3998D3F8" w14:textId="36D3FD8C" w:rsidR="00DB55A8" w:rsidRPr="00230BC4" w:rsidRDefault="006B1695" w:rsidP="00DB55A8">
      <w:pPr>
        <w:widowControl w:val="0"/>
        <w:spacing w:before="100" w:after="100" w:line="240" w:lineRule="auto"/>
        <w:ind w:left="360"/>
        <w:outlineLvl w:val="0"/>
        <w:rPr>
          <w:rFonts w:ascii="Arial" w:eastAsia="Times New Roman" w:hAnsi="Arial" w:cs="Arial"/>
          <w:snapToGrid w:val="0"/>
          <w:lang w:val="en-GB"/>
        </w:rPr>
      </w:pPr>
      <w:r w:rsidRPr="00230BC4">
        <w:rPr>
          <w:rFonts w:ascii="Arial" w:eastAsia="Times New Roman" w:hAnsi="Arial" w:cs="Arial"/>
          <w:b/>
          <w:i/>
          <w:lang w:eastAsia="en-GB"/>
        </w:rPr>
        <w:t xml:space="preserve">LOT No and title: </w:t>
      </w:r>
      <w:r w:rsidR="00DB55A8" w:rsidRPr="00230BC4">
        <w:rPr>
          <w:rFonts w:ascii="Arial" w:eastAsia="Times New Roman" w:hAnsi="Arial" w:cs="Arial"/>
          <w:i/>
          <w:lang w:eastAsia="en-GB"/>
        </w:rPr>
        <w:t xml:space="preserve"> LOT 1- “</w:t>
      </w:r>
      <w:r w:rsidR="00DB55A8" w:rsidRPr="00230BC4">
        <w:rPr>
          <w:rFonts w:ascii="Arial" w:hAnsi="Arial" w:cs="Arial"/>
        </w:rPr>
        <w:t>Travel arrangements for</w:t>
      </w:r>
      <w:r w:rsidR="009743AA">
        <w:rPr>
          <w:rFonts w:ascii="Arial" w:hAnsi="Arial" w:cs="Arial"/>
        </w:rPr>
        <w:t xml:space="preserve"> the Local Branch Office of the</w:t>
      </w:r>
      <w:r w:rsidR="00DB55A8" w:rsidRPr="00230BC4">
        <w:rPr>
          <w:rFonts w:ascii="Arial" w:hAnsi="Arial" w:cs="Arial"/>
        </w:rPr>
        <w:t xml:space="preserve"> Regional Youth Cooperation Office </w:t>
      </w:r>
      <w:r w:rsidR="009743AA">
        <w:rPr>
          <w:rFonts w:ascii="Arial" w:hAnsi="Arial" w:cs="Arial"/>
        </w:rPr>
        <w:t xml:space="preserve">(RYCO) </w:t>
      </w:r>
      <w:r w:rsidR="00F27190">
        <w:rPr>
          <w:rFonts w:ascii="Arial" w:hAnsi="Arial" w:cs="Arial"/>
        </w:rPr>
        <w:t>in</w:t>
      </w:r>
      <w:r w:rsidR="00F06E2E">
        <w:rPr>
          <w:rFonts w:ascii="Arial" w:hAnsi="Arial" w:cs="Arial"/>
        </w:rPr>
        <w:t xml:space="preserve"> Bosnia and Herzegovina</w:t>
      </w:r>
      <w:r w:rsidR="00DB55A8" w:rsidRPr="00230BC4">
        <w:rPr>
          <w:rFonts w:ascii="Arial" w:eastAsia="Times New Roman" w:hAnsi="Arial" w:cs="Arial"/>
          <w:snapToGrid w:val="0"/>
          <w:lang w:val="en-GB"/>
        </w:rPr>
        <w:t>”</w:t>
      </w:r>
    </w:p>
    <w:p w14:paraId="3708A577" w14:textId="369C66BA" w:rsidR="00DB55A8" w:rsidRPr="00230BC4" w:rsidRDefault="00C30C68" w:rsidP="00DB55A8">
      <w:pPr>
        <w:widowControl w:val="0"/>
        <w:spacing w:before="100" w:after="100" w:line="240" w:lineRule="auto"/>
        <w:ind w:left="709" w:hanging="349"/>
        <w:outlineLvl w:val="0"/>
        <w:rPr>
          <w:rFonts w:ascii="Arial" w:eastAsia="Times New Roman" w:hAnsi="Arial" w:cs="Arial"/>
          <w:i/>
          <w:snapToGrid w:val="0"/>
        </w:rPr>
      </w:pPr>
      <w:r w:rsidRPr="00230BC4">
        <w:rPr>
          <w:rFonts w:ascii="Arial" w:hAnsi="Arial" w:cs="Arial"/>
          <w:i/>
          <w:lang w:eastAsia="en-GB"/>
        </w:rPr>
        <w:t xml:space="preserve"> </w:t>
      </w:r>
    </w:p>
    <w:tbl>
      <w:tblPr>
        <w:tblW w:w="9355" w:type="dxa"/>
        <w:tblCellMar>
          <w:top w:w="15" w:type="dxa"/>
          <w:left w:w="15" w:type="dxa"/>
          <w:bottom w:w="15" w:type="dxa"/>
          <w:right w:w="15" w:type="dxa"/>
        </w:tblCellMar>
        <w:tblLook w:val="04A0" w:firstRow="1" w:lastRow="0" w:firstColumn="1" w:lastColumn="0" w:noHBand="0" w:noVBand="1"/>
      </w:tblPr>
      <w:tblGrid>
        <w:gridCol w:w="5276"/>
        <w:gridCol w:w="4079"/>
      </w:tblGrid>
      <w:tr w:rsidR="00934D14" w:rsidRPr="00934D14" w14:paraId="4CEB7204"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3FC57646"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Title</w:t>
            </w:r>
          </w:p>
        </w:tc>
        <w:tc>
          <w:tcPr>
            <w:tcW w:w="4079" w:type="dxa"/>
            <w:tcBorders>
              <w:top w:val="single" w:sz="4" w:space="0" w:color="000000"/>
              <w:left w:val="single" w:sz="4" w:space="0" w:color="000000"/>
              <w:bottom w:val="single" w:sz="4" w:space="0" w:color="000000"/>
              <w:right w:val="single" w:sz="4" w:space="0" w:color="000000"/>
            </w:tcBorders>
            <w:hideMark/>
          </w:tcPr>
          <w:p w14:paraId="1557307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b/>
                <w:bCs/>
                <w:color w:val="000000"/>
              </w:rPr>
              <w:t xml:space="preserve"> Price per Unit in </w:t>
            </w:r>
            <w:proofErr w:type="spellStart"/>
            <w:r w:rsidRPr="00934D14">
              <w:rPr>
                <w:rFonts w:ascii="Arial" w:eastAsia="Times New Roman" w:hAnsi="Arial" w:cs="Arial"/>
                <w:b/>
                <w:bCs/>
                <w:color w:val="000000"/>
              </w:rPr>
              <w:t>Eur</w:t>
            </w:r>
            <w:proofErr w:type="spellEnd"/>
          </w:p>
        </w:tc>
      </w:tr>
      <w:tr w:rsidR="00934D14" w:rsidRPr="00934D14" w14:paraId="4A8C37DF"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F81D80B" w14:textId="77777777" w:rsidR="00934D14" w:rsidRPr="00934D14" w:rsidRDefault="00934D14" w:rsidP="00934D14">
            <w:pPr>
              <w:spacing w:after="0" w:line="240" w:lineRule="auto"/>
              <w:rPr>
                <w:rFonts w:ascii="Times New Roman" w:eastAsia="Times New Roman" w:hAnsi="Times New Roman" w:cs="Times New Roman"/>
                <w:sz w:val="24"/>
                <w:szCs w:val="24"/>
              </w:rPr>
            </w:pPr>
          </w:p>
          <w:p w14:paraId="334A20F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the service per flight ticket</w:t>
            </w:r>
          </w:p>
        </w:tc>
        <w:tc>
          <w:tcPr>
            <w:tcW w:w="4079" w:type="dxa"/>
            <w:tcBorders>
              <w:top w:val="single" w:sz="4" w:space="0" w:color="000000"/>
              <w:left w:val="single" w:sz="4" w:space="0" w:color="000000"/>
              <w:bottom w:val="single" w:sz="4" w:space="0" w:color="000000"/>
              <w:right w:val="single" w:sz="4" w:space="0" w:color="000000"/>
            </w:tcBorders>
            <w:hideMark/>
          </w:tcPr>
          <w:p w14:paraId="3DDFB76A"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05183F68"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048421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executive car </w:t>
            </w:r>
          </w:p>
          <w:p w14:paraId="6F1C9BFC"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379909C3"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3FB604E"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0E4529CA"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van  </w:t>
            </w:r>
          </w:p>
        </w:tc>
        <w:tc>
          <w:tcPr>
            <w:tcW w:w="4079" w:type="dxa"/>
            <w:tcBorders>
              <w:top w:val="single" w:sz="4" w:space="0" w:color="000000"/>
              <w:left w:val="single" w:sz="4" w:space="0" w:color="000000"/>
              <w:bottom w:val="single" w:sz="4" w:space="0" w:color="000000"/>
              <w:right w:val="single" w:sz="4" w:space="0" w:color="000000"/>
            </w:tcBorders>
            <w:hideMark/>
          </w:tcPr>
          <w:p w14:paraId="0E60D5EB"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193C631"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4DAA5233"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an   minibus   </w:t>
            </w:r>
          </w:p>
        </w:tc>
        <w:tc>
          <w:tcPr>
            <w:tcW w:w="4079" w:type="dxa"/>
            <w:tcBorders>
              <w:top w:val="single" w:sz="4" w:space="0" w:color="000000"/>
              <w:left w:val="single" w:sz="4" w:space="0" w:color="000000"/>
              <w:bottom w:val="single" w:sz="4" w:space="0" w:color="000000"/>
              <w:right w:val="single" w:sz="4" w:space="0" w:color="000000"/>
            </w:tcBorders>
            <w:hideMark/>
          </w:tcPr>
          <w:p w14:paraId="1A203B68"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632FA515" w14:textId="77777777" w:rsidTr="00934D14">
        <w:tc>
          <w:tcPr>
            <w:tcW w:w="0" w:type="auto"/>
            <w:tcBorders>
              <w:top w:val="single" w:sz="4" w:space="0" w:color="000000"/>
              <w:left w:val="single" w:sz="4" w:space="0" w:color="000000"/>
              <w:bottom w:val="single" w:sz="4" w:space="0" w:color="000000"/>
              <w:right w:val="single" w:sz="4" w:space="0" w:color="000000"/>
            </w:tcBorders>
            <w:hideMark/>
          </w:tcPr>
          <w:p w14:paraId="7D273597"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per kilometers for transfer with a bus</w:t>
            </w:r>
          </w:p>
          <w:p w14:paraId="643FE25B" w14:textId="77777777" w:rsidR="00934D14" w:rsidRPr="00934D14" w:rsidRDefault="00934D14" w:rsidP="00934D14">
            <w:pPr>
              <w:spacing w:after="0" w:line="240" w:lineRule="auto"/>
              <w:rPr>
                <w:rFonts w:ascii="Times New Roman" w:eastAsia="Times New Roman" w:hAnsi="Times New Roman" w:cs="Times New Roman"/>
                <w:sz w:val="24"/>
                <w:szCs w:val="24"/>
              </w:rPr>
            </w:pPr>
          </w:p>
        </w:tc>
        <w:tc>
          <w:tcPr>
            <w:tcW w:w="4079" w:type="dxa"/>
            <w:tcBorders>
              <w:top w:val="single" w:sz="4" w:space="0" w:color="000000"/>
              <w:left w:val="single" w:sz="4" w:space="0" w:color="000000"/>
              <w:bottom w:val="single" w:sz="4" w:space="0" w:color="000000"/>
              <w:right w:val="single" w:sz="4" w:space="0" w:color="000000"/>
            </w:tcBorders>
            <w:hideMark/>
          </w:tcPr>
          <w:p w14:paraId="01DBAAA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37619C2F"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5DD0899"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for airport transfer</w:t>
            </w:r>
          </w:p>
        </w:tc>
        <w:tc>
          <w:tcPr>
            <w:tcW w:w="4079" w:type="dxa"/>
            <w:tcBorders>
              <w:top w:val="single" w:sz="4" w:space="0" w:color="000000"/>
              <w:left w:val="single" w:sz="4" w:space="0" w:color="000000"/>
              <w:bottom w:val="single" w:sz="4" w:space="0" w:color="000000"/>
              <w:right w:val="single" w:sz="4" w:space="0" w:color="000000"/>
            </w:tcBorders>
            <w:hideMark/>
          </w:tcPr>
          <w:p w14:paraId="7B9FAA9F"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451DF609"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36B18BD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waiting hours* </w:t>
            </w:r>
          </w:p>
        </w:tc>
        <w:tc>
          <w:tcPr>
            <w:tcW w:w="4079" w:type="dxa"/>
            <w:tcBorders>
              <w:top w:val="single" w:sz="4" w:space="0" w:color="000000"/>
              <w:left w:val="single" w:sz="4" w:space="0" w:color="000000"/>
              <w:bottom w:val="single" w:sz="4" w:space="0" w:color="000000"/>
              <w:right w:val="single" w:sz="4" w:space="0" w:color="000000"/>
            </w:tcBorders>
            <w:hideMark/>
          </w:tcPr>
          <w:p w14:paraId="544DBB79"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r w:rsidR="00934D14" w:rsidRPr="00934D14" w14:paraId="140D3001" w14:textId="77777777" w:rsidTr="00934D14">
        <w:trPr>
          <w:trHeight w:val="323"/>
        </w:trPr>
        <w:tc>
          <w:tcPr>
            <w:tcW w:w="0" w:type="auto"/>
            <w:tcBorders>
              <w:top w:val="single" w:sz="4" w:space="0" w:color="000000"/>
              <w:left w:val="single" w:sz="4" w:space="0" w:color="000000"/>
              <w:bottom w:val="single" w:sz="4" w:space="0" w:color="000000"/>
              <w:right w:val="single" w:sz="4" w:space="0" w:color="000000"/>
            </w:tcBorders>
            <w:hideMark/>
          </w:tcPr>
          <w:p w14:paraId="29749262"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Price of driver overnight cost</w:t>
            </w:r>
          </w:p>
        </w:tc>
        <w:tc>
          <w:tcPr>
            <w:tcW w:w="4079" w:type="dxa"/>
            <w:tcBorders>
              <w:top w:val="single" w:sz="4" w:space="0" w:color="000000"/>
              <w:left w:val="single" w:sz="4" w:space="0" w:color="000000"/>
              <w:bottom w:val="single" w:sz="4" w:space="0" w:color="000000"/>
              <w:right w:val="single" w:sz="4" w:space="0" w:color="000000"/>
            </w:tcBorders>
            <w:hideMark/>
          </w:tcPr>
          <w:p w14:paraId="78208EA4" w14:textId="77777777" w:rsidR="00934D14" w:rsidRPr="00934D14" w:rsidRDefault="00934D14" w:rsidP="00934D14">
            <w:pPr>
              <w:spacing w:after="0" w:line="240" w:lineRule="auto"/>
              <w:rPr>
                <w:rFonts w:ascii="Times New Roman" w:eastAsia="Times New Roman" w:hAnsi="Times New Roman" w:cs="Times New Roman"/>
                <w:sz w:val="24"/>
                <w:szCs w:val="24"/>
              </w:rPr>
            </w:pPr>
          </w:p>
        </w:tc>
      </w:tr>
    </w:tbl>
    <w:p w14:paraId="58F744BE" w14:textId="77777777" w:rsidR="00934D14" w:rsidRPr="00934D14" w:rsidRDefault="00934D14" w:rsidP="00934D14">
      <w:pPr>
        <w:spacing w:after="0" w:line="240" w:lineRule="auto"/>
        <w:jc w:val="both"/>
        <w:rPr>
          <w:rFonts w:ascii="Times New Roman" w:eastAsia="Times New Roman" w:hAnsi="Times New Roman" w:cs="Times New Roman"/>
          <w:sz w:val="24"/>
          <w:szCs w:val="24"/>
        </w:rPr>
      </w:pPr>
      <w:r w:rsidRPr="00934D14">
        <w:rPr>
          <w:rFonts w:ascii="Arial" w:eastAsia="Times New Roman" w:hAnsi="Arial" w:cs="Arial"/>
          <w:color w:val="000000"/>
        </w:rPr>
        <w:t> </w:t>
      </w:r>
    </w:p>
    <w:p w14:paraId="21151793" w14:textId="6BC8BA3C" w:rsidR="00934D14" w:rsidRPr="00934D14" w:rsidRDefault="00934D14" w:rsidP="00934D14">
      <w:pPr>
        <w:spacing w:after="0" w:line="240" w:lineRule="auto"/>
        <w:jc w:val="both"/>
        <w:rPr>
          <w:rFonts w:ascii="Times New Roman" w:eastAsia="Times New Roman" w:hAnsi="Times New Roman" w:cs="Times New Roman"/>
          <w:sz w:val="24"/>
          <w:szCs w:val="24"/>
        </w:rPr>
      </w:pPr>
      <w:r>
        <w:rPr>
          <w:rFonts w:ascii="Arial" w:eastAsia="Times New Roman" w:hAnsi="Arial" w:cs="Arial"/>
          <w:color w:val="000000"/>
        </w:rPr>
        <w:t>*</w:t>
      </w:r>
      <w:r w:rsidRPr="00934D14">
        <w:rPr>
          <w:rFonts w:ascii="Arial" w:eastAsia="Times New Roman" w:hAnsi="Arial" w:cs="Arial"/>
          <w:color w:val="000000"/>
        </w:rPr>
        <w:t>Note: Waiting hours can be charged only for the period longer than 2 hours. Overnight driver cost is excluding the cost of waiting hours.</w:t>
      </w:r>
    </w:p>
    <w:p w14:paraId="5D168025" w14:textId="77777777" w:rsidR="00DB55A8" w:rsidRPr="00230BC4" w:rsidRDefault="00DB55A8" w:rsidP="00DB55A8">
      <w:pPr>
        <w:spacing w:after="0" w:line="240" w:lineRule="auto"/>
        <w:jc w:val="both"/>
        <w:rPr>
          <w:rFonts w:ascii="Arial" w:eastAsia="Times New Roman" w:hAnsi="Arial" w:cs="Arial"/>
          <w:snapToGrid w:val="0"/>
          <w:lang w:val="en-GB"/>
        </w:rPr>
      </w:pPr>
    </w:p>
    <w:p w14:paraId="433EF9D0" w14:textId="77777777" w:rsidR="00DB55A8" w:rsidRPr="00230BC4" w:rsidRDefault="00DB55A8" w:rsidP="00DB55A8">
      <w:pPr>
        <w:spacing w:after="0" w:line="240" w:lineRule="auto"/>
        <w:jc w:val="both"/>
        <w:rPr>
          <w:rFonts w:ascii="Arial" w:eastAsia="Times New Roman" w:hAnsi="Arial" w:cs="Arial"/>
          <w:snapToGrid w:val="0"/>
          <w:lang w:val="en-GB"/>
        </w:rPr>
      </w:pPr>
    </w:p>
    <w:p w14:paraId="62026964" w14:textId="77777777" w:rsidR="00DB55A8" w:rsidRPr="00230BC4" w:rsidRDefault="00DB55A8" w:rsidP="00DB55A8">
      <w:pPr>
        <w:spacing w:after="120"/>
        <w:rPr>
          <w:rFonts w:ascii="Arial" w:hAnsi="Arial" w:cs="Arial"/>
          <w:snapToGrid w:val="0"/>
        </w:rPr>
      </w:pPr>
      <w:r w:rsidRPr="00230BC4">
        <w:rPr>
          <w:rFonts w:ascii="Arial" w:hAnsi="Arial" w:cs="Arial"/>
        </w:rPr>
        <w:t>In my offer all applicable taxes are included.</w:t>
      </w:r>
    </w:p>
    <w:p w14:paraId="6B5AB506" w14:textId="35756082" w:rsidR="00DB55A8" w:rsidRPr="00230BC4" w:rsidRDefault="00DB55A8" w:rsidP="00DB55A8">
      <w:pPr>
        <w:spacing w:after="0" w:line="240" w:lineRule="auto"/>
        <w:jc w:val="both"/>
        <w:rPr>
          <w:rFonts w:ascii="Arial" w:eastAsia="Arial" w:hAnsi="Arial" w:cs="Arial"/>
          <w:b/>
          <w:lang w:val="sq-AL"/>
        </w:rPr>
      </w:pPr>
    </w:p>
    <w:tbl>
      <w:tblPr>
        <w:tblW w:w="0" w:type="auto"/>
        <w:tblInd w:w="188" w:type="dxa"/>
        <w:tblLayout w:type="fixed"/>
        <w:tblCellMar>
          <w:left w:w="0" w:type="dxa"/>
          <w:right w:w="0" w:type="dxa"/>
        </w:tblCellMar>
        <w:tblLook w:val="0000" w:firstRow="0" w:lastRow="0" w:firstColumn="0" w:lastColumn="0" w:noHBand="0" w:noVBand="0"/>
      </w:tblPr>
      <w:tblGrid>
        <w:gridCol w:w="2700"/>
        <w:gridCol w:w="3491"/>
      </w:tblGrid>
      <w:tr w:rsidR="00DB55A8" w:rsidRPr="00230BC4" w14:paraId="4B868B2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11DF969A"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3491" w:type="dxa"/>
            <w:tcBorders>
              <w:top w:val="single" w:sz="6" w:space="0" w:color="000000"/>
              <w:left w:val="single" w:sz="6" w:space="0" w:color="000000"/>
              <w:bottom w:val="single" w:sz="6" w:space="0" w:color="000000"/>
              <w:right w:val="single" w:sz="6" w:space="0" w:color="000000"/>
            </w:tcBorders>
          </w:tcPr>
          <w:p w14:paraId="49A1495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7C182F0E"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03964CFD"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 xml:space="preserve">Signature and stamp </w:t>
            </w:r>
          </w:p>
        </w:tc>
        <w:tc>
          <w:tcPr>
            <w:tcW w:w="3491" w:type="dxa"/>
            <w:tcBorders>
              <w:top w:val="single" w:sz="6" w:space="0" w:color="000000"/>
              <w:left w:val="single" w:sz="6" w:space="0" w:color="000000"/>
              <w:bottom w:val="single" w:sz="6" w:space="0" w:color="000000"/>
              <w:right w:val="single" w:sz="6" w:space="0" w:color="000000"/>
            </w:tcBorders>
          </w:tcPr>
          <w:p w14:paraId="38144141"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r w:rsidR="00DB55A8" w:rsidRPr="00230BC4" w14:paraId="69CC1301" w14:textId="77777777" w:rsidTr="006324AE">
        <w:trPr>
          <w:cantSplit/>
        </w:trPr>
        <w:tc>
          <w:tcPr>
            <w:tcW w:w="2700" w:type="dxa"/>
            <w:tcBorders>
              <w:top w:val="single" w:sz="6" w:space="0" w:color="000000"/>
              <w:left w:val="single" w:sz="6" w:space="0" w:color="000000"/>
              <w:bottom w:val="single" w:sz="6" w:space="0" w:color="000000"/>
              <w:right w:val="single" w:sz="6" w:space="0" w:color="000000"/>
            </w:tcBorders>
          </w:tcPr>
          <w:p w14:paraId="46D22120" w14:textId="77777777" w:rsidR="00DB55A8" w:rsidRPr="00230BC4" w:rsidRDefault="00DB55A8" w:rsidP="006324AE">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3491" w:type="dxa"/>
            <w:tcBorders>
              <w:top w:val="single" w:sz="6" w:space="0" w:color="000000"/>
              <w:left w:val="single" w:sz="6" w:space="0" w:color="000000"/>
              <w:bottom w:val="single" w:sz="6" w:space="0" w:color="000000"/>
              <w:right w:val="single" w:sz="6" w:space="0" w:color="000000"/>
            </w:tcBorders>
          </w:tcPr>
          <w:p w14:paraId="064D97FA" w14:textId="77777777" w:rsidR="00DB55A8" w:rsidRPr="00230BC4" w:rsidRDefault="00DB55A8" w:rsidP="006324AE">
            <w:pPr>
              <w:spacing w:before="120" w:after="120" w:line="240" w:lineRule="auto"/>
              <w:rPr>
                <w:rFonts w:ascii="Arial" w:eastAsia="Times New Roman" w:hAnsi="Arial" w:cs="Arial"/>
                <w:b/>
                <w:color w:val="000000"/>
                <w:lang w:val="en-GB" w:eastAsia="en-GB"/>
              </w:rPr>
            </w:pPr>
          </w:p>
        </w:tc>
      </w:tr>
    </w:tbl>
    <w:p w14:paraId="55020E9D"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4AF78389" w14:textId="77777777" w:rsidR="00DB55A8" w:rsidRPr="00230BC4" w:rsidRDefault="00DB55A8" w:rsidP="00DB55A8">
      <w:pPr>
        <w:spacing w:after="120" w:line="240" w:lineRule="auto"/>
        <w:contextualSpacing/>
        <w:jc w:val="both"/>
        <w:rPr>
          <w:rFonts w:ascii="Arial" w:eastAsia="Times New Roman" w:hAnsi="Arial" w:cs="Arial"/>
          <w:lang w:val="en-GB" w:eastAsia="en-GB"/>
        </w:rPr>
      </w:pPr>
    </w:p>
    <w:p w14:paraId="147E0B32" w14:textId="77777777" w:rsidR="00DB55A8" w:rsidRPr="00230BC4" w:rsidRDefault="00DB55A8" w:rsidP="00DB55A8">
      <w:pPr>
        <w:widowControl w:val="0"/>
        <w:tabs>
          <w:tab w:val="left" w:pos="360"/>
        </w:tabs>
        <w:spacing w:after="240" w:line="240" w:lineRule="auto"/>
        <w:rPr>
          <w:rFonts w:ascii="Arial" w:hAnsi="Arial" w:cs="Arial"/>
        </w:rPr>
      </w:pPr>
    </w:p>
    <w:p w14:paraId="388CA533" w14:textId="28D5CAAF" w:rsidR="00565682" w:rsidRPr="00230BC4" w:rsidRDefault="00565682" w:rsidP="00565682">
      <w:pPr>
        <w:spacing w:after="240" w:line="240" w:lineRule="auto"/>
        <w:rPr>
          <w:rFonts w:ascii="Arial" w:eastAsia="Times New Roman" w:hAnsi="Arial" w:cs="Arial"/>
          <w:b/>
          <w:i/>
          <w:lang w:eastAsia="en-GB"/>
        </w:rPr>
      </w:pPr>
    </w:p>
    <w:p w14:paraId="7F31C249" w14:textId="131041B5" w:rsidR="00565682" w:rsidRPr="00230BC4" w:rsidRDefault="00DB55A8" w:rsidP="006B1695">
      <w:pPr>
        <w:widowControl w:val="0"/>
        <w:spacing w:before="100" w:after="100" w:line="240" w:lineRule="auto"/>
        <w:outlineLvl w:val="0"/>
        <w:rPr>
          <w:rFonts w:ascii="Arial" w:eastAsia="Times New Roman" w:hAnsi="Arial" w:cs="Arial"/>
          <w:snapToGrid w:val="0"/>
          <w:lang w:val="en-GB"/>
        </w:rPr>
      </w:pPr>
      <w:r w:rsidRPr="00230BC4">
        <w:rPr>
          <w:rFonts w:ascii="Arial" w:eastAsia="Times New Roman" w:hAnsi="Arial" w:cs="Arial"/>
          <w:b/>
          <w:snapToGrid w:val="0"/>
          <w:lang w:val="de-DE"/>
        </w:rPr>
        <w:t xml:space="preserve"> </w:t>
      </w:r>
    </w:p>
    <w:p w14:paraId="2E3CA982" w14:textId="725AB928" w:rsidR="006B1695" w:rsidRPr="00230BC4" w:rsidRDefault="006B1695" w:rsidP="00C30C68">
      <w:pPr>
        <w:widowControl w:val="0"/>
        <w:spacing w:before="100" w:after="100" w:line="240" w:lineRule="auto"/>
        <w:ind w:left="709" w:hanging="349"/>
        <w:outlineLvl w:val="0"/>
        <w:rPr>
          <w:rFonts w:ascii="Arial" w:eastAsia="Times New Roman" w:hAnsi="Arial" w:cs="Arial"/>
          <w:lang w:val="en-GB" w:eastAsia="en-GB"/>
        </w:rPr>
      </w:pPr>
      <w:r w:rsidRPr="00230BC4">
        <w:rPr>
          <w:rFonts w:ascii="Arial" w:eastAsia="Times New Roman" w:hAnsi="Arial" w:cs="Arial"/>
          <w:i/>
          <w:lang w:eastAsia="en-GB"/>
        </w:rPr>
        <w:lastRenderedPageBreak/>
        <w:t xml:space="preserve"> </w:t>
      </w:r>
      <w:r w:rsidR="00C30C68" w:rsidRPr="00230BC4">
        <w:rPr>
          <w:rFonts w:ascii="Arial" w:eastAsia="Times New Roman" w:hAnsi="Arial" w:cs="Arial"/>
          <w:snapToGrid w:val="0"/>
          <w:lang w:val="en-GB"/>
        </w:rPr>
        <w:t xml:space="preserve"> </w:t>
      </w:r>
    </w:p>
    <w:p w14:paraId="6C093B6E" w14:textId="3939CC12" w:rsidR="006B1695" w:rsidRPr="00230BC4" w:rsidRDefault="006B1695" w:rsidP="00FC0CCA">
      <w:pPr>
        <w:spacing w:before="240" w:after="0" w:line="276" w:lineRule="auto"/>
        <w:rPr>
          <w:rFonts w:ascii="Arial" w:eastAsia="Times New Roman" w:hAnsi="Arial" w:cs="Arial"/>
          <w:lang w:val="en-GB" w:eastAsia="en-GB"/>
        </w:rPr>
      </w:pPr>
    </w:p>
    <w:p w14:paraId="79569199" w14:textId="091C8A3B" w:rsidR="006B1695" w:rsidRPr="00230BC4" w:rsidRDefault="006B1695" w:rsidP="00FC0CCA">
      <w:pPr>
        <w:spacing w:before="240" w:after="0" w:line="276" w:lineRule="auto"/>
        <w:rPr>
          <w:rFonts w:ascii="Arial" w:eastAsia="Times New Roman" w:hAnsi="Arial" w:cs="Arial"/>
          <w:lang w:val="en-GB" w:eastAsia="en-GB"/>
        </w:rPr>
      </w:pPr>
    </w:p>
    <w:p w14:paraId="6575A634" w14:textId="2ECE5C53" w:rsidR="006B1695" w:rsidRPr="00230BC4" w:rsidRDefault="006B1695" w:rsidP="006B1695">
      <w:pPr>
        <w:widowControl w:val="0"/>
        <w:tabs>
          <w:tab w:val="left" w:pos="360"/>
        </w:tabs>
        <w:spacing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ANNEX II/1</w:t>
      </w:r>
    </w:p>
    <w:p w14:paraId="6D75F5E0" w14:textId="69221836" w:rsidR="006B1695" w:rsidRPr="00230BC4" w:rsidRDefault="00897F6D" w:rsidP="00897F6D">
      <w:pPr>
        <w:widowControl w:val="0"/>
        <w:tabs>
          <w:tab w:val="left" w:pos="360"/>
        </w:tabs>
        <w:spacing w:before="240" w:after="240" w:line="240" w:lineRule="auto"/>
        <w:jc w:val="center"/>
        <w:rPr>
          <w:rFonts w:ascii="Arial" w:eastAsia="Times New Roman" w:hAnsi="Arial" w:cs="Arial"/>
          <w:b/>
          <w:lang w:val="en-GB" w:eastAsia="en-GB"/>
        </w:rPr>
      </w:pPr>
      <w:r w:rsidRPr="00230BC4">
        <w:rPr>
          <w:rFonts w:ascii="Arial" w:eastAsia="Times New Roman" w:hAnsi="Arial" w:cs="Arial"/>
          <w:b/>
          <w:lang w:val="en-GB" w:eastAsia="en-GB"/>
        </w:rPr>
        <w:t xml:space="preserve">FINANCIAL OFFER FORM </w:t>
      </w:r>
    </w:p>
    <w:p w14:paraId="3172CFFE" w14:textId="77E61718" w:rsidR="00C30C68" w:rsidRPr="00230BC4" w:rsidRDefault="006B1695" w:rsidP="00C30C68">
      <w:pPr>
        <w:widowControl w:val="0"/>
        <w:spacing w:before="100" w:after="100" w:line="240" w:lineRule="auto"/>
        <w:outlineLvl w:val="0"/>
        <w:rPr>
          <w:rFonts w:ascii="Arial" w:eastAsia="Times New Roman" w:hAnsi="Arial" w:cs="Arial"/>
          <w:i/>
          <w:snapToGrid w:val="0"/>
        </w:rPr>
      </w:pPr>
      <w:r w:rsidRPr="00230BC4">
        <w:rPr>
          <w:rFonts w:ascii="Arial" w:eastAsia="Times New Roman" w:hAnsi="Arial" w:cs="Arial"/>
          <w:b/>
          <w:i/>
          <w:lang w:eastAsia="en-GB"/>
        </w:rPr>
        <w:t xml:space="preserve">LOT No and title: </w:t>
      </w:r>
      <w:r w:rsidR="00C30C68" w:rsidRPr="00230BC4">
        <w:rPr>
          <w:rFonts w:ascii="Arial" w:eastAsia="Times New Roman" w:hAnsi="Arial" w:cs="Arial"/>
          <w:i/>
          <w:lang w:eastAsia="en-GB"/>
        </w:rPr>
        <w:t xml:space="preserve"> </w:t>
      </w:r>
      <w:r w:rsidR="00C30C68" w:rsidRPr="00230BC4">
        <w:rPr>
          <w:rFonts w:ascii="Arial" w:hAnsi="Arial" w:cs="Arial"/>
          <w:i/>
          <w:lang w:eastAsia="en-GB"/>
        </w:rPr>
        <w:t>LOT 2- “</w:t>
      </w:r>
      <w:r w:rsidR="00C30C68" w:rsidRPr="00230BC4">
        <w:rPr>
          <w:rFonts w:ascii="Arial" w:hAnsi="Arial" w:cs="Arial"/>
        </w:rPr>
        <w:t>Accommodation, event management and external expertize services</w:t>
      </w:r>
      <w:r w:rsidR="009743AA">
        <w:rPr>
          <w:rFonts w:ascii="Arial" w:hAnsi="Arial" w:cs="Arial"/>
        </w:rPr>
        <w:t xml:space="preserve"> for the Local Branch Office of the Regional Youth Cooperation Office (RYCO) in </w:t>
      </w:r>
      <w:r w:rsidR="00F06E2E">
        <w:rPr>
          <w:rFonts w:ascii="Arial" w:hAnsi="Arial" w:cs="Arial"/>
        </w:rPr>
        <w:t>Bosnia and Herzegovina</w:t>
      </w:r>
      <w:r w:rsidR="00C30C68" w:rsidRPr="00230BC4">
        <w:rPr>
          <w:rFonts w:ascii="Arial" w:eastAsia="Times New Roman" w:hAnsi="Arial" w:cs="Arial"/>
          <w:i/>
          <w:lang w:eastAsia="en-GB"/>
        </w:rPr>
        <w:t>”</w:t>
      </w:r>
    </w:p>
    <w:p w14:paraId="1CA2055D" w14:textId="77777777" w:rsidR="00C30C68" w:rsidRPr="00230BC4" w:rsidRDefault="00C30C68" w:rsidP="00C30C68">
      <w:pPr>
        <w:spacing w:after="0" w:line="240" w:lineRule="auto"/>
        <w:jc w:val="both"/>
        <w:rPr>
          <w:rFonts w:ascii="Arial" w:eastAsia="Times New Roman" w:hAnsi="Arial" w:cs="Arial"/>
          <w:snapToGrid w:val="0"/>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5395"/>
        <w:gridCol w:w="2340"/>
        <w:gridCol w:w="1615"/>
      </w:tblGrid>
      <w:tr w:rsidR="00883E93" w:rsidRPr="00883E93" w14:paraId="4E26D1FF" w14:textId="77777777" w:rsidTr="00883E93">
        <w:trPr>
          <w:trHeight w:val="62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5EE1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Title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5D0045"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Price range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5E004DA" w14:textId="1BE95FE3"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xml:space="preserve">Percentage </w:t>
            </w:r>
            <w:r>
              <w:rPr>
                <w:rFonts w:ascii="Arial" w:eastAsia="Times New Roman" w:hAnsi="Arial" w:cs="Arial"/>
                <w:b/>
                <w:bCs/>
                <w:color w:val="000000"/>
                <w:sz w:val="18"/>
                <w:szCs w:val="18"/>
              </w:rPr>
              <w:t xml:space="preserve"> </w:t>
            </w:r>
          </w:p>
        </w:tc>
      </w:tr>
      <w:tr w:rsidR="00883E93" w:rsidRPr="00883E93" w14:paraId="1CA1EECD"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2530352" w14:textId="559DF854"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Company fee for accommodation</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B338E9"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79AE72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0CBE4E6B"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0B52F416"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86A99A8"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957534"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3B668AF4"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7BD32287"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E0961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BEA0249"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A270DF1" w14:textId="77777777" w:rsidTr="00883E93">
        <w:trPr>
          <w:trHeight w:val="485"/>
        </w:trPr>
        <w:tc>
          <w:tcPr>
            <w:tcW w:w="5395" w:type="dxa"/>
            <w:vMerge w:val="restart"/>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ED83B6" w14:textId="26341A07" w:rsidR="00883E93" w:rsidRPr="00883E93" w:rsidRDefault="00883E93" w:rsidP="00B53C5D">
            <w:pPr>
              <w:spacing w:after="0" w:line="240" w:lineRule="auto"/>
              <w:jc w:val="center"/>
              <w:rPr>
                <w:rFonts w:ascii="Times New Roman" w:eastAsia="Times New Roman" w:hAnsi="Times New Roman" w:cs="Times New Roman"/>
                <w:b/>
                <w:sz w:val="24"/>
                <w:szCs w:val="24"/>
              </w:rPr>
            </w:pPr>
            <w:r w:rsidRPr="00883E93">
              <w:rPr>
                <w:rFonts w:ascii="Arial" w:eastAsia="Times New Roman" w:hAnsi="Arial" w:cs="Arial"/>
                <w:b/>
                <w:color w:val="000000"/>
                <w:sz w:val="20"/>
                <w:szCs w:val="20"/>
              </w:rPr>
              <w:t>Company fee for conference package (venue, conference facilities, catering, translators, photographs etc.</w:t>
            </w:r>
          </w:p>
          <w:p w14:paraId="1DE2CB7D"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A5433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1-10.000EUR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116A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58DE7FD7" w14:textId="77777777" w:rsidTr="00883E93">
        <w:trPr>
          <w:trHeight w:val="485"/>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274EC2F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39A9DEE"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10.001 EUR - 20.000 EUR</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DA97446"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4908C65B" w14:textId="77777777" w:rsidTr="00883E93">
        <w:trPr>
          <w:trHeight w:val="748"/>
        </w:trPr>
        <w:tc>
          <w:tcPr>
            <w:tcW w:w="5395" w:type="dxa"/>
            <w:vMerge/>
            <w:tcBorders>
              <w:top w:val="single" w:sz="4" w:space="0" w:color="000000"/>
              <w:left w:val="single" w:sz="4" w:space="0" w:color="000000"/>
              <w:bottom w:val="single" w:sz="4" w:space="0" w:color="000000"/>
              <w:right w:val="single" w:sz="4" w:space="0" w:color="000000"/>
            </w:tcBorders>
            <w:vAlign w:val="center"/>
            <w:hideMark/>
          </w:tcPr>
          <w:p w14:paraId="6ADB2FD9" w14:textId="77777777" w:rsidR="00883E93" w:rsidRPr="00883E93" w:rsidRDefault="00883E93" w:rsidP="00883E93">
            <w:pPr>
              <w:spacing w:after="0" w:line="240" w:lineRule="auto"/>
              <w:rPr>
                <w:rFonts w:ascii="Times New Roman" w:eastAsia="Times New Roman" w:hAnsi="Times New Roman" w:cs="Times New Roman"/>
                <w:sz w:val="24"/>
                <w:szCs w:val="24"/>
              </w:rPr>
            </w:pP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5C78261" w14:textId="77777777"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20.000 EUR and more</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E1A878"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r w:rsidR="00883E93" w:rsidRPr="00883E93" w14:paraId="63F69E2D" w14:textId="77777777" w:rsidTr="00883E93">
        <w:trPr>
          <w:trHeight w:val="748"/>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0AE64D4" w14:textId="789236B0"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Conference kit and materials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D5F0CB4" w14:textId="49FCC8DF" w:rsidR="00883E93" w:rsidRPr="00883E93" w:rsidRDefault="00B53C5D" w:rsidP="00883E93">
            <w:pPr>
              <w:spacing w:before="240" w:after="0" w:line="240" w:lineRule="auto"/>
              <w:jc w:val="center"/>
              <w:rPr>
                <w:rFonts w:ascii="Times New Roman" w:eastAsia="Times New Roman" w:hAnsi="Times New Roman" w:cs="Times New Roman"/>
                <w:sz w:val="24"/>
                <w:szCs w:val="24"/>
              </w:rPr>
            </w:pPr>
            <w:r>
              <w:rPr>
                <w:rFonts w:ascii="Arial" w:eastAsia="Times New Roman" w:hAnsi="Arial" w:cs="Arial"/>
                <w:b/>
                <w:bCs/>
                <w:color w:val="000000"/>
                <w:sz w:val="18"/>
                <w:szCs w:val="18"/>
              </w:rPr>
              <w:t>N/A</w:t>
            </w:r>
            <w:r w:rsidR="00883E93" w:rsidRPr="00883E93">
              <w:rPr>
                <w:rFonts w:ascii="Arial" w:eastAsia="Times New Roman" w:hAnsi="Arial" w:cs="Arial"/>
                <w:b/>
                <w:bCs/>
                <w:color w:val="000000"/>
                <w:sz w:val="18"/>
                <w:szCs w:val="18"/>
              </w:rPr>
              <w:t> </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277409C" w14:textId="77777777" w:rsidR="00883E93" w:rsidRPr="00883E93" w:rsidRDefault="00883E93" w:rsidP="00883E93">
            <w:pPr>
              <w:spacing w:after="0" w:line="240" w:lineRule="auto"/>
              <w:rPr>
                <w:rFonts w:ascii="Times New Roman" w:eastAsia="Times New Roman" w:hAnsi="Times New Roman" w:cs="Times New Roman"/>
                <w:sz w:val="24"/>
                <w:szCs w:val="24"/>
              </w:rPr>
            </w:pPr>
          </w:p>
        </w:tc>
      </w:tr>
      <w:tr w:rsidR="00883E93" w:rsidRPr="00883E93" w14:paraId="1815CC7F" w14:textId="77777777" w:rsidTr="00883E93">
        <w:trPr>
          <w:trHeight w:val="500"/>
        </w:trPr>
        <w:tc>
          <w:tcPr>
            <w:tcW w:w="539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1F07C8" w14:textId="49AA6547" w:rsidR="00883E93" w:rsidRPr="00883E93" w:rsidRDefault="00B53C5D" w:rsidP="00B53C5D">
            <w:pPr>
              <w:spacing w:after="0" w:line="240" w:lineRule="auto"/>
              <w:jc w:val="center"/>
              <w:rPr>
                <w:rFonts w:ascii="Times New Roman" w:eastAsia="Times New Roman" w:hAnsi="Times New Roman" w:cs="Times New Roman"/>
                <w:b/>
                <w:sz w:val="24"/>
                <w:szCs w:val="24"/>
              </w:rPr>
            </w:pPr>
            <w:r w:rsidRPr="00B53C5D">
              <w:rPr>
                <w:rFonts w:ascii="Arial" w:eastAsia="Times New Roman" w:hAnsi="Arial" w:cs="Arial"/>
                <w:b/>
                <w:color w:val="000000"/>
                <w:sz w:val="20"/>
                <w:szCs w:val="20"/>
              </w:rPr>
              <w:t>Company fee for</w:t>
            </w:r>
            <w:r w:rsidR="00883E93" w:rsidRPr="00883E93">
              <w:rPr>
                <w:rFonts w:ascii="Arial" w:eastAsia="Times New Roman" w:hAnsi="Arial" w:cs="Arial"/>
                <w:b/>
                <w:color w:val="000000"/>
                <w:sz w:val="20"/>
                <w:szCs w:val="20"/>
              </w:rPr>
              <w:t xml:space="preserve"> contracting of external expert’s and facilitators.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C7A388E" w14:textId="7932DDD6" w:rsidR="00883E93" w:rsidRPr="00883E93" w:rsidRDefault="00883E93" w:rsidP="00883E93">
            <w:pPr>
              <w:spacing w:before="240" w:after="0" w:line="240" w:lineRule="auto"/>
              <w:jc w:val="center"/>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r w:rsidR="00B53C5D">
              <w:rPr>
                <w:rFonts w:ascii="Arial" w:eastAsia="Times New Roman" w:hAnsi="Arial" w:cs="Arial"/>
                <w:b/>
                <w:bCs/>
                <w:color w:val="000000"/>
                <w:sz w:val="18"/>
                <w:szCs w:val="18"/>
              </w:rPr>
              <w:t>N/A</w:t>
            </w:r>
          </w:p>
        </w:tc>
        <w:tc>
          <w:tcPr>
            <w:tcW w:w="161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7D88292" w14:textId="77777777" w:rsidR="00883E93" w:rsidRPr="00883E93" w:rsidRDefault="00883E93" w:rsidP="00883E93">
            <w:pPr>
              <w:spacing w:before="240" w:after="0" w:line="240" w:lineRule="auto"/>
              <w:jc w:val="both"/>
              <w:rPr>
                <w:rFonts w:ascii="Times New Roman" w:eastAsia="Times New Roman" w:hAnsi="Times New Roman" w:cs="Times New Roman"/>
                <w:sz w:val="24"/>
                <w:szCs w:val="24"/>
              </w:rPr>
            </w:pPr>
            <w:r w:rsidRPr="00883E93">
              <w:rPr>
                <w:rFonts w:ascii="Arial" w:eastAsia="Times New Roman" w:hAnsi="Arial" w:cs="Arial"/>
                <w:b/>
                <w:bCs/>
                <w:color w:val="000000"/>
                <w:sz w:val="18"/>
                <w:szCs w:val="18"/>
              </w:rPr>
              <w:t> </w:t>
            </w:r>
          </w:p>
        </w:tc>
      </w:tr>
    </w:tbl>
    <w:p w14:paraId="19213698" w14:textId="588349AB" w:rsidR="0070570F" w:rsidRDefault="0070570F" w:rsidP="00897F6D">
      <w:pPr>
        <w:spacing w:after="120" w:line="240" w:lineRule="auto"/>
        <w:contextualSpacing/>
        <w:jc w:val="both"/>
        <w:rPr>
          <w:rFonts w:ascii="Arial" w:eastAsia="Times New Roman" w:hAnsi="Arial" w:cs="Arial"/>
          <w:b/>
          <w:bCs/>
          <w:snapToGrid w:val="0"/>
          <w:lang w:val="en-GB"/>
        </w:rPr>
      </w:pPr>
    </w:p>
    <w:p w14:paraId="3FAE0A0D" w14:textId="366D1906" w:rsidR="00FE7441" w:rsidRDefault="00FE7441" w:rsidP="00897F6D">
      <w:pPr>
        <w:spacing w:after="120" w:line="240" w:lineRule="auto"/>
        <w:contextualSpacing/>
        <w:jc w:val="both"/>
        <w:rPr>
          <w:rFonts w:ascii="Arial" w:eastAsia="Times New Roman" w:hAnsi="Arial" w:cs="Arial"/>
          <w:b/>
          <w:bCs/>
          <w:snapToGrid w:val="0"/>
          <w:lang w:val="en-GB"/>
        </w:rPr>
      </w:pPr>
    </w:p>
    <w:p w14:paraId="1265BA92" w14:textId="1B36102A" w:rsidR="00FE7441" w:rsidRDefault="00FE7441" w:rsidP="00897F6D">
      <w:pPr>
        <w:spacing w:after="120" w:line="240" w:lineRule="auto"/>
        <w:contextualSpacing/>
        <w:jc w:val="both"/>
        <w:rPr>
          <w:rFonts w:ascii="Arial" w:eastAsia="Times New Roman" w:hAnsi="Arial" w:cs="Arial"/>
          <w:b/>
          <w:bCs/>
          <w:snapToGrid w:val="0"/>
          <w:lang w:val="en-GB"/>
        </w:rPr>
      </w:pPr>
    </w:p>
    <w:p w14:paraId="0416ED4F" w14:textId="4ED5559F" w:rsidR="00FE7441" w:rsidRDefault="00FE7441" w:rsidP="00897F6D">
      <w:pPr>
        <w:spacing w:after="120" w:line="240" w:lineRule="auto"/>
        <w:contextualSpacing/>
        <w:jc w:val="both"/>
        <w:rPr>
          <w:rFonts w:ascii="Arial" w:eastAsia="Times New Roman" w:hAnsi="Arial" w:cs="Arial"/>
          <w:b/>
          <w:bCs/>
          <w:snapToGrid w:val="0"/>
          <w:lang w:val="en-GB"/>
        </w:rPr>
      </w:pPr>
    </w:p>
    <w:p w14:paraId="6942956B" w14:textId="77AD3002" w:rsidR="00FE7441" w:rsidRDefault="00FE7441" w:rsidP="00897F6D">
      <w:pPr>
        <w:spacing w:after="120" w:line="240" w:lineRule="auto"/>
        <w:contextualSpacing/>
        <w:jc w:val="both"/>
        <w:rPr>
          <w:rFonts w:ascii="Arial" w:eastAsia="Times New Roman" w:hAnsi="Arial" w:cs="Arial"/>
          <w:b/>
          <w:bCs/>
          <w:snapToGrid w:val="0"/>
          <w:lang w:val="en-GB"/>
        </w:rPr>
      </w:pPr>
    </w:p>
    <w:p w14:paraId="4A17BA75" w14:textId="4BDDC0F8" w:rsidR="00FE7441" w:rsidRDefault="00FE7441" w:rsidP="00897F6D">
      <w:pPr>
        <w:spacing w:after="120" w:line="240" w:lineRule="auto"/>
        <w:contextualSpacing/>
        <w:jc w:val="both"/>
        <w:rPr>
          <w:rFonts w:ascii="Arial" w:eastAsia="Times New Roman" w:hAnsi="Arial" w:cs="Arial"/>
          <w:b/>
          <w:bCs/>
          <w:snapToGrid w:val="0"/>
          <w:lang w:val="en-GB"/>
        </w:rPr>
      </w:pPr>
    </w:p>
    <w:p w14:paraId="1540D445" w14:textId="77777777" w:rsidR="00FE7441" w:rsidRPr="00230BC4" w:rsidRDefault="00FE7441" w:rsidP="00897F6D">
      <w:pPr>
        <w:spacing w:after="120" w:line="240" w:lineRule="auto"/>
        <w:contextualSpacing/>
        <w:jc w:val="both"/>
        <w:rPr>
          <w:rFonts w:ascii="Arial" w:eastAsia="Times New Roman" w:hAnsi="Arial" w:cs="Arial"/>
          <w:b/>
          <w:bCs/>
          <w:snapToGrid w:val="0"/>
          <w:lang w:val="en-GB"/>
        </w:rPr>
      </w:pPr>
    </w:p>
    <w:p w14:paraId="2A383193" w14:textId="77777777" w:rsidR="0070570F" w:rsidRPr="00230BC4" w:rsidRDefault="0070570F" w:rsidP="0070570F">
      <w:pPr>
        <w:spacing w:after="0" w:line="240" w:lineRule="auto"/>
        <w:jc w:val="both"/>
        <w:rPr>
          <w:rFonts w:ascii="Arial" w:eastAsia="Arial" w:hAnsi="Arial" w:cs="Arial"/>
          <w:b/>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2452"/>
        <w:gridCol w:w="6480"/>
      </w:tblGrid>
      <w:tr w:rsidR="0070570F" w:rsidRPr="00230BC4" w14:paraId="763ECA64"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8D28B6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Name</w:t>
            </w:r>
          </w:p>
        </w:tc>
        <w:tc>
          <w:tcPr>
            <w:tcW w:w="6480" w:type="dxa"/>
            <w:tcBorders>
              <w:top w:val="single" w:sz="6" w:space="0" w:color="000000"/>
              <w:left w:val="single" w:sz="6" w:space="0" w:color="000000"/>
              <w:bottom w:val="single" w:sz="6" w:space="0" w:color="000000"/>
              <w:right w:val="single" w:sz="6" w:space="0" w:color="000000"/>
            </w:tcBorders>
          </w:tcPr>
          <w:p w14:paraId="503AAE55"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2AC424C8"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61E76486"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Signature and stamp</w:t>
            </w:r>
          </w:p>
        </w:tc>
        <w:tc>
          <w:tcPr>
            <w:tcW w:w="6480" w:type="dxa"/>
            <w:tcBorders>
              <w:top w:val="single" w:sz="6" w:space="0" w:color="000000"/>
              <w:left w:val="single" w:sz="6" w:space="0" w:color="000000"/>
              <w:bottom w:val="single" w:sz="6" w:space="0" w:color="000000"/>
              <w:right w:val="single" w:sz="6" w:space="0" w:color="000000"/>
            </w:tcBorders>
          </w:tcPr>
          <w:p w14:paraId="05084ED0"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r w:rsidR="0070570F" w:rsidRPr="00230BC4" w14:paraId="590018CB" w14:textId="77777777" w:rsidTr="00FC0CCA">
        <w:trPr>
          <w:cantSplit/>
        </w:trPr>
        <w:tc>
          <w:tcPr>
            <w:tcW w:w="2452" w:type="dxa"/>
            <w:tcBorders>
              <w:top w:val="single" w:sz="6" w:space="0" w:color="000000"/>
              <w:left w:val="single" w:sz="6" w:space="0" w:color="000000"/>
              <w:bottom w:val="single" w:sz="6" w:space="0" w:color="000000"/>
              <w:right w:val="single" w:sz="6" w:space="0" w:color="000000"/>
            </w:tcBorders>
          </w:tcPr>
          <w:p w14:paraId="41C3CE5E" w14:textId="77777777" w:rsidR="0070570F" w:rsidRPr="00230BC4" w:rsidRDefault="0070570F" w:rsidP="0070570F">
            <w:pPr>
              <w:spacing w:before="120" w:after="120" w:line="240" w:lineRule="auto"/>
              <w:rPr>
                <w:rFonts w:ascii="Arial" w:eastAsia="Times New Roman" w:hAnsi="Arial" w:cs="Arial"/>
                <w:b/>
                <w:color w:val="000000"/>
                <w:lang w:val="en-GB" w:eastAsia="en-GB"/>
              </w:rPr>
            </w:pPr>
            <w:r w:rsidRPr="00230BC4">
              <w:rPr>
                <w:rFonts w:ascii="Arial" w:eastAsia="Times New Roman" w:hAnsi="Arial" w:cs="Arial"/>
                <w:b/>
                <w:color w:val="000000"/>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0FD0D174" w14:textId="77777777" w:rsidR="0070570F" w:rsidRPr="00230BC4" w:rsidRDefault="0070570F" w:rsidP="0070570F">
            <w:pPr>
              <w:spacing w:before="120" w:after="120" w:line="240" w:lineRule="auto"/>
              <w:rPr>
                <w:rFonts w:ascii="Arial" w:eastAsia="Times New Roman" w:hAnsi="Arial" w:cs="Arial"/>
                <w:b/>
                <w:color w:val="000000"/>
                <w:lang w:val="en-GB" w:eastAsia="en-GB"/>
              </w:rPr>
            </w:pPr>
          </w:p>
        </w:tc>
      </w:tr>
    </w:tbl>
    <w:p w14:paraId="0277D44E" w14:textId="77777777" w:rsidR="008E1AEE" w:rsidRPr="00230BC4" w:rsidRDefault="008E1AEE" w:rsidP="0070570F">
      <w:pPr>
        <w:widowControl w:val="0"/>
        <w:tabs>
          <w:tab w:val="left" w:pos="360"/>
        </w:tabs>
        <w:spacing w:after="240" w:line="240" w:lineRule="auto"/>
        <w:jc w:val="center"/>
        <w:rPr>
          <w:rFonts w:ascii="Arial" w:hAnsi="Arial" w:cs="Arial"/>
        </w:rPr>
      </w:pPr>
    </w:p>
    <w:sectPr w:rsidR="008E1AEE" w:rsidRPr="00230BC4" w:rsidSect="00794738">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F55E1" w14:textId="77777777" w:rsidR="00626486" w:rsidRDefault="00626486" w:rsidP="00EF5E88">
      <w:pPr>
        <w:spacing w:after="0" w:line="240" w:lineRule="auto"/>
      </w:pPr>
      <w:r>
        <w:separator/>
      </w:r>
    </w:p>
  </w:endnote>
  <w:endnote w:type="continuationSeparator" w:id="0">
    <w:p w14:paraId="55886DA2" w14:textId="77777777" w:rsidR="00626486" w:rsidRDefault="00626486"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8C942D2" w14:textId="0B8ED283" w:rsidR="00501222" w:rsidRPr="004B06A8" w:rsidRDefault="00501222" w:rsidP="00615162">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3A4C9C">
          <w:rPr>
            <w:rFonts w:ascii="Times New Roman" w:hAnsi="Times New Roman" w:cs="Times New Roman"/>
            <w:noProof/>
            <w:sz w:val="20"/>
            <w:szCs w:val="20"/>
          </w:rPr>
          <w:t>5</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3C156A40" w14:textId="77777777" w:rsidR="00501222" w:rsidRPr="004B06A8" w:rsidRDefault="00501222" w:rsidP="00615162">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1C99EBAC" w14:textId="77777777" w:rsidR="00501222" w:rsidRPr="009D29E4" w:rsidRDefault="00501222" w:rsidP="00615162">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Rruga</w:t>
    </w:r>
    <w:proofErr w:type="spellEnd"/>
    <w:r w:rsidRPr="004B06A8">
      <w:rPr>
        <w:rFonts w:ascii="Times New Roman" w:hAnsi="Times New Roman" w:cs="Times New Roman"/>
        <w:sz w:val="18"/>
        <w:szCs w:val="18"/>
      </w:rPr>
      <w:t xml:space="preserve"> </w:t>
    </w:r>
    <w:proofErr w:type="spellStart"/>
    <w:r w:rsidRPr="004B06A8">
      <w:rPr>
        <w:rFonts w:ascii="Times New Roman" w:hAnsi="Times New Roman" w:cs="Times New Roman"/>
        <w:sz w:val="18"/>
        <w:szCs w:val="18"/>
      </w:rPr>
      <w:t>Skënderbej</w:t>
    </w:r>
    <w:proofErr w:type="spellEnd"/>
    <w:r w:rsidRPr="004B06A8">
      <w:rPr>
        <w:rFonts w:ascii="Times New Roman" w:hAnsi="Times New Roman" w:cs="Times New Roman"/>
        <w:sz w:val="18"/>
        <w:szCs w:val="18"/>
      </w:rPr>
      <w:t xml:space="preserve">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1496E" w14:textId="77777777" w:rsidR="00626486" w:rsidRDefault="00626486" w:rsidP="00EF5E88">
      <w:pPr>
        <w:spacing w:after="0" w:line="240" w:lineRule="auto"/>
      </w:pPr>
      <w:r>
        <w:separator/>
      </w:r>
    </w:p>
  </w:footnote>
  <w:footnote w:type="continuationSeparator" w:id="0">
    <w:p w14:paraId="6EA8716D" w14:textId="77777777" w:rsidR="00626486" w:rsidRDefault="00626486"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FBB98" w14:textId="77777777" w:rsidR="00501222" w:rsidRDefault="00501222">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59264" behindDoc="0" locked="0" layoutInCell="1" allowOverlap="1" wp14:anchorId="1F1A71C2" wp14:editId="548AEEF9">
          <wp:simplePos x="0" y="0"/>
          <wp:positionH relativeFrom="column">
            <wp:posOffset>-441960</wp:posOffset>
          </wp:positionH>
          <wp:positionV relativeFrom="paragraph">
            <wp:posOffset>-342900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762C8FC1" w14:textId="77777777" w:rsidR="00501222" w:rsidRDefault="00501222">
    <w:pPr>
      <w:pStyle w:val="Header"/>
      <w:rPr>
        <w:rFonts w:ascii="Times New Roman" w:hAnsi="Times New Roman"/>
        <w:noProof/>
        <w:sz w:val="24"/>
        <w:szCs w:val="24"/>
      </w:rPr>
    </w:pPr>
  </w:p>
  <w:p w14:paraId="2693E1A4" w14:textId="77777777" w:rsidR="00501222" w:rsidRDefault="0050122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9948B" w14:textId="77777777" w:rsidR="00501222" w:rsidRDefault="00501222" w:rsidP="00E0522E">
    <w:pPr>
      <w:pStyle w:val="Header"/>
      <w:ind w:left="270"/>
    </w:pPr>
    <w:r>
      <w:rPr>
        <w:b/>
        <w:noProof/>
        <w:sz w:val="30"/>
        <w:szCs w:val="30"/>
      </w:rPr>
      <w:drawing>
        <wp:inline distT="114300" distB="114300" distL="114300" distR="114300" wp14:anchorId="7774A8DA" wp14:editId="517EB6B2">
          <wp:extent cx="1052368" cy="96202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56481" cy="96578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1DB1"/>
    <w:multiLevelType w:val="hybridMultilevel"/>
    <w:tmpl w:val="A80EB4B6"/>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2E403C9"/>
    <w:multiLevelType w:val="hybridMultilevel"/>
    <w:tmpl w:val="B10216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E47DA"/>
    <w:multiLevelType w:val="multilevel"/>
    <w:tmpl w:val="6456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B32B4D"/>
    <w:multiLevelType w:val="multilevel"/>
    <w:tmpl w:val="BE18305C"/>
    <w:lvl w:ilvl="0">
      <w:start w:val="1"/>
      <w:numFmt w:val="bullet"/>
      <w:pStyle w:val="Heading4"/>
      <w:lvlText w:val="-"/>
      <w:lvlJc w:val="left"/>
      <w:pPr>
        <w:ind w:left="467" w:hanging="360"/>
      </w:pPr>
      <w:rPr>
        <w:rFonts w:ascii="Calibri" w:eastAsia="Calibri" w:hAnsi="Calibri" w:cs="Calibri"/>
      </w:rPr>
    </w:lvl>
    <w:lvl w:ilvl="1">
      <w:start w:val="1"/>
      <w:numFmt w:val="bullet"/>
      <w:lvlText w:val="–"/>
      <w:lvlJc w:val="left"/>
      <w:pPr>
        <w:ind w:left="1187" w:hanging="360"/>
      </w:pPr>
      <w:rPr>
        <w:rFonts w:ascii="Calibri" w:eastAsia="Calibri" w:hAnsi="Calibri" w:cs="Calibri"/>
      </w:rPr>
    </w:lvl>
    <w:lvl w:ilvl="2">
      <w:start w:val="1"/>
      <w:numFmt w:val="bullet"/>
      <w:lvlText w:val="▪"/>
      <w:lvlJc w:val="left"/>
      <w:pPr>
        <w:ind w:left="1907" w:hanging="360"/>
      </w:pPr>
      <w:rPr>
        <w:rFonts w:ascii="Noto Sans Symbols" w:eastAsia="Noto Sans Symbols" w:hAnsi="Noto Sans Symbols" w:cs="Noto Sans Symbols"/>
      </w:rPr>
    </w:lvl>
    <w:lvl w:ilvl="3">
      <w:start w:val="1"/>
      <w:numFmt w:val="bullet"/>
      <w:lvlText w:val="●"/>
      <w:lvlJc w:val="left"/>
      <w:pPr>
        <w:ind w:left="2627" w:hanging="360"/>
      </w:pPr>
      <w:rPr>
        <w:rFonts w:ascii="Noto Sans Symbols" w:eastAsia="Noto Sans Symbols" w:hAnsi="Noto Sans Symbols" w:cs="Noto Sans Symbols"/>
      </w:rPr>
    </w:lvl>
    <w:lvl w:ilvl="4">
      <w:start w:val="1"/>
      <w:numFmt w:val="bullet"/>
      <w:lvlText w:val="o"/>
      <w:lvlJc w:val="left"/>
      <w:pPr>
        <w:ind w:left="3347" w:hanging="360"/>
      </w:pPr>
      <w:rPr>
        <w:rFonts w:ascii="Courier New" w:eastAsia="Courier New" w:hAnsi="Courier New" w:cs="Courier New"/>
      </w:rPr>
    </w:lvl>
    <w:lvl w:ilvl="5">
      <w:start w:val="1"/>
      <w:numFmt w:val="bullet"/>
      <w:lvlText w:val="▪"/>
      <w:lvlJc w:val="left"/>
      <w:pPr>
        <w:ind w:left="4067" w:hanging="360"/>
      </w:pPr>
      <w:rPr>
        <w:rFonts w:ascii="Noto Sans Symbols" w:eastAsia="Noto Sans Symbols" w:hAnsi="Noto Sans Symbols" w:cs="Noto Sans Symbols"/>
      </w:rPr>
    </w:lvl>
    <w:lvl w:ilvl="6">
      <w:start w:val="1"/>
      <w:numFmt w:val="bullet"/>
      <w:lvlText w:val="●"/>
      <w:lvlJc w:val="left"/>
      <w:pPr>
        <w:ind w:left="4787" w:hanging="360"/>
      </w:pPr>
      <w:rPr>
        <w:rFonts w:ascii="Noto Sans Symbols" w:eastAsia="Noto Sans Symbols" w:hAnsi="Noto Sans Symbols" w:cs="Noto Sans Symbols"/>
      </w:rPr>
    </w:lvl>
    <w:lvl w:ilvl="7">
      <w:start w:val="1"/>
      <w:numFmt w:val="bullet"/>
      <w:lvlText w:val="o"/>
      <w:lvlJc w:val="left"/>
      <w:pPr>
        <w:ind w:left="5507" w:hanging="360"/>
      </w:pPr>
      <w:rPr>
        <w:rFonts w:ascii="Courier New" w:eastAsia="Courier New" w:hAnsi="Courier New" w:cs="Courier New"/>
      </w:rPr>
    </w:lvl>
    <w:lvl w:ilvl="8">
      <w:start w:val="1"/>
      <w:numFmt w:val="bullet"/>
      <w:lvlText w:val="▪"/>
      <w:lvlJc w:val="left"/>
      <w:pPr>
        <w:ind w:left="6227" w:hanging="360"/>
      </w:pPr>
      <w:rPr>
        <w:rFonts w:ascii="Noto Sans Symbols" w:eastAsia="Noto Sans Symbols" w:hAnsi="Noto Sans Symbols" w:cs="Noto Sans Symbols"/>
      </w:rPr>
    </w:lvl>
  </w:abstractNum>
  <w:abstractNum w:abstractNumId="4"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9464A"/>
    <w:multiLevelType w:val="hybridMultilevel"/>
    <w:tmpl w:val="1784720C"/>
    <w:lvl w:ilvl="0" w:tplc="17243658">
      <w:start w:val="4"/>
      <w:numFmt w:val="bullet"/>
      <w:lvlText w:val="-"/>
      <w:lvlJc w:val="left"/>
      <w:pPr>
        <w:ind w:left="360" w:hanging="360"/>
      </w:pPr>
      <w:rPr>
        <w:rFonts w:ascii="Calibri" w:eastAsiaTheme="minorHAnsi" w:hAnsi="Calibri" w:cs="Calibri"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A0911C3"/>
    <w:multiLevelType w:val="multilevel"/>
    <w:tmpl w:val="1660BBD8"/>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0714B6"/>
    <w:multiLevelType w:val="multilevel"/>
    <w:tmpl w:val="5DA8822E"/>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63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63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2194361"/>
    <w:multiLevelType w:val="hybridMultilevel"/>
    <w:tmpl w:val="3A067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377BBB"/>
    <w:multiLevelType w:val="multilevel"/>
    <w:tmpl w:val="32486F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FF869F9"/>
    <w:multiLevelType w:val="multilevel"/>
    <w:tmpl w:val="9DEE2B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1610E5B"/>
    <w:multiLevelType w:val="hybridMultilevel"/>
    <w:tmpl w:val="3E98B34A"/>
    <w:lvl w:ilvl="0" w:tplc="BF968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E276C2"/>
    <w:multiLevelType w:val="hybridMultilevel"/>
    <w:tmpl w:val="452281C4"/>
    <w:lvl w:ilvl="0" w:tplc="0AEE9A12">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C6218"/>
    <w:multiLevelType w:val="multilevel"/>
    <w:tmpl w:val="019E4E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8A8382C"/>
    <w:multiLevelType w:val="hybridMultilevel"/>
    <w:tmpl w:val="6D0CD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DB605F"/>
    <w:multiLevelType w:val="multilevel"/>
    <w:tmpl w:val="DA9892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18" w15:restartNumberingAfterBreak="0">
    <w:nsid w:val="3A8531B3"/>
    <w:multiLevelType w:val="multilevel"/>
    <w:tmpl w:val="B70E47D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C554763"/>
    <w:multiLevelType w:val="multilevel"/>
    <w:tmpl w:val="D2D84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12855BB"/>
    <w:multiLevelType w:val="multilevel"/>
    <w:tmpl w:val="4E0A3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5D336E"/>
    <w:multiLevelType w:val="multilevel"/>
    <w:tmpl w:val="9E468DD2"/>
    <w:lvl w:ilvl="0">
      <w:start w:val="1"/>
      <w:numFmt w:val="decimal"/>
      <w:lvlText w:val="%1."/>
      <w:lvlJc w:val="left"/>
      <w:pPr>
        <w:ind w:left="720" w:hanging="360"/>
      </w:pPr>
      <w:rPr>
        <w:b/>
      </w:rPr>
    </w:lvl>
    <w:lvl w:ilvl="1">
      <w:start w:val="1"/>
      <w:numFmt w:val="decimal"/>
      <w:lvlText w:val="%1.%2."/>
      <w:lvlJc w:val="left"/>
      <w:pPr>
        <w:ind w:left="1305" w:hanging="945"/>
      </w:pPr>
    </w:lvl>
    <w:lvl w:ilvl="2">
      <w:start w:val="1"/>
      <w:numFmt w:val="decimal"/>
      <w:lvlText w:val="%1.%2.%3."/>
      <w:lvlJc w:val="left"/>
      <w:pPr>
        <w:ind w:left="1305" w:hanging="945"/>
      </w:pPr>
    </w:lvl>
    <w:lvl w:ilvl="3">
      <w:start w:val="1"/>
      <w:numFmt w:val="decimal"/>
      <w:lvlText w:val="%1.%2.%3.%4."/>
      <w:lvlJc w:val="left"/>
      <w:pPr>
        <w:ind w:left="1305" w:hanging="945"/>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3" w15:restartNumberingAfterBreak="0">
    <w:nsid w:val="460D1E96"/>
    <w:multiLevelType w:val="multilevel"/>
    <w:tmpl w:val="3182CE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8940EDA"/>
    <w:multiLevelType w:val="multilevel"/>
    <w:tmpl w:val="FC90BBEE"/>
    <w:lvl w:ilvl="0">
      <w:start w:val="4"/>
      <w:numFmt w:val="decimal"/>
      <w:lvlText w:val="%1"/>
      <w:lvlJc w:val="left"/>
      <w:pPr>
        <w:ind w:left="360" w:hanging="360"/>
      </w:pPr>
      <w:rPr>
        <w:rFonts w:hint="default"/>
        <w:i/>
      </w:rPr>
    </w:lvl>
    <w:lvl w:ilvl="1">
      <w:start w:val="2"/>
      <w:numFmt w:val="decimal"/>
      <w:lvlText w:val="%1.%2"/>
      <w:lvlJc w:val="left"/>
      <w:pPr>
        <w:ind w:left="1140" w:hanging="360"/>
      </w:pPr>
      <w:rPr>
        <w:rFonts w:hint="default"/>
        <w:i/>
      </w:rPr>
    </w:lvl>
    <w:lvl w:ilvl="2">
      <w:start w:val="1"/>
      <w:numFmt w:val="decimal"/>
      <w:lvlText w:val="%1.%2.%3"/>
      <w:lvlJc w:val="left"/>
      <w:pPr>
        <w:ind w:left="2280" w:hanging="720"/>
      </w:pPr>
      <w:rPr>
        <w:rFonts w:hint="default"/>
        <w:i/>
      </w:rPr>
    </w:lvl>
    <w:lvl w:ilvl="3">
      <w:start w:val="1"/>
      <w:numFmt w:val="decimal"/>
      <w:lvlText w:val="%1.%2.%3.%4"/>
      <w:lvlJc w:val="left"/>
      <w:pPr>
        <w:ind w:left="3060" w:hanging="720"/>
      </w:pPr>
      <w:rPr>
        <w:rFonts w:hint="default"/>
        <w:i/>
      </w:rPr>
    </w:lvl>
    <w:lvl w:ilvl="4">
      <w:start w:val="1"/>
      <w:numFmt w:val="decimal"/>
      <w:lvlText w:val="%1.%2.%3.%4.%5"/>
      <w:lvlJc w:val="left"/>
      <w:pPr>
        <w:ind w:left="4200" w:hanging="1080"/>
      </w:pPr>
      <w:rPr>
        <w:rFonts w:hint="default"/>
        <w:i/>
      </w:rPr>
    </w:lvl>
    <w:lvl w:ilvl="5">
      <w:start w:val="1"/>
      <w:numFmt w:val="decimal"/>
      <w:lvlText w:val="%1.%2.%3.%4.%5.%6"/>
      <w:lvlJc w:val="left"/>
      <w:pPr>
        <w:ind w:left="4980" w:hanging="1080"/>
      </w:pPr>
      <w:rPr>
        <w:rFonts w:hint="default"/>
        <w:i/>
      </w:rPr>
    </w:lvl>
    <w:lvl w:ilvl="6">
      <w:start w:val="1"/>
      <w:numFmt w:val="decimal"/>
      <w:lvlText w:val="%1.%2.%3.%4.%5.%6.%7"/>
      <w:lvlJc w:val="left"/>
      <w:pPr>
        <w:ind w:left="6120" w:hanging="1440"/>
      </w:pPr>
      <w:rPr>
        <w:rFonts w:hint="default"/>
        <w:i/>
      </w:rPr>
    </w:lvl>
    <w:lvl w:ilvl="7">
      <w:start w:val="1"/>
      <w:numFmt w:val="decimal"/>
      <w:lvlText w:val="%1.%2.%3.%4.%5.%6.%7.%8"/>
      <w:lvlJc w:val="left"/>
      <w:pPr>
        <w:ind w:left="6900" w:hanging="1440"/>
      </w:pPr>
      <w:rPr>
        <w:rFonts w:hint="default"/>
        <w:i/>
      </w:rPr>
    </w:lvl>
    <w:lvl w:ilvl="8">
      <w:start w:val="1"/>
      <w:numFmt w:val="decimal"/>
      <w:lvlText w:val="%1.%2.%3.%4.%5.%6.%7.%8.%9"/>
      <w:lvlJc w:val="left"/>
      <w:pPr>
        <w:ind w:left="8040" w:hanging="1800"/>
      </w:pPr>
      <w:rPr>
        <w:rFonts w:hint="default"/>
        <w:i/>
      </w:rPr>
    </w:lvl>
  </w:abstractNum>
  <w:abstractNum w:abstractNumId="25"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52537E9B"/>
    <w:multiLevelType w:val="multilevel"/>
    <w:tmpl w:val="9AC020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28152E1"/>
    <w:multiLevelType w:val="multilevel"/>
    <w:tmpl w:val="B6D4890E"/>
    <w:lvl w:ilvl="0">
      <w:start w:val="1"/>
      <w:numFmt w:val="lowerRoman"/>
      <w:lvlText w:val="%1."/>
      <w:lvlJc w:val="right"/>
      <w:pPr>
        <w:ind w:left="1800" w:hanging="360"/>
      </w:pPr>
      <w:rPr>
        <w:color w:val="00000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8" w15:restartNumberingAfterBreak="0">
    <w:nsid w:val="55AA13C5"/>
    <w:multiLevelType w:val="hybridMultilevel"/>
    <w:tmpl w:val="DEA035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AA5227"/>
    <w:multiLevelType w:val="multilevel"/>
    <w:tmpl w:val="C4966A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C9E614E"/>
    <w:multiLevelType w:val="multilevel"/>
    <w:tmpl w:val="6D8E66F6"/>
    <w:lvl w:ilvl="0">
      <w:start w:val="1"/>
      <w:numFmt w:val="lowerRoman"/>
      <w:lvlText w:val="%1."/>
      <w:lvlJc w:val="righ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E3E4B66"/>
    <w:multiLevelType w:val="hybridMultilevel"/>
    <w:tmpl w:val="03BCB41C"/>
    <w:lvl w:ilvl="0" w:tplc="0EBEF60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75270A"/>
    <w:multiLevelType w:val="multilevel"/>
    <w:tmpl w:val="BF12BE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7B7077"/>
    <w:multiLevelType w:val="hybridMultilevel"/>
    <w:tmpl w:val="2D64CA3A"/>
    <w:lvl w:ilvl="0" w:tplc="FD5E8D1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5"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71435E3D"/>
    <w:multiLevelType w:val="hybridMultilevel"/>
    <w:tmpl w:val="39F4D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065564"/>
    <w:multiLevelType w:val="multilevel"/>
    <w:tmpl w:val="5DB69142"/>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FE631A"/>
    <w:multiLevelType w:val="multilevel"/>
    <w:tmpl w:val="6FA208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72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7D4C1FE9"/>
    <w:multiLevelType w:val="multilevel"/>
    <w:tmpl w:val="E73A301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17"/>
  </w:num>
  <w:num w:numId="3">
    <w:abstractNumId w:val="35"/>
  </w:num>
  <w:num w:numId="4">
    <w:abstractNumId w:val="31"/>
  </w:num>
  <w:num w:numId="5">
    <w:abstractNumId w:val="4"/>
  </w:num>
  <w:num w:numId="6">
    <w:abstractNumId w:val="10"/>
  </w:num>
  <w:num w:numId="7">
    <w:abstractNumId w:val="39"/>
  </w:num>
  <w:num w:numId="8">
    <w:abstractNumId w:val="25"/>
  </w:num>
  <w:num w:numId="9">
    <w:abstractNumId w:val="36"/>
  </w:num>
  <w:num w:numId="10">
    <w:abstractNumId w:val="40"/>
  </w:num>
  <w:num w:numId="11">
    <w:abstractNumId w:val="3"/>
  </w:num>
  <w:num w:numId="12">
    <w:abstractNumId w:val="15"/>
  </w:num>
  <w:num w:numId="13">
    <w:abstractNumId w:val="0"/>
  </w:num>
  <w:num w:numId="14">
    <w:abstractNumId w:val="28"/>
  </w:num>
  <w:num w:numId="15">
    <w:abstractNumId w:val="32"/>
  </w:num>
  <w:num w:numId="16">
    <w:abstractNumId w:val="8"/>
  </w:num>
  <w:num w:numId="17">
    <w:abstractNumId w:val="5"/>
  </w:num>
  <w:num w:numId="18">
    <w:abstractNumId w:val="1"/>
  </w:num>
  <w:num w:numId="19">
    <w:abstractNumId w:val="12"/>
  </w:num>
  <w:num w:numId="20">
    <w:abstractNumId w:val="24"/>
  </w:num>
  <w:num w:numId="21">
    <w:abstractNumId w:val="33"/>
  </w:num>
  <w:num w:numId="22">
    <w:abstractNumId w:val="29"/>
  </w:num>
  <w:num w:numId="23">
    <w:abstractNumId w:val="9"/>
  </w:num>
  <w:num w:numId="24">
    <w:abstractNumId w:val="16"/>
  </w:num>
  <w:num w:numId="25">
    <w:abstractNumId w:val="20"/>
  </w:num>
  <w:num w:numId="26">
    <w:abstractNumId w:val="30"/>
  </w:num>
  <w:num w:numId="27">
    <w:abstractNumId w:val="19"/>
  </w:num>
  <w:num w:numId="28">
    <w:abstractNumId w:val="6"/>
  </w:num>
  <w:num w:numId="29">
    <w:abstractNumId w:val="38"/>
  </w:num>
  <w:num w:numId="30">
    <w:abstractNumId w:val="41"/>
  </w:num>
  <w:num w:numId="31">
    <w:abstractNumId w:val="21"/>
  </w:num>
  <w:num w:numId="32">
    <w:abstractNumId w:val="7"/>
  </w:num>
  <w:num w:numId="33">
    <w:abstractNumId w:val="26"/>
  </w:num>
  <w:num w:numId="34">
    <w:abstractNumId w:val="2"/>
  </w:num>
  <w:num w:numId="35">
    <w:abstractNumId w:val="18"/>
  </w:num>
  <w:num w:numId="36">
    <w:abstractNumId w:val="27"/>
  </w:num>
  <w:num w:numId="37">
    <w:abstractNumId w:val="14"/>
  </w:num>
  <w:num w:numId="38">
    <w:abstractNumId w:val="23"/>
  </w:num>
  <w:num w:numId="39">
    <w:abstractNumId w:val="11"/>
  </w:num>
  <w:num w:numId="40">
    <w:abstractNumId w:val="37"/>
  </w:num>
  <w:num w:numId="41">
    <w:abstractNumId w:val="34"/>
  </w:num>
  <w:num w:numId="42">
    <w:abstractNumId w:val="1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1CA"/>
    <w:rsid w:val="00006DA5"/>
    <w:rsid w:val="00025FA4"/>
    <w:rsid w:val="000279F1"/>
    <w:rsid w:val="000509A0"/>
    <w:rsid w:val="00056924"/>
    <w:rsid w:val="0008353A"/>
    <w:rsid w:val="00084A0E"/>
    <w:rsid w:val="000A4811"/>
    <w:rsid w:val="000B0864"/>
    <w:rsid w:val="000B2B61"/>
    <w:rsid w:val="000B4457"/>
    <w:rsid w:val="000B68E8"/>
    <w:rsid w:val="000D3124"/>
    <w:rsid w:val="000D3BE6"/>
    <w:rsid w:val="000E1AA0"/>
    <w:rsid w:val="0011056B"/>
    <w:rsid w:val="00111932"/>
    <w:rsid w:val="00124DC3"/>
    <w:rsid w:val="00130D13"/>
    <w:rsid w:val="001342D0"/>
    <w:rsid w:val="001460B7"/>
    <w:rsid w:val="00146440"/>
    <w:rsid w:val="00147C99"/>
    <w:rsid w:val="00165B81"/>
    <w:rsid w:val="0017520E"/>
    <w:rsid w:val="00195026"/>
    <w:rsid w:val="00197142"/>
    <w:rsid w:val="001A1DE9"/>
    <w:rsid w:val="001C3679"/>
    <w:rsid w:val="001C79E6"/>
    <w:rsid w:val="001D25FE"/>
    <w:rsid w:val="001D3898"/>
    <w:rsid w:val="001D6D97"/>
    <w:rsid w:val="00206EB3"/>
    <w:rsid w:val="002161CA"/>
    <w:rsid w:val="00221197"/>
    <w:rsid w:val="00230BC4"/>
    <w:rsid w:val="0023199A"/>
    <w:rsid w:val="002320C2"/>
    <w:rsid w:val="00234728"/>
    <w:rsid w:val="00243FA6"/>
    <w:rsid w:val="0025225B"/>
    <w:rsid w:val="00292B1C"/>
    <w:rsid w:val="002A584B"/>
    <w:rsid w:val="002B0609"/>
    <w:rsid w:val="002D356E"/>
    <w:rsid w:val="002E5BDF"/>
    <w:rsid w:val="002E6B06"/>
    <w:rsid w:val="0030376E"/>
    <w:rsid w:val="00314CE7"/>
    <w:rsid w:val="0031662D"/>
    <w:rsid w:val="00320065"/>
    <w:rsid w:val="003237C6"/>
    <w:rsid w:val="00326BC8"/>
    <w:rsid w:val="00331045"/>
    <w:rsid w:val="00353BCA"/>
    <w:rsid w:val="00366901"/>
    <w:rsid w:val="003722DE"/>
    <w:rsid w:val="0038421E"/>
    <w:rsid w:val="00393643"/>
    <w:rsid w:val="003939F2"/>
    <w:rsid w:val="00396BA3"/>
    <w:rsid w:val="00397D84"/>
    <w:rsid w:val="003A4C9C"/>
    <w:rsid w:val="00407344"/>
    <w:rsid w:val="0041240B"/>
    <w:rsid w:val="00425994"/>
    <w:rsid w:val="00431225"/>
    <w:rsid w:val="00441F7E"/>
    <w:rsid w:val="00445EAF"/>
    <w:rsid w:val="004709A5"/>
    <w:rsid w:val="0047568C"/>
    <w:rsid w:val="0049291A"/>
    <w:rsid w:val="004A5530"/>
    <w:rsid w:val="004A6ABC"/>
    <w:rsid w:val="004B282F"/>
    <w:rsid w:val="004C4ABE"/>
    <w:rsid w:val="004D1C24"/>
    <w:rsid w:val="004D6598"/>
    <w:rsid w:val="004E0122"/>
    <w:rsid w:val="004E10CD"/>
    <w:rsid w:val="00501222"/>
    <w:rsid w:val="00526773"/>
    <w:rsid w:val="0055217F"/>
    <w:rsid w:val="00554C89"/>
    <w:rsid w:val="00555BF5"/>
    <w:rsid w:val="00565682"/>
    <w:rsid w:val="00582D14"/>
    <w:rsid w:val="00584ABB"/>
    <w:rsid w:val="005930D0"/>
    <w:rsid w:val="00595240"/>
    <w:rsid w:val="005A1126"/>
    <w:rsid w:val="005B182C"/>
    <w:rsid w:val="005B3079"/>
    <w:rsid w:val="005C1571"/>
    <w:rsid w:val="005C2A1F"/>
    <w:rsid w:val="005F0880"/>
    <w:rsid w:val="005F7117"/>
    <w:rsid w:val="00606B48"/>
    <w:rsid w:val="00615162"/>
    <w:rsid w:val="00615F1B"/>
    <w:rsid w:val="00623EF8"/>
    <w:rsid w:val="00626486"/>
    <w:rsid w:val="0063216A"/>
    <w:rsid w:val="006324AE"/>
    <w:rsid w:val="00635EC3"/>
    <w:rsid w:val="006376C7"/>
    <w:rsid w:val="006434DF"/>
    <w:rsid w:val="00643901"/>
    <w:rsid w:val="00643E8B"/>
    <w:rsid w:val="00645895"/>
    <w:rsid w:val="006474CB"/>
    <w:rsid w:val="006521F9"/>
    <w:rsid w:val="00655751"/>
    <w:rsid w:val="00676596"/>
    <w:rsid w:val="00686ABD"/>
    <w:rsid w:val="006B1695"/>
    <w:rsid w:val="006B6CFE"/>
    <w:rsid w:val="006C58D2"/>
    <w:rsid w:val="006E3D7D"/>
    <w:rsid w:val="0070258A"/>
    <w:rsid w:val="0070570F"/>
    <w:rsid w:val="00727824"/>
    <w:rsid w:val="00734543"/>
    <w:rsid w:val="0073686B"/>
    <w:rsid w:val="00742552"/>
    <w:rsid w:val="00772A0A"/>
    <w:rsid w:val="0078501B"/>
    <w:rsid w:val="00793B6A"/>
    <w:rsid w:val="00794738"/>
    <w:rsid w:val="007A0560"/>
    <w:rsid w:val="007A4C17"/>
    <w:rsid w:val="007C1508"/>
    <w:rsid w:val="007C20FF"/>
    <w:rsid w:val="007C4DA2"/>
    <w:rsid w:val="007D14A0"/>
    <w:rsid w:val="007D27D8"/>
    <w:rsid w:val="007D47FC"/>
    <w:rsid w:val="007E05C5"/>
    <w:rsid w:val="007E5F69"/>
    <w:rsid w:val="007F5164"/>
    <w:rsid w:val="007F7BD4"/>
    <w:rsid w:val="007F7EAE"/>
    <w:rsid w:val="00813B50"/>
    <w:rsid w:val="00816636"/>
    <w:rsid w:val="00820571"/>
    <w:rsid w:val="00835E2B"/>
    <w:rsid w:val="00844D6E"/>
    <w:rsid w:val="00857F02"/>
    <w:rsid w:val="0086513A"/>
    <w:rsid w:val="00883369"/>
    <w:rsid w:val="00883690"/>
    <w:rsid w:val="00883AAE"/>
    <w:rsid w:val="00883E93"/>
    <w:rsid w:val="008903D7"/>
    <w:rsid w:val="00890D61"/>
    <w:rsid w:val="00893554"/>
    <w:rsid w:val="00897F6D"/>
    <w:rsid w:val="008A3633"/>
    <w:rsid w:val="008A3E89"/>
    <w:rsid w:val="008D5A4B"/>
    <w:rsid w:val="008E1AEE"/>
    <w:rsid w:val="008E71D0"/>
    <w:rsid w:val="008F71E1"/>
    <w:rsid w:val="00914ADE"/>
    <w:rsid w:val="00914E13"/>
    <w:rsid w:val="009166D7"/>
    <w:rsid w:val="00922E1E"/>
    <w:rsid w:val="0093270B"/>
    <w:rsid w:val="00934D14"/>
    <w:rsid w:val="0093550E"/>
    <w:rsid w:val="00942A26"/>
    <w:rsid w:val="009516E4"/>
    <w:rsid w:val="00962804"/>
    <w:rsid w:val="00962FFE"/>
    <w:rsid w:val="009702A0"/>
    <w:rsid w:val="009743AA"/>
    <w:rsid w:val="00982D9A"/>
    <w:rsid w:val="00983305"/>
    <w:rsid w:val="00986C8E"/>
    <w:rsid w:val="009A5E7A"/>
    <w:rsid w:val="009B4205"/>
    <w:rsid w:val="009C3AF8"/>
    <w:rsid w:val="009D56FB"/>
    <w:rsid w:val="00A0398B"/>
    <w:rsid w:val="00A12725"/>
    <w:rsid w:val="00A20F3A"/>
    <w:rsid w:val="00A265CF"/>
    <w:rsid w:val="00A3134B"/>
    <w:rsid w:val="00A53818"/>
    <w:rsid w:val="00A55B16"/>
    <w:rsid w:val="00A63EB0"/>
    <w:rsid w:val="00A6499D"/>
    <w:rsid w:val="00A7534C"/>
    <w:rsid w:val="00A775CE"/>
    <w:rsid w:val="00A8330B"/>
    <w:rsid w:val="00AA2A48"/>
    <w:rsid w:val="00AB2CC1"/>
    <w:rsid w:val="00AB56E2"/>
    <w:rsid w:val="00AD7577"/>
    <w:rsid w:val="00B02467"/>
    <w:rsid w:val="00B03C1E"/>
    <w:rsid w:val="00B40997"/>
    <w:rsid w:val="00B53C5D"/>
    <w:rsid w:val="00B64CC6"/>
    <w:rsid w:val="00B90F62"/>
    <w:rsid w:val="00B926CC"/>
    <w:rsid w:val="00B942D2"/>
    <w:rsid w:val="00BB5D7D"/>
    <w:rsid w:val="00BC2D58"/>
    <w:rsid w:val="00BC36B9"/>
    <w:rsid w:val="00BE7450"/>
    <w:rsid w:val="00BE795E"/>
    <w:rsid w:val="00C0431F"/>
    <w:rsid w:val="00C049A5"/>
    <w:rsid w:val="00C2335E"/>
    <w:rsid w:val="00C23AEB"/>
    <w:rsid w:val="00C25109"/>
    <w:rsid w:val="00C27606"/>
    <w:rsid w:val="00C30557"/>
    <w:rsid w:val="00C30C68"/>
    <w:rsid w:val="00C92446"/>
    <w:rsid w:val="00CC1B6B"/>
    <w:rsid w:val="00CC2340"/>
    <w:rsid w:val="00CC5692"/>
    <w:rsid w:val="00CD1E45"/>
    <w:rsid w:val="00CE21D2"/>
    <w:rsid w:val="00D0234E"/>
    <w:rsid w:val="00D03AF9"/>
    <w:rsid w:val="00D1527C"/>
    <w:rsid w:val="00D17689"/>
    <w:rsid w:val="00D20F6B"/>
    <w:rsid w:val="00D215AC"/>
    <w:rsid w:val="00D33707"/>
    <w:rsid w:val="00D405C5"/>
    <w:rsid w:val="00D54425"/>
    <w:rsid w:val="00D63427"/>
    <w:rsid w:val="00D93868"/>
    <w:rsid w:val="00D9425D"/>
    <w:rsid w:val="00D95EBD"/>
    <w:rsid w:val="00DA4F07"/>
    <w:rsid w:val="00DB39FB"/>
    <w:rsid w:val="00DB55A8"/>
    <w:rsid w:val="00DB7907"/>
    <w:rsid w:val="00DD557E"/>
    <w:rsid w:val="00DF1ED6"/>
    <w:rsid w:val="00DF6108"/>
    <w:rsid w:val="00E02628"/>
    <w:rsid w:val="00E0346F"/>
    <w:rsid w:val="00E0522E"/>
    <w:rsid w:val="00E06F15"/>
    <w:rsid w:val="00E06FBA"/>
    <w:rsid w:val="00E07F2A"/>
    <w:rsid w:val="00E113C2"/>
    <w:rsid w:val="00E11B45"/>
    <w:rsid w:val="00E15990"/>
    <w:rsid w:val="00E20029"/>
    <w:rsid w:val="00E319D5"/>
    <w:rsid w:val="00E334C3"/>
    <w:rsid w:val="00E36CEB"/>
    <w:rsid w:val="00EA0A4F"/>
    <w:rsid w:val="00EA136C"/>
    <w:rsid w:val="00EA5744"/>
    <w:rsid w:val="00EB1E4C"/>
    <w:rsid w:val="00EB5B64"/>
    <w:rsid w:val="00EC213E"/>
    <w:rsid w:val="00ED7A8E"/>
    <w:rsid w:val="00EF478F"/>
    <w:rsid w:val="00EF5E88"/>
    <w:rsid w:val="00F00F87"/>
    <w:rsid w:val="00F06E2E"/>
    <w:rsid w:val="00F06EFD"/>
    <w:rsid w:val="00F21D3F"/>
    <w:rsid w:val="00F27190"/>
    <w:rsid w:val="00F343B9"/>
    <w:rsid w:val="00F45DE5"/>
    <w:rsid w:val="00F61ADB"/>
    <w:rsid w:val="00F968ED"/>
    <w:rsid w:val="00FB7821"/>
    <w:rsid w:val="00FC0CCA"/>
    <w:rsid w:val="00FC1749"/>
    <w:rsid w:val="00FD09A9"/>
    <w:rsid w:val="00FD18E0"/>
    <w:rsid w:val="00FE1AAE"/>
    <w:rsid w:val="00FE437E"/>
    <w:rsid w:val="00FE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C15E9928-8BA8-4FAF-8B7B-B078CF2AB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997"/>
  </w:style>
  <w:style w:type="paragraph" w:styleId="Heading1">
    <w:name w:val="heading 1"/>
    <w:basedOn w:val="Normal"/>
    <w:next w:val="Normal"/>
    <w:link w:val="Heading1Char"/>
    <w:uiPriority w:val="9"/>
    <w:qFormat/>
    <w:rsid w:val="007C4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aliases w:val="Heading 4."/>
    <w:basedOn w:val="Normal"/>
    <w:next w:val="Normal"/>
    <w:link w:val="Heading4Char"/>
    <w:uiPriority w:val="9"/>
    <w:semiHidden/>
    <w:unhideWhenUsed/>
    <w:qFormat/>
    <w:rsid w:val="00E06FBA"/>
    <w:pPr>
      <w:keepNext/>
      <w:keepLines/>
      <w:widowControl w:val="0"/>
      <w:numPr>
        <w:numId w:val="11"/>
      </w:numPr>
      <w:autoSpaceDE w:val="0"/>
      <w:autoSpaceDN w:val="0"/>
      <w:spacing w:before="240" w:after="120" w:line="240" w:lineRule="auto"/>
      <w:jc w:val="both"/>
      <w:outlineLvl w:val="3"/>
    </w:pPr>
    <w:rPr>
      <w:rFonts w:asciiTheme="majorHAnsi" w:eastAsiaTheme="majorEastAsia" w:hAnsiTheme="majorHAnsi" w:cstheme="majorBidi"/>
      <w:iCs/>
      <w:color w:val="1F4E79" w:themeColor="accent1" w:themeShade="80"/>
      <w:sz w:val="32"/>
      <w:lang w:val="el-GR" w:eastAsia="el-GR" w:bidi="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eading 4. Char"/>
    <w:basedOn w:val="DefaultParagraphFont"/>
    <w:link w:val="Heading4"/>
    <w:uiPriority w:val="9"/>
    <w:semiHidden/>
    <w:rsid w:val="00E06FBA"/>
    <w:rPr>
      <w:rFonts w:asciiTheme="majorHAnsi" w:eastAsiaTheme="majorEastAsia" w:hAnsiTheme="majorHAnsi" w:cstheme="majorBidi"/>
      <w:iCs/>
      <w:color w:val="1F4E79" w:themeColor="accent1" w:themeShade="80"/>
      <w:sz w:val="32"/>
      <w:lang w:val="el-GR" w:eastAsia="el-GR" w:bidi="el-GR"/>
    </w:rPr>
  </w:style>
  <w:style w:type="character" w:customStyle="1" w:styleId="Heading1Char">
    <w:name w:val="Heading 1 Char"/>
    <w:basedOn w:val="DefaultParagraphFont"/>
    <w:link w:val="Heading1"/>
    <w:uiPriority w:val="9"/>
    <w:rsid w:val="007C4DA2"/>
    <w:rPr>
      <w:rFonts w:asciiTheme="majorHAnsi" w:eastAsiaTheme="majorEastAsia" w:hAnsiTheme="majorHAnsi" w:cstheme="majorBidi"/>
      <w:color w:val="2E74B5" w:themeColor="accent1" w:themeShade="BF"/>
      <w:sz w:val="32"/>
      <w:szCs w:val="32"/>
    </w:rPr>
  </w:style>
  <w:style w:type="paragraph" w:customStyle="1" w:styleId="oddl-nadpis">
    <w:name w:val="oddíl-nadpis"/>
    <w:basedOn w:val="Normal"/>
    <w:rsid w:val="007C4DA2"/>
    <w:pPr>
      <w:keepNext/>
      <w:widowControl w:val="0"/>
      <w:tabs>
        <w:tab w:val="left" w:pos="567"/>
      </w:tabs>
      <w:spacing w:before="240" w:after="0" w:line="240" w:lineRule="exact"/>
    </w:pPr>
    <w:rPr>
      <w:rFonts w:ascii="Arial" w:eastAsia="Times New Roman" w:hAnsi="Arial" w:cs="Times New Roman"/>
      <w:b/>
      <w:snapToGrid w:val="0"/>
      <w:sz w:val="24"/>
      <w:szCs w:val="20"/>
      <w:lang w:val="cs-CZ"/>
    </w:rPr>
  </w:style>
  <w:style w:type="character" w:styleId="Emphasis">
    <w:name w:val="Emphasis"/>
    <w:basedOn w:val="DefaultParagraphFont"/>
    <w:uiPriority w:val="20"/>
    <w:qFormat/>
    <w:rsid w:val="007C4DA2"/>
    <w:rPr>
      <w:i/>
      <w:iCs/>
    </w:rPr>
  </w:style>
  <w:style w:type="paragraph" w:styleId="NormalWeb">
    <w:name w:val="Normal (Web)"/>
    <w:basedOn w:val="Normal"/>
    <w:uiPriority w:val="99"/>
    <w:unhideWhenUsed/>
    <w:rsid w:val="002E6B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8493">
      <w:bodyDiv w:val="1"/>
      <w:marLeft w:val="0"/>
      <w:marRight w:val="0"/>
      <w:marTop w:val="0"/>
      <w:marBottom w:val="0"/>
      <w:divBdr>
        <w:top w:val="none" w:sz="0" w:space="0" w:color="auto"/>
        <w:left w:val="none" w:sz="0" w:space="0" w:color="auto"/>
        <w:bottom w:val="none" w:sz="0" w:space="0" w:color="auto"/>
        <w:right w:val="none" w:sz="0" w:space="0" w:color="auto"/>
      </w:divBdr>
      <w:divsChild>
        <w:div w:id="184250666">
          <w:marLeft w:val="2835"/>
          <w:marRight w:val="0"/>
          <w:marTop w:val="0"/>
          <w:marBottom w:val="0"/>
          <w:divBdr>
            <w:top w:val="none" w:sz="0" w:space="0" w:color="auto"/>
            <w:left w:val="none" w:sz="0" w:space="0" w:color="auto"/>
            <w:bottom w:val="none" w:sz="0" w:space="0" w:color="auto"/>
            <w:right w:val="none" w:sz="0" w:space="0" w:color="auto"/>
          </w:divBdr>
        </w:div>
      </w:divsChild>
    </w:div>
    <w:div w:id="141820676">
      <w:bodyDiv w:val="1"/>
      <w:marLeft w:val="0"/>
      <w:marRight w:val="0"/>
      <w:marTop w:val="0"/>
      <w:marBottom w:val="0"/>
      <w:divBdr>
        <w:top w:val="none" w:sz="0" w:space="0" w:color="auto"/>
        <w:left w:val="none" w:sz="0" w:space="0" w:color="auto"/>
        <w:bottom w:val="none" w:sz="0" w:space="0" w:color="auto"/>
        <w:right w:val="none" w:sz="0" w:space="0" w:color="auto"/>
      </w:divBdr>
      <w:divsChild>
        <w:div w:id="1583562243">
          <w:marLeft w:val="360"/>
          <w:marRight w:val="0"/>
          <w:marTop w:val="0"/>
          <w:marBottom w:val="0"/>
          <w:divBdr>
            <w:top w:val="none" w:sz="0" w:space="0" w:color="auto"/>
            <w:left w:val="none" w:sz="0" w:space="0" w:color="auto"/>
            <w:bottom w:val="none" w:sz="0" w:space="0" w:color="auto"/>
            <w:right w:val="none" w:sz="0" w:space="0" w:color="auto"/>
          </w:divBdr>
        </w:div>
      </w:divsChild>
    </w:div>
    <w:div w:id="969244138">
      <w:bodyDiv w:val="1"/>
      <w:marLeft w:val="0"/>
      <w:marRight w:val="0"/>
      <w:marTop w:val="0"/>
      <w:marBottom w:val="0"/>
      <w:divBdr>
        <w:top w:val="none" w:sz="0" w:space="0" w:color="auto"/>
        <w:left w:val="none" w:sz="0" w:space="0" w:color="auto"/>
        <w:bottom w:val="none" w:sz="0" w:space="0" w:color="auto"/>
        <w:right w:val="none" w:sz="0" w:space="0" w:color="auto"/>
      </w:divBdr>
    </w:div>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 w:id="1371958569">
      <w:bodyDiv w:val="1"/>
      <w:marLeft w:val="0"/>
      <w:marRight w:val="0"/>
      <w:marTop w:val="0"/>
      <w:marBottom w:val="0"/>
      <w:divBdr>
        <w:top w:val="none" w:sz="0" w:space="0" w:color="auto"/>
        <w:left w:val="none" w:sz="0" w:space="0" w:color="auto"/>
        <w:bottom w:val="none" w:sz="0" w:space="0" w:color="auto"/>
        <w:right w:val="none" w:sz="0" w:space="0" w:color="auto"/>
      </w:divBdr>
    </w:div>
    <w:div w:id="1654412934">
      <w:bodyDiv w:val="1"/>
      <w:marLeft w:val="0"/>
      <w:marRight w:val="0"/>
      <w:marTop w:val="0"/>
      <w:marBottom w:val="0"/>
      <w:divBdr>
        <w:top w:val="none" w:sz="0" w:space="0" w:color="auto"/>
        <w:left w:val="none" w:sz="0" w:space="0" w:color="auto"/>
        <w:bottom w:val="none" w:sz="0" w:space="0" w:color="auto"/>
        <w:right w:val="none" w:sz="0" w:space="0" w:color="auto"/>
      </w:divBdr>
    </w:div>
    <w:div w:id="1673607478">
      <w:bodyDiv w:val="1"/>
      <w:marLeft w:val="0"/>
      <w:marRight w:val="0"/>
      <w:marTop w:val="0"/>
      <w:marBottom w:val="0"/>
      <w:divBdr>
        <w:top w:val="none" w:sz="0" w:space="0" w:color="auto"/>
        <w:left w:val="none" w:sz="0" w:space="0" w:color="auto"/>
        <w:bottom w:val="none" w:sz="0" w:space="0" w:color="auto"/>
        <w:right w:val="none" w:sz="0" w:space="0" w:color="auto"/>
      </w:divBdr>
      <w:divsChild>
        <w:div w:id="201946323">
          <w:marLeft w:val="-270"/>
          <w:marRight w:val="0"/>
          <w:marTop w:val="0"/>
          <w:marBottom w:val="0"/>
          <w:divBdr>
            <w:top w:val="none" w:sz="0" w:space="0" w:color="auto"/>
            <w:left w:val="none" w:sz="0" w:space="0" w:color="auto"/>
            <w:bottom w:val="none" w:sz="0" w:space="0" w:color="auto"/>
            <w:right w:val="none" w:sz="0" w:space="0" w:color="auto"/>
          </w:divBdr>
        </w:div>
      </w:divsChild>
    </w:div>
    <w:div w:id="1863786599">
      <w:bodyDiv w:val="1"/>
      <w:marLeft w:val="0"/>
      <w:marRight w:val="0"/>
      <w:marTop w:val="0"/>
      <w:marBottom w:val="0"/>
      <w:divBdr>
        <w:top w:val="none" w:sz="0" w:space="0" w:color="auto"/>
        <w:left w:val="none" w:sz="0" w:space="0" w:color="auto"/>
        <w:bottom w:val="none" w:sz="0" w:space="0" w:color="auto"/>
        <w:right w:val="none" w:sz="0" w:space="0" w:color="auto"/>
      </w:divBdr>
    </w:div>
    <w:div w:id="1968200511">
      <w:bodyDiv w:val="1"/>
      <w:marLeft w:val="0"/>
      <w:marRight w:val="0"/>
      <w:marTop w:val="0"/>
      <w:marBottom w:val="0"/>
      <w:divBdr>
        <w:top w:val="none" w:sz="0" w:space="0" w:color="auto"/>
        <w:left w:val="none" w:sz="0" w:space="0" w:color="auto"/>
        <w:bottom w:val="none" w:sz="0" w:space="0" w:color="auto"/>
        <w:right w:val="none" w:sz="0" w:space="0" w:color="auto"/>
      </w:divBdr>
      <w:divsChild>
        <w:div w:id="499656550">
          <w:marLeft w:val="-27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insider.com/contracts/cGqXIhysVu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rycowb.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rycowb.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rocurement@rycowb.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insider.com/contracts/cGqXIhysVu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6C87F-4147-4399-930C-81DCA1D2E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38</Pages>
  <Words>9836</Words>
  <Characters>56071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54</cp:revision>
  <dcterms:created xsi:type="dcterms:W3CDTF">2023-02-10T10:47:00Z</dcterms:created>
  <dcterms:modified xsi:type="dcterms:W3CDTF">2023-02-20T12:53:00Z</dcterms:modified>
</cp:coreProperties>
</file>