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B02F1" w14:textId="77777777" w:rsidR="00F34C32" w:rsidRDefault="000A63BB">
      <w:pPr>
        <w:tabs>
          <w:tab w:val="center" w:pos="4680"/>
          <w:tab w:val="right" w:pos="9360"/>
        </w:tabs>
        <w:spacing w:after="0" w:line="240" w:lineRule="auto"/>
      </w:pPr>
      <w:r>
        <w:rPr>
          <w:noProof/>
        </w:rPr>
        <w:drawing>
          <wp:anchor distT="114300" distB="114300" distL="114300" distR="114300" simplePos="0" relativeHeight="251658240" behindDoc="0" locked="0" layoutInCell="1" hidden="0" allowOverlap="1" wp14:anchorId="756D12EA" wp14:editId="747B8B53">
            <wp:simplePos x="0" y="0"/>
            <wp:positionH relativeFrom="page">
              <wp:posOffset>952500</wp:posOffset>
            </wp:positionH>
            <wp:positionV relativeFrom="page">
              <wp:posOffset>238125</wp:posOffset>
            </wp:positionV>
            <wp:extent cx="2462213" cy="809137"/>
            <wp:effectExtent l="0" t="0" r="0" b="0"/>
            <wp:wrapSquare wrapText="bothSides" distT="114300" distB="114300" distL="114300" distR="11430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462213" cy="809137"/>
                    </a:xfrm>
                    <a:prstGeom prst="rect">
                      <a:avLst/>
                    </a:prstGeom>
                    <a:ln/>
                  </pic:spPr>
                </pic:pic>
              </a:graphicData>
            </a:graphic>
          </wp:anchor>
        </w:drawing>
      </w:r>
    </w:p>
    <w:p w14:paraId="293C8988" w14:textId="77777777" w:rsidR="00F34C32" w:rsidRDefault="000A63BB">
      <w:pPr>
        <w:tabs>
          <w:tab w:val="center" w:pos="4680"/>
          <w:tab w:val="right" w:pos="9360"/>
        </w:tabs>
        <w:spacing w:after="0" w:line="240" w:lineRule="auto"/>
        <w:rPr>
          <w:rFonts w:ascii="Arial" w:eastAsia="Arial" w:hAnsi="Arial" w:cs="Arial"/>
          <w:b/>
        </w:rPr>
      </w:pPr>
      <w:r>
        <w:tab/>
        <w:t xml:space="preserve">                        </w:t>
      </w:r>
    </w:p>
    <w:p w14:paraId="1274DFCE" w14:textId="77777777" w:rsidR="00F34C32" w:rsidRDefault="000A63BB">
      <w:pPr>
        <w:spacing w:after="0"/>
        <w:rPr>
          <w:rFonts w:ascii="Arial" w:eastAsia="Arial" w:hAnsi="Arial" w:cs="Arial"/>
        </w:rPr>
      </w:pPr>
      <w:r>
        <w:rPr>
          <w:rFonts w:ascii="Arial" w:eastAsia="Arial" w:hAnsi="Arial" w:cs="Arial"/>
          <w:b/>
        </w:rPr>
        <w:t xml:space="preserve">Job code: </w:t>
      </w:r>
      <w:r>
        <w:rPr>
          <w:rFonts w:ascii="Arial" w:eastAsia="Arial" w:hAnsi="Arial" w:cs="Arial"/>
        </w:rPr>
        <w:t>FAO/MKD</w:t>
      </w:r>
    </w:p>
    <w:p w14:paraId="28BA9A8F" w14:textId="77777777" w:rsidR="00F34C32" w:rsidRDefault="000A63BB">
      <w:pPr>
        <w:spacing w:after="0"/>
        <w:rPr>
          <w:rFonts w:ascii="Arial" w:eastAsia="Arial" w:hAnsi="Arial" w:cs="Arial"/>
          <w:i/>
        </w:rPr>
      </w:pPr>
      <w:r>
        <w:rPr>
          <w:rFonts w:ascii="Arial" w:eastAsia="Arial" w:hAnsi="Arial" w:cs="Arial"/>
          <w:b/>
        </w:rPr>
        <w:t xml:space="preserve">Position: </w:t>
      </w:r>
      <w:r>
        <w:rPr>
          <w:rFonts w:ascii="Arial" w:eastAsia="Arial" w:hAnsi="Arial" w:cs="Arial"/>
        </w:rPr>
        <w:t>Finance and Administration Officer (FAO)</w:t>
      </w:r>
    </w:p>
    <w:p w14:paraId="19C826AF" w14:textId="77777777" w:rsidR="00F34C32" w:rsidRDefault="000A63BB">
      <w:pPr>
        <w:tabs>
          <w:tab w:val="left" w:pos="6540"/>
        </w:tabs>
        <w:spacing w:after="0"/>
        <w:jc w:val="both"/>
        <w:rPr>
          <w:rFonts w:ascii="Arial" w:eastAsia="Arial" w:hAnsi="Arial" w:cs="Arial"/>
          <w:color w:val="000000"/>
        </w:rPr>
      </w:pPr>
      <w:r>
        <w:rPr>
          <w:rFonts w:ascii="Arial" w:eastAsia="Arial" w:hAnsi="Arial" w:cs="Arial"/>
          <w:b/>
        </w:rPr>
        <w:t xml:space="preserve">Work base: </w:t>
      </w:r>
      <w:r>
        <w:rPr>
          <w:rFonts w:ascii="Arial" w:eastAsia="Arial" w:hAnsi="Arial" w:cs="Arial"/>
          <w:color w:val="000000"/>
        </w:rPr>
        <w:t xml:space="preserve">RYCO Local Branch Office (LBO) in North Macedonia  </w:t>
      </w:r>
    </w:p>
    <w:p w14:paraId="2E80CD09" w14:textId="77777777" w:rsidR="00F34C32" w:rsidRDefault="000A63BB">
      <w:pPr>
        <w:tabs>
          <w:tab w:val="left" w:pos="6540"/>
        </w:tabs>
        <w:spacing w:after="0"/>
        <w:jc w:val="both"/>
        <w:rPr>
          <w:rFonts w:ascii="Arial" w:eastAsia="Arial" w:hAnsi="Arial" w:cs="Arial"/>
        </w:rPr>
      </w:pPr>
      <w:bookmarkStart w:id="0" w:name="_heading=h.30j0zll" w:colFirst="0" w:colLast="0"/>
      <w:bookmarkEnd w:id="0"/>
      <w:r>
        <w:rPr>
          <w:rFonts w:ascii="Arial" w:eastAsia="Arial" w:hAnsi="Arial" w:cs="Arial"/>
          <w:b/>
        </w:rPr>
        <w:t>Expected beginning of the contract:</w:t>
      </w:r>
      <w:r>
        <w:rPr>
          <w:rFonts w:ascii="Arial" w:eastAsia="Arial" w:hAnsi="Arial" w:cs="Arial"/>
        </w:rPr>
        <w:t xml:space="preserve"> April 2023</w:t>
      </w:r>
    </w:p>
    <w:p w14:paraId="1E46945C" w14:textId="77777777" w:rsidR="00F34C32" w:rsidRDefault="000A63BB">
      <w:pPr>
        <w:tabs>
          <w:tab w:val="left" w:pos="6540"/>
        </w:tabs>
        <w:spacing w:after="0"/>
        <w:jc w:val="both"/>
        <w:rPr>
          <w:rFonts w:ascii="Arial" w:eastAsia="Arial" w:hAnsi="Arial" w:cs="Arial"/>
        </w:rPr>
      </w:pPr>
      <w:r>
        <w:rPr>
          <w:rFonts w:ascii="Arial" w:eastAsia="Arial" w:hAnsi="Arial" w:cs="Arial"/>
          <w:b/>
        </w:rPr>
        <w:t>Project duration:</w:t>
      </w:r>
      <w:r>
        <w:rPr>
          <w:rFonts w:ascii="Arial" w:eastAsia="Arial" w:hAnsi="Arial" w:cs="Arial"/>
        </w:rPr>
        <w:t xml:space="preserve"> Three (3) years </w:t>
      </w:r>
    </w:p>
    <w:p w14:paraId="14B648D8" w14:textId="77777777" w:rsidR="00F34C32" w:rsidRDefault="000A63BB">
      <w:pPr>
        <w:spacing w:after="0"/>
        <w:rPr>
          <w:rFonts w:ascii="Arial" w:eastAsia="Arial" w:hAnsi="Arial" w:cs="Arial"/>
        </w:rPr>
      </w:pPr>
      <w:r>
        <w:rPr>
          <w:rFonts w:ascii="Arial" w:eastAsia="Arial" w:hAnsi="Arial" w:cs="Arial"/>
          <w:b/>
        </w:rPr>
        <w:t>Duration of the contract:</w:t>
      </w:r>
      <w:r>
        <w:rPr>
          <w:rFonts w:ascii="Arial" w:eastAsia="Arial" w:hAnsi="Arial" w:cs="Arial"/>
        </w:rPr>
        <w:t xml:space="preserve"> 8 months, with possibility of extension </w:t>
      </w:r>
    </w:p>
    <w:p w14:paraId="30153B85" w14:textId="77777777" w:rsidR="00F34C32" w:rsidRDefault="000A63BB">
      <w:pPr>
        <w:spacing w:after="0"/>
        <w:rPr>
          <w:rFonts w:ascii="Arial" w:eastAsia="Arial" w:hAnsi="Arial" w:cs="Arial"/>
        </w:rPr>
      </w:pPr>
      <w:r>
        <w:rPr>
          <w:rFonts w:ascii="Arial" w:eastAsia="Arial" w:hAnsi="Arial" w:cs="Arial"/>
          <w:b/>
        </w:rPr>
        <w:t>Status in RYCO:</w:t>
      </w:r>
      <w:r>
        <w:rPr>
          <w:rFonts w:ascii="Arial" w:eastAsia="Arial" w:hAnsi="Arial" w:cs="Arial"/>
        </w:rPr>
        <w:t xml:space="preserve"> Project Staff</w:t>
      </w:r>
    </w:p>
    <w:p w14:paraId="399927DF" w14:textId="77777777" w:rsidR="00F34C32" w:rsidRDefault="00F34C32">
      <w:pPr>
        <w:spacing w:after="0"/>
        <w:jc w:val="both"/>
        <w:rPr>
          <w:rFonts w:ascii="Arial" w:eastAsia="Arial" w:hAnsi="Arial" w:cs="Arial"/>
          <w:b/>
        </w:rPr>
      </w:pPr>
    </w:p>
    <w:p w14:paraId="439B6596" w14:textId="77777777" w:rsidR="00F34C32" w:rsidRDefault="000A63BB">
      <w:pPr>
        <w:spacing w:after="0"/>
        <w:jc w:val="both"/>
        <w:rPr>
          <w:rFonts w:ascii="Arial" w:eastAsia="Arial" w:hAnsi="Arial" w:cs="Arial"/>
          <w:b/>
        </w:rPr>
      </w:pPr>
      <w:r>
        <w:rPr>
          <w:rFonts w:ascii="Arial" w:eastAsia="Arial" w:hAnsi="Arial" w:cs="Arial"/>
          <w:b/>
        </w:rPr>
        <w:t xml:space="preserve">Background: </w:t>
      </w:r>
    </w:p>
    <w:p w14:paraId="3B950196" w14:textId="77777777" w:rsidR="00F34C32" w:rsidRDefault="000A63B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Arial" w:eastAsia="Arial" w:hAnsi="Arial" w:cs="Arial"/>
          <w:color w:val="000000"/>
        </w:rPr>
        <w:t xml:space="preserve">RYCO has entered a multi-donor partnership jointly co-financed by the European Union and the German Federal Ministry for Economic Cooperation and Development (BMZ) and implemented by Deutsche Gesellschaft für Internationale </w:t>
      </w:r>
      <w:proofErr w:type="spellStart"/>
      <w:r>
        <w:rPr>
          <w:rFonts w:ascii="Arial" w:eastAsia="Arial" w:hAnsi="Arial" w:cs="Arial"/>
          <w:color w:val="000000"/>
        </w:rPr>
        <w:t>Zusammenarbeit</w:t>
      </w:r>
      <w:proofErr w:type="spellEnd"/>
      <w:r>
        <w:rPr>
          <w:rFonts w:ascii="Arial" w:eastAsia="Arial" w:hAnsi="Arial" w:cs="Arial"/>
          <w:color w:val="000000"/>
        </w:rPr>
        <w:t xml:space="preserve"> (GIZ) GmbH.</w:t>
      </w:r>
    </w:p>
    <w:p w14:paraId="5E6AA604" w14:textId="77777777" w:rsidR="00F34C32" w:rsidRDefault="000A63BB">
      <w:pPr>
        <w:pBdr>
          <w:top w:val="nil"/>
          <w:left w:val="nil"/>
          <w:bottom w:val="nil"/>
          <w:right w:val="nil"/>
          <w:between w:val="nil"/>
        </w:pBdr>
        <w:spacing w:after="120" w:line="240" w:lineRule="auto"/>
        <w:jc w:val="both"/>
        <w:rPr>
          <w:rFonts w:ascii="Arial" w:eastAsia="Arial" w:hAnsi="Arial" w:cs="Arial"/>
          <w:color w:val="000000"/>
        </w:rPr>
      </w:pPr>
      <w:r>
        <w:rPr>
          <w:rFonts w:ascii="Arial" w:eastAsia="Arial" w:hAnsi="Arial" w:cs="Arial"/>
          <w:color w:val="000000"/>
        </w:rPr>
        <w:t>The project contributes to the overall objective of increasing skills and knowledge of young people in the Western Balkans by enhancing education systems and promoting cooperation in the region through the specific objective of strengthening capacities of RYCO and establishing a regional school exchange scheme. For more detailed information, please click</w:t>
      </w:r>
      <w:r>
        <w:rPr>
          <w:rFonts w:ascii="Arial" w:eastAsia="Arial" w:hAnsi="Arial" w:cs="Arial"/>
          <w:color w:val="FF0000"/>
        </w:rPr>
        <w:t xml:space="preserve"> </w:t>
      </w:r>
      <w:hyperlink r:id="rId9">
        <w:r>
          <w:rPr>
            <w:rFonts w:ascii="Arial" w:eastAsia="Arial" w:hAnsi="Arial" w:cs="Arial"/>
            <w:color w:val="1155CC"/>
            <w:u w:val="single"/>
          </w:rPr>
          <w:t>here</w:t>
        </w:r>
      </w:hyperlink>
      <w:r>
        <w:rPr>
          <w:rFonts w:ascii="Arial" w:eastAsia="Arial" w:hAnsi="Arial" w:cs="Arial"/>
          <w:color w:val="000000"/>
        </w:rPr>
        <w:t>.</w:t>
      </w:r>
    </w:p>
    <w:p w14:paraId="3C6FCF14" w14:textId="77777777" w:rsidR="00F34C32" w:rsidRDefault="00F34C32">
      <w:pPr>
        <w:spacing w:after="0"/>
        <w:jc w:val="both"/>
        <w:rPr>
          <w:rFonts w:ascii="Arial" w:eastAsia="Arial" w:hAnsi="Arial" w:cs="Arial"/>
          <w:b/>
        </w:rPr>
      </w:pPr>
    </w:p>
    <w:p w14:paraId="28681420" w14:textId="77777777" w:rsidR="00F34C32" w:rsidRDefault="000A63BB">
      <w:pPr>
        <w:spacing w:after="0"/>
        <w:jc w:val="both"/>
        <w:rPr>
          <w:rFonts w:ascii="Arial" w:eastAsia="Arial" w:hAnsi="Arial" w:cs="Arial"/>
          <w:b/>
        </w:rPr>
      </w:pPr>
      <w:r>
        <w:rPr>
          <w:rFonts w:ascii="Arial" w:eastAsia="Arial" w:hAnsi="Arial" w:cs="Arial"/>
          <w:b/>
        </w:rPr>
        <w:t>Job Description:</w:t>
      </w:r>
    </w:p>
    <w:p w14:paraId="3BD8CBA5" w14:textId="77777777" w:rsidR="00F34C32" w:rsidRDefault="000A63BB">
      <w:pPr>
        <w:spacing w:after="0"/>
        <w:jc w:val="both"/>
        <w:rPr>
          <w:rFonts w:ascii="Arial" w:eastAsia="Arial" w:hAnsi="Arial" w:cs="Arial"/>
          <w:color w:val="000000"/>
        </w:rPr>
      </w:pPr>
      <w:r>
        <w:rPr>
          <w:rFonts w:ascii="Arial" w:eastAsia="Arial" w:hAnsi="Arial" w:cs="Arial"/>
          <w:color w:val="000000"/>
        </w:rPr>
        <w:t>The Finance and Administration Officer reports to the Finance Manager in the RYCO Hea</w:t>
      </w:r>
      <w:r>
        <w:rPr>
          <w:rFonts w:ascii="Arial" w:eastAsia="Arial" w:hAnsi="Arial" w:cs="Arial"/>
        </w:rPr>
        <w:t>d</w:t>
      </w:r>
      <w:r>
        <w:rPr>
          <w:rFonts w:ascii="Arial" w:eastAsia="Arial" w:hAnsi="Arial" w:cs="Arial"/>
          <w:color w:val="000000"/>
        </w:rPr>
        <w:t xml:space="preserve"> Office, with a dotted line to the Head of Local Branch Office. Her/his principal focus is to provide financial and administrative support to the Local Branch Office in</w:t>
      </w:r>
      <w:r>
        <w:rPr>
          <w:rFonts w:ascii="Arial" w:eastAsia="Arial" w:hAnsi="Arial" w:cs="Arial"/>
        </w:rPr>
        <w:t xml:space="preserve"> North Macedonia</w:t>
      </w:r>
      <w:r>
        <w:rPr>
          <w:rFonts w:ascii="Arial" w:eastAsia="Arial" w:hAnsi="Arial" w:cs="Arial"/>
          <w:color w:val="000000"/>
        </w:rPr>
        <w:t>, while ensuring financial integrity, optimal financial functioning of the LBO and its full compliance with all RYCO regulations and guidelines and the local relevant legislation. She/he is responsible for all financial transactions, budgeting and tracking the expenses in accordance with RYCO and financial policies and reporting requirements. In addition, the FAO is responsible to ensure financial data accuracy, the entry of all transactions on the accounting software and the administration of the payroll</w:t>
      </w:r>
      <w:r>
        <w:rPr>
          <w:rFonts w:ascii="Arial" w:eastAsia="Arial" w:hAnsi="Arial" w:cs="Arial"/>
        </w:rPr>
        <w:t xml:space="preserve"> and to provide technical assistance in implementation of RYCO and project activities. </w:t>
      </w:r>
    </w:p>
    <w:p w14:paraId="07093F61" w14:textId="77777777" w:rsidR="00F34C32" w:rsidRDefault="00F34C32">
      <w:pPr>
        <w:spacing w:after="0"/>
        <w:jc w:val="both"/>
        <w:rPr>
          <w:rFonts w:ascii="Arial" w:eastAsia="Arial" w:hAnsi="Arial" w:cs="Arial"/>
          <w:color w:val="000000"/>
        </w:rPr>
      </w:pPr>
    </w:p>
    <w:p w14:paraId="08D115D4" w14:textId="77777777" w:rsidR="00F34C32" w:rsidRDefault="000A63BB">
      <w:pPr>
        <w:spacing w:after="0" w:line="240" w:lineRule="auto"/>
        <w:jc w:val="both"/>
        <w:rPr>
          <w:rFonts w:ascii="Arial" w:eastAsia="Arial" w:hAnsi="Arial" w:cs="Arial"/>
          <w:b/>
        </w:rPr>
      </w:pPr>
      <w:r>
        <w:rPr>
          <w:rFonts w:ascii="Arial" w:eastAsia="Arial" w:hAnsi="Arial" w:cs="Arial"/>
          <w:b/>
        </w:rPr>
        <w:t>Main responsibilities:</w:t>
      </w:r>
    </w:p>
    <w:p w14:paraId="583F1239" w14:textId="77777777" w:rsidR="00F34C32" w:rsidRDefault="00F34C32">
      <w:pPr>
        <w:spacing w:after="0" w:line="240" w:lineRule="auto"/>
        <w:jc w:val="both"/>
        <w:rPr>
          <w:rFonts w:ascii="Arial" w:eastAsia="Arial" w:hAnsi="Arial" w:cs="Arial"/>
          <w:b/>
        </w:rPr>
      </w:pPr>
    </w:p>
    <w:p w14:paraId="06AAF4FE" w14:textId="77777777" w:rsidR="00F34C32" w:rsidRDefault="000A63BB">
      <w:pPr>
        <w:spacing w:after="0" w:line="240" w:lineRule="auto"/>
        <w:jc w:val="both"/>
        <w:rPr>
          <w:rFonts w:ascii="Arial" w:eastAsia="Arial" w:hAnsi="Arial" w:cs="Arial"/>
          <w:b/>
        </w:rPr>
      </w:pPr>
      <w:r>
        <w:rPr>
          <w:rFonts w:ascii="Arial" w:eastAsia="Arial" w:hAnsi="Arial" w:cs="Arial"/>
          <w:b/>
        </w:rPr>
        <w:t xml:space="preserve">Finance: </w:t>
      </w:r>
    </w:p>
    <w:p w14:paraId="67857768" w14:textId="77777777" w:rsidR="00F34C32" w:rsidRDefault="000A63BB">
      <w:pPr>
        <w:numPr>
          <w:ilvl w:val="0"/>
          <w:numId w:val="2"/>
        </w:numPr>
        <w:pBdr>
          <w:top w:val="nil"/>
          <w:left w:val="nil"/>
          <w:bottom w:val="nil"/>
          <w:right w:val="nil"/>
          <w:between w:val="nil"/>
        </w:pBdr>
        <w:spacing w:after="0"/>
        <w:jc w:val="both"/>
        <w:rPr>
          <w:rFonts w:ascii="Arial" w:eastAsia="Arial" w:hAnsi="Arial" w:cs="Arial"/>
        </w:rPr>
      </w:pPr>
      <w:r>
        <w:rPr>
          <w:rFonts w:ascii="Arial" w:eastAsia="Arial" w:hAnsi="Arial" w:cs="Arial"/>
        </w:rPr>
        <w:t>Keep financial records and perform financial procedures (</w:t>
      </w:r>
      <w:proofErr w:type="spellStart"/>
      <w:r>
        <w:rPr>
          <w:rFonts w:ascii="Arial" w:eastAsia="Arial" w:hAnsi="Arial" w:cs="Arial"/>
        </w:rPr>
        <w:t>e.g</w:t>
      </w:r>
      <w:proofErr w:type="spellEnd"/>
      <w:r>
        <w:rPr>
          <w:rFonts w:ascii="Arial" w:eastAsia="Arial" w:hAnsi="Arial" w:cs="Arial"/>
        </w:rPr>
        <w:t>, receipts, payments requests, petty cash) related to the project and to the LBO;</w:t>
      </w:r>
    </w:p>
    <w:p w14:paraId="0642C766" w14:textId="77777777" w:rsidR="00F34C32" w:rsidRDefault="000A63BB">
      <w:pPr>
        <w:numPr>
          <w:ilvl w:val="0"/>
          <w:numId w:val="2"/>
        </w:numPr>
        <w:pBdr>
          <w:top w:val="nil"/>
          <w:left w:val="nil"/>
          <w:bottom w:val="nil"/>
          <w:right w:val="nil"/>
          <w:between w:val="nil"/>
        </w:pBdr>
        <w:spacing w:after="0"/>
        <w:jc w:val="both"/>
        <w:rPr>
          <w:rFonts w:ascii="Arial" w:eastAsia="Arial" w:hAnsi="Arial" w:cs="Arial"/>
        </w:rPr>
      </w:pPr>
      <w:r>
        <w:rPr>
          <w:rFonts w:ascii="Arial" w:eastAsia="Arial" w:hAnsi="Arial" w:cs="Arial"/>
        </w:rPr>
        <w:t>Ensure expenses are authorised and processed in accordance with agreed procedures for both RYCO and donors;</w:t>
      </w:r>
    </w:p>
    <w:p w14:paraId="4AE835C6" w14:textId="77777777" w:rsidR="00F34C32" w:rsidRDefault="000A63BB">
      <w:pPr>
        <w:numPr>
          <w:ilvl w:val="0"/>
          <w:numId w:val="2"/>
        </w:numPr>
        <w:pBdr>
          <w:top w:val="nil"/>
          <w:left w:val="nil"/>
          <w:bottom w:val="nil"/>
          <w:right w:val="nil"/>
          <w:between w:val="nil"/>
        </w:pBdr>
        <w:spacing w:after="0"/>
        <w:jc w:val="both"/>
        <w:rPr>
          <w:rFonts w:ascii="Arial" w:eastAsia="Arial" w:hAnsi="Arial" w:cs="Arial"/>
        </w:rPr>
      </w:pPr>
      <w:r>
        <w:rPr>
          <w:rFonts w:ascii="Arial" w:eastAsia="Arial" w:hAnsi="Arial" w:cs="Arial"/>
        </w:rPr>
        <w:t xml:space="preserve">Monitor project expenditures and provide quarterly and accurate budget implementation reports for internal management according to the work plans;      </w:t>
      </w:r>
    </w:p>
    <w:p w14:paraId="4963BCBA" w14:textId="77777777" w:rsidR="00F34C32" w:rsidRDefault="000A63BB">
      <w:pPr>
        <w:numPr>
          <w:ilvl w:val="0"/>
          <w:numId w:val="2"/>
        </w:numPr>
        <w:pBdr>
          <w:top w:val="nil"/>
          <w:left w:val="nil"/>
          <w:bottom w:val="nil"/>
          <w:right w:val="nil"/>
          <w:between w:val="nil"/>
        </w:pBdr>
        <w:spacing w:after="0"/>
        <w:jc w:val="both"/>
        <w:rPr>
          <w:rFonts w:ascii="Arial" w:eastAsia="Arial" w:hAnsi="Arial" w:cs="Arial"/>
        </w:rPr>
      </w:pPr>
      <w:r>
        <w:rPr>
          <w:rFonts w:ascii="Arial" w:eastAsia="Arial" w:hAnsi="Arial" w:cs="Arial"/>
        </w:rPr>
        <w:t>Support LBO North Macedonia for the financial management of grantees, ensuring RYCO rules and procedures are followed accordingly; (supporting grantees during the implementation of the projects for financial inquiries, reviewing financial reports, finance monitoring etc).</w:t>
      </w:r>
    </w:p>
    <w:p w14:paraId="124C1692" w14:textId="77777777" w:rsidR="00F34C32" w:rsidRDefault="000A63BB">
      <w:pPr>
        <w:numPr>
          <w:ilvl w:val="0"/>
          <w:numId w:val="2"/>
        </w:numPr>
        <w:pBdr>
          <w:top w:val="nil"/>
          <w:left w:val="nil"/>
          <w:bottom w:val="nil"/>
          <w:right w:val="nil"/>
          <w:between w:val="nil"/>
        </w:pBdr>
        <w:spacing w:after="0"/>
        <w:jc w:val="both"/>
        <w:rPr>
          <w:rFonts w:ascii="Arial" w:eastAsia="Arial" w:hAnsi="Arial" w:cs="Arial"/>
        </w:rPr>
      </w:pPr>
      <w:r>
        <w:rPr>
          <w:rFonts w:ascii="Arial" w:eastAsia="Arial" w:hAnsi="Arial" w:cs="Arial"/>
        </w:rPr>
        <w:t>Maintain the accounting reporting process, ensuring the accuracy and completeness of ledgers and all supporting documentation ensuring they are complete, well archived and safeguarded and compliance with finance and procurement regulations;</w:t>
      </w:r>
    </w:p>
    <w:p w14:paraId="0C0AA134" w14:textId="77777777" w:rsidR="00F34C32" w:rsidRDefault="000A63BB">
      <w:pPr>
        <w:numPr>
          <w:ilvl w:val="0"/>
          <w:numId w:val="2"/>
        </w:numPr>
        <w:pBdr>
          <w:top w:val="nil"/>
          <w:left w:val="nil"/>
          <w:bottom w:val="nil"/>
          <w:right w:val="nil"/>
          <w:between w:val="nil"/>
        </w:pBdr>
        <w:spacing w:after="0"/>
        <w:jc w:val="both"/>
        <w:rPr>
          <w:rFonts w:ascii="Arial" w:eastAsia="Arial" w:hAnsi="Arial" w:cs="Arial"/>
        </w:rPr>
      </w:pPr>
      <w:r>
        <w:rPr>
          <w:rFonts w:ascii="Arial" w:eastAsia="Arial" w:hAnsi="Arial" w:cs="Arial"/>
        </w:rPr>
        <w:lastRenderedPageBreak/>
        <w:t xml:space="preserve">Train grant beneficiaries according to RYCO and/or donor financial guidelines </w:t>
      </w:r>
    </w:p>
    <w:p w14:paraId="0ED70A48" w14:textId="77777777" w:rsidR="00F34C32" w:rsidRDefault="000A63BB">
      <w:pPr>
        <w:numPr>
          <w:ilvl w:val="0"/>
          <w:numId w:val="2"/>
        </w:numPr>
        <w:pBdr>
          <w:top w:val="nil"/>
          <w:left w:val="nil"/>
          <w:bottom w:val="nil"/>
          <w:right w:val="nil"/>
          <w:between w:val="nil"/>
        </w:pBdr>
        <w:spacing w:after="0"/>
        <w:jc w:val="both"/>
        <w:rPr>
          <w:rFonts w:ascii="Arial" w:eastAsia="Arial" w:hAnsi="Arial" w:cs="Arial"/>
        </w:rPr>
      </w:pPr>
      <w:r>
        <w:rPr>
          <w:rFonts w:ascii="Arial" w:eastAsia="Arial" w:hAnsi="Arial" w:cs="Arial"/>
        </w:rPr>
        <w:t xml:space="preserve">Ensure agreed reporting dates are maintained according to RYCO’s and </w:t>
      </w:r>
      <w:proofErr w:type="gramStart"/>
      <w:r>
        <w:rPr>
          <w:rFonts w:ascii="Arial" w:eastAsia="Arial" w:hAnsi="Arial" w:cs="Arial"/>
        </w:rPr>
        <w:t>donors</w:t>
      </w:r>
      <w:proofErr w:type="gramEnd"/>
      <w:r>
        <w:rPr>
          <w:rFonts w:ascii="Arial" w:eastAsia="Arial" w:hAnsi="Arial" w:cs="Arial"/>
        </w:rPr>
        <w:t xml:space="preserve"> requirements; </w:t>
      </w:r>
    </w:p>
    <w:p w14:paraId="6AB21D15" w14:textId="77777777" w:rsidR="00F34C32" w:rsidRDefault="000A63BB">
      <w:pPr>
        <w:numPr>
          <w:ilvl w:val="0"/>
          <w:numId w:val="2"/>
        </w:numPr>
        <w:pBdr>
          <w:top w:val="nil"/>
          <w:left w:val="nil"/>
          <w:bottom w:val="nil"/>
          <w:right w:val="nil"/>
          <w:between w:val="nil"/>
        </w:pBdr>
        <w:spacing w:after="0"/>
        <w:jc w:val="both"/>
        <w:rPr>
          <w:rFonts w:ascii="Arial" w:eastAsia="Arial" w:hAnsi="Arial" w:cs="Arial"/>
        </w:rPr>
      </w:pPr>
      <w:r>
        <w:rPr>
          <w:rFonts w:ascii="Arial" w:eastAsia="Arial" w:hAnsi="Arial" w:cs="Arial"/>
        </w:rPr>
        <w:t>Support the LBO on audit, financial risk management and fraud prevention issues;</w:t>
      </w:r>
    </w:p>
    <w:p w14:paraId="4E129FEC" w14:textId="77777777" w:rsidR="00F34C32" w:rsidRDefault="000A63BB">
      <w:pPr>
        <w:numPr>
          <w:ilvl w:val="0"/>
          <w:numId w:val="2"/>
        </w:numPr>
        <w:pBdr>
          <w:top w:val="nil"/>
          <w:left w:val="nil"/>
          <w:bottom w:val="nil"/>
          <w:right w:val="nil"/>
          <w:between w:val="nil"/>
        </w:pBdr>
        <w:spacing w:after="0"/>
        <w:jc w:val="both"/>
        <w:rPr>
          <w:rFonts w:ascii="Arial" w:eastAsia="Arial" w:hAnsi="Arial" w:cs="Arial"/>
        </w:rPr>
      </w:pPr>
      <w:r>
        <w:rPr>
          <w:rFonts w:ascii="Arial" w:eastAsia="Arial" w:hAnsi="Arial" w:cs="Arial"/>
        </w:rPr>
        <w:t>Prepare timely and accurate financial reports based on donor and projects requirements;</w:t>
      </w:r>
    </w:p>
    <w:p w14:paraId="3B8DECCA" w14:textId="77777777" w:rsidR="00F34C32" w:rsidRDefault="000A63BB">
      <w:pPr>
        <w:numPr>
          <w:ilvl w:val="0"/>
          <w:numId w:val="2"/>
        </w:numPr>
        <w:pBdr>
          <w:top w:val="nil"/>
          <w:left w:val="nil"/>
          <w:bottom w:val="nil"/>
          <w:right w:val="nil"/>
          <w:between w:val="nil"/>
        </w:pBdr>
        <w:spacing w:after="0"/>
        <w:jc w:val="both"/>
        <w:rPr>
          <w:rFonts w:ascii="Arial" w:eastAsia="Arial" w:hAnsi="Arial" w:cs="Arial"/>
        </w:rPr>
      </w:pPr>
      <w:r>
        <w:rPr>
          <w:rFonts w:ascii="Arial" w:eastAsia="Arial" w:hAnsi="Arial" w:cs="Arial"/>
        </w:rPr>
        <w:t xml:space="preserve">Assisting in preparation of budget plans, budget revisions and status of funds and expenditures for project and LBO North Macedonia; </w:t>
      </w:r>
    </w:p>
    <w:p w14:paraId="4EC1C2DF" w14:textId="77777777" w:rsidR="00F34C32" w:rsidRDefault="000A63BB">
      <w:pPr>
        <w:numPr>
          <w:ilvl w:val="0"/>
          <w:numId w:val="2"/>
        </w:numPr>
        <w:pBdr>
          <w:top w:val="nil"/>
          <w:left w:val="nil"/>
          <w:bottom w:val="nil"/>
          <w:right w:val="nil"/>
          <w:between w:val="nil"/>
        </w:pBdr>
        <w:spacing w:after="0"/>
        <w:jc w:val="both"/>
        <w:rPr>
          <w:rFonts w:ascii="Arial" w:eastAsia="Arial" w:hAnsi="Arial" w:cs="Arial"/>
        </w:rPr>
      </w:pPr>
      <w:r>
        <w:rPr>
          <w:rFonts w:ascii="Arial" w:eastAsia="Arial" w:hAnsi="Arial" w:cs="Arial"/>
        </w:rPr>
        <w:t>Assist in analysis of financial information, availability of funds, readjustment of funds, monitoring of delivery of funds;</w:t>
      </w:r>
    </w:p>
    <w:p w14:paraId="7A5DB568" w14:textId="77777777" w:rsidR="00F34C32" w:rsidRDefault="000A63BB">
      <w:pPr>
        <w:numPr>
          <w:ilvl w:val="0"/>
          <w:numId w:val="2"/>
        </w:numPr>
        <w:pBdr>
          <w:top w:val="nil"/>
          <w:left w:val="nil"/>
          <w:bottom w:val="nil"/>
          <w:right w:val="nil"/>
          <w:between w:val="nil"/>
        </w:pBdr>
        <w:spacing w:after="0"/>
        <w:jc w:val="both"/>
        <w:rPr>
          <w:rFonts w:ascii="Arial" w:eastAsia="Arial" w:hAnsi="Arial" w:cs="Arial"/>
        </w:rPr>
      </w:pPr>
      <w:r>
        <w:rPr>
          <w:rFonts w:ascii="Arial" w:eastAsia="Arial" w:hAnsi="Arial" w:cs="Arial"/>
        </w:rPr>
        <w:t>Prepare payroll of project staff;</w:t>
      </w:r>
    </w:p>
    <w:p w14:paraId="78055329" w14:textId="77777777" w:rsidR="00F34C32" w:rsidRDefault="000A63BB">
      <w:pPr>
        <w:numPr>
          <w:ilvl w:val="0"/>
          <w:numId w:val="2"/>
        </w:numPr>
        <w:pBdr>
          <w:top w:val="nil"/>
          <w:left w:val="nil"/>
          <w:bottom w:val="nil"/>
          <w:right w:val="nil"/>
          <w:between w:val="nil"/>
        </w:pBdr>
        <w:spacing w:after="0"/>
        <w:jc w:val="both"/>
        <w:rPr>
          <w:rFonts w:ascii="Arial" w:eastAsia="Arial" w:hAnsi="Arial" w:cs="Arial"/>
        </w:rPr>
      </w:pPr>
      <w:r>
        <w:rPr>
          <w:rFonts w:ascii="Arial" w:eastAsia="Arial" w:hAnsi="Arial" w:cs="Arial"/>
        </w:rPr>
        <w:t>Provide support and work closely with the Finance Manager for all Financial aspects;</w:t>
      </w:r>
    </w:p>
    <w:p w14:paraId="7F5439D0" w14:textId="77777777" w:rsidR="00F34C32" w:rsidRDefault="000A63BB">
      <w:pPr>
        <w:numPr>
          <w:ilvl w:val="0"/>
          <w:numId w:val="2"/>
        </w:numPr>
        <w:pBdr>
          <w:top w:val="nil"/>
          <w:left w:val="nil"/>
          <w:bottom w:val="nil"/>
          <w:right w:val="nil"/>
          <w:between w:val="nil"/>
        </w:pBdr>
        <w:spacing w:after="0"/>
        <w:jc w:val="both"/>
        <w:rPr>
          <w:rFonts w:ascii="Arial" w:eastAsia="Arial" w:hAnsi="Arial" w:cs="Arial"/>
        </w:rPr>
      </w:pPr>
      <w:r>
        <w:rPr>
          <w:rFonts w:ascii="Arial" w:eastAsia="Arial" w:hAnsi="Arial" w:cs="Arial"/>
        </w:rPr>
        <w:t>All other duties as assigned by the Direct Supervisor.</w:t>
      </w:r>
    </w:p>
    <w:p w14:paraId="5D3ACC62" w14:textId="77777777" w:rsidR="00F34C32" w:rsidRDefault="00F34C32">
      <w:pPr>
        <w:pBdr>
          <w:top w:val="nil"/>
          <w:left w:val="nil"/>
          <w:bottom w:val="nil"/>
          <w:right w:val="nil"/>
          <w:between w:val="nil"/>
        </w:pBdr>
        <w:spacing w:after="0"/>
        <w:jc w:val="both"/>
        <w:rPr>
          <w:rFonts w:ascii="Arial" w:eastAsia="Arial" w:hAnsi="Arial" w:cs="Arial"/>
          <w:color w:val="000000"/>
        </w:rPr>
      </w:pPr>
    </w:p>
    <w:p w14:paraId="33BFB421" w14:textId="77777777" w:rsidR="00F34C32" w:rsidRDefault="000A63BB">
      <w:pPr>
        <w:pBdr>
          <w:top w:val="nil"/>
          <w:left w:val="nil"/>
          <w:bottom w:val="nil"/>
          <w:right w:val="nil"/>
          <w:between w:val="nil"/>
        </w:pBdr>
        <w:spacing w:after="0"/>
        <w:jc w:val="both"/>
        <w:rPr>
          <w:rFonts w:ascii="Arial" w:eastAsia="Arial" w:hAnsi="Arial" w:cs="Arial"/>
          <w:b/>
        </w:rPr>
      </w:pPr>
      <w:r>
        <w:rPr>
          <w:rFonts w:ascii="Arial" w:eastAsia="Arial" w:hAnsi="Arial" w:cs="Arial"/>
          <w:b/>
        </w:rPr>
        <w:t xml:space="preserve">Administration: </w:t>
      </w:r>
    </w:p>
    <w:p w14:paraId="5C6E1860" w14:textId="77777777" w:rsidR="00F34C32" w:rsidRDefault="000A63BB">
      <w:pPr>
        <w:numPr>
          <w:ilvl w:val="0"/>
          <w:numId w:val="2"/>
        </w:numPr>
        <w:pBdr>
          <w:top w:val="nil"/>
          <w:left w:val="nil"/>
          <w:bottom w:val="nil"/>
          <w:right w:val="nil"/>
          <w:between w:val="nil"/>
        </w:pBdr>
        <w:spacing w:after="0"/>
        <w:jc w:val="both"/>
        <w:rPr>
          <w:rFonts w:ascii="Arial" w:eastAsia="Arial" w:hAnsi="Arial" w:cs="Arial"/>
        </w:rPr>
      </w:pPr>
      <w:r>
        <w:rPr>
          <w:rFonts w:ascii="Arial" w:eastAsia="Arial" w:hAnsi="Arial" w:cs="Arial"/>
        </w:rPr>
        <w:t>In close coordination with the Head Office, develop and maintain effective office systems (e.g., IT support, office maintenance, fixed assets, supplier contact), ensuring these are consistent with RYCO’s operating requirements;</w:t>
      </w:r>
    </w:p>
    <w:p w14:paraId="06A9F22C" w14:textId="77777777" w:rsidR="00F34C32" w:rsidRDefault="000A63BB">
      <w:pPr>
        <w:numPr>
          <w:ilvl w:val="0"/>
          <w:numId w:val="2"/>
        </w:numPr>
        <w:pBdr>
          <w:top w:val="nil"/>
          <w:left w:val="nil"/>
          <w:bottom w:val="nil"/>
          <w:right w:val="nil"/>
          <w:between w:val="nil"/>
        </w:pBdr>
        <w:spacing w:after="0"/>
        <w:jc w:val="both"/>
        <w:rPr>
          <w:rFonts w:ascii="Arial" w:eastAsia="Arial" w:hAnsi="Arial" w:cs="Arial"/>
        </w:rPr>
      </w:pPr>
      <w:r>
        <w:rPr>
          <w:rFonts w:ascii="Arial" w:eastAsia="Arial" w:hAnsi="Arial" w:cs="Arial"/>
        </w:rPr>
        <w:t>Support the efficient running of the LBO North Macedonia office daily operations;</w:t>
      </w:r>
    </w:p>
    <w:p w14:paraId="40BC268D" w14:textId="77777777" w:rsidR="00F34C32" w:rsidRDefault="000A63BB">
      <w:pPr>
        <w:numPr>
          <w:ilvl w:val="0"/>
          <w:numId w:val="2"/>
        </w:numPr>
        <w:pBdr>
          <w:top w:val="nil"/>
          <w:left w:val="nil"/>
          <w:bottom w:val="nil"/>
          <w:right w:val="nil"/>
          <w:between w:val="nil"/>
        </w:pBdr>
        <w:spacing w:after="0"/>
        <w:jc w:val="both"/>
        <w:rPr>
          <w:rFonts w:ascii="Arial" w:eastAsia="Arial" w:hAnsi="Arial" w:cs="Arial"/>
        </w:rPr>
      </w:pPr>
      <w:r>
        <w:rPr>
          <w:rFonts w:ascii="Arial" w:eastAsia="Arial" w:hAnsi="Arial" w:cs="Arial"/>
        </w:rPr>
        <w:t>Ensures that all contracts relating to activity agreements, procurement of goods and services are done</w:t>
      </w:r>
      <w:r>
        <w:rPr>
          <w:rFonts w:ascii="Arial" w:eastAsia="Arial" w:hAnsi="Arial" w:cs="Arial"/>
        </w:rPr>
        <w:br/>
        <w:t>in accordance with RYCO´s procurement rules;</w:t>
      </w:r>
    </w:p>
    <w:p w14:paraId="0D1FBB47" w14:textId="77777777" w:rsidR="00F34C32" w:rsidRDefault="000A63BB">
      <w:pPr>
        <w:numPr>
          <w:ilvl w:val="0"/>
          <w:numId w:val="2"/>
        </w:numPr>
        <w:pBdr>
          <w:top w:val="nil"/>
          <w:left w:val="nil"/>
          <w:bottom w:val="nil"/>
          <w:right w:val="nil"/>
          <w:between w:val="nil"/>
        </w:pBdr>
        <w:spacing w:after="0"/>
        <w:jc w:val="both"/>
        <w:rPr>
          <w:rFonts w:ascii="Arial" w:eastAsia="Arial" w:hAnsi="Arial" w:cs="Arial"/>
        </w:rPr>
      </w:pPr>
      <w:r>
        <w:rPr>
          <w:rFonts w:ascii="Arial" w:eastAsia="Arial" w:hAnsi="Arial" w:cs="Arial"/>
        </w:rPr>
        <w:t>Ensure financial, accounting and labour compliance with the regulatory bodies in North Macedonia;</w:t>
      </w:r>
    </w:p>
    <w:p w14:paraId="15605449" w14:textId="77777777" w:rsidR="00F34C32" w:rsidRDefault="000A63BB">
      <w:pPr>
        <w:numPr>
          <w:ilvl w:val="0"/>
          <w:numId w:val="2"/>
        </w:numPr>
        <w:pBdr>
          <w:top w:val="nil"/>
          <w:left w:val="nil"/>
          <w:bottom w:val="nil"/>
          <w:right w:val="nil"/>
          <w:between w:val="nil"/>
        </w:pBdr>
        <w:spacing w:after="0"/>
        <w:jc w:val="both"/>
        <w:rPr>
          <w:rFonts w:ascii="Arial" w:eastAsia="Arial" w:hAnsi="Arial" w:cs="Arial"/>
        </w:rPr>
      </w:pPr>
      <w:r>
        <w:rPr>
          <w:rFonts w:ascii="Arial" w:eastAsia="Arial" w:hAnsi="Arial" w:cs="Arial"/>
        </w:rPr>
        <w:t xml:space="preserve">Conduct procurement processes under the guidance of HO Procurement Officer;     </w:t>
      </w:r>
    </w:p>
    <w:p w14:paraId="2B8E1E8E" w14:textId="77777777" w:rsidR="00F34C32" w:rsidRDefault="000A63BB">
      <w:pPr>
        <w:numPr>
          <w:ilvl w:val="0"/>
          <w:numId w:val="2"/>
        </w:numPr>
        <w:pBdr>
          <w:top w:val="nil"/>
          <w:left w:val="nil"/>
          <w:bottom w:val="nil"/>
          <w:right w:val="nil"/>
          <w:between w:val="nil"/>
        </w:pBdr>
        <w:spacing w:after="0"/>
        <w:jc w:val="both"/>
        <w:rPr>
          <w:rFonts w:ascii="Arial" w:eastAsia="Arial" w:hAnsi="Arial" w:cs="Arial"/>
        </w:rPr>
      </w:pPr>
      <w:r>
        <w:rPr>
          <w:rFonts w:ascii="Arial" w:eastAsia="Arial" w:hAnsi="Arial" w:cs="Arial"/>
        </w:rPr>
        <w:t>Maintain office filing system for both finance and administration in the region;</w:t>
      </w:r>
    </w:p>
    <w:p w14:paraId="0637039C" w14:textId="77777777" w:rsidR="00F34C32" w:rsidRDefault="000A63BB">
      <w:pPr>
        <w:numPr>
          <w:ilvl w:val="0"/>
          <w:numId w:val="2"/>
        </w:numPr>
        <w:pBdr>
          <w:top w:val="nil"/>
          <w:left w:val="nil"/>
          <w:bottom w:val="nil"/>
          <w:right w:val="nil"/>
          <w:between w:val="nil"/>
        </w:pBdr>
        <w:spacing w:after="0"/>
        <w:jc w:val="both"/>
        <w:rPr>
          <w:rFonts w:ascii="Arial" w:eastAsia="Arial" w:hAnsi="Arial" w:cs="Arial"/>
        </w:rPr>
      </w:pPr>
      <w:r>
        <w:rPr>
          <w:rFonts w:ascii="Arial" w:eastAsia="Arial" w:hAnsi="Arial" w:cs="Arial"/>
        </w:rPr>
        <w:t>Support with logistics and other arrangements for events and project activities.</w:t>
      </w:r>
    </w:p>
    <w:p w14:paraId="079218DE" w14:textId="77777777" w:rsidR="00F34C32" w:rsidRDefault="000A63BB">
      <w:pPr>
        <w:numPr>
          <w:ilvl w:val="0"/>
          <w:numId w:val="2"/>
        </w:numPr>
        <w:pBdr>
          <w:top w:val="nil"/>
          <w:left w:val="nil"/>
          <w:bottom w:val="nil"/>
          <w:right w:val="nil"/>
          <w:between w:val="nil"/>
        </w:pBdr>
        <w:spacing w:after="0"/>
        <w:jc w:val="both"/>
        <w:rPr>
          <w:rFonts w:ascii="Arial" w:eastAsia="Arial" w:hAnsi="Arial" w:cs="Arial"/>
        </w:rPr>
      </w:pPr>
      <w:r>
        <w:rPr>
          <w:rFonts w:ascii="Arial" w:eastAsia="Arial" w:hAnsi="Arial" w:cs="Arial"/>
        </w:rPr>
        <w:t xml:space="preserve">Maintains the inventory of RYCO/ </w:t>
      </w:r>
      <w:proofErr w:type="gramStart"/>
      <w:r>
        <w:rPr>
          <w:rFonts w:ascii="Arial" w:eastAsia="Arial" w:hAnsi="Arial" w:cs="Arial"/>
        </w:rPr>
        <w:t>Project  assets</w:t>
      </w:r>
      <w:proofErr w:type="gramEnd"/>
      <w:r>
        <w:rPr>
          <w:rFonts w:ascii="Arial" w:eastAsia="Arial" w:hAnsi="Arial" w:cs="Arial"/>
        </w:rPr>
        <w:t xml:space="preserve"> and project correspondence and files;</w:t>
      </w:r>
    </w:p>
    <w:p w14:paraId="0AD0C209" w14:textId="77777777" w:rsidR="00F34C32" w:rsidRDefault="000A63BB">
      <w:pPr>
        <w:numPr>
          <w:ilvl w:val="0"/>
          <w:numId w:val="2"/>
        </w:numPr>
        <w:pBdr>
          <w:top w:val="nil"/>
          <w:left w:val="nil"/>
          <w:bottom w:val="nil"/>
          <w:right w:val="nil"/>
          <w:between w:val="nil"/>
        </w:pBdr>
        <w:spacing w:after="0"/>
        <w:jc w:val="both"/>
        <w:rPr>
          <w:rFonts w:ascii="Arial" w:eastAsia="Arial" w:hAnsi="Arial" w:cs="Arial"/>
        </w:rPr>
      </w:pPr>
      <w:r>
        <w:rPr>
          <w:rFonts w:ascii="Arial" w:eastAsia="Arial" w:hAnsi="Arial" w:cs="Arial"/>
        </w:rPr>
        <w:t>Ensures regular office work is completed in a timely manner, including maintaining of all program files, correspondence and photocopies;</w:t>
      </w:r>
    </w:p>
    <w:p w14:paraId="05B08E64" w14:textId="77777777" w:rsidR="00F34C32" w:rsidRDefault="000A63BB">
      <w:pPr>
        <w:numPr>
          <w:ilvl w:val="0"/>
          <w:numId w:val="2"/>
        </w:numPr>
        <w:pBdr>
          <w:top w:val="nil"/>
          <w:left w:val="nil"/>
          <w:bottom w:val="nil"/>
          <w:right w:val="nil"/>
          <w:between w:val="nil"/>
        </w:pBdr>
        <w:spacing w:after="0"/>
        <w:jc w:val="both"/>
        <w:rPr>
          <w:rFonts w:ascii="Arial" w:eastAsia="Arial" w:hAnsi="Arial" w:cs="Arial"/>
        </w:rPr>
      </w:pPr>
      <w:r>
        <w:rPr>
          <w:rFonts w:ascii="Arial" w:eastAsia="Arial" w:hAnsi="Arial" w:cs="Arial"/>
        </w:rPr>
        <w:t xml:space="preserve">Other administration duties as agreed. </w:t>
      </w:r>
    </w:p>
    <w:p w14:paraId="615351DE" w14:textId="77777777" w:rsidR="00F34C32" w:rsidRDefault="00F34C32">
      <w:pPr>
        <w:spacing w:after="0" w:line="240" w:lineRule="auto"/>
        <w:jc w:val="both"/>
      </w:pPr>
    </w:p>
    <w:p w14:paraId="54788CAF" w14:textId="77777777" w:rsidR="00F34C32" w:rsidRDefault="000A63BB">
      <w:pPr>
        <w:spacing w:after="0" w:line="240" w:lineRule="auto"/>
        <w:jc w:val="both"/>
        <w:rPr>
          <w:rFonts w:ascii="Arial" w:eastAsia="Arial" w:hAnsi="Arial" w:cs="Arial"/>
          <w:b/>
        </w:rPr>
      </w:pPr>
      <w:r>
        <w:rPr>
          <w:rFonts w:ascii="Arial" w:eastAsia="Arial" w:hAnsi="Arial" w:cs="Arial"/>
          <w:b/>
        </w:rPr>
        <w:t>Requirements:</w:t>
      </w:r>
    </w:p>
    <w:p w14:paraId="2FBA0A04" w14:textId="77777777" w:rsidR="00F34C32" w:rsidRDefault="000A63BB">
      <w:pPr>
        <w:numPr>
          <w:ilvl w:val="0"/>
          <w:numId w:val="1"/>
        </w:numPr>
        <w:pBdr>
          <w:top w:val="nil"/>
          <w:left w:val="nil"/>
          <w:bottom w:val="nil"/>
          <w:right w:val="nil"/>
          <w:between w:val="nil"/>
        </w:pBdr>
        <w:spacing w:after="0"/>
        <w:jc w:val="both"/>
        <w:rPr>
          <w:rFonts w:ascii="Arial" w:eastAsia="Arial" w:hAnsi="Arial" w:cs="Arial"/>
          <w:color w:val="000000"/>
        </w:rPr>
      </w:pPr>
      <w:r>
        <w:rPr>
          <w:rFonts w:ascii="Arial" w:eastAsia="Arial" w:hAnsi="Arial" w:cs="Arial"/>
        </w:rPr>
        <w:t xml:space="preserve">Preferably </w:t>
      </w:r>
      <w:r>
        <w:rPr>
          <w:rFonts w:ascii="Arial" w:eastAsia="Arial" w:hAnsi="Arial" w:cs="Arial"/>
          <w:color w:val="000000"/>
        </w:rPr>
        <w:t>University degree in Finance, Accounting</w:t>
      </w:r>
      <w:r>
        <w:rPr>
          <w:rFonts w:ascii="Arial" w:eastAsia="Arial" w:hAnsi="Arial" w:cs="Arial"/>
        </w:rPr>
        <w:t xml:space="preserve"> or</w:t>
      </w:r>
      <w:r>
        <w:rPr>
          <w:rFonts w:ascii="Arial" w:eastAsia="Arial" w:hAnsi="Arial" w:cs="Arial"/>
          <w:color w:val="000000"/>
        </w:rPr>
        <w:t xml:space="preserve"> Economics, </w:t>
      </w:r>
      <w:r>
        <w:rPr>
          <w:rFonts w:ascii="Arial" w:eastAsia="Arial" w:hAnsi="Arial" w:cs="Arial"/>
        </w:rPr>
        <w:t xml:space="preserve">but not limited to these fields. </w:t>
      </w:r>
    </w:p>
    <w:p w14:paraId="0F1EF946" w14:textId="77777777" w:rsidR="00F34C32" w:rsidRDefault="000A63BB">
      <w:pPr>
        <w:numPr>
          <w:ilvl w:val="0"/>
          <w:numId w:val="1"/>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At least four (4) years of experience in accounting, auditing, budgeting, financial planning and analysis</w:t>
      </w:r>
      <w:r>
        <w:rPr>
          <w:rFonts w:ascii="Arial" w:eastAsia="Arial" w:hAnsi="Arial" w:cs="Arial"/>
          <w:color w:val="000000"/>
        </w:rPr>
        <w:br/>
        <w:t xml:space="preserve">or other financial activities; </w:t>
      </w:r>
    </w:p>
    <w:p w14:paraId="324DA049" w14:textId="77777777" w:rsidR="00F34C32" w:rsidRDefault="000A63BB">
      <w:pPr>
        <w:numPr>
          <w:ilvl w:val="0"/>
          <w:numId w:val="1"/>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Previous experience in financial management of the regional and/or international programs will be </w:t>
      </w:r>
      <w:proofErr w:type="gramStart"/>
      <w:r>
        <w:rPr>
          <w:rFonts w:ascii="Arial" w:eastAsia="Arial" w:hAnsi="Arial" w:cs="Arial"/>
          <w:color w:val="000000"/>
        </w:rPr>
        <w:t>an  asset</w:t>
      </w:r>
      <w:proofErr w:type="gramEnd"/>
      <w:r>
        <w:rPr>
          <w:rFonts w:ascii="Arial" w:eastAsia="Arial" w:hAnsi="Arial" w:cs="Arial"/>
          <w:color w:val="000000"/>
        </w:rPr>
        <w:t>;</w:t>
      </w:r>
    </w:p>
    <w:p w14:paraId="670AF0A7" w14:textId="77777777" w:rsidR="00F34C32" w:rsidRDefault="000A63BB">
      <w:pPr>
        <w:numPr>
          <w:ilvl w:val="0"/>
          <w:numId w:val="1"/>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Experience with donor funded projects;</w:t>
      </w:r>
    </w:p>
    <w:p w14:paraId="29BF123B" w14:textId="77777777" w:rsidR="00F34C32" w:rsidRDefault="000A63BB">
      <w:pPr>
        <w:numPr>
          <w:ilvl w:val="0"/>
          <w:numId w:val="1"/>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Experience with accounting software packages (QuickBooks preferable);</w:t>
      </w:r>
    </w:p>
    <w:p w14:paraId="222B39ED" w14:textId="77777777" w:rsidR="00F34C32" w:rsidRDefault="000A63BB">
      <w:pPr>
        <w:numPr>
          <w:ilvl w:val="0"/>
          <w:numId w:val="1"/>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Excellent </w:t>
      </w:r>
      <w:r>
        <w:rPr>
          <w:rFonts w:ascii="Arial" w:eastAsia="Arial" w:hAnsi="Arial" w:cs="Arial"/>
        </w:rPr>
        <w:t>organisational</w:t>
      </w:r>
      <w:r>
        <w:rPr>
          <w:rFonts w:ascii="Arial" w:eastAsia="Arial" w:hAnsi="Arial" w:cs="Arial"/>
          <w:color w:val="000000"/>
        </w:rPr>
        <w:t xml:space="preserve"> and multitasking skills;</w:t>
      </w:r>
    </w:p>
    <w:p w14:paraId="6F5A006D" w14:textId="77777777" w:rsidR="00F34C32" w:rsidRDefault="000A63BB">
      <w:pPr>
        <w:numPr>
          <w:ilvl w:val="0"/>
          <w:numId w:val="1"/>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Strong attention to detail and accuracy;</w:t>
      </w:r>
    </w:p>
    <w:p w14:paraId="6ACF52CD" w14:textId="77777777" w:rsidR="00F34C32" w:rsidRDefault="000A63BB">
      <w:pPr>
        <w:numPr>
          <w:ilvl w:val="0"/>
          <w:numId w:val="1"/>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Time management skills and ability to </w:t>
      </w:r>
      <w:r>
        <w:rPr>
          <w:rFonts w:ascii="Arial" w:eastAsia="Arial" w:hAnsi="Arial" w:cs="Arial"/>
        </w:rPr>
        <w:t>prioritise</w:t>
      </w:r>
      <w:r>
        <w:rPr>
          <w:rFonts w:ascii="Arial" w:eastAsia="Arial" w:hAnsi="Arial" w:cs="Arial"/>
          <w:color w:val="000000"/>
        </w:rPr>
        <w:t xml:space="preserve"> work; </w:t>
      </w:r>
    </w:p>
    <w:p w14:paraId="2EA87065" w14:textId="77777777" w:rsidR="00F34C32" w:rsidRDefault="000A63BB">
      <w:pPr>
        <w:numPr>
          <w:ilvl w:val="0"/>
          <w:numId w:val="1"/>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Strong communications and interpersonal skills;</w:t>
      </w:r>
    </w:p>
    <w:p w14:paraId="0EEC9827" w14:textId="77777777" w:rsidR="00F34C32" w:rsidRDefault="000A63BB">
      <w:pPr>
        <w:numPr>
          <w:ilvl w:val="0"/>
          <w:numId w:val="1"/>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Proficient command of English;</w:t>
      </w:r>
    </w:p>
    <w:p w14:paraId="2595D242" w14:textId="77777777" w:rsidR="00F34C32" w:rsidRDefault="000A63BB">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lastRenderedPageBreak/>
        <w:t>Knowledge of Macedonian is required, knowledge of other WB6 languages is an asset;</w:t>
      </w:r>
    </w:p>
    <w:p w14:paraId="7FAFE964" w14:textId="77777777" w:rsidR="00F34C32" w:rsidRDefault="000A63BB">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Excellent knowledge of MS Office.</w:t>
      </w:r>
    </w:p>
    <w:p w14:paraId="1A99A31B" w14:textId="77777777" w:rsidR="00F34C32" w:rsidRDefault="00F34C32">
      <w:pPr>
        <w:spacing w:after="0"/>
        <w:jc w:val="both"/>
        <w:rPr>
          <w:rFonts w:ascii="Arial" w:eastAsia="Arial" w:hAnsi="Arial" w:cs="Arial"/>
        </w:rPr>
      </w:pPr>
    </w:p>
    <w:p w14:paraId="13130D5E" w14:textId="77777777" w:rsidR="00F34C32" w:rsidRDefault="000A63BB">
      <w:pPr>
        <w:spacing w:after="0"/>
        <w:jc w:val="both"/>
        <w:rPr>
          <w:rFonts w:ascii="Arial" w:eastAsia="Arial" w:hAnsi="Arial" w:cs="Arial"/>
          <w:highlight w:val="white"/>
        </w:rPr>
      </w:pPr>
      <w:r>
        <w:rPr>
          <w:rFonts w:ascii="Arial" w:eastAsia="Arial" w:hAnsi="Arial" w:cs="Arial"/>
          <w:highlight w:val="white"/>
        </w:rPr>
        <w:t>Interested and qualified candidates need to enclose following documents to the application:</w:t>
      </w:r>
    </w:p>
    <w:p w14:paraId="5CF4785C" w14:textId="77777777" w:rsidR="00F34C32" w:rsidRDefault="0087126A">
      <w:pPr>
        <w:spacing w:after="0"/>
        <w:jc w:val="both"/>
        <w:rPr>
          <w:rFonts w:ascii="Arial" w:eastAsia="Arial" w:hAnsi="Arial" w:cs="Arial"/>
          <w:color w:val="222222"/>
          <w:highlight w:val="white"/>
        </w:rPr>
      </w:pPr>
      <w:sdt>
        <w:sdtPr>
          <w:tag w:val="goog_rdk_0"/>
          <w:id w:val="-1639637667"/>
        </w:sdtPr>
        <w:sdtEndPr/>
        <w:sdtContent>
          <w:r w:rsidR="000A63BB">
            <w:rPr>
              <w:rFonts w:ascii="Arial Unicode MS" w:eastAsia="Arial Unicode MS" w:hAnsi="Arial Unicode MS" w:cs="Arial Unicode MS"/>
              <w:color w:val="222222"/>
              <w:highlight w:val="white"/>
            </w:rPr>
            <w:t xml:space="preserve">→ </w:t>
          </w:r>
        </w:sdtContent>
      </w:sdt>
      <w:hyperlink r:id="rId10">
        <w:r w:rsidR="000A63BB">
          <w:rPr>
            <w:rFonts w:ascii="Arial" w:eastAsia="Arial" w:hAnsi="Arial" w:cs="Arial"/>
            <w:color w:val="0000FF"/>
            <w:u w:val="single"/>
          </w:rPr>
          <w:t>Application Form</w:t>
        </w:r>
      </w:hyperlink>
      <w:r w:rsidR="000A63BB">
        <w:rPr>
          <w:rFonts w:ascii="Arial" w:eastAsia="Arial" w:hAnsi="Arial" w:cs="Arial"/>
          <w:color w:val="222222"/>
          <w:highlight w:val="white"/>
        </w:rPr>
        <w:t xml:space="preserve"> </w:t>
      </w:r>
      <w:r w:rsidR="000A63BB">
        <w:rPr>
          <w:rFonts w:ascii="Arial" w:eastAsia="Arial" w:hAnsi="Arial" w:cs="Arial"/>
          <w:highlight w:val="white"/>
        </w:rPr>
        <w:t>(Please indicate in your Application Form the position you are applying for);</w:t>
      </w:r>
    </w:p>
    <w:p w14:paraId="29BA3784" w14:textId="77777777" w:rsidR="00F34C32" w:rsidRDefault="0087126A">
      <w:pPr>
        <w:spacing w:after="0"/>
        <w:jc w:val="both"/>
        <w:rPr>
          <w:rFonts w:ascii="Arial" w:eastAsia="Arial" w:hAnsi="Arial" w:cs="Arial"/>
          <w:highlight w:val="white"/>
        </w:rPr>
      </w:pPr>
      <w:sdt>
        <w:sdtPr>
          <w:tag w:val="goog_rdk_1"/>
          <w:id w:val="-845788198"/>
        </w:sdtPr>
        <w:sdtEndPr/>
        <w:sdtContent>
          <w:r w:rsidR="000A63BB">
            <w:rPr>
              <w:rFonts w:ascii="Arial Unicode MS" w:eastAsia="Arial Unicode MS" w:hAnsi="Arial Unicode MS" w:cs="Arial Unicode MS"/>
              <w:highlight w:val="white"/>
            </w:rPr>
            <w:t>→ CV;</w:t>
          </w:r>
        </w:sdtContent>
      </w:sdt>
    </w:p>
    <w:bookmarkStart w:id="1" w:name="_heading=h.1fob9te" w:colFirst="0" w:colLast="0"/>
    <w:bookmarkEnd w:id="1"/>
    <w:p w14:paraId="67F0917A" w14:textId="77777777" w:rsidR="00F34C32" w:rsidRDefault="0087126A">
      <w:pPr>
        <w:spacing w:after="0"/>
        <w:jc w:val="both"/>
        <w:rPr>
          <w:rFonts w:ascii="Arial" w:eastAsia="Arial" w:hAnsi="Arial" w:cs="Arial"/>
          <w:highlight w:val="white"/>
        </w:rPr>
      </w:pPr>
      <w:sdt>
        <w:sdtPr>
          <w:tag w:val="goog_rdk_2"/>
          <w:id w:val="919761436"/>
        </w:sdtPr>
        <w:sdtEndPr/>
        <w:sdtContent>
          <w:r w:rsidR="000A63BB">
            <w:rPr>
              <w:rFonts w:ascii="Arial Unicode MS" w:eastAsia="Arial Unicode MS" w:hAnsi="Arial Unicode MS" w:cs="Arial Unicode MS"/>
              <w:highlight w:val="white"/>
            </w:rPr>
            <w:t>→ Scanned copy of higher education degree;</w:t>
          </w:r>
        </w:sdtContent>
      </w:sdt>
    </w:p>
    <w:p w14:paraId="1309DCF3" w14:textId="77777777" w:rsidR="00F34C32" w:rsidRDefault="0087126A">
      <w:pPr>
        <w:spacing w:after="0"/>
        <w:jc w:val="both"/>
        <w:rPr>
          <w:rFonts w:ascii="Arial" w:eastAsia="Arial" w:hAnsi="Arial" w:cs="Arial"/>
          <w:highlight w:val="white"/>
        </w:rPr>
      </w:pPr>
      <w:sdt>
        <w:sdtPr>
          <w:tag w:val="goog_rdk_3"/>
          <w:id w:val="159359276"/>
        </w:sdtPr>
        <w:sdtEndPr/>
        <w:sdtContent>
          <w:r w:rsidR="000A63BB">
            <w:rPr>
              <w:rFonts w:ascii="Arial Unicode MS" w:eastAsia="Arial Unicode MS" w:hAnsi="Arial Unicode MS" w:cs="Arial Unicode MS"/>
              <w:highlight w:val="white"/>
            </w:rPr>
            <w:t>→ Scanned passport copy;</w:t>
          </w:r>
        </w:sdtContent>
      </w:sdt>
    </w:p>
    <w:p w14:paraId="7C6E11C4" w14:textId="77777777" w:rsidR="00F34C32" w:rsidRDefault="0087126A">
      <w:pPr>
        <w:spacing w:after="0"/>
        <w:jc w:val="both"/>
        <w:rPr>
          <w:rFonts w:ascii="Arial" w:eastAsia="Arial" w:hAnsi="Arial" w:cs="Arial"/>
          <w:highlight w:val="white"/>
        </w:rPr>
      </w:pPr>
      <w:sdt>
        <w:sdtPr>
          <w:tag w:val="goog_rdk_4"/>
          <w:id w:val="1892457903"/>
        </w:sdtPr>
        <w:sdtEndPr/>
        <w:sdtContent>
          <w:r w:rsidR="000A63BB">
            <w:rPr>
              <w:rFonts w:ascii="Arial Unicode MS" w:eastAsia="Arial Unicode MS" w:hAnsi="Arial Unicode MS" w:cs="Arial Unicode MS"/>
              <w:highlight w:val="white"/>
            </w:rPr>
            <w:t>→ Two written recommendation letters.</w:t>
          </w:r>
        </w:sdtContent>
      </w:sdt>
    </w:p>
    <w:p w14:paraId="25AC94F3" w14:textId="77777777" w:rsidR="00F34C32" w:rsidRDefault="00F34C32">
      <w:pPr>
        <w:spacing w:after="0"/>
        <w:jc w:val="both"/>
        <w:rPr>
          <w:rFonts w:ascii="Arial" w:eastAsia="Arial" w:hAnsi="Arial" w:cs="Arial"/>
          <w:color w:val="222222"/>
          <w:highlight w:val="white"/>
        </w:rPr>
      </w:pPr>
    </w:p>
    <w:p w14:paraId="68DAF4C8" w14:textId="77777777" w:rsidR="00F34C32" w:rsidRDefault="000A63BB">
      <w:pPr>
        <w:spacing w:after="0"/>
        <w:jc w:val="both"/>
        <w:rPr>
          <w:rFonts w:ascii="Arial" w:eastAsia="Arial" w:hAnsi="Arial" w:cs="Arial"/>
          <w:b/>
          <w:color w:val="222222"/>
          <w:highlight w:val="white"/>
        </w:rPr>
      </w:pPr>
      <w:r>
        <w:rPr>
          <w:rFonts w:ascii="Arial" w:eastAsia="Arial" w:hAnsi="Arial" w:cs="Arial"/>
          <w:color w:val="222222"/>
          <w:highlight w:val="white"/>
        </w:rPr>
        <w:t>The Application Form, the recommendation letter and the CV must be in English. Additional documents may be required for shortlisted candidates.</w:t>
      </w:r>
    </w:p>
    <w:p w14:paraId="32ED99F0" w14:textId="77777777" w:rsidR="00F34C32" w:rsidRDefault="000A63BB">
      <w:pPr>
        <w:spacing w:after="0"/>
        <w:jc w:val="both"/>
        <w:rPr>
          <w:rFonts w:ascii="Arial" w:eastAsia="Arial" w:hAnsi="Arial" w:cs="Arial"/>
          <w:color w:val="222222"/>
          <w:highlight w:val="white"/>
        </w:rPr>
      </w:pPr>
      <w:r>
        <w:rPr>
          <w:rFonts w:ascii="Arial" w:eastAsia="Arial" w:hAnsi="Arial" w:cs="Arial"/>
          <w:b/>
          <w:color w:val="222222"/>
          <w:highlight w:val="white"/>
        </w:rPr>
        <w:t xml:space="preserve">Please submit applications by e-mail only and indicate the job code in the email subject. </w:t>
      </w:r>
    </w:p>
    <w:p w14:paraId="60375AA3" w14:textId="6B3A0E96" w:rsidR="00F34C32" w:rsidRDefault="000A63BB">
      <w:pPr>
        <w:spacing w:after="0"/>
        <w:jc w:val="both"/>
        <w:rPr>
          <w:rFonts w:ascii="Arial" w:eastAsia="Arial" w:hAnsi="Arial" w:cs="Arial"/>
          <w:color w:val="222222"/>
          <w:highlight w:val="white"/>
        </w:rPr>
      </w:pPr>
      <w:bookmarkStart w:id="2" w:name="_heading=h.gjdgxs" w:colFirst="0" w:colLast="0"/>
      <w:bookmarkEnd w:id="2"/>
      <w:r>
        <w:rPr>
          <w:rFonts w:ascii="Arial" w:eastAsia="Arial" w:hAnsi="Arial" w:cs="Arial"/>
          <w:color w:val="222222"/>
          <w:highlight w:val="white"/>
        </w:rPr>
        <w:t xml:space="preserve">Should you be interested in applying for this position and you </w:t>
      </w:r>
      <w:proofErr w:type="spellStart"/>
      <w:r>
        <w:rPr>
          <w:rFonts w:ascii="Arial" w:eastAsia="Arial" w:hAnsi="Arial" w:cs="Arial"/>
          <w:color w:val="222222"/>
          <w:highlight w:val="white"/>
        </w:rPr>
        <w:t>fulfill</w:t>
      </w:r>
      <w:proofErr w:type="spellEnd"/>
      <w:r>
        <w:rPr>
          <w:rFonts w:ascii="Arial" w:eastAsia="Arial" w:hAnsi="Arial" w:cs="Arial"/>
          <w:color w:val="222222"/>
          <w:highlight w:val="white"/>
        </w:rPr>
        <w:t xml:space="preserve"> all the criteria, please send your application containing all necessary documents by email to </w:t>
      </w:r>
      <w:hyperlink r:id="rId11">
        <w:r>
          <w:rPr>
            <w:rFonts w:ascii="Arial" w:eastAsia="Arial" w:hAnsi="Arial" w:cs="Arial"/>
            <w:b/>
            <w:color w:val="0000FF"/>
            <w:highlight w:val="white"/>
            <w:u w:val="single"/>
          </w:rPr>
          <w:t>recruitment@rycowb.org</w:t>
        </w:r>
      </w:hyperlink>
      <w:r>
        <w:rPr>
          <w:rFonts w:ascii="Arial" w:eastAsia="Arial" w:hAnsi="Arial" w:cs="Arial"/>
          <w:b/>
          <w:color w:val="222222"/>
          <w:highlight w:val="white"/>
        </w:rPr>
        <w:t xml:space="preserve"> </w:t>
      </w:r>
      <w:r>
        <w:rPr>
          <w:rFonts w:ascii="Arial" w:eastAsia="Arial" w:hAnsi="Arial" w:cs="Arial"/>
          <w:color w:val="222222"/>
          <w:highlight w:val="white"/>
        </w:rPr>
        <w:t xml:space="preserve">no later than </w:t>
      </w:r>
      <w:r w:rsidR="0097703F" w:rsidRPr="0097703F">
        <w:rPr>
          <w:rFonts w:ascii="Arial" w:eastAsia="Arial" w:hAnsi="Arial" w:cs="Arial"/>
          <w:b/>
          <w:bCs/>
          <w:color w:val="222222"/>
          <w:highlight w:val="white"/>
        </w:rPr>
        <w:t>16</w:t>
      </w:r>
      <w:r>
        <w:rPr>
          <w:rFonts w:ascii="Arial" w:eastAsia="Arial" w:hAnsi="Arial" w:cs="Arial"/>
          <w:b/>
          <w:color w:val="222222"/>
          <w:highlight w:val="white"/>
        </w:rPr>
        <w:t xml:space="preserve"> March 2023</w:t>
      </w:r>
      <w:r>
        <w:rPr>
          <w:rFonts w:ascii="Arial" w:eastAsia="Arial" w:hAnsi="Arial" w:cs="Arial"/>
          <w:color w:val="222222"/>
          <w:highlight w:val="white"/>
        </w:rPr>
        <w:t>.</w:t>
      </w:r>
    </w:p>
    <w:p w14:paraId="469CFFDF" w14:textId="77777777" w:rsidR="00F34C32" w:rsidRDefault="000A63BB">
      <w:pPr>
        <w:spacing w:after="0"/>
        <w:jc w:val="both"/>
        <w:rPr>
          <w:rFonts w:ascii="Arial" w:eastAsia="Arial" w:hAnsi="Arial" w:cs="Arial"/>
        </w:rPr>
      </w:pPr>
      <w:r>
        <w:rPr>
          <w:rFonts w:ascii="Arial" w:eastAsia="Arial" w:hAnsi="Arial" w:cs="Arial"/>
          <w:color w:val="222222"/>
          <w:highlight w:val="white"/>
        </w:rPr>
        <w:t>Only shortlisted candidates will be invited for an interview.</w:t>
      </w:r>
    </w:p>
    <w:p w14:paraId="1010F3FE" w14:textId="77777777" w:rsidR="00F34C32" w:rsidRDefault="00F34C32">
      <w:pPr>
        <w:spacing w:after="0"/>
        <w:jc w:val="both"/>
        <w:rPr>
          <w:rFonts w:ascii="Arial" w:eastAsia="Arial" w:hAnsi="Arial" w:cs="Arial"/>
        </w:rPr>
      </w:pPr>
    </w:p>
    <w:sectPr w:rsidR="00F34C32">
      <w:headerReference w:type="default" r:id="rId12"/>
      <w:footerReference w:type="defaul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4BCAA" w14:textId="77777777" w:rsidR="0087126A" w:rsidRDefault="0087126A">
      <w:pPr>
        <w:spacing w:after="0" w:line="240" w:lineRule="auto"/>
      </w:pPr>
      <w:r>
        <w:separator/>
      </w:r>
    </w:p>
  </w:endnote>
  <w:endnote w:type="continuationSeparator" w:id="0">
    <w:p w14:paraId="7FDB20E2" w14:textId="77777777" w:rsidR="0087126A" w:rsidRDefault="00871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BA90" w14:textId="77777777" w:rsidR="00F34C32" w:rsidRDefault="000A63BB">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B80AFF">
      <w:rPr>
        <w:rFonts w:ascii="Arial" w:eastAsia="Arial" w:hAnsi="Arial" w:cs="Arial"/>
        <w:noProof/>
        <w:color w:val="000000"/>
      </w:rPr>
      <w:t>1</w:t>
    </w:r>
    <w:r>
      <w:rPr>
        <w:rFonts w:ascii="Arial" w:eastAsia="Arial" w:hAnsi="Arial" w:cs="Arial"/>
        <w:color w:val="000000"/>
      </w:rPr>
      <w:fldChar w:fldCharType="end"/>
    </w:r>
  </w:p>
  <w:p w14:paraId="38770EB0" w14:textId="77777777" w:rsidR="00F34C32" w:rsidRDefault="00F34C32">
    <w:pPr>
      <w:pBdr>
        <w:top w:val="nil"/>
        <w:left w:val="nil"/>
        <w:bottom w:val="nil"/>
        <w:right w:val="nil"/>
        <w:between w:val="nil"/>
      </w:pBdr>
      <w:tabs>
        <w:tab w:val="center" w:pos="4680"/>
        <w:tab w:val="right" w:pos="9360"/>
      </w:tabs>
      <w:spacing w:after="0" w:line="240" w:lineRule="auto"/>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59207" w14:textId="77777777" w:rsidR="0087126A" w:rsidRDefault="0087126A">
      <w:pPr>
        <w:spacing w:after="0" w:line="240" w:lineRule="auto"/>
      </w:pPr>
      <w:r>
        <w:separator/>
      </w:r>
    </w:p>
  </w:footnote>
  <w:footnote w:type="continuationSeparator" w:id="0">
    <w:p w14:paraId="57040639" w14:textId="77777777" w:rsidR="0087126A" w:rsidRDefault="00871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A6BFA" w14:textId="77777777" w:rsidR="00F34C32" w:rsidRDefault="000A63BB">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                                                                                                        </w:t>
    </w:r>
    <w:r>
      <w:rPr>
        <w:noProof/>
      </w:rPr>
      <w:drawing>
        <wp:anchor distT="0" distB="0" distL="0" distR="0" simplePos="0" relativeHeight="251658240" behindDoc="0" locked="0" layoutInCell="1" hidden="0" allowOverlap="1" wp14:anchorId="5C987BB2" wp14:editId="60CE5545">
          <wp:simplePos x="0" y="0"/>
          <wp:positionH relativeFrom="column">
            <wp:posOffset>3886200</wp:posOffset>
          </wp:positionH>
          <wp:positionV relativeFrom="paragraph">
            <wp:posOffset>-457197</wp:posOffset>
          </wp:positionV>
          <wp:extent cx="2870516" cy="1052195"/>
          <wp:effectExtent l="0" t="0" r="0" b="0"/>
          <wp:wrapSquare wrapText="bothSides" distT="0" distB="0" distL="0" distR="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50163"/>
                  <a:stretch>
                    <a:fillRect/>
                  </a:stretch>
                </pic:blipFill>
                <pic:spPr>
                  <a:xfrm>
                    <a:off x="0" y="0"/>
                    <a:ext cx="2870516" cy="1052195"/>
                  </a:xfrm>
                  <a:prstGeom prst="rect">
                    <a:avLst/>
                  </a:prstGeom>
                  <a:ln/>
                </pic:spPr>
              </pic:pic>
            </a:graphicData>
          </a:graphic>
        </wp:anchor>
      </w:drawing>
    </w:r>
  </w:p>
  <w:p w14:paraId="7F6D32F4" w14:textId="77777777" w:rsidR="00F34C32" w:rsidRDefault="00F34C32">
    <w:pPr>
      <w:pBdr>
        <w:top w:val="nil"/>
        <w:left w:val="nil"/>
        <w:bottom w:val="nil"/>
        <w:right w:val="nil"/>
        <w:between w:val="nil"/>
      </w:pBdr>
      <w:tabs>
        <w:tab w:val="center" w:pos="4680"/>
        <w:tab w:val="right" w:pos="9360"/>
      </w:tabs>
      <w:spacing w:after="0" w:line="240" w:lineRule="auto"/>
      <w:jc w:val="right"/>
      <w:rPr>
        <w:color w:val="000000"/>
      </w:rPr>
    </w:pPr>
  </w:p>
  <w:p w14:paraId="1B48B261" w14:textId="77777777" w:rsidR="00F34C32" w:rsidRDefault="00F34C32">
    <w:pP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17FC"/>
    <w:multiLevelType w:val="multilevel"/>
    <w:tmpl w:val="B3CE7C5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91569A5"/>
    <w:multiLevelType w:val="multilevel"/>
    <w:tmpl w:val="394A23BC"/>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0tzQ0MzIxtDQ2MjNU0lEKTi0uzszPAykwqgUAYercFSwAAAA="/>
  </w:docVars>
  <w:rsids>
    <w:rsidRoot w:val="00F34C32"/>
    <w:rsid w:val="000A63BB"/>
    <w:rsid w:val="0087126A"/>
    <w:rsid w:val="0097703F"/>
    <w:rsid w:val="00B80AFF"/>
    <w:rsid w:val="00F34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B2DCD"/>
  <w15:docId w15:val="{4C49C7D7-BAC3-49BE-AD0C-269027BF2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A83572"/>
    <w:pPr>
      <w:ind w:left="720"/>
      <w:contextualSpacing/>
    </w:pPr>
  </w:style>
  <w:style w:type="character" w:styleId="CommentReference">
    <w:name w:val="annotation reference"/>
    <w:basedOn w:val="DefaultParagraphFont"/>
    <w:uiPriority w:val="99"/>
    <w:semiHidden/>
    <w:unhideWhenUsed/>
    <w:rsid w:val="009A28C8"/>
    <w:rPr>
      <w:sz w:val="16"/>
      <w:szCs w:val="16"/>
    </w:rPr>
  </w:style>
  <w:style w:type="paragraph" w:styleId="CommentText">
    <w:name w:val="annotation text"/>
    <w:basedOn w:val="Normal"/>
    <w:link w:val="CommentTextChar"/>
    <w:uiPriority w:val="99"/>
    <w:unhideWhenUsed/>
    <w:rsid w:val="009A28C8"/>
    <w:pPr>
      <w:spacing w:line="240" w:lineRule="auto"/>
    </w:pPr>
    <w:rPr>
      <w:sz w:val="20"/>
      <w:szCs w:val="20"/>
    </w:rPr>
  </w:style>
  <w:style w:type="character" w:customStyle="1" w:styleId="CommentTextChar">
    <w:name w:val="Comment Text Char"/>
    <w:basedOn w:val="DefaultParagraphFont"/>
    <w:link w:val="CommentText"/>
    <w:uiPriority w:val="99"/>
    <w:rsid w:val="009A28C8"/>
    <w:rPr>
      <w:sz w:val="20"/>
      <w:szCs w:val="20"/>
    </w:rPr>
  </w:style>
  <w:style w:type="paragraph" w:styleId="CommentSubject">
    <w:name w:val="annotation subject"/>
    <w:basedOn w:val="CommentText"/>
    <w:next w:val="CommentText"/>
    <w:link w:val="CommentSubjectChar"/>
    <w:uiPriority w:val="99"/>
    <w:semiHidden/>
    <w:unhideWhenUsed/>
    <w:rsid w:val="009A28C8"/>
    <w:rPr>
      <w:b/>
      <w:bCs/>
    </w:rPr>
  </w:style>
  <w:style w:type="character" w:customStyle="1" w:styleId="CommentSubjectChar">
    <w:name w:val="Comment Subject Char"/>
    <w:basedOn w:val="CommentTextChar"/>
    <w:link w:val="CommentSubject"/>
    <w:uiPriority w:val="99"/>
    <w:semiHidden/>
    <w:rsid w:val="009A28C8"/>
    <w:rPr>
      <w:b/>
      <w:bCs/>
      <w:sz w:val="20"/>
      <w:szCs w:val="20"/>
    </w:rPr>
  </w:style>
  <w:style w:type="paragraph" w:styleId="BalloonText">
    <w:name w:val="Balloon Text"/>
    <w:basedOn w:val="Normal"/>
    <w:link w:val="BalloonTextChar"/>
    <w:unhideWhenUsed/>
    <w:rsid w:val="009A2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A28C8"/>
    <w:rPr>
      <w:rFonts w:ascii="Tahoma" w:hAnsi="Tahoma" w:cs="Tahoma"/>
      <w:sz w:val="16"/>
      <w:szCs w:val="16"/>
    </w:rPr>
  </w:style>
  <w:style w:type="paragraph" w:styleId="FootnoteText">
    <w:name w:val="footnote text"/>
    <w:basedOn w:val="Normal"/>
    <w:link w:val="FootnoteTextChar"/>
    <w:uiPriority w:val="99"/>
    <w:semiHidden/>
    <w:unhideWhenUsed/>
    <w:rsid w:val="001377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77B6"/>
    <w:rPr>
      <w:sz w:val="20"/>
      <w:szCs w:val="20"/>
    </w:rPr>
  </w:style>
  <w:style w:type="character" w:styleId="FootnoteReference">
    <w:name w:val="footnote reference"/>
    <w:basedOn w:val="DefaultParagraphFont"/>
    <w:uiPriority w:val="99"/>
    <w:semiHidden/>
    <w:unhideWhenUsed/>
    <w:rsid w:val="001377B6"/>
    <w:rPr>
      <w:vertAlign w:val="superscript"/>
    </w:rPr>
  </w:style>
  <w:style w:type="paragraph" w:customStyle="1" w:styleId="Eingaben">
    <w:name w:val="Eingaben"/>
    <w:basedOn w:val="Normal"/>
    <w:next w:val="Normal"/>
    <w:link w:val="EingabenZchn"/>
    <w:qFormat/>
    <w:rsid w:val="00C869EA"/>
    <w:pPr>
      <w:spacing w:before="120" w:after="120" w:line="240" w:lineRule="auto"/>
      <w:ind w:left="567"/>
      <w:textboxTightWrap w:val="allLines"/>
    </w:pPr>
    <w:rPr>
      <w:rFonts w:ascii="Arial" w:eastAsia="Arial" w:hAnsi="Arial" w:cs="Times New Roman"/>
      <w:szCs w:val="18"/>
      <w:lang w:val="de-DE"/>
    </w:rPr>
  </w:style>
  <w:style w:type="character" w:customStyle="1" w:styleId="EingabenZchn">
    <w:name w:val="Eingaben Zchn"/>
    <w:link w:val="Eingaben"/>
    <w:rsid w:val="00C869EA"/>
    <w:rPr>
      <w:rFonts w:ascii="Arial" w:eastAsia="Arial" w:hAnsi="Arial" w:cs="Times New Roman"/>
      <w:szCs w:val="18"/>
      <w:lang w:val="de-DE"/>
    </w:rPr>
  </w:style>
  <w:style w:type="character" w:styleId="Hyperlink">
    <w:name w:val="Hyperlink"/>
    <w:basedOn w:val="DefaultParagraphFont"/>
    <w:uiPriority w:val="99"/>
    <w:unhideWhenUsed/>
    <w:rsid w:val="001D3F59"/>
    <w:rPr>
      <w:color w:val="0000FF" w:themeColor="hyperlink"/>
      <w:u w:val="single"/>
    </w:rPr>
  </w:style>
  <w:style w:type="paragraph" w:styleId="Header">
    <w:name w:val="header"/>
    <w:basedOn w:val="Normal"/>
    <w:link w:val="HeaderChar"/>
    <w:uiPriority w:val="99"/>
    <w:unhideWhenUsed/>
    <w:rsid w:val="005604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45A"/>
  </w:style>
  <w:style w:type="paragraph" w:styleId="Footer">
    <w:name w:val="footer"/>
    <w:basedOn w:val="Normal"/>
    <w:link w:val="FooterChar"/>
    <w:uiPriority w:val="99"/>
    <w:unhideWhenUsed/>
    <w:rsid w:val="005604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45A"/>
  </w:style>
  <w:style w:type="character" w:customStyle="1" w:styleId="fontstyle01">
    <w:name w:val="fontstyle01"/>
    <w:basedOn w:val="DefaultParagraphFont"/>
    <w:rsid w:val="0067098E"/>
    <w:rPr>
      <w:rFonts w:ascii="Arial" w:hAnsi="Arial" w:cs="Arial" w:hint="default"/>
      <w:b w:val="0"/>
      <w:bCs w:val="0"/>
      <w:i/>
      <w:iCs/>
      <w:color w:val="000000"/>
      <w:sz w:val="22"/>
      <w:szCs w:val="22"/>
    </w:rPr>
  </w:style>
  <w:style w:type="character" w:styleId="FollowedHyperlink">
    <w:name w:val="FollowedHyperlink"/>
    <w:basedOn w:val="DefaultParagraphFont"/>
    <w:uiPriority w:val="99"/>
    <w:semiHidden/>
    <w:unhideWhenUsed/>
    <w:rsid w:val="0067098E"/>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fontstyle21">
    <w:name w:val="fontstyle21"/>
    <w:basedOn w:val="DefaultParagraphFont"/>
    <w:rsid w:val="00BD434F"/>
    <w:rPr>
      <w:rFonts w:ascii="Wingdings" w:hAnsi="Wingdings" w:hint="default"/>
      <w:b w:val="0"/>
      <w:bCs w:val="0"/>
      <w:i w:val="0"/>
      <w:iCs w:val="0"/>
      <w:color w:val="000000"/>
      <w:sz w:val="22"/>
      <w:szCs w:val="22"/>
    </w:rPr>
  </w:style>
  <w:style w:type="paragraph" w:styleId="NormalWeb">
    <w:name w:val="Normal (Web)"/>
    <w:basedOn w:val="Normal"/>
    <w:uiPriority w:val="99"/>
    <w:unhideWhenUsed/>
    <w:rsid w:val="00C03C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rycowb.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ycowb.org/wp-content/uploads/2019/05/Application-Form_RYCO-Project-Staff.docx" TargetMode="External"/><Relationship Id="rId4" Type="http://schemas.openxmlformats.org/officeDocument/2006/relationships/settings" Target="settings.xml"/><Relationship Id="rId9" Type="http://schemas.openxmlformats.org/officeDocument/2006/relationships/hyperlink" Target="https://www.rycowb.org/wp-content/uploads/2021/03/Western-Balkans-School-Exchange-Scheme_One-Pager.docx.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4GFh8d9MkU8rkkiOBykLrnpZJ4Q==">AMUW2mVnqzauMWP6HGi1rLbzqgceOMR+ulMz3vnpOi6M56ZT7a2uLaNIIZFfQijYeQklD7AG4DDyClsknQMwRQ9Wal03WNIwBOnRjXasnkxMAjq8IoNAjvRaepMYgHji+6hwC0ti1fsvLxJcyAgq+BbBRnA8A7uF+BeQkyzkiLD6LjSleUaLdS5LG0gFj1fZGm0vLo4OrKbsRuuXWzGh8f7s5lA9n2z/B/VkQmmOvejkfPzq7pnTTYHMnYIiIBFer26fDB6pvyi9Pr2HR/jdAe/J7ZFEQbsktsDujAPwSLfKR7gBZW8dUjNKlzEiZ7OVrj5BFhUshc/1mS+STtkP36nRz4Oxa8RBIgA0TbAjFvC8U5L4J7hNJEr5x/3DlTEY23Z56Gyung4ThkOsTNh9fI2gPX4SzSbK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982</Words>
  <Characters>5603</Characters>
  <Application>Microsoft Office Word</Application>
  <DocSecurity>0</DocSecurity>
  <Lines>46</Lines>
  <Paragraphs>13</Paragraphs>
  <ScaleCrop>false</ScaleCrop>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Jelena Kulidzan</cp:lastModifiedBy>
  <cp:revision>3</cp:revision>
  <dcterms:created xsi:type="dcterms:W3CDTF">2023-03-01T21:19:00Z</dcterms:created>
  <dcterms:modified xsi:type="dcterms:W3CDTF">2023-03-02T08:15:00Z</dcterms:modified>
</cp:coreProperties>
</file>